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93317" w14:textId="77777777" w:rsidR="008F08B9" w:rsidRPr="003D4ACC" w:rsidRDefault="003D4ACC" w:rsidP="003D4AC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>Serie: Aclaración de la verdadera fe y la refutación de las sectas que se han desviado en algunos de sus fundamentos</w:t>
      </w:r>
    </w:p>
    <w:p w14:paraId="4449E57A" w14:textId="6F816EEE" w:rsidR="00B84B1D" w:rsidRPr="003D4ACC" w:rsidRDefault="003D4ACC" w:rsidP="003D4AC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>Primera investigación: Aclaración del desvío de las creencias de los qadian</w:t>
      </w:r>
      <w:r w:rsidR="00561CD4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3D4ACC">
        <w:rPr>
          <w:rFonts w:asciiTheme="majorBidi" w:hAnsiTheme="majorBidi" w:cstheme="majorBidi"/>
          <w:b/>
          <w:bCs/>
          <w:sz w:val="24"/>
          <w:szCs w:val="24"/>
        </w:rPr>
        <w:t>s</w:t>
      </w:r>
    </w:p>
    <w:p w14:paraId="61F55747" w14:textId="77777777" w:rsidR="00B84B1D" w:rsidRPr="003D4ACC" w:rsidRDefault="003D4ACC" w:rsidP="003D4AC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>Autor: Dr. Ahmad Jidr Hasanein Al Hasan</w:t>
      </w:r>
    </w:p>
    <w:p w14:paraId="1C223675" w14:textId="77777777" w:rsidR="009B774B" w:rsidRPr="003D4ACC" w:rsidRDefault="00EB45C2" w:rsidP="003D4AC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>En el nombre de Al-lah</w:t>
      </w:r>
      <w:r w:rsidR="009B774B" w:rsidRPr="003D4ACC">
        <w:rPr>
          <w:rFonts w:asciiTheme="majorBidi" w:hAnsiTheme="majorBidi" w:cstheme="majorBidi"/>
          <w:b/>
          <w:bCs/>
          <w:sz w:val="24"/>
          <w:szCs w:val="24"/>
        </w:rPr>
        <w:t>, Clemente</w:t>
      </w:r>
      <w:r w:rsidR="003D4ACC" w:rsidRPr="003D4ACC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9B774B" w:rsidRPr="003D4AC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D4ACC" w:rsidRPr="003D4ACC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9B774B" w:rsidRPr="003D4ACC">
        <w:rPr>
          <w:rFonts w:asciiTheme="majorBidi" w:hAnsiTheme="majorBidi" w:cstheme="majorBidi"/>
          <w:b/>
          <w:bCs/>
          <w:sz w:val="24"/>
          <w:szCs w:val="24"/>
        </w:rPr>
        <w:t>isericordioso</w:t>
      </w:r>
    </w:p>
    <w:p w14:paraId="678FDD0D" w14:textId="77777777" w:rsidR="009B774B" w:rsidRPr="003D4ACC" w:rsidRDefault="009B774B" w:rsidP="009B774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 xml:space="preserve">Prólogo </w:t>
      </w:r>
    </w:p>
    <w:p w14:paraId="15201E8E" w14:textId="77777777" w:rsidR="00EB45C2" w:rsidRPr="003D4ACC" w:rsidRDefault="00EB45C2" w:rsidP="00EB45C2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Alabado sea Al-lah, el S</w:t>
      </w:r>
      <w:r w:rsidR="009B774B" w:rsidRPr="003D4ACC">
        <w:rPr>
          <w:rFonts w:asciiTheme="majorBidi" w:hAnsiTheme="majorBidi" w:cstheme="majorBidi"/>
          <w:sz w:val="24"/>
          <w:szCs w:val="24"/>
        </w:rPr>
        <w:t xml:space="preserve">eñor de los mundos, </w:t>
      </w:r>
      <w:r w:rsidR="003D4ACC">
        <w:rPr>
          <w:rFonts w:asciiTheme="majorBidi" w:hAnsiTheme="majorBidi" w:cstheme="majorBidi"/>
          <w:sz w:val="24"/>
          <w:szCs w:val="24"/>
        </w:rPr>
        <w:t>L</w:t>
      </w:r>
      <w:r w:rsidR="009B774B" w:rsidRPr="003D4ACC">
        <w:rPr>
          <w:rFonts w:asciiTheme="majorBidi" w:hAnsiTheme="majorBidi" w:cstheme="majorBidi"/>
          <w:sz w:val="24"/>
          <w:szCs w:val="24"/>
        </w:rPr>
        <w:t xml:space="preserve">o alabo por todas </w:t>
      </w:r>
      <w:r w:rsidR="003D4ACC">
        <w:rPr>
          <w:rFonts w:asciiTheme="majorBidi" w:hAnsiTheme="majorBidi" w:cstheme="majorBidi"/>
          <w:sz w:val="24"/>
          <w:szCs w:val="24"/>
        </w:rPr>
        <w:t>S</w:t>
      </w:r>
      <w:r w:rsidR="009B774B" w:rsidRPr="003D4ACC">
        <w:rPr>
          <w:rFonts w:asciiTheme="majorBidi" w:hAnsiTheme="majorBidi" w:cstheme="majorBidi"/>
          <w:sz w:val="24"/>
          <w:szCs w:val="24"/>
        </w:rPr>
        <w:t>us gracias</w:t>
      </w:r>
      <w:r w:rsidRPr="003D4ACC">
        <w:rPr>
          <w:rFonts w:asciiTheme="majorBidi" w:hAnsiTheme="majorBidi" w:cstheme="majorBidi"/>
          <w:sz w:val="24"/>
          <w:szCs w:val="24"/>
        </w:rPr>
        <w:t xml:space="preserve">. </w:t>
      </w:r>
    </w:p>
    <w:p w14:paraId="0C40F778" w14:textId="77777777" w:rsidR="00EB45C2" w:rsidRPr="003D4ACC" w:rsidRDefault="009B774B" w:rsidP="00EB45C2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Le pido </w:t>
      </w:r>
      <w:r w:rsidR="003D4ACC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 xml:space="preserve">u ayuda para poderlo alabar, para agradecerle y poderlo adorar </w:t>
      </w:r>
      <w:r w:rsidR="003D4ACC">
        <w:rPr>
          <w:rFonts w:asciiTheme="majorBidi" w:hAnsiTheme="majorBidi" w:cstheme="majorBidi"/>
          <w:sz w:val="24"/>
          <w:szCs w:val="24"/>
        </w:rPr>
        <w:t>como Se merece</w:t>
      </w:r>
      <w:r w:rsidRPr="003D4ACC">
        <w:rPr>
          <w:rFonts w:asciiTheme="majorBidi" w:hAnsiTheme="majorBidi" w:cstheme="majorBidi"/>
          <w:sz w:val="24"/>
          <w:szCs w:val="24"/>
        </w:rPr>
        <w:t>.</w:t>
      </w:r>
      <w:r w:rsidR="00EB45C2" w:rsidRPr="003D4ACC">
        <w:rPr>
          <w:rFonts w:asciiTheme="majorBidi" w:hAnsiTheme="majorBidi" w:cstheme="majorBidi"/>
          <w:sz w:val="24"/>
          <w:szCs w:val="24"/>
        </w:rPr>
        <w:t xml:space="preserve"> </w:t>
      </w:r>
    </w:p>
    <w:p w14:paraId="33626DD1" w14:textId="77777777" w:rsidR="009B774B" w:rsidRPr="003D4ACC" w:rsidRDefault="009B774B" w:rsidP="00EB45C2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Le pido perdón de</w:t>
      </w:r>
      <w:r w:rsidR="00EB45C2" w:rsidRPr="003D4ACC">
        <w:rPr>
          <w:rFonts w:asciiTheme="majorBidi" w:hAnsiTheme="majorBidi" w:cstheme="majorBidi"/>
          <w:sz w:val="24"/>
          <w:szCs w:val="24"/>
        </w:rPr>
        <w:t>l</w:t>
      </w:r>
      <w:r w:rsidRPr="003D4ACC">
        <w:rPr>
          <w:rFonts w:asciiTheme="majorBidi" w:hAnsiTheme="majorBidi" w:cstheme="majorBidi"/>
          <w:sz w:val="24"/>
          <w:szCs w:val="24"/>
        </w:rPr>
        <w:t xml:space="preserve"> modo que lo hace quien reconoce su pecado y se arrepiente de sus faltas.</w:t>
      </w:r>
    </w:p>
    <w:p w14:paraId="621BBFBE" w14:textId="77777777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Le pido la guía que me permita seguir el</w:t>
      </w:r>
      <w:bookmarkStart w:id="0" w:name="_GoBack"/>
      <w:bookmarkEnd w:id="0"/>
      <w:r w:rsidRPr="003D4ACC">
        <w:rPr>
          <w:rFonts w:asciiTheme="majorBidi" w:hAnsiTheme="majorBidi" w:cstheme="majorBidi"/>
          <w:sz w:val="24"/>
          <w:szCs w:val="24"/>
        </w:rPr>
        <w:t xml:space="preserve"> camino que me lleve a </w:t>
      </w:r>
      <w:r w:rsidR="003D4ACC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 xml:space="preserve">u </w:t>
      </w:r>
      <w:r w:rsidR="003D4ACC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araíso.</w:t>
      </w:r>
    </w:p>
    <w:p w14:paraId="5D97CD8A" w14:textId="1CE2D10E" w:rsidR="009B774B" w:rsidRPr="003D4ACC" w:rsidRDefault="009B774B" w:rsidP="00EB45C2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Pido refugio en </w:t>
      </w:r>
      <w:r w:rsidR="00365A84">
        <w:rPr>
          <w:rFonts w:asciiTheme="majorBidi" w:hAnsiTheme="majorBidi" w:cstheme="majorBidi"/>
          <w:sz w:val="24"/>
          <w:szCs w:val="24"/>
        </w:rPr>
        <w:t>É</w:t>
      </w:r>
      <w:r w:rsidRPr="003D4ACC">
        <w:rPr>
          <w:rFonts w:asciiTheme="majorBidi" w:hAnsiTheme="majorBidi" w:cstheme="majorBidi"/>
          <w:sz w:val="24"/>
          <w:szCs w:val="24"/>
        </w:rPr>
        <w:t xml:space="preserve">l, contra el mal que hay en mí y el mal de </w:t>
      </w:r>
      <w:r w:rsidR="00EB45C2" w:rsidRPr="003D4ACC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>at</w:t>
      </w:r>
      <w:r w:rsidR="00365A84">
        <w:rPr>
          <w:rFonts w:asciiTheme="majorBidi" w:hAnsiTheme="majorBidi" w:cstheme="majorBidi"/>
          <w:sz w:val="24"/>
          <w:szCs w:val="24"/>
        </w:rPr>
        <w:t>anás</w:t>
      </w:r>
      <w:r w:rsidRPr="003D4ACC">
        <w:rPr>
          <w:rFonts w:asciiTheme="majorBidi" w:hAnsiTheme="majorBidi" w:cstheme="majorBidi"/>
          <w:sz w:val="24"/>
          <w:szCs w:val="24"/>
        </w:rPr>
        <w:t xml:space="preserve"> y su susurro.</w:t>
      </w:r>
    </w:p>
    <w:p w14:paraId="23B50818" w14:textId="76CC602D" w:rsidR="009B774B" w:rsidRPr="003D4ACC" w:rsidRDefault="009B774B" w:rsidP="00EB45C2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Doy testimonio </w:t>
      </w:r>
      <w:r w:rsidR="00365A84">
        <w:rPr>
          <w:rFonts w:asciiTheme="majorBidi" w:hAnsiTheme="majorBidi" w:cstheme="majorBidi"/>
          <w:sz w:val="24"/>
          <w:szCs w:val="24"/>
        </w:rPr>
        <w:t xml:space="preserve">de </w:t>
      </w:r>
      <w:r w:rsidRPr="003D4ACC">
        <w:rPr>
          <w:rFonts w:asciiTheme="majorBidi" w:hAnsiTheme="majorBidi" w:cstheme="majorBidi"/>
          <w:sz w:val="24"/>
          <w:szCs w:val="24"/>
        </w:rPr>
        <w:t xml:space="preserve">que no hay más dios que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="00365A84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con un testimonio que me permite entrar en </w:t>
      </w:r>
      <w:r w:rsidR="00365A84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>u misericordia</w:t>
      </w:r>
      <w:r w:rsidR="00EB45C2" w:rsidRPr="003D4ACC">
        <w:rPr>
          <w:rFonts w:asciiTheme="majorBidi" w:hAnsiTheme="majorBidi" w:cstheme="majorBidi"/>
          <w:sz w:val="24"/>
          <w:szCs w:val="24"/>
        </w:rPr>
        <w:t>. Y</w:t>
      </w:r>
      <w:r w:rsidRPr="003D4ACC">
        <w:rPr>
          <w:rFonts w:asciiTheme="majorBidi" w:hAnsiTheme="majorBidi" w:cstheme="majorBidi"/>
          <w:sz w:val="24"/>
          <w:szCs w:val="24"/>
        </w:rPr>
        <w:t xml:space="preserve"> doy testimonio</w:t>
      </w:r>
      <w:r w:rsidR="00365A84">
        <w:rPr>
          <w:rFonts w:asciiTheme="majorBidi" w:hAnsiTheme="majorBidi" w:cstheme="majorBidi"/>
          <w:sz w:val="24"/>
          <w:szCs w:val="24"/>
        </w:rPr>
        <w:t xml:space="preserve"> de</w:t>
      </w:r>
      <w:r w:rsidRPr="003D4ACC">
        <w:rPr>
          <w:rFonts w:asciiTheme="majorBidi" w:hAnsiTheme="majorBidi" w:cstheme="majorBidi"/>
          <w:sz w:val="24"/>
          <w:szCs w:val="24"/>
        </w:rPr>
        <w:t xml:space="preserve"> que Muhammad es </w:t>
      </w:r>
      <w:r w:rsidR="00EB45C2" w:rsidRPr="003D4ACC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 xml:space="preserve">iervo y </w:t>
      </w:r>
      <w:r w:rsidR="00365A84">
        <w:rPr>
          <w:rFonts w:asciiTheme="majorBidi" w:hAnsiTheme="majorBidi" w:cstheme="majorBidi"/>
          <w:sz w:val="24"/>
          <w:szCs w:val="24"/>
        </w:rPr>
        <w:t>M</w:t>
      </w:r>
      <w:r w:rsidRPr="003D4ACC">
        <w:rPr>
          <w:rFonts w:asciiTheme="majorBidi" w:hAnsiTheme="majorBidi" w:cstheme="majorBidi"/>
          <w:sz w:val="24"/>
          <w:szCs w:val="24"/>
        </w:rPr>
        <w:t xml:space="preserve">ensajero de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="00365A84">
        <w:rPr>
          <w:rFonts w:asciiTheme="majorBidi" w:hAnsiTheme="majorBidi" w:cstheme="majorBidi"/>
          <w:sz w:val="24"/>
          <w:szCs w:val="24"/>
        </w:rPr>
        <w:t>, quien</w:t>
      </w:r>
      <w:r w:rsidRPr="003D4ACC">
        <w:rPr>
          <w:rFonts w:asciiTheme="majorBidi" w:hAnsiTheme="majorBidi" w:cstheme="majorBidi"/>
          <w:sz w:val="24"/>
          <w:szCs w:val="24"/>
        </w:rPr>
        <w:t xml:space="preserve"> invita a la complacencia de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y </w:t>
      </w:r>
      <w:r w:rsidR="00365A84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 xml:space="preserve">u </w:t>
      </w:r>
      <w:r w:rsidR="00365A84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araíso; que la paz y</w:t>
      </w:r>
      <w:r w:rsidR="00365A84">
        <w:rPr>
          <w:rFonts w:asciiTheme="majorBidi" w:hAnsiTheme="majorBidi" w:cstheme="majorBidi"/>
          <w:sz w:val="24"/>
          <w:szCs w:val="24"/>
        </w:rPr>
        <w:t xml:space="preserve"> las</w:t>
      </w:r>
      <w:r w:rsidRPr="003D4ACC">
        <w:rPr>
          <w:rFonts w:asciiTheme="majorBidi" w:hAnsiTheme="majorBidi" w:cstheme="majorBidi"/>
          <w:sz w:val="24"/>
          <w:szCs w:val="24"/>
        </w:rPr>
        <w:t xml:space="preserve"> bendiciones de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sean sobre él, sobre su familia</w:t>
      </w:r>
      <w:r w:rsidR="00365A84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sobre sus discípulos y sobre quien siga su guía, su </w:t>
      </w:r>
      <w:r w:rsidR="00365A84" w:rsidRPr="00365A84"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365A84">
        <w:rPr>
          <w:rFonts w:asciiTheme="majorBidi" w:hAnsiTheme="majorBidi" w:cstheme="majorBidi"/>
          <w:i/>
          <w:iCs/>
          <w:sz w:val="24"/>
          <w:szCs w:val="24"/>
        </w:rPr>
        <w:t>unna</w:t>
      </w:r>
      <w:r w:rsidRPr="003D4ACC">
        <w:rPr>
          <w:rFonts w:asciiTheme="majorBidi" w:hAnsiTheme="majorBidi" w:cstheme="majorBidi"/>
          <w:sz w:val="24"/>
          <w:szCs w:val="24"/>
        </w:rPr>
        <w:t xml:space="preserve"> y repita su pr</w:t>
      </w:r>
      <w:r w:rsidR="00EB45C2" w:rsidRPr="003D4ACC">
        <w:rPr>
          <w:rFonts w:asciiTheme="majorBidi" w:hAnsiTheme="majorBidi" w:cstheme="majorBidi"/>
          <w:sz w:val="24"/>
          <w:szCs w:val="24"/>
        </w:rPr>
        <w:t>é</w:t>
      </w:r>
      <w:r w:rsidRPr="003D4ACC">
        <w:rPr>
          <w:rFonts w:asciiTheme="majorBidi" w:hAnsiTheme="majorBidi" w:cstheme="majorBidi"/>
          <w:sz w:val="24"/>
          <w:szCs w:val="24"/>
        </w:rPr>
        <w:t>dic</w:t>
      </w:r>
      <w:r w:rsidR="00EB45C2" w:rsidRPr="003D4ACC">
        <w:rPr>
          <w:rFonts w:asciiTheme="majorBidi" w:hAnsiTheme="majorBidi" w:cstheme="majorBidi"/>
          <w:sz w:val="24"/>
          <w:szCs w:val="24"/>
        </w:rPr>
        <w:t>a</w:t>
      </w:r>
      <w:r w:rsidRPr="003D4ACC">
        <w:rPr>
          <w:rFonts w:asciiTheme="majorBidi" w:hAnsiTheme="majorBidi" w:cstheme="majorBidi"/>
          <w:sz w:val="24"/>
          <w:szCs w:val="24"/>
        </w:rPr>
        <w:t>.</w:t>
      </w:r>
    </w:p>
    <w:p w14:paraId="730435D7" w14:textId="0FB546C9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Ahora </w:t>
      </w:r>
      <w:r w:rsidR="00365A84">
        <w:rPr>
          <w:rFonts w:asciiTheme="majorBidi" w:hAnsiTheme="majorBidi" w:cstheme="majorBidi"/>
          <w:sz w:val="24"/>
          <w:szCs w:val="24"/>
        </w:rPr>
        <w:t>bien</w:t>
      </w:r>
      <w:r w:rsidRPr="003D4ACC">
        <w:rPr>
          <w:rFonts w:asciiTheme="majorBidi" w:hAnsiTheme="majorBidi" w:cstheme="majorBidi"/>
          <w:sz w:val="24"/>
          <w:szCs w:val="24"/>
        </w:rPr>
        <w:t>:</w:t>
      </w:r>
    </w:p>
    <w:p w14:paraId="039270FF" w14:textId="111C4753" w:rsidR="009B774B" w:rsidRPr="003D4ACC" w:rsidRDefault="009B774B" w:rsidP="00EB45C2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Sabemos que los pilares de la fe </w:t>
      </w:r>
      <w:r w:rsidR="00365A84">
        <w:rPr>
          <w:rFonts w:asciiTheme="majorBidi" w:hAnsiTheme="majorBidi" w:cstheme="majorBidi"/>
          <w:sz w:val="24"/>
          <w:szCs w:val="24"/>
        </w:rPr>
        <w:t>―</w:t>
      </w:r>
      <w:r w:rsidRPr="003D4ACC">
        <w:rPr>
          <w:rFonts w:asciiTheme="majorBidi" w:hAnsiTheme="majorBidi" w:cstheme="majorBidi"/>
          <w:sz w:val="24"/>
          <w:szCs w:val="24"/>
        </w:rPr>
        <w:t xml:space="preserve">que son seis y son conocidos (la fe en </w:t>
      </w:r>
      <w:r w:rsidR="00EB45C2" w:rsidRPr="003D4ACC">
        <w:rPr>
          <w:rFonts w:asciiTheme="majorBidi" w:hAnsiTheme="majorBidi" w:cstheme="majorBidi"/>
          <w:sz w:val="24"/>
          <w:szCs w:val="24"/>
        </w:rPr>
        <w:t>Al-lah, en sus ángeles, en su</w:t>
      </w:r>
      <w:r w:rsidRPr="003D4ACC">
        <w:rPr>
          <w:rFonts w:asciiTheme="majorBidi" w:hAnsiTheme="majorBidi" w:cstheme="majorBidi"/>
          <w:sz w:val="24"/>
          <w:szCs w:val="24"/>
        </w:rPr>
        <w:t>s mensajeros, en el día del juicio y del destino, bueno o malo)</w:t>
      </w:r>
      <w:r w:rsidR="00365A84">
        <w:rPr>
          <w:rFonts w:asciiTheme="majorBidi" w:hAnsiTheme="majorBidi" w:cstheme="majorBidi"/>
          <w:sz w:val="24"/>
          <w:szCs w:val="24"/>
        </w:rPr>
        <w:t>―</w:t>
      </w:r>
      <w:r w:rsidRPr="003D4ACC">
        <w:rPr>
          <w:rFonts w:asciiTheme="majorBidi" w:hAnsiTheme="majorBidi" w:cstheme="majorBidi"/>
          <w:sz w:val="24"/>
          <w:szCs w:val="24"/>
        </w:rPr>
        <w:t xml:space="preserve"> son los cimientos y fundamentos básicos sobre los que se levantan la comunidad de fe y creencia espiritual correcta para los musulmanes. Estos pilares afectan la fe de los creyentes </w:t>
      </w:r>
      <w:r w:rsidR="00365A84">
        <w:rPr>
          <w:rFonts w:asciiTheme="majorBidi" w:hAnsiTheme="majorBidi" w:cstheme="majorBidi"/>
          <w:sz w:val="24"/>
          <w:szCs w:val="24"/>
        </w:rPr>
        <w:t>con</w:t>
      </w:r>
      <w:r w:rsidRPr="003D4ACC">
        <w:rPr>
          <w:rFonts w:asciiTheme="majorBidi" w:hAnsiTheme="majorBidi" w:cstheme="majorBidi"/>
          <w:sz w:val="24"/>
          <w:szCs w:val="24"/>
        </w:rPr>
        <w:t xml:space="preserve"> base </w:t>
      </w:r>
      <w:r w:rsidR="00365A84">
        <w:rPr>
          <w:rFonts w:asciiTheme="majorBidi" w:hAnsiTheme="majorBidi" w:cstheme="majorBidi"/>
          <w:sz w:val="24"/>
          <w:szCs w:val="24"/>
        </w:rPr>
        <w:t>en</w:t>
      </w:r>
      <w:r w:rsidRPr="003D4ACC">
        <w:rPr>
          <w:rFonts w:asciiTheme="majorBidi" w:hAnsiTheme="majorBidi" w:cstheme="majorBidi"/>
          <w:sz w:val="24"/>
          <w:szCs w:val="24"/>
        </w:rPr>
        <w:t xml:space="preserve"> datos auténticos. </w:t>
      </w:r>
      <w:r w:rsidR="00365A84">
        <w:rPr>
          <w:rFonts w:asciiTheme="majorBidi" w:hAnsiTheme="majorBidi" w:cstheme="majorBidi"/>
          <w:sz w:val="24"/>
          <w:szCs w:val="24"/>
        </w:rPr>
        <w:t>Todos l</w:t>
      </w:r>
      <w:r w:rsidRPr="003D4ACC">
        <w:rPr>
          <w:rFonts w:asciiTheme="majorBidi" w:hAnsiTheme="majorBidi" w:cstheme="majorBidi"/>
          <w:sz w:val="24"/>
          <w:szCs w:val="24"/>
        </w:rPr>
        <w:t xml:space="preserve">os mensajeros de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365A84">
        <w:rPr>
          <w:rFonts w:asciiTheme="majorBidi" w:hAnsiTheme="majorBidi" w:cstheme="majorBidi"/>
          <w:sz w:val="24"/>
          <w:szCs w:val="24"/>
        </w:rPr>
        <w:t>(la</w:t>
      </w:r>
      <w:r w:rsidRPr="003D4ACC">
        <w:rPr>
          <w:rFonts w:asciiTheme="majorBidi" w:hAnsiTheme="majorBidi" w:cstheme="majorBidi"/>
          <w:sz w:val="24"/>
          <w:szCs w:val="24"/>
        </w:rPr>
        <w:t xml:space="preserve"> paz y</w:t>
      </w:r>
      <w:r w:rsidR="00365A84">
        <w:rPr>
          <w:rFonts w:asciiTheme="majorBidi" w:hAnsiTheme="majorBidi" w:cstheme="majorBidi"/>
          <w:sz w:val="24"/>
          <w:szCs w:val="24"/>
        </w:rPr>
        <w:t xml:space="preserve"> las</w:t>
      </w:r>
      <w:r w:rsidRPr="003D4ACC">
        <w:rPr>
          <w:rFonts w:asciiTheme="majorBidi" w:hAnsiTheme="majorBidi" w:cstheme="majorBidi"/>
          <w:sz w:val="24"/>
          <w:szCs w:val="24"/>
        </w:rPr>
        <w:t xml:space="preserve"> bendiciones de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sean con ellos</w:t>
      </w:r>
      <w:r w:rsidR="00365A84">
        <w:rPr>
          <w:rFonts w:asciiTheme="majorBidi" w:hAnsiTheme="majorBidi" w:cstheme="majorBidi"/>
          <w:sz w:val="24"/>
          <w:szCs w:val="24"/>
        </w:rPr>
        <w:t>)</w:t>
      </w:r>
      <w:r w:rsidRPr="003D4ACC">
        <w:rPr>
          <w:rFonts w:asciiTheme="majorBidi" w:hAnsiTheme="majorBidi" w:cstheme="majorBidi"/>
          <w:sz w:val="24"/>
          <w:szCs w:val="24"/>
        </w:rPr>
        <w:t xml:space="preserve"> predicaban estos fundamentos y lo</w:t>
      </w:r>
      <w:r w:rsidR="00EB45C2" w:rsidRPr="003D4ACC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 xml:space="preserve"> tomamos </w:t>
      </w:r>
      <w:r w:rsidR="00365A84">
        <w:rPr>
          <w:rFonts w:asciiTheme="majorBidi" w:hAnsiTheme="majorBidi" w:cstheme="majorBidi"/>
          <w:sz w:val="24"/>
          <w:szCs w:val="24"/>
        </w:rPr>
        <w:t>de</w:t>
      </w:r>
      <w:r w:rsidRPr="003D4ACC">
        <w:rPr>
          <w:rFonts w:asciiTheme="majorBidi" w:hAnsiTheme="majorBidi" w:cstheme="majorBidi"/>
          <w:sz w:val="24"/>
          <w:szCs w:val="24"/>
        </w:rPr>
        <w:t xml:space="preserve"> la palabra de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>:</w:t>
      </w:r>
      <w:r w:rsidR="00EB45C2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365A84">
        <w:rPr>
          <w:rFonts w:asciiTheme="majorBidi" w:hAnsiTheme="majorBidi" w:cstheme="majorBidi"/>
          <w:sz w:val="24"/>
          <w:szCs w:val="24"/>
        </w:rPr>
        <w:t>{</w:t>
      </w:r>
      <w:r w:rsidR="00365A84" w:rsidRPr="00365A84">
        <w:rPr>
          <w:rFonts w:asciiTheme="majorBidi" w:hAnsiTheme="majorBidi" w:cstheme="majorBidi"/>
          <w:sz w:val="24"/>
          <w:szCs w:val="24"/>
        </w:rPr>
        <w:t>Les he legislado la misma religión [monoteísta] que le había encomendado a Noé, y que te he revelado a ti [en el Corán] y que le encomendé a Abraham, a Moisés y a Jesús, para que sean firmes en la práctica de la religión y no creen divisiones. Pero a los idólatras les parece difícil aquello a lo que tú los invitas. Dios elige [para que acepte la fe] a quien quiere, y guía hacia Él a quien se arrepiente</w:t>
      </w:r>
      <w:r w:rsidR="00365A84">
        <w:rPr>
          <w:rFonts w:asciiTheme="majorBidi" w:hAnsiTheme="majorBidi" w:cstheme="majorBidi"/>
          <w:sz w:val="24"/>
          <w:szCs w:val="24"/>
        </w:rPr>
        <w:t>}</w:t>
      </w:r>
      <w:r w:rsidR="00EB45C2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365A84">
        <w:rPr>
          <w:rFonts w:asciiTheme="majorBidi" w:hAnsiTheme="majorBidi" w:cstheme="majorBidi"/>
          <w:sz w:val="24"/>
          <w:szCs w:val="24"/>
        </w:rPr>
        <w:t>[</w:t>
      </w:r>
      <w:r w:rsidRPr="003D4ACC">
        <w:rPr>
          <w:rFonts w:asciiTheme="majorBidi" w:hAnsiTheme="majorBidi" w:cstheme="majorBidi"/>
          <w:sz w:val="24"/>
          <w:szCs w:val="24"/>
        </w:rPr>
        <w:t>Corán 42:13</w:t>
      </w:r>
      <w:r w:rsidR="00365A84">
        <w:rPr>
          <w:rFonts w:asciiTheme="majorBidi" w:hAnsiTheme="majorBidi" w:cstheme="majorBidi"/>
          <w:sz w:val="24"/>
          <w:szCs w:val="24"/>
        </w:rPr>
        <w:t>].</w:t>
      </w:r>
    </w:p>
    <w:p w14:paraId="24058BBA" w14:textId="730F602F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La fe del creyente no es válida o plena si no tiene seguridad absoluta en su creencia</w:t>
      </w:r>
      <w:r w:rsidR="00F70AC6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sin dudas </w:t>
      </w:r>
      <w:r w:rsidR="00EB45C2" w:rsidRPr="003D4ACC">
        <w:rPr>
          <w:rFonts w:asciiTheme="majorBidi" w:hAnsiTheme="majorBidi" w:cstheme="majorBidi"/>
          <w:sz w:val="24"/>
          <w:szCs w:val="24"/>
        </w:rPr>
        <w:t xml:space="preserve">respecto </w:t>
      </w:r>
      <w:r w:rsidRPr="003D4ACC">
        <w:rPr>
          <w:rFonts w:asciiTheme="majorBidi" w:hAnsiTheme="majorBidi" w:cstheme="majorBidi"/>
          <w:sz w:val="24"/>
          <w:szCs w:val="24"/>
        </w:rPr>
        <w:t xml:space="preserve">de estos pilares. </w:t>
      </w:r>
      <w:r w:rsidR="00F70AC6">
        <w:rPr>
          <w:rFonts w:asciiTheme="majorBidi" w:hAnsiTheme="majorBidi" w:cstheme="majorBidi"/>
          <w:sz w:val="24"/>
          <w:szCs w:val="24"/>
        </w:rPr>
        <w:t>Por lo tanto,</w:t>
      </w:r>
      <w:r w:rsidRPr="003D4ACC">
        <w:rPr>
          <w:rFonts w:asciiTheme="majorBidi" w:hAnsiTheme="majorBidi" w:cstheme="majorBidi"/>
          <w:sz w:val="24"/>
          <w:szCs w:val="24"/>
        </w:rPr>
        <w:t xml:space="preserve"> si cree que uno de estos fundamentos es falso o lo distorsiona fuera de su significado</w:t>
      </w:r>
      <w:r w:rsidR="00F70AC6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F70AC6">
        <w:rPr>
          <w:rFonts w:asciiTheme="majorBidi" w:hAnsiTheme="majorBidi" w:cstheme="majorBidi"/>
          <w:sz w:val="24"/>
          <w:szCs w:val="24"/>
        </w:rPr>
        <w:t>la persona sale</w:t>
      </w:r>
      <w:r w:rsidRPr="003D4ACC">
        <w:rPr>
          <w:rFonts w:asciiTheme="majorBidi" w:hAnsiTheme="majorBidi" w:cstheme="majorBidi"/>
          <w:sz w:val="24"/>
          <w:szCs w:val="24"/>
        </w:rPr>
        <w:t xml:space="preserve"> del </w:t>
      </w:r>
      <w:r w:rsidR="00F70AC6">
        <w:rPr>
          <w:rFonts w:asciiTheme="majorBidi" w:hAnsiTheme="majorBidi" w:cstheme="majorBidi"/>
          <w:sz w:val="24"/>
          <w:szCs w:val="24"/>
        </w:rPr>
        <w:t>I</w:t>
      </w:r>
      <w:r w:rsidRPr="003D4ACC">
        <w:rPr>
          <w:rFonts w:asciiTheme="majorBidi" w:hAnsiTheme="majorBidi" w:cstheme="majorBidi"/>
          <w:sz w:val="24"/>
          <w:szCs w:val="24"/>
        </w:rPr>
        <w:t>slam.</w:t>
      </w:r>
    </w:p>
    <w:p w14:paraId="03CE350B" w14:textId="3941403C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lastRenderedPageBreak/>
        <w:t>Tales pilares de fe han sido mencionados varia</w:t>
      </w:r>
      <w:r w:rsidR="00EB45C2" w:rsidRPr="003D4ACC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 xml:space="preserve"> veces en el Corán y la </w:t>
      </w:r>
      <w:r w:rsidR="00F70AC6" w:rsidRPr="00F70AC6">
        <w:rPr>
          <w:rFonts w:asciiTheme="majorBidi" w:hAnsiTheme="majorBidi" w:cstheme="majorBidi"/>
          <w:i/>
          <w:iCs/>
          <w:sz w:val="24"/>
          <w:szCs w:val="24"/>
        </w:rPr>
        <w:t>Sunna</w:t>
      </w:r>
      <w:r w:rsidRPr="003D4ACC">
        <w:rPr>
          <w:rFonts w:asciiTheme="majorBidi" w:hAnsiTheme="majorBidi" w:cstheme="majorBidi"/>
          <w:sz w:val="24"/>
          <w:szCs w:val="24"/>
        </w:rPr>
        <w:t xml:space="preserve"> aut</w:t>
      </w:r>
      <w:r w:rsidR="00F70AC6">
        <w:rPr>
          <w:rFonts w:asciiTheme="majorBidi" w:hAnsiTheme="majorBidi" w:cstheme="majorBidi"/>
          <w:sz w:val="24"/>
          <w:szCs w:val="24"/>
        </w:rPr>
        <w:t>é</w:t>
      </w:r>
      <w:r w:rsidRPr="003D4ACC">
        <w:rPr>
          <w:rFonts w:asciiTheme="majorBidi" w:hAnsiTheme="majorBidi" w:cstheme="majorBidi"/>
          <w:sz w:val="24"/>
          <w:szCs w:val="24"/>
        </w:rPr>
        <w:t xml:space="preserve">ntica del </w:t>
      </w:r>
      <w:r w:rsidR="00F70AC6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</w:t>
      </w:r>
      <w:r w:rsidR="00F70AC6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como explicaremos más adelante.</w:t>
      </w:r>
    </w:p>
    <w:p w14:paraId="18D58BA4" w14:textId="6BB21ACB" w:rsidR="009B774B" w:rsidRPr="003D4ACC" w:rsidRDefault="009B774B" w:rsidP="00465507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Aclaramos aquí en este prólogo que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="00F8491F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el </w:t>
      </w:r>
      <w:r w:rsidR="00465507" w:rsidRPr="003D4ACC">
        <w:rPr>
          <w:rFonts w:asciiTheme="majorBidi" w:hAnsiTheme="majorBidi" w:cstheme="majorBidi"/>
          <w:sz w:val="24"/>
          <w:szCs w:val="24"/>
        </w:rPr>
        <w:t>A</w:t>
      </w:r>
      <w:r w:rsidRPr="003D4ACC">
        <w:rPr>
          <w:rFonts w:asciiTheme="majorBidi" w:hAnsiTheme="majorBidi" w:cstheme="majorBidi"/>
          <w:sz w:val="24"/>
          <w:szCs w:val="24"/>
        </w:rPr>
        <w:t>ltísimo</w:t>
      </w:r>
      <w:r w:rsidR="00F8491F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nos explicó de un modo amplio y suficiente que el </w:t>
      </w:r>
      <w:r w:rsidR="00F70AC6">
        <w:rPr>
          <w:rFonts w:asciiTheme="majorBidi" w:hAnsiTheme="majorBidi" w:cstheme="majorBidi"/>
          <w:sz w:val="24"/>
          <w:szCs w:val="24"/>
        </w:rPr>
        <w:t>Islam</w:t>
      </w:r>
      <w:r w:rsidRPr="003D4ACC">
        <w:rPr>
          <w:rFonts w:asciiTheme="majorBidi" w:hAnsiTheme="majorBidi" w:cstheme="majorBidi"/>
          <w:sz w:val="24"/>
          <w:szCs w:val="24"/>
        </w:rPr>
        <w:t xml:space="preserve"> es la práctica religiosa verdadera y que no acepta otra fuera de </w:t>
      </w:r>
      <w:r w:rsidR="00F70AC6">
        <w:rPr>
          <w:rFonts w:asciiTheme="majorBidi" w:hAnsiTheme="majorBidi" w:cstheme="majorBidi"/>
          <w:sz w:val="24"/>
          <w:szCs w:val="24"/>
        </w:rPr>
        <w:t>esta</w:t>
      </w:r>
      <w:r w:rsidR="00F8491F">
        <w:rPr>
          <w:rFonts w:asciiTheme="majorBidi" w:hAnsiTheme="majorBidi" w:cstheme="majorBidi"/>
          <w:sz w:val="24"/>
          <w:szCs w:val="24"/>
        </w:rPr>
        <w:t>;</w:t>
      </w:r>
      <w:r w:rsidRPr="003D4ACC">
        <w:rPr>
          <w:rFonts w:asciiTheme="majorBidi" w:hAnsiTheme="majorBidi" w:cstheme="majorBidi"/>
          <w:sz w:val="24"/>
          <w:szCs w:val="24"/>
        </w:rPr>
        <w:t xml:space="preserve"> que esta práctica religiosa se basa en estos pilares que son una explicación de lo que es la fe verdadera que ha sido elegida por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para </w:t>
      </w:r>
      <w:r w:rsidR="00F8491F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>us siervos</w:t>
      </w:r>
      <w:r w:rsidR="00F8491F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que todo aquel que contradice alguno de sus postulados se ha desviado del camino recto y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no le aceptara ninguna obra ni adoración.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dijo: </w:t>
      </w:r>
      <w:r w:rsidR="00F8491F">
        <w:rPr>
          <w:rFonts w:asciiTheme="majorBidi" w:hAnsiTheme="majorBidi" w:cstheme="majorBidi"/>
          <w:sz w:val="24"/>
          <w:szCs w:val="24"/>
        </w:rPr>
        <w:t>{</w:t>
      </w:r>
      <w:r w:rsidR="00DB357B" w:rsidRPr="00DB357B">
        <w:rPr>
          <w:rFonts w:asciiTheme="majorBidi" w:hAnsiTheme="majorBidi" w:cstheme="majorBidi"/>
          <w:sz w:val="24"/>
          <w:szCs w:val="24"/>
        </w:rPr>
        <w:t>Para Dios la verdadera religión es el Islam. Los que habían recibido el libro anteriormente discreparon por soberbia a pesar de haberles llegado la revelación. Quienes rechacen los signos de Dios, sepan que Dios es rápido en ajustar cuentas</w:t>
      </w:r>
      <w:r w:rsidR="00F8491F">
        <w:rPr>
          <w:rFonts w:asciiTheme="majorBidi" w:hAnsiTheme="majorBidi" w:cstheme="majorBidi"/>
          <w:sz w:val="24"/>
          <w:szCs w:val="24"/>
        </w:rPr>
        <w:t>}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DB357B">
        <w:rPr>
          <w:rFonts w:asciiTheme="majorBidi" w:hAnsiTheme="majorBidi" w:cstheme="majorBidi"/>
          <w:sz w:val="24"/>
          <w:szCs w:val="24"/>
        </w:rPr>
        <w:t>[</w:t>
      </w:r>
      <w:r w:rsidRPr="003D4ACC">
        <w:rPr>
          <w:rFonts w:asciiTheme="majorBidi" w:hAnsiTheme="majorBidi" w:cstheme="majorBidi"/>
          <w:sz w:val="24"/>
          <w:szCs w:val="24"/>
        </w:rPr>
        <w:t>Corán 3:19</w:t>
      </w:r>
      <w:r w:rsidR="00DB357B">
        <w:rPr>
          <w:rFonts w:asciiTheme="majorBidi" w:hAnsiTheme="majorBidi" w:cstheme="majorBidi"/>
          <w:sz w:val="24"/>
          <w:szCs w:val="24"/>
        </w:rPr>
        <w:t>];</w:t>
      </w:r>
      <w:r w:rsidRPr="003D4ACC">
        <w:rPr>
          <w:rFonts w:asciiTheme="majorBidi" w:hAnsiTheme="majorBidi" w:cstheme="majorBidi"/>
          <w:sz w:val="24"/>
          <w:szCs w:val="24"/>
        </w:rPr>
        <w:t xml:space="preserve"> y dijeron los eru</w:t>
      </w:r>
      <w:r w:rsidR="00465507" w:rsidRPr="003D4ACC">
        <w:rPr>
          <w:rFonts w:asciiTheme="majorBidi" w:hAnsiTheme="majorBidi" w:cstheme="majorBidi"/>
          <w:sz w:val="24"/>
          <w:szCs w:val="24"/>
        </w:rPr>
        <w:t>ditos al interpretar esta aleya:</w:t>
      </w:r>
    </w:p>
    <w:p w14:paraId="535ABF3C" w14:textId="582DD251" w:rsidR="009B774B" w:rsidRPr="003D4ACC" w:rsidRDefault="009B774B" w:rsidP="00131C52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“En esta </w:t>
      </w:r>
      <w:r w:rsidR="00465507" w:rsidRPr="003D4ACC">
        <w:rPr>
          <w:rFonts w:asciiTheme="majorBidi" w:hAnsiTheme="majorBidi" w:cstheme="majorBidi"/>
          <w:sz w:val="24"/>
          <w:szCs w:val="24"/>
        </w:rPr>
        <w:t>ale</w:t>
      </w:r>
      <w:r w:rsidRPr="003D4ACC">
        <w:rPr>
          <w:rFonts w:asciiTheme="majorBidi" w:hAnsiTheme="majorBidi" w:cstheme="majorBidi"/>
          <w:sz w:val="24"/>
          <w:szCs w:val="24"/>
        </w:rPr>
        <w:t xml:space="preserve">ya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nos informa que no aceptar</w:t>
      </w:r>
      <w:r w:rsidR="00465507" w:rsidRPr="003D4ACC">
        <w:rPr>
          <w:rFonts w:asciiTheme="majorBidi" w:hAnsiTheme="majorBidi" w:cstheme="majorBidi"/>
          <w:sz w:val="24"/>
          <w:szCs w:val="24"/>
        </w:rPr>
        <w:t>á</w:t>
      </w:r>
      <w:r w:rsidRPr="003D4ACC">
        <w:rPr>
          <w:rFonts w:asciiTheme="majorBidi" w:hAnsiTheme="majorBidi" w:cstheme="majorBidi"/>
          <w:sz w:val="24"/>
          <w:szCs w:val="24"/>
        </w:rPr>
        <w:t xml:space="preserve"> ninguna práctica religiosa que no sea el </w:t>
      </w:r>
      <w:r w:rsidR="00F70AC6">
        <w:rPr>
          <w:rFonts w:asciiTheme="majorBidi" w:hAnsiTheme="majorBidi" w:cstheme="majorBidi"/>
          <w:sz w:val="24"/>
          <w:szCs w:val="24"/>
        </w:rPr>
        <w:t>Islam</w:t>
      </w:r>
      <w:r w:rsidRPr="003D4ACC">
        <w:rPr>
          <w:rFonts w:asciiTheme="majorBidi" w:hAnsiTheme="majorBidi" w:cstheme="majorBidi"/>
          <w:sz w:val="24"/>
          <w:szCs w:val="24"/>
        </w:rPr>
        <w:t xml:space="preserve">, que consiste en seguir a los mensajeros de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en lo que les ha revelado en cada época hasta que se completó su número con el profeta Muhammad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>)</w:t>
      </w:r>
      <w:r w:rsidR="00DB357B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que qued</w:t>
      </w:r>
      <w:r w:rsidR="00131C52" w:rsidRPr="003D4ACC">
        <w:rPr>
          <w:rFonts w:asciiTheme="majorBidi" w:hAnsiTheme="majorBidi" w:cstheme="majorBidi"/>
          <w:sz w:val="24"/>
          <w:szCs w:val="24"/>
        </w:rPr>
        <w:t>ó</w:t>
      </w:r>
      <w:r w:rsidRPr="003D4ACC">
        <w:rPr>
          <w:rFonts w:asciiTheme="majorBidi" w:hAnsiTheme="majorBidi" w:cstheme="majorBidi"/>
          <w:sz w:val="24"/>
          <w:szCs w:val="24"/>
        </w:rPr>
        <w:t xml:space="preserve"> como el único que nos legisla rituales y mandamientos. </w:t>
      </w:r>
      <w:r w:rsidR="00DB357B">
        <w:rPr>
          <w:rFonts w:asciiTheme="majorBidi" w:hAnsiTheme="majorBidi" w:cstheme="majorBidi"/>
          <w:sz w:val="24"/>
          <w:szCs w:val="24"/>
        </w:rPr>
        <w:t>A q</w:t>
      </w:r>
      <w:r w:rsidRPr="003D4ACC">
        <w:rPr>
          <w:rFonts w:asciiTheme="majorBidi" w:hAnsiTheme="majorBidi" w:cstheme="majorBidi"/>
          <w:sz w:val="24"/>
          <w:szCs w:val="24"/>
        </w:rPr>
        <w:t>uien se present</w:t>
      </w:r>
      <w:r w:rsidR="00DB357B">
        <w:rPr>
          <w:rFonts w:asciiTheme="majorBidi" w:hAnsiTheme="majorBidi" w:cstheme="majorBidi"/>
          <w:sz w:val="24"/>
          <w:szCs w:val="24"/>
        </w:rPr>
        <w:t>e</w:t>
      </w:r>
      <w:r w:rsidRPr="003D4ACC">
        <w:rPr>
          <w:rFonts w:asciiTheme="majorBidi" w:hAnsiTheme="majorBidi" w:cstheme="majorBidi"/>
          <w:sz w:val="24"/>
          <w:szCs w:val="24"/>
        </w:rPr>
        <w:t xml:space="preserve"> ante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habiendo practicado cosas que no son de la </w:t>
      </w:r>
      <w:r w:rsidR="00DB357B" w:rsidRPr="00DB357B"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DB357B">
        <w:rPr>
          <w:rFonts w:asciiTheme="majorBidi" w:hAnsiTheme="majorBidi" w:cstheme="majorBidi"/>
          <w:i/>
          <w:iCs/>
          <w:sz w:val="24"/>
          <w:szCs w:val="24"/>
        </w:rPr>
        <w:t>har</w:t>
      </w:r>
      <w:r w:rsidR="00DB357B" w:rsidRPr="00DB357B">
        <w:rPr>
          <w:rFonts w:asciiTheme="majorBidi" w:hAnsiTheme="majorBidi" w:cstheme="majorBidi"/>
          <w:i/>
          <w:iCs/>
          <w:sz w:val="24"/>
          <w:szCs w:val="24"/>
        </w:rPr>
        <w:t>í</w:t>
      </w:r>
      <w:r w:rsidRPr="00DB357B"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3D4ACC">
        <w:rPr>
          <w:rFonts w:asciiTheme="majorBidi" w:hAnsiTheme="majorBidi" w:cstheme="majorBidi"/>
          <w:sz w:val="24"/>
          <w:szCs w:val="24"/>
        </w:rPr>
        <w:t xml:space="preserve"> de Muhammad</w:t>
      </w:r>
      <w:r w:rsidR="00DB357B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siendo que vivió después de </w:t>
      </w:r>
      <w:r w:rsidR="00DB357B">
        <w:rPr>
          <w:rFonts w:asciiTheme="majorBidi" w:hAnsiTheme="majorBidi" w:cstheme="majorBidi"/>
          <w:sz w:val="24"/>
          <w:szCs w:val="24"/>
        </w:rPr>
        <w:t>su</w:t>
      </w:r>
      <w:r w:rsidRPr="003D4ACC">
        <w:rPr>
          <w:rFonts w:asciiTheme="majorBidi" w:hAnsiTheme="majorBidi" w:cstheme="majorBidi"/>
          <w:sz w:val="24"/>
          <w:szCs w:val="24"/>
        </w:rPr>
        <w:t xml:space="preserve"> pr</w:t>
      </w:r>
      <w:r w:rsidR="00DB357B">
        <w:rPr>
          <w:rFonts w:asciiTheme="majorBidi" w:hAnsiTheme="majorBidi" w:cstheme="majorBidi"/>
          <w:sz w:val="24"/>
          <w:szCs w:val="24"/>
        </w:rPr>
        <w:t>é</w:t>
      </w:r>
      <w:r w:rsidRPr="003D4ACC">
        <w:rPr>
          <w:rFonts w:asciiTheme="majorBidi" w:hAnsiTheme="majorBidi" w:cstheme="majorBidi"/>
          <w:sz w:val="24"/>
          <w:szCs w:val="24"/>
        </w:rPr>
        <w:t>dica</w:t>
      </w:r>
      <w:r w:rsidR="00DB357B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no le aceptar</w:t>
      </w:r>
      <w:r w:rsidR="00131C52" w:rsidRPr="003D4ACC">
        <w:rPr>
          <w:rFonts w:asciiTheme="majorBidi" w:hAnsiTheme="majorBidi" w:cstheme="majorBidi"/>
          <w:sz w:val="24"/>
          <w:szCs w:val="24"/>
        </w:rPr>
        <w:t>á</w:t>
      </w:r>
      <w:r w:rsidRPr="003D4ACC">
        <w:rPr>
          <w:rFonts w:asciiTheme="majorBidi" w:hAnsiTheme="majorBidi" w:cstheme="majorBidi"/>
          <w:sz w:val="24"/>
          <w:szCs w:val="24"/>
        </w:rPr>
        <w:t xml:space="preserve"> sus obras. En ese sentido dijo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: </w:t>
      </w:r>
      <w:r w:rsidR="00DB357B">
        <w:rPr>
          <w:rFonts w:asciiTheme="majorBidi" w:hAnsiTheme="majorBidi" w:cstheme="majorBidi"/>
          <w:sz w:val="24"/>
          <w:szCs w:val="24"/>
        </w:rPr>
        <w:t>{</w:t>
      </w:r>
      <w:r w:rsidR="001F678B" w:rsidRPr="001F678B">
        <w:rPr>
          <w:rFonts w:asciiTheme="majorBidi" w:hAnsiTheme="majorBidi" w:cstheme="majorBidi"/>
          <w:sz w:val="24"/>
          <w:szCs w:val="24"/>
        </w:rPr>
        <w:t>Quien profese una religión diferente al Islam no le será aceptada, y en la otra vida se contará entre los perdedores</w:t>
      </w:r>
      <w:r w:rsidR="00DB357B">
        <w:rPr>
          <w:rFonts w:asciiTheme="majorBidi" w:hAnsiTheme="majorBidi" w:cstheme="majorBidi"/>
          <w:sz w:val="24"/>
          <w:szCs w:val="24"/>
        </w:rPr>
        <w:t>}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1F678B">
        <w:rPr>
          <w:rFonts w:asciiTheme="majorBidi" w:hAnsiTheme="majorBidi" w:cstheme="majorBidi"/>
          <w:sz w:val="24"/>
          <w:szCs w:val="24"/>
        </w:rPr>
        <w:t>[</w:t>
      </w:r>
      <w:r w:rsidRPr="003D4ACC">
        <w:rPr>
          <w:rFonts w:asciiTheme="majorBidi" w:hAnsiTheme="majorBidi" w:cstheme="majorBidi"/>
          <w:sz w:val="24"/>
          <w:szCs w:val="24"/>
        </w:rPr>
        <w:t>Corán 3:85</w:t>
      </w:r>
      <w:r w:rsidR="001F678B">
        <w:rPr>
          <w:rFonts w:asciiTheme="majorBidi" w:hAnsiTheme="majorBidi" w:cstheme="majorBidi"/>
          <w:sz w:val="24"/>
          <w:szCs w:val="24"/>
        </w:rPr>
        <w:t>]</w:t>
      </w:r>
      <w:r w:rsidRPr="003D4ACC">
        <w:rPr>
          <w:rFonts w:asciiTheme="majorBidi" w:hAnsiTheme="majorBidi" w:cstheme="majorBidi"/>
          <w:sz w:val="24"/>
          <w:szCs w:val="24"/>
        </w:rPr>
        <w:t>.</w:t>
      </w:r>
    </w:p>
    <w:p w14:paraId="5B674486" w14:textId="68469BA8" w:rsidR="009B774B" w:rsidRPr="003D4ACC" w:rsidRDefault="009B774B" w:rsidP="005139AA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De aquí parte la obligación de creer firmemente que el </w:t>
      </w:r>
      <w:r w:rsidR="001F678B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 xml:space="preserve">rofeta Muhammad es </w:t>
      </w:r>
      <w:r w:rsidR="005139AA" w:rsidRPr="003D4ACC">
        <w:rPr>
          <w:rFonts w:asciiTheme="majorBidi" w:hAnsiTheme="majorBidi" w:cstheme="majorBidi"/>
          <w:sz w:val="24"/>
          <w:szCs w:val="24"/>
        </w:rPr>
        <w:t>el</w:t>
      </w:r>
      <w:r w:rsidRPr="003D4ACC">
        <w:rPr>
          <w:rFonts w:asciiTheme="majorBidi" w:hAnsiTheme="majorBidi" w:cstheme="majorBidi"/>
          <w:sz w:val="24"/>
          <w:szCs w:val="24"/>
        </w:rPr>
        <w:t xml:space="preserve"> último de los profetas </w:t>
      </w:r>
      <w:r w:rsidR="005139AA" w:rsidRPr="003D4ACC">
        <w:rPr>
          <w:rFonts w:asciiTheme="majorBidi" w:hAnsiTheme="majorBidi" w:cstheme="majorBidi"/>
          <w:sz w:val="24"/>
          <w:szCs w:val="24"/>
        </w:rPr>
        <w:t xml:space="preserve">y </w:t>
      </w:r>
      <w:r w:rsidRPr="003D4ACC">
        <w:rPr>
          <w:rFonts w:asciiTheme="majorBidi" w:hAnsiTheme="majorBidi" w:cstheme="majorBidi"/>
          <w:sz w:val="24"/>
          <w:szCs w:val="24"/>
        </w:rPr>
        <w:t>mensajeros.</w:t>
      </w:r>
    </w:p>
    <w:p w14:paraId="23BCBFD1" w14:textId="7C22C72E" w:rsidR="009B774B" w:rsidRPr="003D4ACC" w:rsidRDefault="009B774B" w:rsidP="005139AA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No ha llegado ningún </w:t>
      </w:r>
      <w:r w:rsidR="001F678B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para la humanidad después de Muhammad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>) y no ha llegado ningún mensaje después del de Muhammad. La persona que tiene una creencia diferente al respecto ha renegado y rechazado la profecía de Muhammad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 xml:space="preserve">) como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lo aclar</w:t>
      </w:r>
      <w:r w:rsidR="005139AA" w:rsidRPr="003D4ACC">
        <w:rPr>
          <w:rFonts w:asciiTheme="majorBidi" w:hAnsiTheme="majorBidi" w:cstheme="majorBidi"/>
          <w:sz w:val="24"/>
          <w:szCs w:val="24"/>
        </w:rPr>
        <w:t>ó</w:t>
      </w:r>
      <w:r w:rsidRPr="003D4ACC">
        <w:rPr>
          <w:rFonts w:asciiTheme="majorBidi" w:hAnsiTheme="majorBidi" w:cstheme="majorBidi"/>
          <w:sz w:val="24"/>
          <w:szCs w:val="24"/>
        </w:rPr>
        <w:t xml:space="preserve"> con </w:t>
      </w:r>
      <w:r w:rsidR="001F678B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 xml:space="preserve">us palabras: </w:t>
      </w:r>
      <w:r w:rsidR="001F678B">
        <w:rPr>
          <w:rFonts w:asciiTheme="majorBidi" w:hAnsiTheme="majorBidi" w:cstheme="majorBidi"/>
          <w:sz w:val="24"/>
          <w:szCs w:val="24"/>
        </w:rPr>
        <w:t>{</w:t>
      </w:r>
      <w:r w:rsidR="007C2069" w:rsidRPr="007C2069">
        <w:rPr>
          <w:rFonts w:asciiTheme="majorBidi" w:hAnsiTheme="majorBidi" w:cstheme="majorBidi"/>
          <w:sz w:val="24"/>
          <w:szCs w:val="24"/>
        </w:rPr>
        <w:t>Mu</w:t>
      </w:r>
      <w:r w:rsidR="007C2069">
        <w:rPr>
          <w:rFonts w:asciiTheme="majorBidi" w:hAnsiTheme="majorBidi" w:cstheme="majorBidi"/>
          <w:sz w:val="24"/>
          <w:szCs w:val="24"/>
        </w:rPr>
        <w:t>ha</w:t>
      </w:r>
      <w:r w:rsidR="007C2069" w:rsidRPr="007C2069">
        <w:rPr>
          <w:rFonts w:asciiTheme="majorBidi" w:hAnsiTheme="majorBidi" w:cstheme="majorBidi"/>
          <w:sz w:val="24"/>
          <w:szCs w:val="24"/>
        </w:rPr>
        <w:t>mmad no es el padre de ninguno de sus hombres, sino que es el Mensajero de Dios y el sello de los Profetas. Dios lo sabe todo</w:t>
      </w:r>
      <w:r w:rsidR="001F678B">
        <w:rPr>
          <w:rFonts w:asciiTheme="majorBidi" w:hAnsiTheme="majorBidi" w:cstheme="majorBidi"/>
          <w:sz w:val="24"/>
          <w:szCs w:val="24"/>
        </w:rPr>
        <w:t>}</w:t>
      </w:r>
      <w:r w:rsidR="005139AA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7C2069">
        <w:rPr>
          <w:rFonts w:asciiTheme="majorBidi" w:hAnsiTheme="majorBidi" w:cstheme="majorBidi"/>
          <w:sz w:val="24"/>
          <w:szCs w:val="24"/>
        </w:rPr>
        <w:t>[</w:t>
      </w:r>
      <w:r w:rsidRPr="003D4ACC">
        <w:rPr>
          <w:rFonts w:asciiTheme="majorBidi" w:hAnsiTheme="majorBidi" w:cstheme="majorBidi"/>
          <w:sz w:val="24"/>
          <w:szCs w:val="24"/>
        </w:rPr>
        <w:t>Corán 33:40</w:t>
      </w:r>
      <w:r w:rsidR="007C2069">
        <w:rPr>
          <w:rFonts w:asciiTheme="majorBidi" w:hAnsiTheme="majorBidi" w:cstheme="majorBidi"/>
          <w:sz w:val="24"/>
          <w:szCs w:val="24"/>
        </w:rPr>
        <w:t>].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</w:p>
    <w:p w14:paraId="70B3138C" w14:textId="2DA7D3D3" w:rsidR="009B774B" w:rsidRPr="003D4ACC" w:rsidRDefault="009B774B" w:rsidP="007C2069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Dijeron los exégetas</w:t>
      </w:r>
      <w:r w:rsidR="005139AA" w:rsidRPr="003D4ACC">
        <w:rPr>
          <w:rFonts w:asciiTheme="majorBidi" w:hAnsiTheme="majorBidi" w:cstheme="majorBidi"/>
          <w:sz w:val="24"/>
          <w:szCs w:val="24"/>
        </w:rPr>
        <w:t xml:space="preserve"> que explican el Corán</w:t>
      </w:r>
      <w:r w:rsidRPr="003D4ACC">
        <w:rPr>
          <w:rFonts w:asciiTheme="majorBidi" w:hAnsiTheme="majorBidi" w:cstheme="majorBidi"/>
          <w:sz w:val="24"/>
          <w:szCs w:val="24"/>
        </w:rPr>
        <w:t xml:space="preserve">: “Esta aleya es un texto explícito sobre </w:t>
      </w:r>
      <w:r w:rsidR="007C2069">
        <w:rPr>
          <w:rFonts w:asciiTheme="majorBidi" w:hAnsiTheme="majorBidi" w:cstheme="majorBidi"/>
          <w:sz w:val="24"/>
          <w:szCs w:val="24"/>
        </w:rPr>
        <w:t xml:space="preserve">el hecho de que </w:t>
      </w:r>
      <w:r w:rsidRPr="003D4ACC">
        <w:rPr>
          <w:rFonts w:asciiTheme="majorBidi" w:hAnsiTheme="majorBidi" w:cstheme="majorBidi"/>
          <w:sz w:val="24"/>
          <w:szCs w:val="24"/>
        </w:rPr>
        <w:t>Muhammad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>) es el último de los profetas y que no vendrá profeta alguno después de él, pues la expresión “</w:t>
      </w:r>
      <w:r w:rsidRPr="007C2069">
        <w:rPr>
          <w:rFonts w:asciiTheme="majorBidi" w:hAnsiTheme="majorBidi" w:cstheme="majorBidi"/>
          <w:sz w:val="24"/>
          <w:szCs w:val="24"/>
        </w:rPr>
        <w:t>profetas</w:t>
      </w:r>
      <w:r w:rsidRPr="003D4ACC">
        <w:rPr>
          <w:rFonts w:asciiTheme="majorBidi" w:hAnsiTheme="majorBidi" w:cstheme="majorBidi"/>
          <w:sz w:val="24"/>
          <w:szCs w:val="24"/>
        </w:rPr>
        <w:t>” aquí es general</w:t>
      </w:r>
      <w:r w:rsidR="007C2069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significa que, </w:t>
      </w:r>
      <w:r w:rsidR="007C2069">
        <w:rPr>
          <w:rFonts w:asciiTheme="majorBidi" w:hAnsiTheme="majorBidi" w:cstheme="majorBidi"/>
          <w:sz w:val="24"/>
          <w:szCs w:val="24"/>
        </w:rPr>
        <w:t>“</w:t>
      </w:r>
      <w:r w:rsidRPr="007C2069">
        <w:rPr>
          <w:rFonts w:asciiTheme="majorBidi" w:hAnsiTheme="majorBidi" w:cstheme="majorBidi"/>
          <w:sz w:val="24"/>
          <w:szCs w:val="24"/>
        </w:rPr>
        <w:t>el sello de los profetas</w:t>
      </w:r>
      <w:r w:rsidR="007C2069">
        <w:rPr>
          <w:rFonts w:asciiTheme="majorBidi" w:hAnsiTheme="majorBidi" w:cstheme="majorBidi"/>
          <w:sz w:val="24"/>
          <w:szCs w:val="24"/>
        </w:rPr>
        <w:t>”</w:t>
      </w:r>
      <w:r w:rsidRPr="003D4ACC">
        <w:rPr>
          <w:rFonts w:asciiTheme="majorBidi" w:hAnsiTheme="majorBidi" w:cstheme="majorBidi"/>
          <w:sz w:val="24"/>
          <w:szCs w:val="24"/>
        </w:rPr>
        <w:t xml:space="preserve"> es el último ser humano con tal atributo de profecía.</w:t>
      </w:r>
    </w:p>
    <w:p w14:paraId="5D8171A1" w14:textId="754FB899" w:rsidR="009B774B" w:rsidRPr="003D4ACC" w:rsidRDefault="009B774B" w:rsidP="006313B1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Entre los </w:t>
      </w:r>
      <w:r w:rsidRPr="007C2069">
        <w:rPr>
          <w:rFonts w:asciiTheme="majorBidi" w:hAnsiTheme="majorBidi" w:cstheme="majorBidi"/>
          <w:i/>
          <w:iCs/>
          <w:sz w:val="24"/>
          <w:szCs w:val="24"/>
        </w:rPr>
        <w:t>hadices</w:t>
      </w:r>
      <w:r w:rsidRPr="003D4ACC">
        <w:rPr>
          <w:rFonts w:asciiTheme="majorBidi" w:hAnsiTheme="majorBidi" w:cstheme="majorBidi"/>
          <w:sz w:val="24"/>
          <w:szCs w:val="24"/>
        </w:rPr>
        <w:t xml:space="preserve"> que tocan el tema encontramos lo que relata Abu Said Al Judri</w:t>
      </w:r>
      <w:r w:rsidR="006313B1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que el </w:t>
      </w:r>
      <w:r w:rsidR="006313B1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Muhammad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>) dijo:</w:t>
      </w:r>
      <w:r w:rsidR="006313B1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>“A los hijos de Israel los conducían los profetas</w:t>
      </w:r>
      <w:r w:rsidR="006313B1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cada vez que moría un </w:t>
      </w:r>
      <w:r w:rsidR="006313B1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 xml:space="preserve">rofeta surgía otro para tomar su lugar, solo que a mí no me sucederá ningún </w:t>
      </w:r>
      <w:r w:rsidR="006313B1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rofeta…”</w:t>
      </w:r>
      <w:r w:rsidR="005139AA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6313B1">
        <w:rPr>
          <w:rFonts w:asciiTheme="majorBidi" w:hAnsiTheme="majorBidi" w:cstheme="majorBidi"/>
          <w:sz w:val="24"/>
          <w:szCs w:val="24"/>
        </w:rPr>
        <w:t>(</w:t>
      </w:r>
      <w:r w:rsidRPr="003D4ACC">
        <w:rPr>
          <w:rFonts w:asciiTheme="majorBidi" w:hAnsiTheme="majorBidi" w:cstheme="majorBidi"/>
          <w:sz w:val="24"/>
          <w:szCs w:val="24"/>
        </w:rPr>
        <w:t xml:space="preserve">Al Bujari </w:t>
      </w:r>
      <w:r w:rsidR="005139AA" w:rsidRPr="003D4ACC">
        <w:rPr>
          <w:rFonts w:asciiTheme="majorBidi" w:hAnsiTheme="majorBidi" w:cstheme="majorBidi"/>
          <w:sz w:val="24"/>
          <w:szCs w:val="24"/>
        </w:rPr>
        <w:t>y</w:t>
      </w:r>
      <w:r w:rsidRPr="003D4ACC">
        <w:rPr>
          <w:rFonts w:asciiTheme="majorBidi" w:hAnsiTheme="majorBidi" w:cstheme="majorBidi"/>
          <w:sz w:val="24"/>
          <w:szCs w:val="24"/>
        </w:rPr>
        <w:t xml:space="preserve"> Muslim</w:t>
      </w:r>
      <w:r w:rsidR="006313B1">
        <w:rPr>
          <w:rFonts w:asciiTheme="majorBidi" w:hAnsiTheme="majorBidi" w:cstheme="majorBidi"/>
          <w:sz w:val="24"/>
          <w:szCs w:val="24"/>
        </w:rPr>
        <w:t>)</w:t>
      </w:r>
      <w:r w:rsidRPr="003D4ACC">
        <w:rPr>
          <w:rFonts w:asciiTheme="majorBidi" w:hAnsiTheme="majorBidi" w:cstheme="majorBidi"/>
          <w:sz w:val="24"/>
          <w:szCs w:val="24"/>
        </w:rPr>
        <w:t xml:space="preserve">. </w:t>
      </w:r>
    </w:p>
    <w:p w14:paraId="49F1266C" w14:textId="2B75B808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lastRenderedPageBreak/>
        <w:t xml:space="preserve">También nos informó el </w:t>
      </w:r>
      <w:r w:rsidR="006313B1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>) que después de él surgirían charlatanes que alegar</w:t>
      </w:r>
      <w:r w:rsidR="006313B1">
        <w:rPr>
          <w:rFonts w:asciiTheme="majorBidi" w:hAnsiTheme="majorBidi" w:cstheme="majorBidi"/>
          <w:sz w:val="24"/>
          <w:szCs w:val="24"/>
        </w:rPr>
        <w:t>í</w:t>
      </w:r>
      <w:r w:rsidRPr="003D4ACC">
        <w:rPr>
          <w:rFonts w:asciiTheme="majorBidi" w:hAnsiTheme="majorBidi" w:cstheme="majorBidi"/>
          <w:sz w:val="24"/>
          <w:szCs w:val="24"/>
        </w:rPr>
        <w:t>an ser profetas.</w:t>
      </w:r>
    </w:p>
    <w:p w14:paraId="364DFA74" w14:textId="4CA600F0" w:rsidR="009B774B" w:rsidRPr="003D4ACC" w:rsidRDefault="009B774B" w:rsidP="003418A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Zawbán </w:t>
      </w:r>
      <w:r w:rsidR="003418AB">
        <w:rPr>
          <w:rFonts w:asciiTheme="majorBidi" w:hAnsiTheme="majorBidi" w:cstheme="majorBidi"/>
          <w:sz w:val="24"/>
          <w:szCs w:val="24"/>
        </w:rPr>
        <w:t>(que Al-lah esté complacido con él)</w:t>
      </w:r>
      <w:r w:rsidRPr="003D4ACC">
        <w:rPr>
          <w:rFonts w:asciiTheme="majorBidi" w:hAnsiTheme="majorBidi" w:cstheme="majorBidi"/>
          <w:sz w:val="24"/>
          <w:szCs w:val="24"/>
        </w:rPr>
        <w:t xml:space="preserve"> relató que el </w:t>
      </w:r>
      <w:r w:rsidR="003418AB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>) dijo: “En mi nación surgirán treinta charlatanes mentirosos. Todos alegar</w:t>
      </w:r>
      <w:r w:rsidR="005139AA" w:rsidRPr="003D4ACC">
        <w:rPr>
          <w:rFonts w:asciiTheme="majorBidi" w:hAnsiTheme="majorBidi" w:cstheme="majorBidi"/>
          <w:sz w:val="24"/>
          <w:szCs w:val="24"/>
        </w:rPr>
        <w:t>á</w:t>
      </w:r>
      <w:r w:rsidRPr="003D4ACC">
        <w:rPr>
          <w:rFonts w:asciiTheme="majorBidi" w:hAnsiTheme="majorBidi" w:cstheme="majorBidi"/>
          <w:sz w:val="24"/>
          <w:szCs w:val="24"/>
        </w:rPr>
        <w:t>n ser pr</w:t>
      </w:r>
      <w:r w:rsidR="005139AA" w:rsidRPr="003D4ACC">
        <w:rPr>
          <w:rFonts w:asciiTheme="majorBidi" w:hAnsiTheme="majorBidi" w:cstheme="majorBidi"/>
          <w:sz w:val="24"/>
          <w:szCs w:val="24"/>
        </w:rPr>
        <w:t xml:space="preserve">ofetas. Yo soy el sello de los </w:t>
      </w:r>
      <w:r w:rsidRPr="003D4ACC">
        <w:rPr>
          <w:rFonts w:asciiTheme="majorBidi" w:hAnsiTheme="majorBidi" w:cstheme="majorBidi"/>
          <w:sz w:val="24"/>
          <w:szCs w:val="24"/>
        </w:rPr>
        <w:t>profetas; no ha</w:t>
      </w:r>
      <w:r w:rsidR="005139AA" w:rsidRPr="003D4ACC">
        <w:rPr>
          <w:rFonts w:asciiTheme="majorBidi" w:hAnsiTheme="majorBidi" w:cstheme="majorBidi"/>
          <w:sz w:val="24"/>
          <w:szCs w:val="24"/>
        </w:rPr>
        <w:t xml:space="preserve">brá ningún </w:t>
      </w:r>
      <w:r w:rsidR="003418AB">
        <w:rPr>
          <w:rFonts w:asciiTheme="majorBidi" w:hAnsiTheme="majorBidi" w:cstheme="majorBidi"/>
          <w:sz w:val="24"/>
          <w:szCs w:val="24"/>
        </w:rPr>
        <w:t>P</w:t>
      </w:r>
      <w:r w:rsidR="005139AA" w:rsidRPr="003D4ACC">
        <w:rPr>
          <w:rFonts w:asciiTheme="majorBidi" w:hAnsiTheme="majorBidi" w:cstheme="majorBidi"/>
          <w:sz w:val="24"/>
          <w:szCs w:val="24"/>
        </w:rPr>
        <w:t>rofeta después de m</w:t>
      </w:r>
      <w:r w:rsidR="003418AB">
        <w:rPr>
          <w:rFonts w:asciiTheme="majorBidi" w:hAnsiTheme="majorBidi" w:cstheme="majorBidi"/>
          <w:sz w:val="24"/>
          <w:szCs w:val="24"/>
        </w:rPr>
        <w:t>í</w:t>
      </w:r>
      <w:r w:rsidR="005139AA" w:rsidRPr="003D4ACC">
        <w:rPr>
          <w:rFonts w:asciiTheme="majorBidi" w:hAnsiTheme="majorBidi" w:cstheme="majorBidi"/>
          <w:sz w:val="24"/>
          <w:szCs w:val="24"/>
        </w:rPr>
        <w:t xml:space="preserve">” </w:t>
      </w:r>
      <w:r w:rsidR="003418AB">
        <w:rPr>
          <w:rFonts w:asciiTheme="majorBidi" w:hAnsiTheme="majorBidi" w:cstheme="majorBidi"/>
          <w:sz w:val="24"/>
          <w:szCs w:val="24"/>
        </w:rPr>
        <w:t>(</w:t>
      </w:r>
      <w:r w:rsidR="005139AA" w:rsidRPr="003D4ACC">
        <w:rPr>
          <w:rFonts w:asciiTheme="majorBidi" w:hAnsiTheme="majorBidi" w:cstheme="majorBidi"/>
          <w:sz w:val="24"/>
          <w:szCs w:val="24"/>
        </w:rPr>
        <w:t>Tirmidhi, A</w:t>
      </w:r>
      <w:r w:rsidRPr="003D4ACC">
        <w:rPr>
          <w:rFonts w:asciiTheme="majorBidi" w:hAnsiTheme="majorBidi" w:cstheme="majorBidi"/>
          <w:sz w:val="24"/>
          <w:szCs w:val="24"/>
        </w:rPr>
        <w:t>bu Dawud y otros recopiladores</w:t>
      </w:r>
      <w:r w:rsidR="003418AB">
        <w:rPr>
          <w:rFonts w:asciiTheme="majorBidi" w:hAnsiTheme="majorBidi" w:cstheme="majorBidi"/>
          <w:sz w:val="24"/>
          <w:szCs w:val="24"/>
        </w:rPr>
        <w:t>)</w:t>
      </w:r>
      <w:r w:rsidRPr="003D4ACC">
        <w:rPr>
          <w:rFonts w:asciiTheme="majorBidi" w:hAnsiTheme="majorBidi" w:cstheme="majorBidi"/>
          <w:sz w:val="24"/>
          <w:szCs w:val="24"/>
        </w:rPr>
        <w:t>.</w:t>
      </w:r>
    </w:p>
    <w:p w14:paraId="688E0463" w14:textId="4EE45254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En base a todo lo mencionado he querido escribir este breve tratado para aclarar la fe correcta con suma brevedad</w:t>
      </w:r>
      <w:r w:rsidR="00D52D1F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para refutar a </w:t>
      </w:r>
      <w:r w:rsidR="00D52D1F">
        <w:rPr>
          <w:rFonts w:asciiTheme="majorBidi" w:hAnsiTheme="majorBidi" w:cstheme="majorBidi"/>
          <w:sz w:val="24"/>
          <w:szCs w:val="24"/>
        </w:rPr>
        <w:t>quienes</w:t>
      </w:r>
      <w:r w:rsidRPr="003D4ACC">
        <w:rPr>
          <w:rFonts w:asciiTheme="majorBidi" w:hAnsiTheme="majorBidi" w:cstheme="majorBidi"/>
          <w:sz w:val="24"/>
          <w:szCs w:val="24"/>
        </w:rPr>
        <w:t xml:space="preserve"> se oponen a algunos fundamentos de la creencia correcta: los que en tiempos recientes alegan la profecía y consiguen seguidores de entre los que desconocen su religión</w:t>
      </w:r>
      <w:r w:rsidR="005139AA" w:rsidRPr="003D4ACC">
        <w:rPr>
          <w:rFonts w:asciiTheme="majorBidi" w:hAnsiTheme="majorBidi" w:cstheme="majorBidi"/>
          <w:sz w:val="24"/>
          <w:szCs w:val="24"/>
        </w:rPr>
        <w:t>. S</w:t>
      </w:r>
      <w:r w:rsidRPr="003D4ACC">
        <w:rPr>
          <w:rFonts w:asciiTheme="majorBidi" w:hAnsiTheme="majorBidi" w:cstheme="majorBidi"/>
          <w:sz w:val="24"/>
          <w:szCs w:val="24"/>
        </w:rPr>
        <w:t xml:space="preserve">e trata de los llamados </w:t>
      </w:r>
      <w:r w:rsidR="004B7615">
        <w:rPr>
          <w:rFonts w:asciiTheme="majorBidi" w:hAnsiTheme="majorBidi" w:cstheme="majorBidi"/>
          <w:sz w:val="24"/>
          <w:szCs w:val="24"/>
        </w:rPr>
        <w:t>“</w:t>
      </w:r>
      <w:r w:rsidR="004B7615" w:rsidRPr="003D4ACC">
        <w:rPr>
          <w:rFonts w:asciiTheme="majorBidi" w:hAnsiTheme="majorBidi" w:cstheme="majorBidi"/>
          <w:sz w:val="24"/>
          <w:szCs w:val="24"/>
        </w:rPr>
        <w:t>qadianis</w:t>
      </w:r>
      <w:r w:rsidR="004B7615">
        <w:rPr>
          <w:rFonts w:asciiTheme="majorBidi" w:hAnsiTheme="majorBidi" w:cstheme="majorBidi"/>
          <w:sz w:val="24"/>
          <w:szCs w:val="24"/>
        </w:rPr>
        <w:t>”</w:t>
      </w:r>
      <w:r w:rsidR="005139AA" w:rsidRPr="003D4ACC">
        <w:rPr>
          <w:rFonts w:asciiTheme="majorBidi" w:hAnsiTheme="majorBidi" w:cstheme="majorBidi"/>
          <w:sz w:val="24"/>
          <w:szCs w:val="24"/>
        </w:rPr>
        <w:t xml:space="preserve"> o </w:t>
      </w:r>
      <w:r w:rsidR="004B7615">
        <w:rPr>
          <w:rFonts w:asciiTheme="majorBidi" w:hAnsiTheme="majorBidi" w:cstheme="majorBidi"/>
          <w:sz w:val="24"/>
          <w:szCs w:val="24"/>
        </w:rPr>
        <w:t>“</w:t>
      </w:r>
      <w:r w:rsidR="004B7615" w:rsidRPr="003D4ACC">
        <w:rPr>
          <w:rFonts w:asciiTheme="majorBidi" w:hAnsiTheme="majorBidi" w:cstheme="majorBidi"/>
          <w:sz w:val="24"/>
          <w:szCs w:val="24"/>
        </w:rPr>
        <w:t>ahmad</w:t>
      </w:r>
      <w:r w:rsidR="00561CD4">
        <w:rPr>
          <w:rFonts w:asciiTheme="majorBidi" w:hAnsiTheme="majorBidi" w:cstheme="majorBidi"/>
          <w:sz w:val="24"/>
          <w:szCs w:val="24"/>
        </w:rPr>
        <w:t>íe</w:t>
      </w:r>
      <w:r w:rsidR="004B7615" w:rsidRPr="003D4ACC">
        <w:rPr>
          <w:rFonts w:asciiTheme="majorBidi" w:hAnsiTheme="majorBidi" w:cstheme="majorBidi"/>
          <w:sz w:val="24"/>
          <w:szCs w:val="24"/>
        </w:rPr>
        <w:t>s</w:t>
      </w:r>
      <w:r w:rsidR="004B7615">
        <w:rPr>
          <w:rFonts w:asciiTheme="majorBidi" w:hAnsiTheme="majorBidi" w:cstheme="majorBidi"/>
          <w:sz w:val="24"/>
          <w:szCs w:val="24"/>
        </w:rPr>
        <w:t>”</w:t>
      </w:r>
      <w:r w:rsidRPr="003D4ACC">
        <w:rPr>
          <w:rFonts w:asciiTheme="majorBidi" w:hAnsiTheme="majorBidi" w:cstheme="majorBidi"/>
          <w:sz w:val="24"/>
          <w:szCs w:val="24"/>
        </w:rPr>
        <w:t>.</w:t>
      </w:r>
    </w:p>
    <w:p w14:paraId="2B4B3869" w14:textId="17816118" w:rsidR="009B774B" w:rsidRPr="003D4ACC" w:rsidRDefault="004B7615" w:rsidP="005139A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</w:t>
      </w:r>
      <w:r w:rsidR="009B774B" w:rsidRPr="003D4ACC">
        <w:rPr>
          <w:rFonts w:asciiTheme="majorBidi" w:hAnsiTheme="majorBidi" w:cstheme="majorBidi"/>
          <w:sz w:val="24"/>
          <w:szCs w:val="24"/>
        </w:rPr>
        <w:t xml:space="preserve">ste breve tratado consta de los siguientes </w:t>
      </w:r>
      <w:r w:rsidR="005139AA" w:rsidRPr="003D4ACC">
        <w:rPr>
          <w:rFonts w:asciiTheme="majorBidi" w:hAnsiTheme="majorBidi" w:cstheme="majorBidi"/>
          <w:sz w:val="24"/>
          <w:szCs w:val="24"/>
        </w:rPr>
        <w:t>capítulos</w:t>
      </w:r>
      <w:r w:rsidR="009B774B" w:rsidRPr="003D4ACC">
        <w:rPr>
          <w:rFonts w:asciiTheme="majorBidi" w:hAnsiTheme="majorBidi" w:cstheme="majorBidi"/>
          <w:sz w:val="24"/>
          <w:szCs w:val="24"/>
        </w:rPr>
        <w:t>:</w:t>
      </w:r>
    </w:p>
    <w:p w14:paraId="7FBFE3F1" w14:textId="77777777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</w:p>
    <w:p w14:paraId="7F987F8B" w14:textId="4CCC2876" w:rsidR="009B774B" w:rsidRPr="003D4ACC" w:rsidRDefault="009B774B" w:rsidP="00C064C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P</w:t>
      </w:r>
      <w:r w:rsidR="004B7615">
        <w:rPr>
          <w:rFonts w:asciiTheme="majorBidi" w:hAnsiTheme="majorBidi" w:cstheme="majorBidi"/>
          <w:sz w:val="24"/>
          <w:szCs w:val="24"/>
        </w:rPr>
        <w:t>rimero</w:t>
      </w:r>
      <w:r w:rsidRPr="003D4ACC">
        <w:rPr>
          <w:rFonts w:asciiTheme="majorBidi" w:hAnsiTheme="majorBidi" w:cstheme="majorBidi"/>
          <w:sz w:val="24"/>
          <w:szCs w:val="24"/>
        </w:rPr>
        <w:t xml:space="preserve">: </w:t>
      </w:r>
      <w:r w:rsidR="00C064CD" w:rsidRPr="003D4ACC">
        <w:rPr>
          <w:rFonts w:asciiTheme="majorBidi" w:hAnsiTheme="majorBidi" w:cstheme="majorBidi"/>
          <w:sz w:val="24"/>
          <w:szCs w:val="24"/>
        </w:rPr>
        <w:t xml:space="preserve">¿Quién es el fundador del </w:t>
      </w:r>
      <w:r w:rsidR="004B7615">
        <w:rPr>
          <w:rFonts w:asciiTheme="majorBidi" w:hAnsiTheme="majorBidi" w:cstheme="majorBidi"/>
          <w:sz w:val="24"/>
          <w:szCs w:val="24"/>
        </w:rPr>
        <w:t>q</w:t>
      </w:r>
      <w:r w:rsidRPr="003D4ACC">
        <w:rPr>
          <w:rFonts w:asciiTheme="majorBidi" w:hAnsiTheme="majorBidi" w:cstheme="majorBidi"/>
          <w:sz w:val="24"/>
          <w:szCs w:val="24"/>
        </w:rPr>
        <w:t>adianismo</w:t>
      </w:r>
      <w:r w:rsidR="00C064CD" w:rsidRPr="003D4ACC">
        <w:rPr>
          <w:rFonts w:asciiTheme="majorBidi" w:hAnsiTheme="majorBidi" w:cstheme="majorBidi"/>
          <w:sz w:val="24"/>
          <w:szCs w:val="24"/>
        </w:rPr>
        <w:t>?</w:t>
      </w:r>
    </w:p>
    <w:p w14:paraId="18620663" w14:textId="77777777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</w:p>
    <w:p w14:paraId="039BC66E" w14:textId="3E56059C" w:rsidR="009B774B" w:rsidRPr="003D4ACC" w:rsidRDefault="00C064CD" w:rsidP="00C064C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S</w:t>
      </w:r>
      <w:r w:rsidR="004B7615">
        <w:rPr>
          <w:rFonts w:asciiTheme="majorBidi" w:hAnsiTheme="majorBidi" w:cstheme="majorBidi"/>
          <w:sz w:val="24"/>
          <w:szCs w:val="24"/>
        </w:rPr>
        <w:t>egundo</w:t>
      </w:r>
      <w:r w:rsidRPr="003D4ACC">
        <w:rPr>
          <w:rFonts w:asciiTheme="majorBidi" w:hAnsiTheme="majorBidi" w:cstheme="majorBidi"/>
          <w:sz w:val="24"/>
          <w:szCs w:val="24"/>
        </w:rPr>
        <w:t>: D</w:t>
      </w:r>
      <w:r w:rsidR="009B774B" w:rsidRPr="003D4ACC">
        <w:rPr>
          <w:rFonts w:asciiTheme="majorBidi" w:hAnsiTheme="majorBidi" w:cstheme="majorBidi"/>
          <w:sz w:val="24"/>
          <w:szCs w:val="24"/>
        </w:rPr>
        <w:t xml:space="preserve">escripción de </w:t>
      </w:r>
      <w:r w:rsidRPr="003D4ACC">
        <w:rPr>
          <w:rFonts w:asciiTheme="majorBidi" w:hAnsiTheme="majorBidi" w:cstheme="majorBidi"/>
          <w:sz w:val="24"/>
          <w:szCs w:val="24"/>
        </w:rPr>
        <w:t>las creencias falsas</w:t>
      </w:r>
      <w:r w:rsidR="009B774B" w:rsidRPr="003D4ACC">
        <w:rPr>
          <w:rFonts w:asciiTheme="majorBidi" w:hAnsiTheme="majorBidi" w:cstheme="majorBidi"/>
          <w:sz w:val="24"/>
          <w:szCs w:val="24"/>
        </w:rPr>
        <w:t xml:space="preserve"> del </w:t>
      </w:r>
      <w:r w:rsidR="004B7615">
        <w:rPr>
          <w:rFonts w:asciiTheme="majorBidi" w:hAnsiTheme="majorBidi" w:cstheme="majorBidi"/>
          <w:sz w:val="24"/>
          <w:szCs w:val="24"/>
        </w:rPr>
        <w:t>q</w:t>
      </w:r>
      <w:r w:rsidR="009B774B" w:rsidRPr="003D4ACC">
        <w:rPr>
          <w:rFonts w:asciiTheme="majorBidi" w:hAnsiTheme="majorBidi" w:cstheme="majorBidi"/>
          <w:sz w:val="24"/>
          <w:szCs w:val="24"/>
        </w:rPr>
        <w:t>adianismo</w:t>
      </w:r>
      <w:r w:rsidR="004B7615">
        <w:rPr>
          <w:rFonts w:asciiTheme="majorBidi" w:hAnsiTheme="majorBidi" w:cstheme="majorBidi"/>
          <w:sz w:val="24"/>
          <w:szCs w:val="24"/>
        </w:rPr>
        <w:t>.</w:t>
      </w:r>
    </w:p>
    <w:p w14:paraId="0A1821DC" w14:textId="77777777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</w:p>
    <w:p w14:paraId="5AD7BBBA" w14:textId="6E552B4A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T</w:t>
      </w:r>
      <w:r w:rsidR="004B7615">
        <w:rPr>
          <w:rFonts w:asciiTheme="majorBidi" w:hAnsiTheme="majorBidi" w:cstheme="majorBidi"/>
          <w:sz w:val="24"/>
          <w:szCs w:val="24"/>
        </w:rPr>
        <w:t>ercero</w:t>
      </w:r>
      <w:r w:rsidRPr="003D4ACC">
        <w:rPr>
          <w:rFonts w:asciiTheme="majorBidi" w:hAnsiTheme="majorBidi" w:cstheme="majorBidi"/>
          <w:sz w:val="24"/>
          <w:szCs w:val="24"/>
        </w:rPr>
        <w:t>: Refutación científica al alegato de Mirza Gulam Ahmad</w:t>
      </w:r>
      <w:r w:rsidR="004B7615">
        <w:rPr>
          <w:rFonts w:asciiTheme="majorBidi" w:hAnsiTheme="majorBidi" w:cstheme="majorBidi"/>
          <w:sz w:val="24"/>
          <w:szCs w:val="24"/>
        </w:rPr>
        <w:t>.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</w:p>
    <w:p w14:paraId="2149C15D" w14:textId="6DA16D38" w:rsidR="009B774B" w:rsidRPr="003D4ACC" w:rsidRDefault="009B774B" w:rsidP="005139AA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                   Fundador de los </w:t>
      </w:r>
      <w:r w:rsidR="004B7615">
        <w:rPr>
          <w:rFonts w:asciiTheme="majorBidi" w:hAnsiTheme="majorBidi" w:cstheme="majorBidi"/>
          <w:sz w:val="24"/>
          <w:szCs w:val="24"/>
        </w:rPr>
        <w:t>q</w:t>
      </w:r>
      <w:r w:rsidRPr="003D4ACC">
        <w:rPr>
          <w:rFonts w:asciiTheme="majorBidi" w:hAnsiTheme="majorBidi" w:cstheme="majorBidi"/>
          <w:sz w:val="24"/>
          <w:szCs w:val="24"/>
        </w:rPr>
        <w:t>adia</w:t>
      </w:r>
      <w:r w:rsidR="005139AA" w:rsidRPr="003D4ACC">
        <w:rPr>
          <w:rFonts w:asciiTheme="majorBidi" w:hAnsiTheme="majorBidi" w:cstheme="majorBidi"/>
          <w:sz w:val="24"/>
          <w:szCs w:val="24"/>
        </w:rPr>
        <w:t>n</w:t>
      </w:r>
      <w:r w:rsidRPr="003D4ACC">
        <w:rPr>
          <w:rFonts w:asciiTheme="majorBidi" w:hAnsiTheme="majorBidi" w:cstheme="majorBidi"/>
          <w:sz w:val="24"/>
          <w:szCs w:val="24"/>
        </w:rPr>
        <w:t>is</w:t>
      </w:r>
      <w:r w:rsidR="004B7615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quien alegó ser profeta </w:t>
      </w:r>
    </w:p>
    <w:p w14:paraId="258BCAC1" w14:textId="45D01327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                   Después de Muhammad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>)</w:t>
      </w:r>
    </w:p>
    <w:p w14:paraId="0CFEE12D" w14:textId="58C67A1A" w:rsidR="009B774B" w:rsidRPr="003D4ACC" w:rsidRDefault="000B5433" w:rsidP="000B543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Escrito por:</w:t>
      </w:r>
      <w:r w:rsidR="009B774B" w:rsidRPr="003D4ACC">
        <w:rPr>
          <w:rFonts w:asciiTheme="majorBidi" w:hAnsiTheme="majorBidi" w:cstheme="majorBidi"/>
          <w:sz w:val="24"/>
          <w:szCs w:val="24"/>
        </w:rPr>
        <w:t xml:space="preserve"> </w:t>
      </w:r>
    </w:p>
    <w:p w14:paraId="2911315F" w14:textId="4E8275FA" w:rsidR="00B84B1D" w:rsidRPr="003D4ACC" w:rsidRDefault="009B774B" w:rsidP="005139AA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                                       Dr. </w:t>
      </w:r>
      <w:r w:rsidR="00561CD4" w:rsidRPr="00561CD4">
        <w:rPr>
          <w:rFonts w:asciiTheme="majorBidi" w:hAnsiTheme="majorBidi" w:cstheme="majorBidi"/>
          <w:sz w:val="24"/>
          <w:szCs w:val="24"/>
        </w:rPr>
        <w:t>Ahmad Jidr Hasanein</w:t>
      </w:r>
    </w:p>
    <w:p w14:paraId="139FE1EE" w14:textId="77777777" w:rsidR="005139AA" w:rsidRPr="003D4ACC" w:rsidRDefault="005139AA" w:rsidP="005139AA">
      <w:pPr>
        <w:rPr>
          <w:rFonts w:asciiTheme="majorBidi" w:hAnsiTheme="majorBidi" w:cstheme="majorBidi"/>
          <w:sz w:val="24"/>
          <w:szCs w:val="24"/>
        </w:rPr>
      </w:pPr>
    </w:p>
    <w:p w14:paraId="77AB27D2" w14:textId="2FC21FEF" w:rsidR="00820238" w:rsidRPr="003D4ACC" w:rsidRDefault="000B5433" w:rsidP="0082023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>Capítulo primero</w:t>
      </w:r>
    </w:p>
    <w:p w14:paraId="7C23A49D" w14:textId="7499688B" w:rsidR="009B774B" w:rsidRPr="003D4ACC" w:rsidRDefault="000B5433" w:rsidP="0082023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 xml:space="preserve"> ¿</w:t>
      </w:r>
      <w:r>
        <w:rPr>
          <w:rFonts w:asciiTheme="majorBidi" w:hAnsiTheme="majorBidi" w:cstheme="majorBidi"/>
          <w:b/>
          <w:bCs/>
          <w:sz w:val="24"/>
          <w:szCs w:val="24"/>
        </w:rPr>
        <w:t>Q</w:t>
      </w:r>
      <w:r w:rsidRPr="003D4ACC">
        <w:rPr>
          <w:rFonts w:asciiTheme="majorBidi" w:hAnsiTheme="majorBidi" w:cstheme="majorBidi"/>
          <w:b/>
          <w:bCs/>
          <w:sz w:val="24"/>
          <w:szCs w:val="24"/>
        </w:rPr>
        <w:t>uién es el fundador del qadianismo?</w:t>
      </w:r>
    </w:p>
    <w:p w14:paraId="7E6F08A7" w14:textId="40988192" w:rsidR="009B774B" w:rsidRPr="003D4ACC" w:rsidRDefault="009B774B" w:rsidP="005139AA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Es necesario aclarar, de forma muy sucinta, qui</w:t>
      </w:r>
      <w:r w:rsidR="005C1A3A">
        <w:rPr>
          <w:rFonts w:asciiTheme="majorBidi" w:hAnsiTheme="majorBidi" w:cstheme="majorBidi"/>
          <w:sz w:val="24"/>
          <w:szCs w:val="24"/>
        </w:rPr>
        <w:t>é</w:t>
      </w:r>
      <w:r w:rsidRPr="003D4ACC">
        <w:rPr>
          <w:rFonts w:asciiTheme="majorBidi" w:hAnsiTheme="majorBidi" w:cstheme="majorBidi"/>
          <w:sz w:val="24"/>
          <w:szCs w:val="24"/>
        </w:rPr>
        <w:t>n es el fundador del qadianismo, antes de mencionar los desvíos en su creencia</w:t>
      </w:r>
      <w:r w:rsidR="00595C24" w:rsidRPr="003D4ACC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651CC0">
        <w:rPr>
          <w:rFonts w:asciiTheme="majorBidi" w:hAnsiTheme="majorBidi" w:cstheme="majorBidi"/>
          <w:sz w:val="24"/>
          <w:szCs w:val="24"/>
        </w:rPr>
        <w:t>.</w:t>
      </w:r>
    </w:p>
    <w:p w14:paraId="04ABE4FC" w14:textId="77777777" w:rsidR="009B774B" w:rsidRPr="003D4ACC" w:rsidRDefault="005139AA" w:rsidP="005139AA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lastRenderedPageBreak/>
        <w:t>El fundador del qadianismo</w:t>
      </w:r>
      <w:r w:rsidR="009B774B" w:rsidRPr="003D4ACC">
        <w:rPr>
          <w:rFonts w:asciiTheme="majorBidi" w:hAnsiTheme="majorBidi" w:cstheme="majorBidi"/>
          <w:sz w:val="24"/>
          <w:szCs w:val="24"/>
        </w:rPr>
        <w:t xml:space="preserve"> es un hombre indostano llamado: Mirza Gulam Ahmad Qadiani</w:t>
      </w:r>
      <w:r w:rsidRPr="003D4ACC">
        <w:rPr>
          <w:rFonts w:asciiTheme="majorBidi" w:hAnsiTheme="majorBidi" w:cstheme="majorBidi"/>
          <w:sz w:val="24"/>
          <w:szCs w:val="24"/>
        </w:rPr>
        <w:t>. Mirza</w:t>
      </w:r>
      <w:r w:rsidR="009B774B" w:rsidRPr="003D4ACC">
        <w:rPr>
          <w:rFonts w:asciiTheme="majorBidi" w:hAnsiTheme="majorBidi" w:cstheme="majorBidi"/>
          <w:sz w:val="24"/>
          <w:szCs w:val="24"/>
        </w:rPr>
        <w:t xml:space="preserve"> alegó ser un profeta y cont</w:t>
      </w:r>
      <w:r w:rsidRPr="003D4ACC">
        <w:rPr>
          <w:rFonts w:asciiTheme="majorBidi" w:hAnsiTheme="majorBidi" w:cstheme="majorBidi"/>
          <w:sz w:val="24"/>
          <w:szCs w:val="24"/>
        </w:rPr>
        <w:t>ó</w:t>
      </w:r>
      <w:r w:rsidR="009B774B" w:rsidRPr="003D4ACC">
        <w:rPr>
          <w:rFonts w:asciiTheme="majorBidi" w:hAnsiTheme="majorBidi" w:cstheme="majorBidi"/>
          <w:sz w:val="24"/>
          <w:szCs w:val="24"/>
        </w:rPr>
        <w:t xml:space="preserve"> con la protección del gobierno ingl</w:t>
      </w:r>
      <w:r w:rsidRPr="003D4ACC">
        <w:rPr>
          <w:rFonts w:asciiTheme="majorBidi" w:hAnsiTheme="majorBidi" w:cstheme="majorBidi"/>
          <w:sz w:val="24"/>
          <w:szCs w:val="24"/>
        </w:rPr>
        <w:t>é</w:t>
      </w:r>
      <w:r w:rsidR="009B774B" w:rsidRPr="003D4ACC">
        <w:rPr>
          <w:rFonts w:asciiTheme="majorBidi" w:hAnsiTheme="majorBidi" w:cstheme="majorBidi"/>
          <w:sz w:val="24"/>
          <w:szCs w:val="24"/>
        </w:rPr>
        <w:t>s</w:t>
      </w:r>
    </w:p>
    <w:p w14:paraId="517C43D4" w14:textId="3535C565" w:rsidR="009B774B" w:rsidRPr="003D4ACC" w:rsidRDefault="009B774B" w:rsidP="00353479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Al principio de su reclamo de profecía escribió un libro llamado</w:t>
      </w:r>
      <w:r w:rsidR="005734D6">
        <w:rPr>
          <w:rFonts w:asciiTheme="majorBidi" w:hAnsiTheme="majorBidi" w:cstheme="majorBidi"/>
          <w:sz w:val="24"/>
          <w:szCs w:val="24"/>
        </w:rPr>
        <w:t xml:space="preserve"> </w:t>
      </w:r>
      <w:r w:rsidRPr="005734D6">
        <w:rPr>
          <w:rFonts w:asciiTheme="majorBidi" w:hAnsiTheme="majorBidi" w:cstheme="majorBidi"/>
          <w:i/>
          <w:iCs/>
          <w:sz w:val="24"/>
          <w:szCs w:val="24"/>
        </w:rPr>
        <w:t>Evidencias Ahmad</w:t>
      </w:r>
      <w:r w:rsidR="00561CD4">
        <w:rPr>
          <w:rFonts w:asciiTheme="majorBidi" w:hAnsiTheme="majorBidi" w:cstheme="majorBidi"/>
          <w:i/>
          <w:iCs/>
          <w:sz w:val="24"/>
          <w:szCs w:val="24"/>
        </w:rPr>
        <w:t>í</w:t>
      </w:r>
      <w:r w:rsidRPr="005734D6">
        <w:rPr>
          <w:rFonts w:asciiTheme="majorBidi" w:hAnsiTheme="majorBidi" w:cstheme="majorBidi"/>
          <w:i/>
          <w:iCs/>
          <w:sz w:val="24"/>
          <w:szCs w:val="24"/>
        </w:rPr>
        <w:t>es</w:t>
      </w:r>
      <w:r w:rsidRPr="003D4ACC">
        <w:rPr>
          <w:rFonts w:asciiTheme="majorBidi" w:hAnsiTheme="majorBidi" w:cstheme="majorBidi"/>
          <w:sz w:val="24"/>
          <w:szCs w:val="24"/>
        </w:rPr>
        <w:t xml:space="preserve"> refutando a los judíos y los cristianos para hacer creer a las personas que él defendía el </w:t>
      </w:r>
      <w:r w:rsidR="00F70AC6">
        <w:rPr>
          <w:rFonts w:asciiTheme="majorBidi" w:hAnsiTheme="majorBidi" w:cstheme="majorBidi"/>
          <w:sz w:val="24"/>
          <w:szCs w:val="24"/>
        </w:rPr>
        <w:t>Islam</w:t>
      </w:r>
      <w:r w:rsidRPr="003D4ACC">
        <w:rPr>
          <w:rFonts w:asciiTheme="majorBidi" w:hAnsiTheme="majorBidi" w:cstheme="majorBidi"/>
          <w:sz w:val="24"/>
          <w:szCs w:val="24"/>
        </w:rPr>
        <w:t>. Después de un tiempo reclam</w:t>
      </w:r>
      <w:r w:rsidR="005139AA" w:rsidRPr="003D4ACC">
        <w:rPr>
          <w:rFonts w:asciiTheme="majorBidi" w:hAnsiTheme="majorBidi" w:cstheme="majorBidi"/>
          <w:sz w:val="24"/>
          <w:szCs w:val="24"/>
        </w:rPr>
        <w:t>ó</w:t>
      </w:r>
      <w:r w:rsidRPr="003D4ACC">
        <w:rPr>
          <w:rFonts w:asciiTheme="majorBidi" w:hAnsiTheme="majorBidi" w:cstheme="majorBidi"/>
          <w:sz w:val="24"/>
          <w:szCs w:val="24"/>
        </w:rPr>
        <w:t xml:space="preserve"> para s</w:t>
      </w:r>
      <w:r w:rsidR="005139AA" w:rsidRPr="003D4ACC">
        <w:rPr>
          <w:rFonts w:asciiTheme="majorBidi" w:hAnsiTheme="majorBidi" w:cstheme="majorBidi"/>
          <w:sz w:val="24"/>
          <w:szCs w:val="24"/>
        </w:rPr>
        <w:t>í</w:t>
      </w:r>
      <w:r w:rsidRPr="003D4ACC">
        <w:rPr>
          <w:rFonts w:asciiTheme="majorBidi" w:hAnsiTheme="majorBidi" w:cstheme="majorBidi"/>
          <w:sz w:val="24"/>
          <w:szCs w:val="24"/>
        </w:rPr>
        <w:t xml:space="preserve"> el título de “</w:t>
      </w:r>
      <w:r w:rsidR="005139AA" w:rsidRPr="003D4ACC">
        <w:rPr>
          <w:rFonts w:asciiTheme="majorBidi" w:hAnsiTheme="majorBidi" w:cstheme="majorBidi"/>
          <w:i/>
          <w:iCs/>
          <w:sz w:val="24"/>
          <w:szCs w:val="24"/>
        </w:rPr>
        <w:t>M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uya</w:t>
      </w:r>
      <w:r w:rsidR="005139AA" w:rsidRPr="003D4ACC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did ul qarn</w:t>
      </w:r>
      <w:r w:rsidRPr="003D4ACC">
        <w:rPr>
          <w:rFonts w:asciiTheme="majorBidi" w:hAnsiTheme="majorBidi" w:cstheme="majorBidi"/>
          <w:sz w:val="24"/>
          <w:szCs w:val="24"/>
        </w:rPr>
        <w:t>”</w:t>
      </w:r>
      <w:r w:rsidR="005139AA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 xml:space="preserve">(Reformador del siglo). Luego reclamo ser el “Mahdi” (líder bien guiado). Luego alegó ser el mesías (elegido por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>)</w:t>
      </w:r>
      <w:r w:rsidR="005734D6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finalmente alegó </w:t>
      </w:r>
      <w:r w:rsidR="00353479" w:rsidRPr="003D4ACC">
        <w:rPr>
          <w:rFonts w:asciiTheme="majorBidi" w:hAnsiTheme="majorBidi" w:cstheme="majorBidi"/>
          <w:sz w:val="24"/>
          <w:szCs w:val="24"/>
        </w:rPr>
        <w:t xml:space="preserve">sin ambigüedad </w:t>
      </w:r>
      <w:r w:rsidRPr="003D4ACC">
        <w:rPr>
          <w:rFonts w:asciiTheme="majorBidi" w:hAnsiTheme="majorBidi" w:cstheme="majorBidi"/>
          <w:sz w:val="24"/>
          <w:szCs w:val="24"/>
        </w:rPr>
        <w:t xml:space="preserve">ser un profeta y </w:t>
      </w:r>
      <w:r w:rsidR="00353479" w:rsidRPr="003D4ACC">
        <w:rPr>
          <w:rFonts w:asciiTheme="majorBidi" w:hAnsiTheme="majorBidi" w:cstheme="majorBidi"/>
          <w:sz w:val="24"/>
          <w:szCs w:val="24"/>
        </w:rPr>
        <w:t xml:space="preserve">dijo </w:t>
      </w:r>
      <w:r w:rsidRPr="003D4ACC">
        <w:rPr>
          <w:rFonts w:asciiTheme="majorBidi" w:hAnsiTheme="majorBidi" w:cstheme="majorBidi"/>
          <w:sz w:val="24"/>
          <w:szCs w:val="24"/>
        </w:rPr>
        <w:t xml:space="preserve">que era un mensajero enviado por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>.</w:t>
      </w:r>
    </w:p>
    <w:p w14:paraId="27430345" w14:textId="3C390855" w:rsidR="009B774B" w:rsidRPr="003D4ACC" w:rsidRDefault="009B774B" w:rsidP="00353479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Las profecías que </w:t>
      </w:r>
      <w:r w:rsidR="005734D6" w:rsidRPr="003D4ACC">
        <w:rPr>
          <w:rFonts w:asciiTheme="majorBidi" w:hAnsiTheme="majorBidi" w:cstheme="majorBidi"/>
          <w:sz w:val="24"/>
          <w:szCs w:val="24"/>
        </w:rPr>
        <w:t>vat</w:t>
      </w:r>
      <w:r w:rsidR="005734D6">
        <w:rPr>
          <w:rFonts w:asciiTheme="majorBidi" w:hAnsiTheme="majorBidi" w:cstheme="majorBidi"/>
          <w:sz w:val="24"/>
          <w:szCs w:val="24"/>
        </w:rPr>
        <w:t>icinó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5734D6">
        <w:rPr>
          <w:rFonts w:asciiTheme="majorBidi" w:hAnsiTheme="majorBidi" w:cstheme="majorBidi"/>
          <w:sz w:val="24"/>
          <w:szCs w:val="24"/>
        </w:rPr>
        <w:t>fueron</w:t>
      </w:r>
      <w:r w:rsidRPr="003D4ACC">
        <w:rPr>
          <w:rFonts w:asciiTheme="majorBidi" w:hAnsiTheme="majorBidi" w:cstheme="majorBidi"/>
          <w:sz w:val="24"/>
          <w:szCs w:val="24"/>
        </w:rPr>
        <w:t xml:space="preserve"> muchas y rápidamente </w:t>
      </w:r>
      <w:r w:rsidR="00353479" w:rsidRPr="003D4ACC">
        <w:rPr>
          <w:rFonts w:asciiTheme="majorBidi" w:hAnsiTheme="majorBidi" w:cstheme="majorBidi"/>
          <w:sz w:val="24"/>
          <w:szCs w:val="24"/>
        </w:rPr>
        <w:t>llegaban</w:t>
      </w:r>
      <w:r w:rsidRPr="003D4ACC">
        <w:rPr>
          <w:rFonts w:asciiTheme="majorBidi" w:hAnsiTheme="majorBidi" w:cstheme="majorBidi"/>
          <w:sz w:val="24"/>
          <w:szCs w:val="24"/>
        </w:rPr>
        <w:t xml:space="preserve"> los plazos </w:t>
      </w:r>
      <w:r w:rsidR="00353479" w:rsidRPr="003D4ACC">
        <w:rPr>
          <w:rFonts w:asciiTheme="majorBidi" w:hAnsiTheme="majorBidi" w:cstheme="majorBidi"/>
          <w:sz w:val="24"/>
          <w:szCs w:val="24"/>
        </w:rPr>
        <w:t>que había mencionado</w:t>
      </w:r>
      <w:r w:rsidR="005734D6">
        <w:rPr>
          <w:rFonts w:asciiTheme="majorBidi" w:hAnsiTheme="majorBidi" w:cstheme="majorBidi"/>
          <w:sz w:val="24"/>
          <w:szCs w:val="24"/>
        </w:rPr>
        <w:t>,</w:t>
      </w:r>
      <w:r w:rsidR="00353479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>pero no se cumpl</w:t>
      </w:r>
      <w:r w:rsidR="005734D6">
        <w:rPr>
          <w:rFonts w:asciiTheme="majorBidi" w:hAnsiTheme="majorBidi" w:cstheme="majorBidi"/>
          <w:sz w:val="24"/>
          <w:szCs w:val="24"/>
        </w:rPr>
        <w:t>ían</w:t>
      </w:r>
      <w:r w:rsidRPr="003D4ACC">
        <w:rPr>
          <w:rFonts w:asciiTheme="majorBidi" w:hAnsiTheme="majorBidi" w:cstheme="majorBidi"/>
          <w:sz w:val="24"/>
          <w:szCs w:val="24"/>
        </w:rPr>
        <w:t>.</w:t>
      </w:r>
    </w:p>
    <w:p w14:paraId="50E12D15" w14:textId="55798ADE" w:rsidR="009B774B" w:rsidRPr="003D4ACC" w:rsidRDefault="009B774B" w:rsidP="00353479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Una vez debatió con un cristiano y </w:t>
      </w:r>
      <w:r w:rsidR="005734D6">
        <w:rPr>
          <w:rFonts w:asciiTheme="majorBidi" w:hAnsiTheme="majorBidi" w:cstheme="majorBidi"/>
          <w:sz w:val="24"/>
          <w:szCs w:val="24"/>
        </w:rPr>
        <w:t>este</w:t>
      </w:r>
      <w:r w:rsidRPr="003D4ACC">
        <w:rPr>
          <w:rFonts w:asciiTheme="majorBidi" w:hAnsiTheme="majorBidi" w:cstheme="majorBidi"/>
          <w:sz w:val="24"/>
          <w:szCs w:val="24"/>
        </w:rPr>
        <w:t xml:space="preserve"> lo </w:t>
      </w:r>
      <w:r w:rsidR="00353479" w:rsidRPr="003D4ACC">
        <w:rPr>
          <w:rFonts w:asciiTheme="majorBidi" w:hAnsiTheme="majorBidi" w:cstheme="majorBidi"/>
          <w:sz w:val="24"/>
          <w:szCs w:val="24"/>
        </w:rPr>
        <w:t>derrotó de forma humillante</w:t>
      </w:r>
      <w:r w:rsidR="005734D6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haciéndole unas preguntas que Mirza no pudo responder. Entonces se enojó y trato de borrar la amargura de la derrota alegando que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le revel</w:t>
      </w:r>
      <w:r w:rsidR="00353479" w:rsidRPr="003D4ACC">
        <w:rPr>
          <w:rFonts w:asciiTheme="majorBidi" w:hAnsiTheme="majorBidi" w:cstheme="majorBidi"/>
          <w:sz w:val="24"/>
          <w:szCs w:val="24"/>
        </w:rPr>
        <w:t>ó</w:t>
      </w:r>
      <w:r w:rsidRPr="003D4ACC">
        <w:rPr>
          <w:rFonts w:asciiTheme="majorBidi" w:hAnsiTheme="majorBidi" w:cstheme="majorBidi"/>
          <w:sz w:val="24"/>
          <w:szCs w:val="24"/>
        </w:rPr>
        <w:t xml:space="preserve"> que el cristiano moriría si no </w:t>
      </w:r>
      <w:r w:rsidR="005734D6">
        <w:rPr>
          <w:rFonts w:asciiTheme="majorBidi" w:hAnsiTheme="majorBidi" w:cstheme="majorBidi"/>
          <w:sz w:val="24"/>
          <w:szCs w:val="24"/>
        </w:rPr>
        <w:t xml:space="preserve">se </w:t>
      </w:r>
      <w:r w:rsidRPr="003D4ACC">
        <w:rPr>
          <w:rFonts w:asciiTheme="majorBidi" w:hAnsiTheme="majorBidi" w:cstheme="majorBidi"/>
          <w:sz w:val="24"/>
          <w:szCs w:val="24"/>
        </w:rPr>
        <w:t xml:space="preserve">arrepentía </w:t>
      </w:r>
      <w:r w:rsidR="00353479" w:rsidRPr="003D4ACC">
        <w:rPr>
          <w:rFonts w:asciiTheme="majorBidi" w:hAnsiTheme="majorBidi" w:cstheme="majorBidi"/>
          <w:sz w:val="24"/>
          <w:szCs w:val="24"/>
        </w:rPr>
        <w:t>y abandonaba</w:t>
      </w:r>
      <w:r w:rsidRPr="003D4ACC">
        <w:rPr>
          <w:rFonts w:asciiTheme="majorBidi" w:hAnsiTheme="majorBidi" w:cstheme="majorBidi"/>
          <w:sz w:val="24"/>
          <w:szCs w:val="24"/>
        </w:rPr>
        <w:t xml:space="preserve"> su creencia.</w:t>
      </w:r>
    </w:p>
    <w:p w14:paraId="698B4F40" w14:textId="621EBEFE" w:rsidR="009B774B" w:rsidRPr="003D4ACC" w:rsidRDefault="009B774B" w:rsidP="00353479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Cuando lleg</w:t>
      </w:r>
      <w:r w:rsidR="00353479" w:rsidRPr="003D4ACC">
        <w:rPr>
          <w:rFonts w:asciiTheme="majorBidi" w:hAnsiTheme="majorBidi" w:cstheme="majorBidi"/>
          <w:sz w:val="24"/>
          <w:szCs w:val="24"/>
        </w:rPr>
        <w:t>ó</w:t>
      </w:r>
      <w:r w:rsidRPr="003D4ACC">
        <w:rPr>
          <w:rFonts w:asciiTheme="majorBidi" w:hAnsiTheme="majorBidi" w:cstheme="majorBidi"/>
          <w:sz w:val="24"/>
          <w:szCs w:val="24"/>
        </w:rPr>
        <w:t xml:space="preserve"> el plazo profetizado por Mirza</w:t>
      </w:r>
      <w:r w:rsidR="005734D6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el cristiano no murió. Los seguidores de </w:t>
      </w:r>
      <w:r w:rsidR="00353479" w:rsidRPr="003D4ACC">
        <w:rPr>
          <w:rFonts w:asciiTheme="majorBidi" w:hAnsiTheme="majorBidi" w:cstheme="majorBidi"/>
          <w:sz w:val="24"/>
          <w:szCs w:val="24"/>
        </w:rPr>
        <w:t>M</w:t>
      </w:r>
      <w:r w:rsidRPr="003D4ACC">
        <w:rPr>
          <w:rFonts w:asciiTheme="majorBidi" w:hAnsiTheme="majorBidi" w:cstheme="majorBidi"/>
          <w:sz w:val="24"/>
          <w:szCs w:val="24"/>
        </w:rPr>
        <w:t>irza alegaron que el cristiano había abandonado el cristianismo</w:t>
      </w:r>
      <w:r w:rsidR="005734D6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pero esto fue inmediatamente desmentido por </w:t>
      </w:r>
      <w:r w:rsidR="005734D6">
        <w:rPr>
          <w:rFonts w:asciiTheme="majorBidi" w:hAnsiTheme="majorBidi" w:cstheme="majorBidi"/>
          <w:sz w:val="24"/>
          <w:szCs w:val="24"/>
        </w:rPr>
        <w:t>aquel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5734D6">
        <w:rPr>
          <w:rFonts w:asciiTheme="majorBidi" w:hAnsiTheme="majorBidi" w:cstheme="majorBidi"/>
          <w:sz w:val="24"/>
          <w:szCs w:val="24"/>
        </w:rPr>
        <w:t>hombre,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353479" w:rsidRPr="003D4ACC">
        <w:rPr>
          <w:rFonts w:asciiTheme="majorBidi" w:hAnsiTheme="majorBidi" w:cstheme="majorBidi"/>
          <w:sz w:val="24"/>
          <w:szCs w:val="24"/>
        </w:rPr>
        <w:t xml:space="preserve">mismo </w:t>
      </w:r>
      <w:r w:rsidRPr="003D4ACC">
        <w:rPr>
          <w:rFonts w:asciiTheme="majorBidi" w:hAnsiTheme="majorBidi" w:cstheme="majorBidi"/>
          <w:sz w:val="24"/>
          <w:szCs w:val="24"/>
        </w:rPr>
        <w:t>que escribió un artículo vanagloriándose de su cristianismo.</w:t>
      </w:r>
    </w:p>
    <w:p w14:paraId="7240BA8A" w14:textId="32C36E49" w:rsidR="009B774B" w:rsidRPr="003D4ACC" w:rsidRDefault="009B774B" w:rsidP="005734D6">
      <w:pPr>
        <w:rPr>
          <w:rFonts w:asciiTheme="majorBidi" w:hAnsiTheme="majorBidi" w:cstheme="majorBidi"/>
          <w:sz w:val="24"/>
          <w:szCs w:val="24"/>
        </w:rPr>
      </w:pPr>
      <w:r w:rsidRPr="00A844D3">
        <w:rPr>
          <w:rFonts w:asciiTheme="majorBidi" w:hAnsiTheme="majorBidi" w:cstheme="majorBidi"/>
          <w:sz w:val="24"/>
          <w:szCs w:val="24"/>
        </w:rPr>
        <w:t>También profetizó que la peste no entrarí</w:t>
      </w:r>
      <w:r w:rsidR="00AD6EEC" w:rsidRPr="00A844D3">
        <w:rPr>
          <w:rFonts w:asciiTheme="majorBidi" w:hAnsiTheme="majorBidi" w:cstheme="majorBidi"/>
          <w:sz w:val="24"/>
          <w:szCs w:val="24"/>
        </w:rPr>
        <w:t>a en su pueblo</w:t>
      </w:r>
      <w:r w:rsidR="005734D6" w:rsidRPr="00A844D3">
        <w:rPr>
          <w:rFonts w:asciiTheme="majorBidi" w:hAnsiTheme="majorBidi" w:cstheme="majorBidi"/>
          <w:sz w:val="24"/>
          <w:szCs w:val="24"/>
        </w:rPr>
        <w:t>,</w:t>
      </w:r>
      <w:r w:rsidR="00AD6EEC" w:rsidRPr="00A844D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D6EEC" w:rsidRPr="00A844D3">
        <w:rPr>
          <w:rFonts w:asciiTheme="majorBidi" w:hAnsiTheme="majorBidi" w:cstheme="majorBidi"/>
          <w:sz w:val="24"/>
          <w:szCs w:val="24"/>
        </w:rPr>
        <w:t>Qadián</w:t>
      </w:r>
      <w:proofErr w:type="spellEnd"/>
      <w:r w:rsidR="005734D6" w:rsidRPr="00A844D3">
        <w:rPr>
          <w:rFonts w:asciiTheme="majorBidi" w:hAnsiTheme="majorBidi" w:cstheme="majorBidi"/>
          <w:sz w:val="24"/>
          <w:szCs w:val="24"/>
        </w:rPr>
        <w:t>,</w:t>
      </w:r>
      <w:r w:rsidR="00AD6EEC" w:rsidRPr="00A844D3">
        <w:rPr>
          <w:rFonts w:asciiTheme="majorBidi" w:hAnsiTheme="majorBidi" w:cstheme="majorBidi"/>
          <w:sz w:val="24"/>
          <w:szCs w:val="24"/>
        </w:rPr>
        <w:t xml:space="preserve"> </w:t>
      </w:r>
      <w:r w:rsidR="00D26A76" w:rsidRPr="00A844D3">
        <w:rPr>
          <w:rFonts w:asciiTheme="majorBidi" w:hAnsiTheme="majorBidi" w:cstheme="majorBidi"/>
          <w:sz w:val="24"/>
          <w:szCs w:val="24"/>
        </w:rPr>
        <w:t>aunque lleg</w:t>
      </w:r>
      <w:r w:rsidR="00A844D3" w:rsidRPr="00A844D3">
        <w:rPr>
          <w:rFonts w:asciiTheme="majorBidi" w:hAnsiTheme="majorBidi" w:cstheme="majorBidi"/>
          <w:sz w:val="24"/>
          <w:szCs w:val="24"/>
        </w:rPr>
        <w:t>aran</w:t>
      </w:r>
      <w:r w:rsidR="00D26A76" w:rsidRPr="00A844D3">
        <w:rPr>
          <w:rFonts w:asciiTheme="majorBidi" w:hAnsiTheme="majorBidi" w:cstheme="majorBidi"/>
          <w:sz w:val="24"/>
          <w:szCs w:val="24"/>
        </w:rPr>
        <w:t xml:space="preserve"> sesenta años de peste, </w:t>
      </w:r>
      <w:r w:rsidR="009F1409" w:rsidRPr="00A844D3">
        <w:rPr>
          <w:rFonts w:asciiTheme="majorBidi" w:hAnsiTheme="majorBidi" w:cstheme="majorBidi"/>
          <w:sz w:val="24"/>
          <w:szCs w:val="24"/>
        </w:rPr>
        <w:t>por</w:t>
      </w:r>
      <w:r w:rsidR="00D26A76" w:rsidRPr="00A844D3">
        <w:rPr>
          <w:rFonts w:asciiTheme="majorBidi" w:hAnsiTheme="majorBidi" w:cstheme="majorBidi"/>
          <w:sz w:val="24"/>
          <w:szCs w:val="24"/>
        </w:rPr>
        <w:t>que según él dicha ciudad era el lugar de residencia del “Profeta de Dios”</w:t>
      </w:r>
      <w:r w:rsidRPr="00A844D3">
        <w:rPr>
          <w:rFonts w:asciiTheme="majorBidi" w:hAnsiTheme="majorBidi" w:cstheme="majorBidi"/>
          <w:sz w:val="24"/>
          <w:szCs w:val="24"/>
        </w:rPr>
        <w:t>.</w:t>
      </w:r>
      <w:r w:rsidR="005734D6" w:rsidRPr="00A844D3">
        <w:rPr>
          <w:rFonts w:asciiTheme="majorBidi" w:hAnsiTheme="majorBidi" w:cstheme="majorBidi"/>
          <w:sz w:val="24"/>
          <w:szCs w:val="24"/>
        </w:rPr>
        <w:t xml:space="preserve"> </w:t>
      </w:r>
      <w:r w:rsidR="00EB45C2" w:rsidRPr="00A844D3">
        <w:rPr>
          <w:rFonts w:asciiTheme="majorBidi" w:hAnsiTheme="majorBidi" w:cstheme="majorBidi"/>
          <w:sz w:val="24"/>
          <w:szCs w:val="24"/>
        </w:rPr>
        <w:t>Al-lah</w:t>
      </w:r>
      <w:r w:rsidRPr="00A844D3">
        <w:rPr>
          <w:rFonts w:asciiTheme="majorBidi" w:hAnsiTheme="majorBidi" w:cstheme="majorBidi"/>
          <w:sz w:val="24"/>
          <w:szCs w:val="24"/>
        </w:rPr>
        <w:t xml:space="preserve"> se encargó de desmentirlo</w:t>
      </w:r>
      <w:r w:rsidR="005734D6" w:rsidRPr="00A844D3">
        <w:rPr>
          <w:rFonts w:asciiTheme="majorBidi" w:hAnsiTheme="majorBidi" w:cstheme="majorBidi"/>
          <w:sz w:val="24"/>
          <w:szCs w:val="24"/>
        </w:rPr>
        <w:t>,</w:t>
      </w:r>
      <w:r w:rsidRPr="00A844D3">
        <w:rPr>
          <w:rFonts w:asciiTheme="majorBidi" w:hAnsiTheme="majorBidi" w:cstheme="majorBidi"/>
          <w:sz w:val="24"/>
          <w:szCs w:val="24"/>
        </w:rPr>
        <w:t xml:space="preserve"> pues la peste</w:t>
      </w:r>
      <w:r w:rsidR="008A5582" w:rsidRPr="00A844D3">
        <w:rPr>
          <w:rFonts w:asciiTheme="majorBidi" w:hAnsiTheme="majorBidi" w:cstheme="majorBidi"/>
          <w:sz w:val="24"/>
          <w:szCs w:val="24"/>
        </w:rPr>
        <w:t xml:space="preserve"> </w:t>
      </w:r>
      <w:r w:rsidRPr="00A844D3">
        <w:rPr>
          <w:rFonts w:asciiTheme="majorBidi" w:hAnsiTheme="majorBidi" w:cstheme="majorBidi"/>
          <w:sz w:val="24"/>
          <w:szCs w:val="24"/>
        </w:rPr>
        <w:t>lleg</w:t>
      </w:r>
      <w:r w:rsidR="00457F3A" w:rsidRPr="00A844D3">
        <w:rPr>
          <w:rFonts w:asciiTheme="majorBidi" w:hAnsiTheme="majorBidi" w:cstheme="majorBidi"/>
          <w:sz w:val="24"/>
          <w:szCs w:val="24"/>
        </w:rPr>
        <w:t>ó</w:t>
      </w:r>
      <w:r w:rsidRPr="00A844D3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844D3">
        <w:rPr>
          <w:rFonts w:asciiTheme="majorBidi" w:hAnsiTheme="majorBidi" w:cstheme="majorBidi"/>
          <w:sz w:val="24"/>
          <w:szCs w:val="24"/>
        </w:rPr>
        <w:t>Qadi</w:t>
      </w:r>
      <w:r w:rsidR="00457F3A" w:rsidRPr="00A844D3">
        <w:rPr>
          <w:rFonts w:asciiTheme="majorBidi" w:hAnsiTheme="majorBidi" w:cstheme="majorBidi"/>
          <w:sz w:val="24"/>
          <w:szCs w:val="24"/>
        </w:rPr>
        <w:t>á</w:t>
      </w:r>
      <w:r w:rsidRPr="00A844D3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Pr="00A844D3">
        <w:rPr>
          <w:rFonts w:asciiTheme="majorBidi" w:hAnsiTheme="majorBidi" w:cstheme="majorBidi"/>
          <w:sz w:val="24"/>
          <w:szCs w:val="24"/>
        </w:rPr>
        <w:t xml:space="preserve"> y arras</w:t>
      </w:r>
      <w:r w:rsidR="00457F3A" w:rsidRPr="00A844D3">
        <w:rPr>
          <w:rFonts w:asciiTheme="majorBidi" w:hAnsiTheme="majorBidi" w:cstheme="majorBidi"/>
          <w:sz w:val="24"/>
          <w:szCs w:val="24"/>
        </w:rPr>
        <w:t>ó</w:t>
      </w:r>
      <w:r w:rsidRPr="00A844D3">
        <w:rPr>
          <w:rFonts w:asciiTheme="majorBidi" w:hAnsiTheme="majorBidi" w:cstheme="majorBidi"/>
          <w:sz w:val="24"/>
          <w:szCs w:val="24"/>
        </w:rPr>
        <w:t xml:space="preserve"> con sus habitantes</w:t>
      </w:r>
      <w:r w:rsidR="005734D6" w:rsidRPr="00A844D3">
        <w:rPr>
          <w:rFonts w:asciiTheme="majorBidi" w:hAnsiTheme="majorBidi" w:cstheme="majorBidi"/>
          <w:sz w:val="24"/>
          <w:szCs w:val="24"/>
        </w:rPr>
        <w:t>,</w:t>
      </w:r>
      <w:r w:rsidRPr="00A844D3">
        <w:rPr>
          <w:rFonts w:asciiTheme="majorBidi" w:hAnsiTheme="majorBidi" w:cstheme="majorBidi"/>
          <w:sz w:val="24"/>
          <w:szCs w:val="24"/>
        </w:rPr>
        <w:t xml:space="preserve"> </w:t>
      </w:r>
      <w:r w:rsidR="00D26A76" w:rsidRPr="00A844D3">
        <w:rPr>
          <w:rFonts w:asciiTheme="majorBidi" w:hAnsiTheme="majorBidi" w:cstheme="majorBidi"/>
          <w:sz w:val="24"/>
          <w:szCs w:val="24"/>
        </w:rPr>
        <w:t xml:space="preserve">llegando a morir gente que vivía en su </w:t>
      </w:r>
      <w:r w:rsidR="00A844D3" w:rsidRPr="00A844D3">
        <w:rPr>
          <w:rFonts w:asciiTheme="majorBidi" w:hAnsiTheme="majorBidi" w:cstheme="majorBidi"/>
          <w:sz w:val="24"/>
          <w:szCs w:val="24"/>
        </w:rPr>
        <w:t>propia casa</w:t>
      </w:r>
      <w:r w:rsidRPr="00A844D3">
        <w:rPr>
          <w:rFonts w:asciiTheme="majorBidi" w:hAnsiTheme="majorBidi" w:cstheme="majorBidi"/>
          <w:sz w:val="24"/>
          <w:szCs w:val="24"/>
        </w:rPr>
        <w:t>. Todo</w:t>
      </w:r>
      <w:r w:rsidRPr="003D4ACC">
        <w:rPr>
          <w:rFonts w:asciiTheme="majorBidi" w:hAnsiTheme="majorBidi" w:cstheme="majorBidi"/>
          <w:sz w:val="24"/>
          <w:szCs w:val="24"/>
        </w:rPr>
        <w:t xml:space="preserve"> esto sucedió a pesar de qu</w:t>
      </w:r>
      <w:r w:rsidR="00457F3A" w:rsidRPr="003D4ACC">
        <w:rPr>
          <w:rFonts w:asciiTheme="majorBidi" w:hAnsiTheme="majorBidi" w:cstheme="majorBidi"/>
          <w:sz w:val="24"/>
          <w:szCs w:val="24"/>
        </w:rPr>
        <w:t>e dijo que su gran portento serí</w:t>
      </w:r>
      <w:r w:rsidRPr="003D4ACC">
        <w:rPr>
          <w:rFonts w:asciiTheme="majorBidi" w:hAnsiTheme="majorBidi" w:cstheme="majorBidi"/>
          <w:sz w:val="24"/>
          <w:szCs w:val="24"/>
        </w:rPr>
        <w:t xml:space="preserve">a que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le anunció que la peste no entraría a su hogar y que tampoco lo azotarían los terremotos ni a sus seguidores</w:t>
      </w:r>
      <w:r w:rsidR="005734D6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que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l</w:t>
      </w:r>
      <w:r w:rsidR="005734D6">
        <w:rPr>
          <w:rFonts w:asciiTheme="majorBidi" w:hAnsiTheme="majorBidi" w:cstheme="majorBidi"/>
          <w:sz w:val="24"/>
          <w:szCs w:val="24"/>
        </w:rPr>
        <w:t>o</w:t>
      </w:r>
      <w:r w:rsidRPr="003D4ACC">
        <w:rPr>
          <w:rFonts w:asciiTheme="majorBidi" w:hAnsiTheme="majorBidi" w:cstheme="majorBidi"/>
          <w:sz w:val="24"/>
          <w:szCs w:val="24"/>
        </w:rPr>
        <w:t xml:space="preserve"> mantendría a salvo de ambos males.</w:t>
      </w:r>
    </w:p>
    <w:p w14:paraId="38412D01" w14:textId="1ADB4055" w:rsidR="009B774B" w:rsidRPr="003D4ACC" w:rsidRDefault="009B774B" w:rsidP="00AD6EEC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Sin embargo</w:t>
      </w:r>
      <w:r w:rsidR="005734D6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logr</w:t>
      </w:r>
      <w:r w:rsidR="00457F3A" w:rsidRPr="003D4ACC">
        <w:rPr>
          <w:rFonts w:asciiTheme="majorBidi" w:hAnsiTheme="majorBidi" w:cstheme="majorBidi"/>
          <w:sz w:val="24"/>
          <w:szCs w:val="24"/>
        </w:rPr>
        <w:t>ó</w:t>
      </w:r>
      <w:r w:rsidRPr="003D4ACC">
        <w:rPr>
          <w:rFonts w:asciiTheme="majorBidi" w:hAnsiTheme="majorBidi" w:cstheme="majorBidi"/>
          <w:sz w:val="24"/>
          <w:szCs w:val="24"/>
        </w:rPr>
        <w:t xml:space="preserve"> reunir a algunas personas a su alrededor y estos seguidores ser</w:t>
      </w:r>
      <w:r w:rsidR="005734D6">
        <w:rPr>
          <w:rFonts w:asciiTheme="majorBidi" w:hAnsiTheme="majorBidi" w:cstheme="majorBidi"/>
          <w:sz w:val="24"/>
          <w:szCs w:val="24"/>
        </w:rPr>
        <w:t>í</w:t>
      </w:r>
      <w:r w:rsidRPr="003D4ACC">
        <w:rPr>
          <w:rFonts w:asciiTheme="majorBidi" w:hAnsiTheme="majorBidi" w:cstheme="majorBidi"/>
          <w:sz w:val="24"/>
          <w:szCs w:val="24"/>
        </w:rPr>
        <w:t xml:space="preserve">an conocidos como </w:t>
      </w:r>
      <w:r w:rsidR="005C1B6D">
        <w:rPr>
          <w:rFonts w:asciiTheme="majorBidi" w:hAnsiTheme="majorBidi" w:cstheme="majorBidi"/>
          <w:sz w:val="24"/>
          <w:szCs w:val="24"/>
        </w:rPr>
        <w:t>q</w:t>
      </w:r>
      <w:r w:rsidRPr="003D4ACC">
        <w:rPr>
          <w:rFonts w:asciiTheme="majorBidi" w:hAnsiTheme="majorBidi" w:cstheme="majorBidi"/>
          <w:sz w:val="24"/>
          <w:szCs w:val="24"/>
        </w:rPr>
        <w:t>adiani</w:t>
      </w:r>
      <w:r w:rsidR="00AD6EEC" w:rsidRPr="003D4ACC">
        <w:rPr>
          <w:rFonts w:asciiTheme="majorBidi" w:hAnsiTheme="majorBidi" w:cstheme="majorBidi"/>
          <w:sz w:val="24"/>
          <w:szCs w:val="24"/>
        </w:rPr>
        <w:t xml:space="preserve">s y </w:t>
      </w:r>
      <w:r w:rsidR="005C1B6D">
        <w:rPr>
          <w:rFonts w:asciiTheme="majorBidi" w:hAnsiTheme="majorBidi" w:cstheme="majorBidi"/>
          <w:sz w:val="24"/>
          <w:szCs w:val="24"/>
        </w:rPr>
        <w:t>a</w:t>
      </w:r>
      <w:r w:rsidR="00AD6EEC" w:rsidRPr="003D4ACC">
        <w:rPr>
          <w:rFonts w:asciiTheme="majorBidi" w:hAnsiTheme="majorBidi" w:cstheme="majorBidi"/>
          <w:sz w:val="24"/>
          <w:szCs w:val="24"/>
        </w:rPr>
        <w:t>hmad</w:t>
      </w:r>
      <w:r w:rsidR="005C1B6D">
        <w:rPr>
          <w:rFonts w:asciiTheme="majorBidi" w:hAnsiTheme="majorBidi" w:cstheme="majorBidi"/>
          <w:sz w:val="24"/>
          <w:szCs w:val="24"/>
        </w:rPr>
        <w:t>í</w:t>
      </w:r>
      <w:r w:rsidR="00AD6EEC" w:rsidRPr="003D4ACC">
        <w:rPr>
          <w:rFonts w:asciiTheme="majorBidi" w:hAnsiTheme="majorBidi" w:cstheme="majorBidi"/>
          <w:sz w:val="24"/>
          <w:szCs w:val="24"/>
        </w:rPr>
        <w:t>es</w:t>
      </w:r>
      <w:r w:rsidR="005C1B6D">
        <w:rPr>
          <w:rFonts w:asciiTheme="majorBidi" w:hAnsiTheme="majorBidi" w:cstheme="majorBidi"/>
          <w:sz w:val="24"/>
          <w:szCs w:val="24"/>
        </w:rPr>
        <w:t>:</w:t>
      </w:r>
      <w:r w:rsidR="00AD6EEC" w:rsidRPr="003D4ACC">
        <w:rPr>
          <w:rFonts w:asciiTheme="majorBidi" w:hAnsiTheme="majorBidi" w:cstheme="majorBidi"/>
          <w:sz w:val="24"/>
          <w:szCs w:val="24"/>
        </w:rPr>
        <w:t xml:space="preserve"> qadianis por el pueblo del que </w:t>
      </w:r>
      <w:r w:rsidRPr="003D4ACC">
        <w:rPr>
          <w:rFonts w:asciiTheme="majorBidi" w:hAnsiTheme="majorBidi" w:cstheme="majorBidi"/>
          <w:sz w:val="24"/>
          <w:szCs w:val="24"/>
        </w:rPr>
        <w:t>prov</w:t>
      </w:r>
      <w:r w:rsidR="00AD6EEC" w:rsidRPr="003D4ACC">
        <w:rPr>
          <w:rFonts w:asciiTheme="majorBidi" w:hAnsiTheme="majorBidi" w:cstheme="majorBidi"/>
          <w:sz w:val="24"/>
          <w:szCs w:val="24"/>
        </w:rPr>
        <w:t>enía en la región de Punyab en I</w:t>
      </w:r>
      <w:r w:rsidRPr="003D4ACC">
        <w:rPr>
          <w:rFonts w:asciiTheme="majorBidi" w:hAnsiTheme="majorBidi" w:cstheme="majorBidi"/>
          <w:sz w:val="24"/>
          <w:szCs w:val="24"/>
        </w:rPr>
        <w:t>ndia</w:t>
      </w:r>
      <w:r w:rsidR="005C1B6D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</w:t>
      </w:r>
      <w:r w:rsidR="00AD6EEC" w:rsidRPr="003D4ACC">
        <w:rPr>
          <w:rFonts w:asciiTheme="majorBidi" w:hAnsiTheme="majorBidi" w:cstheme="majorBidi"/>
          <w:sz w:val="24"/>
          <w:szCs w:val="24"/>
        </w:rPr>
        <w:t>ahmadíes por</w:t>
      </w:r>
      <w:r w:rsidRPr="003D4ACC">
        <w:rPr>
          <w:rFonts w:asciiTheme="majorBidi" w:hAnsiTheme="majorBidi" w:cstheme="majorBidi"/>
          <w:sz w:val="24"/>
          <w:szCs w:val="24"/>
        </w:rPr>
        <w:t xml:space="preserve"> su fundador Mirza Ahmad de Qadián.</w:t>
      </w:r>
    </w:p>
    <w:p w14:paraId="3768565B" w14:textId="5A95571A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Sus seguidores lo apoyaban con entusiasmo </w:t>
      </w:r>
      <w:r w:rsidR="005C1B6D">
        <w:rPr>
          <w:rFonts w:asciiTheme="majorBidi" w:hAnsiTheme="majorBidi" w:cstheme="majorBidi"/>
          <w:sz w:val="24"/>
          <w:szCs w:val="24"/>
        </w:rPr>
        <w:t>debido a</w:t>
      </w:r>
      <w:r w:rsidRPr="003D4ACC">
        <w:rPr>
          <w:rFonts w:asciiTheme="majorBidi" w:hAnsiTheme="majorBidi" w:cstheme="majorBidi"/>
          <w:sz w:val="24"/>
          <w:szCs w:val="24"/>
        </w:rPr>
        <w:t xml:space="preserve"> su ignorancia del </w:t>
      </w:r>
      <w:r w:rsidR="00F70AC6">
        <w:rPr>
          <w:rFonts w:asciiTheme="majorBidi" w:hAnsiTheme="majorBidi" w:cstheme="majorBidi"/>
          <w:sz w:val="24"/>
          <w:szCs w:val="24"/>
        </w:rPr>
        <w:t>Islam</w:t>
      </w:r>
      <w:r w:rsidRPr="003D4ACC">
        <w:rPr>
          <w:rFonts w:asciiTheme="majorBidi" w:hAnsiTheme="majorBidi" w:cstheme="majorBidi"/>
          <w:sz w:val="24"/>
          <w:szCs w:val="24"/>
        </w:rPr>
        <w:t xml:space="preserve"> y porque ambicionaban ganar favores de parte de</w:t>
      </w:r>
      <w:r w:rsidR="00AD6EEC" w:rsidRPr="003D4ACC">
        <w:rPr>
          <w:rFonts w:asciiTheme="majorBidi" w:hAnsiTheme="majorBidi" w:cstheme="majorBidi"/>
          <w:sz w:val="24"/>
          <w:szCs w:val="24"/>
        </w:rPr>
        <w:t>l invasor inglés que gobernaba I</w:t>
      </w:r>
      <w:r w:rsidRPr="003D4ACC">
        <w:rPr>
          <w:rFonts w:asciiTheme="majorBidi" w:hAnsiTheme="majorBidi" w:cstheme="majorBidi"/>
          <w:sz w:val="24"/>
          <w:szCs w:val="24"/>
        </w:rPr>
        <w:t>ndia en esos tiempos.</w:t>
      </w:r>
    </w:p>
    <w:p w14:paraId="38C5B67A" w14:textId="503E2301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Se consideraba a los </w:t>
      </w:r>
      <w:r w:rsidR="005C1B6D">
        <w:rPr>
          <w:rFonts w:asciiTheme="majorBidi" w:hAnsiTheme="majorBidi" w:cstheme="majorBidi"/>
          <w:sz w:val="24"/>
          <w:szCs w:val="24"/>
        </w:rPr>
        <w:t>a</w:t>
      </w:r>
      <w:r w:rsidRPr="003D4ACC">
        <w:rPr>
          <w:rFonts w:asciiTheme="majorBidi" w:hAnsiTheme="majorBidi" w:cstheme="majorBidi"/>
          <w:sz w:val="24"/>
          <w:szCs w:val="24"/>
        </w:rPr>
        <w:t>hmad</w:t>
      </w:r>
      <w:r w:rsidR="005C1B6D">
        <w:rPr>
          <w:rFonts w:asciiTheme="majorBidi" w:hAnsiTheme="majorBidi" w:cstheme="majorBidi"/>
          <w:sz w:val="24"/>
          <w:szCs w:val="24"/>
        </w:rPr>
        <w:t>í</w:t>
      </w:r>
      <w:r w:rsidRPr="003D4ACC">
        <w:rPr>
          <w:rFonts w:asciiTheme="majorBidi" w:hAnsiTheme="majorBidi" w:cstheme="majorBidi"/>
          <w:sz w:val="24"/>
          <w:szCs w:val="24"/>
        </w:rPr>
        <w:t xml:space="preserve">es y los </w:t>
      </w:r>
      <w:r w:rsidR="005C1B6D">
        <w:rPr>
          <w:rFonts w:asciiTheme="majorBidi" w:hAnsiTheme="majorBidi" w:cstheme="majorBidi"/>
          <w:sz w:val="24"/>
          <w:szCs w:val="24"/>
        </w:rPr>
        <w:t>q</w:t>
      </w:r>
      <w:r w:rsidRPr="003D4ACC">
        <w:rPr>
          <w:rFonts w:asciiTheme="majorBidi" w:hAnsiTheme="majorBidi" w:cstheme="majorBidi"/>
          <w:sz w:val="24"/>
          <w:szCs w:val="24"/>
        </w:rPr>
        <w:t xml:space="preserve">adianis una secta iniciática y esotérica, la más </w:t>
      </w:r>
      <w:r w:rsidR="00DB16A5">
        <w:rPr>
          <w:rFonts w:asciiTheme="majorBidi" w:hAnsiTheme="majorBidi" w:cstheme="majorBidi"/>
          <w:sz w:val="24"/>
          <w:szCs w:val="24"/>
        </w:rPr>
        <w:t>joven</w:t>
      </w:r>
      <w:r w:rsidRPr="003D4ACC">
        <w:rPr>
          <w:rFonts w:asciiTheme="majorBidi" w:hAnsiTheme="majorBidi" w:cstheme="majorBidi"/>
          <w:sz w:val="24"/>
          <w:szCs w:val="24"/>
        </w:rPr>
        <w:t xml:space="preserve"> y de</w:t>
      </w:r>
      <w:r w:rsidR="00AD6EEC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>más reciente difusión.</w:t>
      </w:r>
    </w:p>
    <w:p w14:paraId="696FB1E9" w14:textId="3D1D1FAD" w:rsidR="009B774B" w:rsidRPr="003D4ACC" w:rsidRDefault="009B774B" w:rsidP="00DB16A5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Cuando murió se </w:t>
      </w:r>
      <w:r w:rsidR="00DB16A5">
        <w:rPr>
          <w:rFonts w:asciiTheme="majorBidi" w:hAnsiTheme="majorBidi" w:cstheme="majorBidi"/>
          <w:sz w:val="24"/>
          <w:szCs w:val="24"/>
        </w:rPr>
        <w:t>recopilaron</w:t>
      </w:r>
      <w:r w:rsidRPr="003D4ACC">
        <w:rPr>
          <w:rFonts w:asciiTheme="majorBidi" w:hAnsiTheme="majorBidi" w:cstheme="majorBidi"/>
          <w:sz w:val="24"/>
          <w:szCs w:val="24"/>
        </w:rPr>
        <w:t xml:space="preserve"> sus enseñanzas y sus escritos, se encontró una carta que había </w:t>
      </w:r>
      <w:r w:rsidR="006463C9" w:rsidRPr="003D4ACC">
        <w:rPr>
          <w:rFonts w:asciiTheme="majorBidi" w:hAnsiTheme="majorBidi" w:cstheme="majorBidi"/>
          <w:sz w:val="24"/>
          <w:szCs w:val="24"/>
        </w:rPr>
        <w:t>hecho para el</w:t>
      </w:r>
      <w:r w:rsidRPr="003D4ACC">
        <w:rPr>
          <w:rFonts w:asciiTheme="majorBidi" w:hAnsiTheme="majorBidi" w:cstheme="majorBidi"/>
          <w:sz w:val="24"/>
          <w:szCs w:val="24"/>
        </w:rPr>
        <w:t xml:space="preserve"> gobierno inglés en la que escribió con su puño y letra:</w:t>
      </w:r>
      <w:r w:rsidR="00DB16A5">
        <w:rPr>
          <w:rFonts w:asciiTheme="majorBidi" w:hAnsiTheme="majorBidi" w:cstheme="majorBidi"/>
          <w:sz w:val="24"/>
          <w:szCs w:val="24"/>
        </w:rPr>
        <w:t xml:space="preserve"> </w:t>
      </w:r>
      <w:r w:rsidR="00AD6EEC" w:rsidRPr="003D4ACC">
        <w:rPr>
          <w:rFonts w:asciiTheme="majorBidi" w:hAnsiTheme="majorBidi" w:cstheme="majorBidi"/>
          <w:sz w:val="24"/>
          <w:szCs w:val="24"/>
        </w:rPr>
        <w:t>“</w:t>
      </w:r>
      <w:r w:rsidRPr="003D4ACC">
        <w:rPr>
          <w:rFonts w:asciiTheme="majorBidi" w:hAnsiTheme="majorBidi" w:cstheme="majorBidi"/>
          <w:sz w:val="24"/>
          <w:szCs w:val="24"/>
        </w:rPr>
        <w:t xml:space="preserve">He escrito tanto </w:t>
      </w:r>
      <w:r w:rsidRPr="003D4ACC">
        <w:rPr>
          <w:rFonts w:asciiTheme="majorBidi" w:hAnsiTheme="majorBidi" w:cstheme="majorBidi"/>
          <w:sz w:val="24"/>
          <w:szCs w:val="24"/>
        </w:rPr>
        <w:lastRenderedPageBreak/>
        <w:t xml:space="preserve">alabando y apoyando al gobierno inglés y animando a los musulmanes indostanos a que sean leales a él, que alcanzaría para llenar </w:t>
      </w:r>
      <w:r w:rsidR="00DB16A5">
        <w:rPr>
          <w:rFonts w:asciiTheme="majorBidi" w:hAnsiTheme="majorBidi" w:cstheme="majorBidi"/>
          <w:sz w:val="24"/>
          <w:szCs w:val="24"/>
        </w:rPr>
        <w:t>―</w:t>
      </w:r>
      <w:r w:rsidR="006463C9" w:rsidRPr="003D4ACC">
        <w:rPr>
          <w:rFonts w:asciiTheme="majorBidi" w:hAnsiTheme="majorBidi" w:cstheme="majorBidi"/>
          <w:sz w:val="24"/>
          <w:szCs w:val="24"/>
        </w:rPr>
        <w:t xml:space="preserve">si lo </w:t>
      </w:r>
      <w:r w:rsidRPr="003D4ACC">
        <w:rPr>
          <w:rFonts w:asciiTheme="majorBidi" w:hAnsiTheme="majorBidi" w:cstheme="majorBidi"/>
          <w:sz w:val="24"/>
          <w:szCs w:val="24"/>
        </w:rPr>
        <w:t>reuni</w:t>
      </w:r>
      <w:r w:rsidR="006463C9" w:rsidRPr="003D4ACC">
        <w:rPr>
          <w:rFonts w:asciiTheme="majorBidi" w:hAnsiTheme="majorBidi" w:cstheme="majorBidi"/>
          <w:sz w:val="24"/>
          <w:szCs w:val="24"/>
        </w:rPr>
        <w:t>mos</w:t>
      </w:r>
      <w:r w:rsidR="00DB16A5">
        <w:rPr>
          <w:rFonts w:asciiTheme="majorBidi" w:hAnsiTheme="majorBidi" w:cstheme="majorBidi"/>
          <w:sz w:val="24"/>
          <w:szCs w:val="24"/>
        </w:rPr>
        <w:t>―</w:t>
      </w:r>
      <w:r w:rsidRPr="003D4ACC">
        <w:rPr>
          <w:rFonts w:asciiTheme="majorBidi" w:hAnsiTheme="majorBidi" w:cstheme="majorBidi"/>
          <w:sz w:val="24"/>
          <w:szCs w:val="24"/>
        </w:rPr>
        <w:t xml:space="preserve"> unos cincuenta libreros. Yo los convoqu</w:t>
      </w:r>
      <w:r w:rsidR="006463C9" w:rsidRPr="003D4ACC">
        <w:rPr>
          <w:rFonts w:asciiTheme="majorBidi" w:hAnsiTheme="majorBidi" w:cstheme="majorBidi"/>
          <w:sz w:val="24"/>
          <w:szCs w:val="24"/>
        </w:rPr>
        <w:t>é</w:t>
      </w:r>
      <w:r w:rsidRPr="003D4ACC">
        <w:rPr>
          <w:rFonts w:asciiTheme="majorBidi" w:hAnsiTheme="majorBidi" w:cstheme="majorBidi"/>
          <w:sz w:val="24"/>
          <w:szCs w:val="24"/>
        </w:rPr>
        <w:t xml:space="preserve"> en todas partes a que abandonen el </w:t>
      </w:r>
      <w:r w:rsidRPr="00DB16A5">
        <w:rPr>
          <w:rFonts w:asciiTheme="majorBidi" w:hAnsiTheme="majorBidi" w:cstheme="majorBidi"/>
          <w:i/>
          <w:iCs/>
          <w:sz w:val="24"/>
          <w:szCs w:val="24"/>
        </w:rPr>
        <w:t>yihad</w:t>
      </w:r>
      <w:r w:rsidRPr="003D4ACC">
        <w:rPr>
          <w:rFonts w:asciiTheme="majorBidi" w:hAnsiTheme="majorBidi" w:cstheme="majorBidi"/>
          <w:sz w:val="24"/>
          <w:szCs w:val="24"/>
        </w:rPr>
        <w:t xml:space="preserve"> y que sean sinceros súbditos </w:t>
      </w:r>
      <w:r w:rsidR="006463C9" w:rsidRPr="003D4ACC">
        <w:rPr>
          <w:rFonts w:asciiTheme="majorBidi" w:hAnsiTheme="majorBidi" w:cstheme="majorBidi"/>
          <w:sz w:val="24"/>
          <w:szCs w:val="24"/>
        </w:rPr>
        <w:t>de</w:t>
      </w:r>
      <w:r w:rsidRPr="003D4ACC">
        <w:rPr>
          <w:rFonts w:asciiTheme="majorBidi" w:hAnsiTheme="majorBidi" w:cstheme="majorBidi"/>
          <w:sz w:val="24"/>
          <w:szCs w:val="24"/>
        </w:rPr>
        <w:t xml:space="preserve"> este gobierno</w:t>
      </w:r>
      <w:r w:rsidR="00DB16A5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que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lo conserve y lo proteja”</w:t>
      </w:r>
      <w:r w:rsidR="006463C9" w:rsidRPr="003D4ACC">
        <w:rPr>
          <w:rFonts w:asciiTheme="majorBidi" w:hAnsiTheme="majorBidi" w:cstheme="majorBidi"/>
          <w:sz w:val="24"/>
          <w:szCs w:val="24"/>
        </w:rPr>
        <w:t>.</w:t>
      </w:r>
    </w:p>
    <w:p w14:paraId="7D091620" w14:textId="5502C663" w:rsidR="009B774B" w:rsidRPr="003D4ACC" w:rsidRDefault="00DB16A5" w:rsidP="0082023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>Capitulo segundo</w:t>
      </w:r>
    </w:p>
    <w:p w14:paraId="60A2CBB3" w14:textId="1619B34E" w:rsidR="009B774B" w:rsidRPr="003D4ACC" w:rsidRDefault="00DB16A5" w:rsidP="0082023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>Las creencias desviadas de los qadianis</w:t>
      </w:r>
    </w:p>
    <w:p w14:paraId="606D7874" w14:textId="119715D9" w:rsidR="009B774B" w:rsidRPr="003D4ACC" w:rsidRDefault="009B774B" w:rsidP="00595C24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1.</w:t>
      </w:r>
      <w:r w:rsidR="00DB16A5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 xml:space="preserve">Los </w:t>
      </w:r>
      <w:r w:rsidR="00DB16A5">
        <w:rPr>
          <w:rFonts w:asciiTheme="majorBidi" w:hAnsiTheme="majorBidi" w:cstheme="majorBidi"/>
          <w:sz w:val="24"/>
          <w:szCs w:val="24"/>
        </w:rPr>
        <w:t>q</w:t>
      </w:r>
      <w:r w:rsidRPr="003D4ACC">
        <w:rPr>
          <w:rFonts w:asciiTheme="majorBidi" w:hAnsiTheme="majorBidi" w:cstheme="majorBidi"/>
          <w:sz w:val="24"/>
          <w:szCs w:val="24"/>
        </w:rPr>
        <w:t xml:space="preserve">adianis creen en la reencarnación. Alegan que Abraham nació dos mil quinientos años después </w:t>
      </w:r>
      <w:r w:rsidR="00595C24" w:rsidRPr="003D4ACC">
        <w:rPr>
          <w:rFonts w:asciiTheme="majorBidi" w:hAnsiTheme="majorBidi" w:cstheme="majorBidi"/>
          <w:sz w:val="24"/>
          <w:szCs w:val="24"/>
        </w:rPr>
        <w:t>de haber muerto</w:t>
      </w:r>
      <w:r w:rsidR="003774F3">
        <w:rPr>
          <w:rFonts w:asciiTheme="majorBidi" w:hAnsiTheme="majorBidi" w:cstheme="majorBidi"/>
          <w:sz w:val="24"/>
          <w:szCs w:val="24"/>
        </w:rPr>
        <w:t>,</w:t>
      </w:r>
      <w:r w:rsidR="00595C24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 xml:space="preserve">en la casa de </w:t>
      </w:r>
      <w:r w:rsidR="00595C24" w:rsidRPr="003D4ACC">
        <w:rPr>
          <w:rFonts w:asciiTheme="majorBidi" w:hAnsiTheme="majorBidi" w:cstheme="majorBidi"/>
          <w:sz w:val="24"/>
          <w:szCs w:val="24"/>
        </w:rPr>
        <w:t>A</w:t>
      </w:r>
      <w:r w:rsidRPr="003D4ACC">
        <w:rPr>
          <w:rFonts w:asciiTheme="majorBidi" w:hAnsiTheme="majorBidi" w:cstheme="majorBidi"/>
          <w:sz w:val="24"/>
          <w:szCs w:val="24"/>
        </w:rPr>
        <w:t xml:space="preserve">bdul-lah </w:t>
      </w:r>
      <w:r w:rsidR="00DB16A5">
        <w:rPr>
          <w:rFonts w:asciiTheme="majorBidi" w:hAnsiTheme="majorBidi" w:cstheme="majorBidi"/>
          <w:sz w:val="24"/>
          <w:szCs w:val="24"/>
        </w:rPr>
        <w:t>B</w:t>
      </w:r>
      <w:r w:rsidRPr="003D4ACC">
        <w:rPr>
          <w:rFonts w:asciiTheme="majorBidi" w:hAnsiTheme="majorBidi" w:cstheme="majorBidi"/>
          <w:sz w:val="24"/>
          <w:szCs w:val="24"/>
        </w:rPr>
        <w:t xml:space="preserve">in </w:t>
      </w:r>
      <w:r w:rsidR="00595C24" w:rsidRPr="003D4ACC">
        <w:rPr>
          <w:rFonts w:asciiTheme="majorBidi" w:hAnsiTheme="majorBidi" w:cstheme="majorBidi"/>
          <w:sz w:val="24"/>
          <w:szCs w:val="24"/>
        </w:rPr>
        <w:t>A</w:t>
      </w:r>
      <w:r w:rsidRPr="003D4ACC">
        <w:rPr>
          <w:rFonts w:asciiTheme="majorBidi" w:hAnsiTheme="majorBidi" w:cstheme="majorBidi"/>
          <w:sz w:val="24"/>
          <w:szCs w:val="24"/>
        </w:rPr>
        <w:t xml:space="preserve">bdul </w:t>
      </w:r>
      <w:r w:rsidR="00595C24" w:rsidRPr="003D4ACC">
        <w:rPr>
          <w:rFonts w:asciiTheme="majorBidi" w:hAnsiTheme="majorBidi" w:cstheme="majorBidi"/>
          <w:sz w:val="24"/>
          <w:szCs w:val="24"/>
        </w:rPr>
        <w:t>M</w:t>
      </w:r>
      <w:r w:rsidRPr="003D4ACC">
        <w:rPr>
          <w:rFonts w:asciiTheme="majorBidi" w:hAnsiTheme="majorBidi" w:cstheme="majorBidi"/>
          <w:sz w:val="24"/>
          <w:szCs w:val="24"/>
        </w:rPr>
        <w:t>uttalib</w:t>
      </w:r>
      <w:r w:rsidR="00DB16A5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reencarnado en el cuerpo del </w:t>
      </w:r>
      <w:r w:rsidR="00DB16A5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Muhammad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 xml:space="preserve">) y que luego </w:t>
      </w:r>
      <w:r w:rsidR="00595C24" w:rsidRPr="003D4ACC">
        <w:rPr>
          <w:rFonts w:asciiTheme="majorBidi" w:hAnsiTheme="majorBidi" w:cstheme="majorBidi"/>
          <w:sz w:val="24"/>
          <w:szCs w:val="24"/>
        </w:rPr>
        <w:t>e</w:t>
      </w:r>
      <w:r w:rsidRPr="003D4ACC">
        <w:rPr>
          <w:rFonts w:asciiTheme="majorBidi" w:hAnsiTheme="majorBidi" w:cstheme="majorBidi"/>
          <w:sz w:val="24"/>
          <w:szCs w:val="24"/>
        </w:rPr>
        <w:t xml:space="preserve">l </w:t>
      </w:r>
      <w:r w:rsidR="003774F3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Muhammad se reencarn</w:t>
      </w:r>
      <w:r w:rsidR="00595C24" w:rsidRPr="003D4ACC">
        <w:rPr>
          <w:rFonts w:asciiTheme="majorBidi" w:hAnsiTheme="majorBidi" w:cstheme="majorBidi"/>
          <w:sz w:val="24"/>
          <w:szCs w:val="24"/>
        </w:rPr>
        <w:t>ó</w:t>
      </w:r>
      <w:r w:rsidRPr="003D4ACC">
        <w:rPr>
          <w:rFonts w:asciiTheme="majorBidi" w:hAnsiTheme="majorBidi" w:cstheme="majorBidi"/>
          <w:sz w:val="24"/>
          <w:szCs w:val="24"/>
        </w:rPr>
        <w:t xml:space="preserve"> dos veces, una de ellas en el “seguidor perfecto” </w:t>
      </w:r>
      <w:r w:rsidR="003774F3">
        <w:rPr>
          <w:rFonts w:asciiTheme="majorBidi" w:hAnsiTheme="majorBidi" w:cstheme="majorBidi"/>
          <w:sz w:val="24"/>
          <w:szCs w:val="24"/>
        </w:rPr>
        <w:t xml:space="preserve">en referencia a </w:t>
      </w:r>
      <w:r w:rsidR="003774F3" w:rsidRPr="003D4ACC">
        <w:rPr>
          <w:rFonts w:asciiTheme="majorBidi" w:hAnsiTheme="majorBidi" w:cstheme="majorBidi"/>
          <w:sz w:val="24"/>
          <w:szCs w:val="24"/>
        </w:rPr>
        <w:t>Mirza</w:t>
      </w:r>
      <w:r w:rsidRPr="003D4ACC">
        <w:rPr>
          <w:rFonts w:asciiTheme="majorBidi" w:hAnsiTheme="majorBidi" w:cstheme="majorBidi"/>
          <w:sz w:val="24"/>
          <w:szCs w:val="24"/>
        </w:rPr>
        <w:t>.</w:t>
      </w:r>
    </w:p>
    <w:p w14:paraId="0338A1D0" w14:textId="05343A9C" w:rsidR="009B774B" w:rsidRPr="003D4ACC" w:rsidRDefault="009B774B" w:rsidP="00E5348A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2.</w:t>
      </w:r>
      <w:r w:rsidR="00E5348A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 xml:space="preserve">Creen que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ayuna y reza, que duerme y yerra</w:t>
      </w:r>
      <w:r w:rsidR="00595C24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E5348A">
        <w:rPr>
          <w:rFonts w:asciiTheme="majorBidi" w:hAnsiTheme="majorBidi" w:cstheme="majorBidi"/>
          <w:sz w:val="24"/>
          <w:szCs w:val="24"/>
        </w:rPr>
        <w:t>―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está muy por encima de hacer lo que dicen</w:t>
      </w:r>
      <w:r w:rsidR="00E5348A">
        <w:rPr>
          <w:rFonts w:asciiTheme="majorBidi" w:hAnsiTheme="majorBidi" w:cstheme="majorBidi"/>
          <w:sz w:val="24"/>
          <w:szCs w:val="24"/>
        </w:rPr>
        <w:t>―.</w:t>
      </w:r>
      <w:r w:rsidRPr="003D4ACC">
        <w:rPr>
          <w:rFonts w:asciiTheme="majorBidi" w:hAnsiTheme="majorBidi" w:cstheme="majorBidi"/>
          <w:sz w:val="24"/>
          <w:szCs w:val="24"/>
        </w:rPr>
        <w:t xml:space="preserve"> Mirza di</w:t>
      </w:r>
      <w:r w:rsidR="00E5348A">
        <w:rPr>
          <w:rFonts w:asciiTheme="majorBidi" w:hAnsiTheme="majorBidi" w:cstheme="majorBidi"/>
          <w:sz w:val="24"/>
          <w:szCs w:val="24"/>
        </w:rPr>
        <w:t>jo</w:t>
      </w:r>
      <w:r w:rsidRPr="003D4ACC">
        <w:rPr>
          <w:rFonts w:asciiTheme="majorBidi" w:hAnsiTheme="majorBidi" w:cstheme="majorBidi"/>
          <w:sz w:val="24"/>
          <w:szCs w:val="24"/>
        </w:rPr>
        <w:t>:</w:t>
      </w:r>
      <w:r w:rsidR="00E5348A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>“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me dijo: </w:t>
      </w:r>
      <w:r w:rsidR="00E5348A">
        <w:rPr>
          <w:rFonts w:asciiTheme="majorBidi" w:hAnsiTheme="majorBidi" w:cstheme="majorBidi"/>
          <w:sz w:val="24"/>
          <w:szCs w:val="24"/>
        </w:rPr>
        <w:t>Y</w:t>
      </w:r>
      <w:r w:rsidRPr="003D4ACC">
        <w:rPr>
          <w:rFonts w:asciiTheme="majorBidi" w:hAnsiTheme="majorBidi" w:cstheme="majorBidi"/>
          <w:sz w:val="24"/>
          <w:szCs w:val="24"/>
        </w:rPr>
        <w:t>o ayuno y rezo; estoy en vigilia y duermo también”</w:t>
      </w:r>
      <w:r w:rsidR="00E5348A">
        <w:rPr>
          <w:rFonts w:asciiTheme="majorBidi" w:hAnsiTheme="majorBidi" w:cstheme="majorBidi"/>
          <w:sz w:val="24"/>
          <w:szCs w:val="24"/>
        </w:rPr>
        <w:t>.</w:t>
      </w:r>
    </w:p>
    <w:p w14:paraId="745D06EE" w14:textId="47C3910D" w:rsidR="009B774B" w:rsidRPr="003D4ACC" w:rsidRDefault="009B774B" w:rsidP="00E5348A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También dijo Mirza: “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dijo: </w:t>
      </w:r>
      <w:r w:rsidR="00E5348A">
        <w:rPr>
          <w:rFonts w:asciiTheme="majorBidi" w:hAnsiTheme="majorBidi" w:cstheme="majorBidi"/>
          <w:sz w:val="24"/>
          <w:szCs w:val="24"/>
        </w:rPr>
        <w:t>Y</w:t>
      </w:r>
      <w:r w:rsidRPr="003D4ACC">
        <w:rPr>
          <w:rFonts w:asciiTheme="majorBidi" w:hAnsiTheme="majorBidi" w:cstheme="majorBidi"/>
          <w:sz w:val="24"/>
          <w:szCs w:val="24"/>
        </w:rPr>
        <w:t>o estoy con el mensajero</w:t>
      </w:r>
      <w:r w:rsidR="00595C24" w:rsidRPr="003D4ACC">
        <w:rPr>
          <w:rFonts w:asciiTheme="majorBidi" w:hAnsiTheme="majorBidi" w:cstheme="majorBidi"/>
          <w:sz w:val="24"/>
          <w:szCs w:val="24"/>
        </w:rPr>
        <w:t>;</w:t>
      </w:r>
      <w:r w:rsidRPr="003D4ACC">
        <w:rPr>
          <w:rFonts w:asciiTheme="majorBidi" w:hAnsiTheme="majorBidi" w:cstheme="majorBidi"/>
          <w:sz w:val="24"/>
          <w:szCs w:val="24"/>
        </w:rPr>
        <w:t xml:space="preserve"> respond</w:t>
      </w:r>
      <w:r w:rsidR="00595C24" w:rsidRPr="003D4ACC">
        <w:rPr>
          <w:rFonts w:asciiTheme="majorBidi" w:hAnsiTheme="majorBidi" w:cstheme="majorBidi"/>
          <w:sz w:val="24"/>
          <w:szCs w:val="24"/>
        </w:rPr>
        <w:t>o</w:t>
      </w:r>
      <w:r w:rsidRPr="003D4ACC">
        <w:rPr>
          <w:rFonts w:asciiTheme="majorBidi" w:hAnsiTheme="majorBidi" w:cstheme="majorBidi"/>
          <w:sz w:val="24"/>
          <w:szCs w:val="24"/>
        </w:rPr>
        <w:t>, fallo y acierto. Yo estoy con el mensajero rodeándolo”.</w:t>
      </w:r>
    </w:p>
    <w:p w14:paraId="2FDFD8D0" w14:textId="79645ADF" w:rsidR="009B774B" w:rsidRPr="003D4ACC" w:rsidRDefault="009B774B" w:rsidP="00595C24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3.</w:t>
      </w:r>
      <w:r w:rsidR="00E5348A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>Dicen que el único Corán v</w:t>
      </w:r>
      <w:r w:rsidR="00E5348A">
        <w:rPr>
          <w:rFonts w:asciiTheme="majorBidi" w:hAnsiTheme="majorBidi" w:cstheme="majorBidi"/>
          <w:sz w:val="24"/>
          <w:szCs w:val="24"/>
        </w:rPr>
        <w:t>á</w:t>
      </w:r>
      <w:r w:rsidRPr="003D4ACC">
        <w:rPr>
          <w:rFonts w:asciiTheme="majorBidi" w:hAnsiTheme="majorBidi" w:cstheme="majorBidi"/>
          <w:sz w:val="24"/>
          <w:szCs w:val="24"/>
        </w:rPr>
        <w:t>lido es el que presenta el mesías prometido (Mirza Gulam)</w:t>
      </w:r>
      <w:r w:rsidR="001501AF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el único 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>hadiz</w:t>
      </w:r>
      <w:r w:rsidRPr="003D4ACC">
        <w:rPr>
          <w:rFonts w:asciiTheme="majorBidi" w:hAnsiTheme="majorBidi" w:cstheme="majorBidi"/>
          <w:sz w:val="24"/>
          <w:szCs w:val="24"/>
        </w:rPr>
        <w:t xml:space="preserve"> v</w:t>
      </w:r>
      <w:r w:rsidR="00595C24" w:rsidRPr="003D4ACC">
        <w:rPr>
          <w:rFonts w:asciiTheme="majorBidi" w:hAnsiTheme="majorBidi" w:cstheme="majorBidi"/>
          <w:sz w:val="24"/>
          <w:szCs w:val="24"/>
        </w:rPr>
        <w:t>á</w:t>
      </w:r>
      <w:r w:rsidRPr="003D4ACC">
        <w:rPr>
          <w:rFonts w:asciiTheme="majorBidi" w:hAnsiTheme="majorBidi" w:cstheme="majorBidi"/>
          <w:sz w:val="24"/>
          <w:szCs w:val="24"/>
        </w:rPr>
        <w:t xml:space="preserve">lido es el que coincide con sus enseñanzas y que no hay ningún profeta fuera del liderazgo de Gulam Ahmad. Creen también que tienen una revelación de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a la cuál denominan 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 xml:space="preserve">Al Kitab </w:t>
      </w:r>
      <w:r w:rsidR="001501AF"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>l Mub</w:t>
      </w:r>
      <w:r w:rsidR="00595C24" w:rsidRPr="001501AF">
        <w:rPr>
          <w:rFonts w:asciiTheme="majorBidi" w:hAnsiTheme="majorBidi" w:cstheme="majorBidi"/>
          <w:i/>
          <w:iCs/>
          <w:sz w:val="24"/>
          <w:szCs w:val="24"/>
        </w:rPr>
        <w:t>í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3D4ACC">
        <w:rPr>
          <w:rFonts w:asciiTheme="majorBidi" w:hAnsiTheme="majorBidi" w:cstheme="majorBidi"/>
          <w:sz w:val="24"/>
          <w:szCs w:val="24"/>
        </w:rPr>
        <w:t xml:space="preserve"> y es distinta </w:t>
      </w:r>
      <w:r w:rsidR="001501AF">
        <w:rPr>
          <w:rFonts w:asciiTheme="majorBidi" w:hAnsiTheme="majorBidi" w:cstheme="majorBidi"/>
          <w:sz w:val="24"/>
          <w:szCs w:val="24"/>
        </w:rPr>
        <w:t>del</w:t>
      </w:r>
      <w:r w:rsidRPr="003D4ACC">
        <w:rPr>
          <w:rFonts w:asciiTheme="majorBidi" w:hAnsiTheme="majorBidi" w:cstheme="majorBidi"/>
          <w:sz w:val="24"/>
          <w:szCs w:val="24"/>
        </w:rPr>
        <w:t xml:space="preserve"> sagrado Corán.</w:t>
      </w:r>
    </w:p>
    <w:p w14:paraId="398D833F" w14:textId="19939D9B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4.</w:t>
      </w:r>
      <w:r w:rsidR="001501AF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 xml:space="preserve">Creen que tienen una religión nueva e independiente y una </w:t>
      </w:r>
      <w:r w:rsidR="001501AF" w:rsidRPr="001501AF"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>haría</w:t>
      </w:r>
      <w:r w:rsidRPr="003D4ACC">
        <w:rPr>
          <w:rFonts w:asciiTheme="majorBidi" w:hAnsiTheme="majorBidi" w:cstheme="majorBidi"/>
          <w:sz w:val="24"/>
          <w:szCs w:val="24"/>
        </w:rPr>
        <w:t xml:space="preserve"> independiente</w:t>
      </w:r>
      <w:r w:rsidR="001501AF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que los seguidores de Mirza son </w:t>
      </w:r>
      <w:r w:rsidR="00595C24" w:rsidRPr="003D4ACC">
        <w:rPr>
          <w:rFonts w:asciiTheme="majorBidi" w:hAnsiTheme="majorBidi" w:cstheme="majorBidi"/>
          <w:sz w:val="24"/>
          <w:szCs w:val="24"/>
        </w:rPr>
        <w:t xml:space="preserve">como </w:t>
      </w:r>
      <w:r w:rsidRPr="003D4ACC">
        <w:rPr>
          <w:rFonts w:asciiTheme="majorBidi" w:hAnsiTheme="majorBidi" w:cstheme="majorBidi"/>
          <w:sz w:val="24"/>
          <w:szCs w:val="24"/>
        </w:rPr>
        <w:t xml:space="preserve">los </w:t>
      </w:r>
      <w:r w:rsidR="001501AF"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>ahaba</w:t>
      </w:r>
      <w:r w:rsidRPr="003D4ACC">
        <w:rPr>
          <w:rFonts w:asciiTheme="majorBidi" w:hAnsiTheme="majorBidi" w:cstheme="majorBidi"/>
          <w:sz w:val="24"/>
          <w:szCs w:val="24"/>
        </w:rPr>
        <w:t>.</w:t>
      </w:r>
    </w:p>
    <w:p w14:paraId="04F0E002" w14:textId="00CA9C76" w:rsidR="009B774B" w:rsidRPr="003D4ACC" w:rsidRDefault="009B774B" w:rsidP="00595C24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5.</w:t>
      </w:r>
      <w:r w:rsidR="001501AF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 xml:space="preserve">Creen que el </w:t>
      </w:r>
      <w:r w:rsidR="00595C24" w:rsidRPr="001501AF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>ayy</w:t>
      </w:r>
      <w:r w:rsidRPr="003D4ACC">
        <w:rPr>
          <w:rFonts w:asciiTheme="majorBidi" w:hAnsiTheme="majorBidi" w:cstheme="majorBidi"/>
          <w:sz w:val="24"/>
          <w:szCs w:val="24"/>
        </w:rPr>
        <w:t xml:space="preserve"> es la visita a Qadi</w:t>
      </w:r>
      <w:r w:rsidR="00595C24" w:rsidRPr="003D4ACC">
        <w:rPr>
          <w:rFonts w:asciiTheme="majorBidi" w:hAnsiTheme="majorBidi" w:cstheme="majorBidi"/>
          <w:sz w:val="24"/>
          <w:szCs w:val="24"/>
        </w:rPr>
        <w:t>á</w:t>
      </w:r>
      <w:r w:rsidRPr="003D4ACC">
        <w:rPr>
          <w:rFonts w:asciiTheme="majorBidi" w:hAnsiTheme="majorBidi" w:cstheme="majorBidi"/>
          <w:sz w:val="24"/>
          <w:szCs w:val="24"/>
        </w:rPr>
        <w:t>n y la tumba de Mirza. Declararon que los lugares sagrados son tres: La Meca, Medina y Qadi</w:t>
      </w:r>
      <w:r w:rsidR="00595C24" w:rsidRPr="003D4ACC">
        <w:rPr>
          <w:rFonts w:asciiTheme="majorBidi" w:hAnsiTheme="majorBidi" w:cstheme="majorBidi"/>
          <w:sz w:val="24"/>
          <w:szCs w:val="24"/>
        </w:rPr>
        <w:t>á</w:t>
      </w:r>
      <w:r w:rsidRPr="003D4ACC">
        <w:rPr>
          <w:rFonts w:asciiTheme="majorBidi" w:hAnsiTheme="majorBidi" w:cstheme="majorBidi"/>
          <w:sz w:val="24"/>
          <w:szCs w:val="24"/>
        </w:rPr>
        <w:t xml:space="preserve">n. </w:t>
      </w:r>
    </w:p>
    <w:p w14:paraId="310E966E" w14:textId="6E9464B4" w:rsidR="009B774B" w:rsidRPr="003D4ACC" w:rsidRDefault="009B774B" w:rsidP="001501AF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En su periódico escribieron textualmente: “Que el peregrinaje a la Meca no se iguala al peregrinaje hacia Qadi</w:t>
      </w:r>
      <w:r w:rsidR="00595C24" w:rsidRPr="003D4ACC">
        <w:rPr>
          <w:rFonts w:asciiTheme="majorBidi" w:hAnsiTheme="majorBidi" w:cstheme="majorBidi"/>
          <w:sz w:val="24"/>
          <w:szCs w:val="24"/>
        </w:rPr>
        <w:t>á</w:t>
      </w:r>
      <w:r w:rsidRPr="003D4ACC">
        <w:rPr>
          <w:rFonts w:asciiTheme="majorBidi" w:hAnsiTheme="majorBidi" w:cstheme="majorBidi"/>
          <w:sz w:val="24"/>
          <w:szCs w:val="24"/>
        </w:rPr>
        <w:t>n</w:t>
      </w:r>
      <w:r w:rsidR="001501AF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pues el primero es algo seco y </w:t>
      </w:r>
      <w:r w:rsidR="00595C24" w:rsidRPr="003D4ACC">
        <w:rPr>
          <w:rFonts w:asciiTheme="majorBidi" w:hAnsiTheme="majorBidi" w:cstheme="majorBidi"/>
          <w:sz w:val="24"/>
          <w:szCs w:val="24"/>
        </w:rPr>
        <w:t>árido. El peregrinaje a L</w:t>
      </w:r>
      <w:r w:rsidRPr="003D4ACC">
        <w:rPr>
          <w:rFonts w:asciiTheme="majorBidi" w:hAnsiTheme="majorBidi" w:cstheme="majorBidi"/>
          <w:sz w:val="24"/>
          <w:szCs w:val="24"/>
        </w:rPr>
        <w:t>a Mec</w:t>
      </w:r>
      <w:r w:rsidR="00595C24" w:rsidRPr="003D4ACC">
        <w:rPr>
          <w:rFonts w:asciiTheme="majorBidi" w:hAnsiTheme="majorBidi" w:cstheme="majorBidi"/>
          <w:sz w:val="24"/>
          <w:szCs w:val="24"/>
        </w:rPr>
        <w:t>a no cumple con su objetivo ni su misión</w:t>
      </w:r>
      <w:r w:rsidRPr="003D4ACC">
        <w:rPr>
          <w:rFonts w:asciiTheme="majorBidi" w:hAnsiTheme="majorBidi" w:cstheme="majorBidi"/>
          <w:sz w:val="24"/>
          <w:szCs w:val="24"/>
        </w:rPr>
        <w:t>”</w:t>
      </w:r>
      <w:r w:rsidR="00595C24" w:rsidRPr="003D4ACC">
        <w:rPr>
          <w:rFonts w:asciiTheme="majorBidi" w:hAnsiTheme="majorBidi" w:cstheme="majorBidi"/>
          <w:sz w:val="24"/>
          <w:szCs w:val="24"/>
        </w:rPr>
        <w:t>.</w:t>
      </w:r>
    </w:p>
    <w:p w14:paraId="17ADBF92" w14:textId="61FE8885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6.</w:t>
      </w:r>
      <w:r w:rsidR="001501AF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 xml:space="preserve">Declaran lícitos </w:t>
      </w:r>
      <w:r w:rsidR="00595C24" w:rsidRPr="003D4ACC">
        <w:rPr>
          <w:rFonts w:asciiTheme="majorBidi" w:hAnsiTheme="majorBidi" w:cstheme="majorBidi"/>
          <w:sz w:val="24"/>
          <w:szCs w:val="24"/>
        </w:rPr>
        <w:t xml:space="preserve">(permitidos) </w:t>
      </w:r>
      <w:r w:rsidRPr="003D4ACC">
        <w:rPr>
          <w:rFonts w:asciiTheme="majorBidi" w:hAnsiTheme="majorBidi" w:cstheme="majorBidi"/>
          <w:sz w:val="24"/>
          <w:szCs w:val="24"/>
        </w:rPr>
        <w:t>los embriagantes, el opio y los narcóticos.</w:t>
      </w:r>
    </w:p>
    <w:p w14:paraId="7F9B140F" w14:textId="45858D9C" w:rsidR="009B774B" w:rsidRPr="003D4ACC" w:rsidRDefault="009B774B" w:rsidP="00820238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7.</w:t>
      </w:r>
      <w:r w:rsidR="001501AF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 xml:space="preserve">Todo musulmán para ellos es un 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>k</w:t>
      </w:r>
      <w:r w:rsidR="00820238" w:rsidRPr="001501AF">
        <w:rPr>
          <w:rFonts w:asciiTheme="majorBidi" w:hAnsiTheme="majorBidi" w:cstheme="majorBidi"/>
          <w:i/>
          <w:iCs/>
          <w:sz w:val="24"/>
          <w:szCs w:val="24"/>
        </w:rPr>
        <w:t>á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>fir</w:t>
      </w:r>
      <w:r w:rsidRPr="003D4ACC">
        <w:rPr>
          <w:rFonts w:asciiTheme="majorBidi" w:hAnsiTheme="majorBidi" w:cstheme="majorBidi"/>
          <w:sz w:val="24"/>
          <w:szCs w:val="24"/>
        </w:rPr>
        <w:t xml:space="preserve"> hasta que se convierta al </w:t>
      </w:r>
      <w:r w:rsidR="001501AF">
        <w:rPr>
          <w:rFonts w:asciiTheme="majorBidi" w:hAnsiTheme="majorBidi" w:cstheme="majorBidi"/>
          <w:sz w:val="24"/>
          <w:szCs w:val="24"/>
        </w:rPr>
        <w:t>q</w:t>
      </w:r>
      <w:r w:rsidRPr="003D4ACC">
        <w:rPr>
          <w:rFonts w:asciiTheme="majorBidi" w:hAnsiTheme="majorBidi" w:cstheme="majorBidi"/>
          <w:sz w:val="24"/>
          <w:szCs w:val="24"/>
        </w:rPr>
        <w:t xml:space="preserve">adianismo. Todo aquel que se case con alguien que no es </w:t>
      </w:r>
      <w:r w:rsidR="001501AF">
        <w:rPr>
          <w:rFonts w:asciiTheme="majorBidi" w:hAnsiTheme="majorBidi" w:cstheme="majorBidi"/>
          <w:sz w:val="24"/>
          <w:szCs w:val="24"/>
        </w:rPr>
        <w:t>q</w:t>
      </w:r>
      <w:r w:rsidRPr="003D4ACC">
        <w:rPr>
          <w:rFonts w:asciiTheme="majorBidi" w:hAnsiTheme="majorBidi" w:cstheme="majorBidi"/>
          <w:sz w:val="24"/>
          <w:szCs w:val="24"/>
        </w:rPr>
        <w:t xml:space="preserve">adiani es 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>k</w:t>
      </w:r>
      <w:r w:rsidR="00820238" w:rsidRPr="001501AF">
        <w:rPr>
          <w:rFonts w:asciiTheme="majorBidi" w:hAnsiTheme="majorBidi" w:cstheme="majorBidi"/>
          <w:i/>
          <w:iCs/>
          <w:sz w:val="24"/>
          <w:szCs w:val="24"/>
        </w:rPr>
        <w:t>á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>fir</w:t>
      </w:r>
      <w:r w:rsidRPr="003D4ACC">
        <w:rPr>
          <w:rFonts w:asciiTheme="majorBidi" w:hAnsiTheme="majorBidi" w:cstheme="majorBidi"/>
          <w:sz w:val="24"/>
          <w:szCs w:val="24"/>
        </w:rPr>
        <w:t>.</w:t>
      </w:r>
    </w:p>
    <w:p w14:paraId="7B5D8359" w14:textId="0608BD75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8.</w:t>
      </w:r>
      <w:r w:rsidR="001501AF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>Proclaman la abrogación de</w:t>
      </w:r>
      <w:r w:rsidR="001501AF">
        <w:rPr>
          <w:rFonts w:asciiTheme="majorBidi" w:hAnsiTheme="majorBidi" w:cstheme="majorBidi"/>
          <w:sz w:val="24"/>
          <w:szCs w:val="24"/>
        </w:rPr>
        <w:t>l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Pr="001501AF">
        <w:rPr>
          <w:rFonts w:asciiTheme="majorBidi" w:hAnsiTheme="majorBidi" w:cstheme="majorBidi"/>
          <w:i/>
          <w:iCs/>
          <w:sz w:val="24"/>
          <w:szCs w:val="24"/>
        </w:rPr>
        <w:t xml:space="preserve">yihad </w:t>
      </w:r>
      <w:r w:rsidR="00820238" w:rsidRPr="003D4ACC">
        <w:rPr>
          <w:rFonts w:asciiTheme="majorBidi" w:hAnsiTheme="majorBidi" w:cstheme="majorBidi"/>
          <w:sz w:val="24"/>
          <w:szCs w:val="24"/>
        </w:rPr>
        <w:t xml:space="preserve">(el esfuerzo en defensa de la integridad física, económica, intelectual y moral de los musulmanes) </w:t>
      </w:r>
      <w:r w:rsidRPr="003D4ACC">
        <w:rPr>
          <w:rFonts w:asciiTheme="majorBidi" w:hAnsiTheme="majorBidi" w:cstheme="majorBidi"/>
          <w:sz w:val="24"/>
          <w:szCs w:val="24"/>
        </w:rPr>
        <w:t xml:space="preserve">y </w:t>
      </w:r>
      <w:r w:rsidR="00820238" w:rsidRPr="003D4ACC">
        <w:rPr>
          <w:rFonts w:asciiTheme="majorBidi" w:hAnsiTheme="majorBidi" w:cstheme="majorBidi"/>
          <w:sz w:val="24"/>
          <w:szCs w:val="24"/>
        </w:rPr>
        <w:t xml:space="preserve">defendían </w:t>
      </w:r>
      <w:r w:rsidRPr="003D4ACC">
        <w:rPr>
          <w:rFonts w:asciiTheme="majorBidi" w:hAnsiTheme="majorBidi" w:cstheme="majorBidi"/>
          <w:sz w:val="24"/>
          <w:szCs w:val="24"/>
        </w:rPr>
        <w:t xml:space="preserve">la obligación de </w:t>
      </w:r>
      <w:r w:rsidR="001501AF">
        <w:rPr>
          <w:rFonts w:asciiTheme="majorBidi" w:hAnsiTheme="majorBidi" w:cstheme="majorBidi"/>
          <w:sz w:val="24"/>
          <w:szCs w:val="24"/>
        </w:rPr>
        <w:t xml:space="preserve">la </w:t>
      </w:r>
      <w:r w:rsidRPr="003D4ACC">
        <w:rPr>
          <w:rFonts w:asciiTheme="majorBidi" w:hAnsiTheme="majorBidi" w:cstheme="majorBidi"/>
          <w:sz w:val="24"/>
          <w:szCs w:val="24"/>
        </w:rPr>
        <w:lastRenderedPageBreak/>
        <w:t>sumisión completa al gobierno inglés</w:t>
      </w:r>
      <w:r w:rsidR="00820238" w:rsidRPr="003D4ACC">
        <w:rPr>
          <w:rFonts w:asciiTheme="majorBidi" w:hAnsiTheme="majorBidi" w:cstheme="majorBidi"/>
          <w:sz w:val="24"/>
          <w:szCs w:val="24"/>
        </w:rPr>
        <w:t>, que por ese entonces ocupaba I</w:t>
      </w:r>
      <w:r w:rsidRPr="003D4ACC">
        <w:rPr>
          <w:rFonts w:asciiTheme="majorBidi" w:hAnsiTheme="majorBidi" w:cstheme="majorBidi"/>
          <w:sz w:val="24"/>
          <w:szCs w:val="24"/>
        </w:rPr>
        <w:t>ndia, porque decían que era la autoridad legítima sobre los musulmanes.</w:t>
      </w:r>
    </w:p>
    <w:p w14:paraId="4D84EFEE" w14:textId="19F5E1AB" w:rsidR="009B774B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9.</w:t>
      </w:r>
      <w:r w:rsidR="001501AF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>Creen que la profecía no acaba con Muhammad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 xml:space="preserve">) y que sigue presente. Creen que </w:t>
      </w:r>
      <w:r w:rsidR="00EB45C2" w:rsidRPr="003D4ACC">
        <w:rPr>
          <w:rFonts w:asciiTheme="majorBidi" w:hAnsiTheme="majorBidi" w:cstheme="majorBidi"/>
          <w:sz w:val="24"/>
          <w:szCs w:val="24"/>
        </w:rPr>
        <w:t>Al-lah</w:t>
      </w:r>
      <w:r w:rsidRPr="003D4ACC">
        <w:rPr>
          <w:rFonts w:asciiTheme="majorBidi" w:hAnsiTheme="majorBidi" w:cstheme="majorBidi"/>
          <w:sz w:val="24"/>
          <w:szCs w:val="24"/>
        </w:rPr>
        <w:t xml:space="preserve"> manda a los mensajeros según la necesidad y que Gulam Ahmad es el mejor de todos los profetas. Creen también que en ángel Gabriel (</w:t>
      </w:r>
      <w:r w:rsidR="00F2008A">
        <w:rPr>
          <w:rFonts w:asciiTheme="majorBidi" w:hAnsiTheme="majorBidi" w:cstheme="majorBidi"/>
          <w:sz w:val="24"/>
          <w:szCs w:val="24"/>
        </w:rPr>
        <w:t>la paz sea con él</w:t>
      </w:r>
      <w:r w:rsidRPr="003D4ACC">
        <w:rPr>
          <w:rFonts w:asciiTheme="majorBidi" w:hAnsiTheme="majorBidi" w:cstheme="majorBidi"/>
          <w:sz w:val="24"/>
          <w:szCs w:val="24"/>
        </w:rPr>
        <w:t>) le</w:t>
      </w:r>
      <w:r w:rsidR="00C064CD" w:rsidRPr="003D4ACC">
        <w:rPr>
          <w:rFonts w:asciiTheme="majorBidi" w:hAnsiTheme="majorBidi" w:cstheme="majorBidi"/>
          <w:sz w:val="24"/>
          <w:szCs w:val="24"/>
        </w:rPr>
        <w:t xml:space="preserve"> entregaba revelaciones a Gulam </w:t>
      </w:r>
      <w:r w:rsidRPr="003D4ACC">
        <w:rPr>
          <w:rFonts w:asciiTheme="majorBidi" w:hAnsiTheme="majorBidi" w:cstheme="majorBidi"/>
          <w:sz w:val="24"/>
          <w:szCs w:val="24"/>
        </w:rPr>
        <w:t xml:space="preserve">Ahmad y que las inspiraciones que </w:t>
      </w:r>
      <w:r w:rsidR="00F2008A">
        <w:rPr>
          <w:rFonts w:asciiTheme="majorBidi" w:hAnsiTheme="majorBidi" w:cstheme="majorBidi"/>
          <w:sz w:val="24"/>
          <w:szCs w:val="24"/>
        </w:rPr>
        <w:t>é</w:t>
      </w:r>
      <w:r w:rsidRPr="003D4ACC">
        <w:rPr>
          <w:rFonts w:asciiTheme="majorBidi" w:hAnsiTheme="majorBidi" w:cstheme="majorBidi"/>
          <w:sz w:val="24"/>
          <w:szCs w:val="24"/>
        </w:rPr>
        <w:t>l sentía eran similares al Corán.</w:t>
      </w:r>
    </w:p>
    <w:p w14:paraId="7FF56E60" w14:textId="5116BF4C" w:rsidR="00C064CD" w:rsidRPr="003D4ACC" w:rsidRDefault="009B774B" w:rsidP="009B774B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Distorsionan el significado de las palabras del </w:t>
      </w:r>
      <w:r w:rsidR="00F2008A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Muhammad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>):</w:t>
      </w:r>
      <w:r w:rsidR="00820238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820238" w:rsidRPr="00F2008A">
        <w:rPr>
          <w:rFonts w:asciiTheme="majorBidi" w:hAnsiTheme="majorBidi" w:cstheme="majorBidi"/>
          <w:sz w:val="24"/>
          <w:szCs w:val="24"/>
        </w:rPr>
        <w:t>“</w:t>
      </w:r>
      <w:r w:rsidR="00F2008A">
        <w:rPr>
          <w:rFonts w:asciiTheme="majorBidi" w:hAnsiTheme="majorBidi" w:cstheme="majorBidi"/>
          <w:sz w:val="24"/>
          <w:szCs w:val="24"/>
        </w:rPr>
        <w:t>N</w:t>
      </w:r>
      <w:r w:rsidRPr="00F2008A">
        <w:rPr>
          <w:rFonts w:asciiTheme="majorBidi" w:hAnsiTheme="majorBidi" w:cstheme="majorBidi"/>
          <w:sz w:val="24"/>
          <w:szCs w:val="24"/>
        </w:rPr>
        <w:t xml:space="preserve">o hay ni ningún </w:t>
      </w:r>
      <w:r w:rsidR="00F2008A">
        <w:rPr>
          <w:rFonts w:asciiTheme="majorBidi" w:hAnsiTheme="majorBidi" w:cstheme="majorBidi"/>
          <w:sz w:val="24"/>
          <w:szCs w:val="24"/>
        </w:rPr>
        <w:t>P</w:t>
      </w:r>
      <w:r w:rsidRPr="00F2008A">
        <w:rPr>
          <w:rFonts w:asciiTheme="majorBidi" w:hAnsiTheme="majorBidi" w:cstheme="majorBidi"/>
          <w:sz w:val="24"/>
          <w:szCs w:val="24"/>
        </w:rPr>
        <w:t>rofeta después de m</w:t>
      </w:r>
      <w:r w:rsidR="00F2008A">
        <w:rPr>
          <w:rFonts w:asciiTheme="majorBidi" w:hAnsiTheme="majorBidi" w:cstheme="majorBidi"/>
          <w:sz w:val="24"/>
          <w:szCs w:val="24"/>
        </w:rPr>
        <w:t>í</w:t>
      </w:r>
      <w:r w:rsidRPr="00F2008A">
        <w:rPr>
          <w:rFonts w:asciiTheme="majorBidi" w:hAnsiTheme="majorBidi" w:cstheme="majorBidi"/>
          <w:sz w:val="24"/>
          <w:szCs w:val="24"/>
        </w:rPr>
        <w:t>”</w:t>
      </w:r>
      <w:r w:rsidR="00F2008A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820238" w:rsidRPr="003D4ACC">
        <w:rPr>
          <w:rFonts w:asciiTheme="majorBidi" w:hAnsiTheme="majorBidi" w:cstheme="majorBidi"/>
          <w:sz w:val="24"/>
          <w:szCs w:val="24"/>
        </w:rPr>
        <w:t>interpretándola</w:t>
      </w:r>
      <w:r w:rsidR="00F2008A">
        <w:rPr>
          <w:rFonts w:asciiTheme="majorBidi" w:hAnsiTheme="majorBidi" w:cstheme="majorBidi"/>
          <w:sz w:val="24"/>
          <w:szCs w:val="24"/>
        </w:rPr>
        <w:t>s</w:t>
      </w:r>
      <w:r w:rsidR="00820238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>como</w:t>
      </w:r>
      <w:r w:rsidR="00F2008A">
        <w:rPr>
          <w:rFonts w:asciiTheme="majorBidi" w:hAnsiTheme="majorBidi" w:cstheme="majorBidi"/>
          <w:sz w:val="24"/>
          <w:szCs w:val="24"/>
        </w:rPr>
        <w:t>:</w:t>
      </w:r>
      <w:r w:rsidRPr="003D4ACC">
        <w:rPr>
          <w:rFonts w:asciiTheme="majorBidi" w:hAnsiTheme="majorBidi" w:cstheme="majorBidi"/>
          <w:sz w:val="24"/>
          <w:szCs w:val="24"/>
        </w:rPr>
        <w:t xml:space="preserve"> “</w:t>
      </w:r>
      <w:r w:rsidR="00F2008A">
        <w:rPr>
          <w:rFonts w:asciiTheme="majorBidi" w:hAnsiTheme="majorBidi" w:cstheme="majorBidi"/>
          <w:sz w:val="24"/>
          <w:szCs w:val="24"/>
        </w:rPr>
        <w:t>N</w:t>
      </w:r>
      <w:r w:rsidRPr="003D4ACC">
        <w:rPr>
          <w:rFonts w:asciiTheme="majorBidi" w:hAnsiTheme="majorBidi" w:cstheme="majorBidi"/>
          <w:sz w:val="24"/>
          <w:szCs w:val="24"/>
        </w:rPr>
        <w:t xml:space="preserve">o hay ningún </w:t>
      </w:r>
      <w:r w:rsidR="00F2008A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conmigo”; y la aleya del Corán que dice “</w:t>
      </w:r>
      <w:r w:rsidRPr="00F2008A">
        <w:rPr>
          <w:rFonts w:asciiTheme="majorBidi" w:hAnsiTheme="majorBidi" w:cstheme="majorBidi"/>
          <w:sz w:val="24"/>
          <w:szCs w:val="24"/>
        </w:rPr>
        <w:t>sello de los profetas</w:t>
      </w:r>
      <w:r w:rsidRPr="003D4ACC">
        <w:rPr>
          <w:rFonts w:asciiTheme="majorBidi" w:hAnsiTheme="majorBidi" w:cstheme="majorBidi"/>
          <w:sz w:val="24"/>
          <w:szCs w:val="24"/>
        </w:rPr>
        <w:t>”</w:t>
      </w:r>
      <w:r w:rsidR="00F2008A">
        <w:rPr>
          <w:rFonts w:asciiTheme="majorBidi" w:hAnsiTheme="majorBidi" w:cstheme="majorBidi"/>
          <w:sz w:val="24"/>
          <w:szCs w:val="24"/>
        </w:rPr>
        <w:t xml:space="preserve"> la</w:t>
      </w:r>
      <w:r w:rsidRPr="003D4ACC">
        <w:rPr>
          <w:rFonts w:asciiTheme="majorBidi" w:hAnsiTheme="majorBidi" w:cstheme="majorBidi"/>
          <w:sz w:val="24"/>
          <w:szCs w:val="24"/>
        </w:rPr>
        <w:t xml:space="preserve"> interpretan como “ornamento de los profetas”</w:t>
      </w:r>
      <w:r w:rsidR="00F2008A">
        <w:rPr>
          <w:rFonts w:asciiTheme="majorBidi" w:hAnsiTheme="majorBidi" w:cstheme="majorBidi"/>
          <w:sz w:val="24"/>
          <w:szCs w:val="24"/>
        </w:rPr>
        <w:t>.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</w:p>
    <w:p w14:paraId="05984ED1" w14:textId="568A9F78" w:rsidR="009B774B" w:rsidRPr="003D4ACC" w:rsidRDefault="00C064CD" w:rsidP="00C064C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Es obvio que su interpretación de la aleya y el </w:t>
      </w:r>
      <w:r w:rsidRPr="00F2008A">
        <w:rPr>
          <w:rFonts w:asciiTheme="majorBidi" w:hAnsiTheme="majorBidi" w:cstheme="majorBidi"/>
          <w:i/>
          <w:iCs/>
          <w:sz w:val="24"/>
          <w:szCs w:val="24"/>
        </w:rPr>
        <w:t>hadiz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F2008A">
        <w:rPr>
          <w:rFonts w:asciiTheme="majorBidi" w:hAnsiTheme="majorBidi" w:cstheme="majorBidi"/>
          <w:sz w:val="24"/>
          <w:szCs w:val="24"/>
        </w:rPr>
        <w:t>es una falacia,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9B774B" w:rsidRPr="003D4ACC">
        <w:rPr>
          <w:rFonts w:asciiTheme="majorBidi" w:hAnsiTheme="majorBidi" w:cstheme="majorBidi"/>
          <w:sz w:val="24"/>
          <w:szCs w:val="24"/>
        </w:rPr>
        <w:t>y</w:t>
      </w:r>
      <w:r w:rsidRPr="003D4ACC">
        <w:rPr>
          <w:rFonts w:asciiTheme="majorBidi" w:hAnsiTheme="majorBidi" w:cstheme="majorBidi"/>
          <w:sz w:val="24"/>
          <w:szCs w:val="24"/>
        </w:rPr>
        <w:t xml:space="preserve"> eso es lo que deseamos refutar en el tercer y ú</w:t>
      </w:r>
      <w:r w:rsidR="009B774B" w:rsidRPr="003D4ACC">
        <w:rPr>
          <w:rFonts w:asciiTheme="majorBidi" w:hAnsiTheme="majorBidi" w:cstheme="majorBidi"/>
          <w:sz w:val="24"/>
          <w:szCs w:val="24"/>
        </w:rPr>
        <w:t>ltimo</w:t>
      </w:r>
      <w:r w:rsidRPr="003D4ACC">
        <w:rPr>
          <w:rFonts w:asciiTheme="majorBidi" w:hAnsiTheme="majorBidi" w:cstheme="majorBidi"/>
          <w:sz w:val="24"/>
          <w:szCs w:val="24"/>
        </w:rPr>
        <w:t xml:space="preserve"> capítulo</w:t>
      </w:r>
      <w:r w:rsidR="009B774B" w:rsidRPr="003D4ACC">
        <w:rPr>
          <w:rFonts w:asciiTheme="majorBidi" w:hAnsiTheme="majorBidi" w:cstheme="majorBidi"/>
          <w:sz w:val="24"/>
          <w:szCs w:val="24"/>
        </w:rPr>
        <w:t>.</w:t>
      </w:r>
    </w:p>
    <w:p w14:paraId="3F1457CE" w14:textId="763C7411" w:rsidR="00C064CD" w:rsidRPr="003D4ACC" w:rsidRDefault="00F2008A" w:rsidP="0082023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>Tercer capítulo</w:t>
      </w:r>
    </w:p>
    <w:p w14:paraId="0A79564D" w14:textId="2D32DC94" w:rsidR="00FA2A6D" w:rsidRPr="003D4ACC" w:rsidRDefault="00F2008A" w:rsidP="00FA2A6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 xml:space="preserve">Refutación al alegato de </w:t>
      </w:r>
      <w:r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3D4ACC">
        <w:rPr>
          <w:rFonts w:asciiTheme="majorBidi" w:hAnsiTheme="majorBidi" w:cstheme="majorBidi"/>
          <w:b/>
          <w:bCs/>
          <w:sz w:val="24"/>
          <w:szCs w:val="24"/>
        </w:rPr>
        <w:t xml:space="preserve">irza </w:t>
      </w:r>
      <w:r>
        <w:rPr>
          <w:rFonts w:asciiTheme="majorBidi" w:hAnsiTheme="majorBidi" w:cstheme="majorBidi"/>
          <w:b/>
          <w:bCs/>
          <w:sz w:val="24"/>
          <w:szCs w:val="24"/>
        </w:rPr>
        <w:t>G</w:t>
      </w:r>
      <w:r w:rsidRPr="003D4ACC">
        <w:rPr>
          <w:rFonts w:asciiTheme="majorBidi" w:hAnsiTheme="majorBidi" w:cstheme="majorBidi"/>
          <w:b/>
          <w:bCs/>
          <w:sz w:val="24"/>
          <w:szCs w:val="24"/>
        </w:rPr>
        <w:t xml:space="preserve">ulam 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3D4ACC">
        <w:rPr>
          <w:rFonts w:asciiTheme="majorBidi" w:hAnsiTheme="majorBidi" w:cstheme="majorBidi"/>
          <w:b/>
          <w:bCs/>
          <w:sz w:val="24"/>
          <w:szCs w:val="24"/>
        </w:rPr>
        <w:t xml:space="preserve">hmad, fundador del qadianismo, de ser un profeta después de </w:t>
      </w:r>
      <w:r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3D4ACC">
        <w:rPr>
          <w:rFonts w:asciiTheme="majorBidi" w:hAnsiTheme="majorBidi" w:cstheme="majorBidi"/>
          <w:b/>
          <w:bCs/>
          <w:sz w:val="24"/>
          <w:szCs w:val="24"/>
        </w:rPr>
        <w:t>uhammad (</w:t>
      </w:r>
      <w:r>
        <w:rPr>
          <w:rFonts w:asciiTheme="majorBidi" w:hAnsiTheme="majorBidi" w:cstheme="majorBidi"/>
          <w:b/>
          <w:bCs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b/>
          <w:bCs/>
          <w:sz w:val="24"/>
          <w:szCs w:val="24"/>
        </w:rPr>
        <w:t xml:space="preserve">) y </w:t>
      </w:r>
      <w:r w:rsidR="002E623E">
        <w:rPr>
          <w:rFonts w:asciiTheme="majorBidi" w:hAnsiTheme="majorBidi" w:cstheme="majorBidi"/>
          <w:b/>
          <w:bCs/>
          <w:sz w:val="24"/>
          <w:szCs w:val="24"/>
        </w:rPr>
        <w:t xml:space="preserve">confirmar </w:t>
      </w:r>
      <w:r w:rsidRPr="003D4ACC">
        <w:rPr>
          <w:rFonts w:asciiTheme="majorBidi" w:hAnsiTheme="majorBidi" w:cstheme="majorBidi"/>
          <w:b/>
          <w:bCs/>
          <w:sz w:val="24"/>
          <w:szCs w:val="24"/>
        </w:rPr>
        <w:t xml:space="preserve">que ha renegado de 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3D4ACC">
        <w:rPr>
          <w:rFonts w:asciiTheme="majorBidi" w:hAnsiTheme="majorBidi" w:cstheme="majorBidi"/>
          <w:b/>
          <w:bCs/>
          <w:sz w:val="24"/>
          <w:szCs w:val="24"/>
        </w:rPr>
        <w:t>l-lah.</w:t>
      </w:r>
    </w:p>
    <w:p w14:paraId="6BF080FE" w14:textId="77777777" w:rsidR="00FA2A6D" w:rsidRPr="003D4ACC" w:rsidRDefault="00FA2A6D" w:rsidP="00FA2A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49172E2" w14:textId="78C50940" w:rsidR="00FA2A6D" w:rsidRPr="003D4ACC" w:rsidRDefault="00FA2A6D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En principio</w:t>
      </w:r>
      <w:r w:rsidR="00F2008A">
        <w:rPr>
          <w:rFonts w:asciiTheme="majorBidi" w:hAnsiTheme="majorBidi" w:cstheme="majorBidi"/>
          <w:sz w:val="24"/>
          <w:szCs w:val="24"/>
        </w:rPr>
        <w:t>, hay que aclarar</w:t>
      </w:r>
      <w:r w:rsidRPr="003D4ACC">
        <w:rPr>
          <w:rFonts w:asciiTheme="majorBidi" w:hAnsiTheme="majorBidi" w:cstheme="majorBidi"/>
          <w:sz w:val="24"/>
          <w:szCs w:val="24"/>
        </w:rPr>
        <w:t xml:space="preserve"> que los </w:t>
      </w:r>
      <w:r w:rsidR="00F2008A" w:rsidRPr="00F2008A"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F2008A">
        <w:rPr>
          <w:rFonts w:asciiTheme="majorBidi" w:hAnsiTheme="majorBidi" w:cstheme="majorBidi"/>
          <w:i/>
          <w:iCs/>
          <w:sz w:val="24"/>
          <w:szCs w:val="24"/>
        </w:rPr>
        <w:t>ahaba</w:t>
      </w:r>
      <w:r w:rsidRPr="003D4ACC">
        <w:rPr>
          <w:rFonts w:asciiTheme="majorBidi" w:hAnsiTheme="majorBidi" w:cstheme="majorBidi"/>
          <w:sz w:val="24"/>
          <w:szCs w:val="24"/>
        </w:rPr>
        <w:t xml:space="preserve"> (</w:t>
      </w:r>
      <w:r w:rsidR="003418AB">
        <w:rPr>
          <w:rFonts w:asciiTheme="majorBidi" w:hAnsiTheme="majorBidi" w:cstheme="majorBidi"/>
          <w:sz w:val="24"/>
          <w:szCs w:val="24"/>
        </w:rPr>
        <w:t xml:space="preserve">que Al-lah esté complacido con </w:t>
      </w:r>
      <w:r w:rsidR="00F2008A">
        <w:rPr>
          <w:rFonts w:asciiTheme="majorBidi" w:hAnsiTheme="majorBidi" w:cstheme="majorBidi"/>
          <w:sz w:val="24"/>
          <w:szCs w:val="24"/>
        </w:rPr>
        <w:t>ellos</w:t>
      </w:r>
      <w:r w:rsidRPr="003D4ACC">
        <w:rPr>
          <w:rFonts w:asciiTheme="majorBidi" w:hAnsiTheme="majorBidi" w:cstheme="majorBidi"/>
          <w:sz w:val="24"/>
          <w:szCs w:val="24"/>
        </w:rPr>
        <w:t>)</w:t>
      </w:r>
      <w:r w:rsidR="00F2008A">
        <w:rPr>
          <w:rFonts w:asciiTheme="majorBidi" w:hAnsiTheme="majorBidi" w:cstheme="majorBidi"/>
          <w:sz w:val="24"/>
          <w:szCs w:val="24"/>
        </w:rPr>
        <w:t xml:space="preserve"> creían por </w:t>
      </w:r>
      <w:r w:rsidRPr="003D4ACC">
        <w:rPr>
          <w:rFonts w:asciiTheme="majorBidi" w:hAnsiTheme="majorBidi" w:cstheme="majorBidi"/>
          <w:sz w:val="24"/>
          <w:szCs w:val="24"/>
        </w:rPr>
        <w:t>consenso que Muhammad era el último de los profetas y mensajeros</w:t>
      </w:r>
      <w:r w:rsidR="00F2008A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esto se sabe por </w:t>
      </w:r>
      <w:r w:rsidR="00F2008A">
        <w:rPr>
          <w:rFonts w:asciiTheme="majorBidi" w:hAnsiTheme="majorBidi" w:cstheme="majorBidi"/>
          <w:sz w:val="24"/>
          <w:szCs w:val="24"/>
        </w:rPr>
        <w:t>la gran cantidad de</w:t>
      </w:r>
      <w:r w:rsidRPr="003D4ACC">
        <w:rPr>
          <w:rFonts w:asciiTheme="majorBidi" w:hAnsiTheme="majorBidi" w:cstheme="majorBidi"/>
          <w:sz w:val="24"/>
          <w:szCs w:val="24"/>
        </w:rPr>
        <w:t xml:space="preserve"> narraciones que aportan certeza al respecto. Por este motivo no dudaron en declarar apóstata a Musailama y a Al Aswad Al ‘Ansi (</w:t>
      </w:r>
      <w:r w:rsidR="00F2008A">
        <w:rPr>
          <w:rFonts w:asciiTheme="majorBidi" w:hAnsiTheme="majorBidi" w:cstheme="majorBidi"/>
          <w:sz w:val="24"/>
          <w:szCs w:val="24"/>
        </w:rPr>
        <w:t xml:space="preserve">que </w:t>
      </w:r>
      <w:r w:rsidRPr="003D4ACC">
        <w:rPr>
          <w:rFonts w:asciiTheme="majorBidi" w:hAnsiTheme="majorBidi" w:cstheme="majorBidi"/>
          <w:sz w:val="24"/>
          <w:szCs w:val="24"/>
        </w:rPr>
        <w:t>alegaron ser profetas después de Muhammad). Así que es algo básico de la religión que nadie debe ignorar</w:t>
      </w:r>
      <w:r w:rsidR="00F2008A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quien lo niega incurre en la apostasía quedando fuera del </w:t>
      </w:r>
      <w:r w:rsidR="00F70AC6">
        <w:rPr>
          <w:rFonts w:asciiTheme="majorBidi" w:hAnsiTheme="majorBidi" w:cstheme="majorBidi"/>
          <w:sz w:val="24"/>
          <w:szCs w:val="24"/>
        </w:rPr>
        <w:t>Islam</w:t>
      </w:r>
      <w:r w:rsidR="00F2008A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aunque acepte que Muhammad es siervo y </w:t>
      </w:r>
      <w:r w:rsidR="00F2008A">
        <w:rPr>
          <w:rFonts w:asciiTheme="majorBidi" w:hAnsiTheme="majorBidi" w:cstheme="majorBidi"/>
          <w:sz w:val="24"/>
          <w:szCs w:val="24"/>
        </w:rPr>
        <w:t>M</w:t>
      </w:r>
      <w:r w:rsidRPr="003D4ACC">
        <w:rPr>
          <w:rFonts w:asciiTheme="majorBidi" w:hAnsiTheme="majorBidi" w:cstheme="majorBidi"/>
          <w:sz w:val="24"/>
          <w:szCs w:val="24"/>
        </w:rPr>
        <w:t>ensajero de Al-</w:t>
      </w:r>
      <w:r w:rsidR="00F2008A">
        <w:rPr>
          <w:rFonts w:asciiTheme="majorBidi" w:hAnsiTheme="majorBidi" w:cstheme="majorBidi"/>
          <w:sz w:val="24"/>
          <w:szCs w:val="24"/>
        </w:rPr>
        <w:t>l</w:t>
      </w:r>
      <w:r w:rsidRPr="003D4ACC">
        <w:rPr>
          <w:rFonts w:asciiTheme="majorBidi" w:hAnsiTheme="majorBidi" w:cstheme="majorBidi"/>
          <w:sz w:val="24"/>
          <w:szCs w:val="24"/>
        </w:rPr>
        <w:t xml:space="preserve">ah. </w:t>
      </w:r>
    </w:p>
    <w:p w14:paraId="5AF0FD13" w14:textId="539EDECA" w:rsidR="00FA2A6D" w:rsidRPr="003D4ACC" w:rsidRDefault="00FA2A6D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Ahora bien</w:t>
      </w:r>
      <w:r w:rsidR="00F2008A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1915FE">
        <w:rPr>
          <w:rFonts w:asciiTheme="majorBidi" w:hAnsiTheme="majorBidi" w:cstheme="majorBidi"/>
          <w:sz w:val="24"/>
          <w:szCs w:val="24"/>
        </w:rPr>
        <w:t xml:space="preserve">a </w:t>
      </w:r>
      <w:r w:rsidRPr="003D4ACC">
        <w:rPr>
          <w:rFonts w:asciiTheme="majorBidi" w:hAnsiTheme="majorBidi" w:cstheme="majorBidi"/>
          <w:sz w:val="24"/>
          <w:szCs w:val="24"/>
        </w:rPr>
        <w:t>quien interpreta los textos mencionados ante</w:t>
      </w:r>
      <w:r w:rsidR="00F2008A">
        <w:rPr>
          <w:rFonts w:asciiTheme="majorBidi" w:hAnsiTheme="majorBidi" w:cstheme="majorBidi"/>
          <w:sz w:val="24"/>
          <w:szCs w:val="24"/>
        </w:rPr>
        <w:t>riormente</w:t>
      </w:r>
      <w:r w:rsidRPr="003D4ACC">
        <w:rPr>
          <w:rFonts w:asciiTheme="majorBidi" w:hAnsiTheme="majorBidi" w:cstheme="majorBidi"/>
          <w:sz w:val="24"/>
          <w:szCs w:val="24"/>
        </w:rPr>
        <w:t xml:space="preserve"> diciendo que no implican el fin de la profecía y de los mensajes revelados </w:t>
      </w:r>
      <w:r w:rsidR="001915FE">
        <w:rPr>
          <w:rFonts w:asciiTheme="majorBidi" w:hAnsiTheme="majorBidi" w:cstheme="majorBidi"/>
          <w:sz w:val="24"/>
          <w:szCs w:val="24"/>
        </w:rPr>
        <w:t>al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1915FE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Muhammad</w:t>
      </w:r>
      <w:r w:rsidR="001915FE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l</w:t>
      </w:r>
      <w:r w:rsidR="001915FE">
        <w:rPr>
          <w:rFonts w:asciiTheme="majorBidi" w:hAnsiTheme="majorBidi" w:cstheme="majorBidi"/>
          <w:sz w:val="24"/>
          <w:szCs w:val="24"/>
        </w:rPr>
        <w:t>o</w:t>
      </w:r>
      <w:r w:rsidRPr="003D4ACC">
        <w:rPr>
          <w:rFonts w:asciiTheme="majorBidi" w:hAnsiTheme="majorBidi" w:cstheme="majorBidi"/>
          <w:sz w:val="24"/>
          <w:szCs w:val="24"/>
        </w:rPr>
        <w:t xml:space="preserve"> refutamos sobre los siguientes puntos: </w:t>
      </w:r>
    </w:p>
    <w:p w14:paraId="6A29ABD9" w14:textId="1ABCF24F" w:rsidR="00FA2A6D" w:rsidRPr="003D4ACC" w:rsidRDefault="00FA2A6D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b/>
          <w:bCs/>
          <w:sz w:val="24"/>
          <w:szCs w:val="24"/>
        </w:rPr>
        <w:t>Primer Punto:</w:t>
      </w:r>
      <w:r w:rsidRPr="003D4ACC">
        <w:rPr>
          <w:rFonts w:asciiTheme="majorBidi" w:hAnsiTheme="majorBidi" w:cstheme="majorBidi"/>
          <w:sz w:val="24"/>
          <w:szCs w:val="24"/>
        </w:rPr>
        <w:t xml:space="preserve"> Aclaración de por qué esta errada la interpretación “el ornamento de los profetas” </w:t>
      </w:r>
      <w:r w:rsidR="001915FE">
        <w:rPr>
          <w:rFonts w:asciiTheme="majorBidi" w:hAnsiTheme="majorBidi" w:cstheme="majorBidi"/>
          <w:sz w:val="24"/>
          <w:szCs w:val="24"/>
        </w:rPr>
        <w:t>en lugar de</w:t>
      </w:r>
      <w:r w:rsidRPr="003D4ACC">
        <w:rPr>
          <w:rFonts w:asciiTheme="majorBidi" w:hAnsiTheme="majorBidi" w:cstheme="majorBidi"/>
          <w:sz w:val="24"/>
          <w:szCs w:val="24"/>
        </w:rPr>
        <w:t xml:space="preserve"> “el último”</w:t>
      </w:r>
      <w:r w:rsidR="001915FE">
        <w:rPr>
          <w:rFonts w:asciiTheme="majorBidi" w:hAnsiTheme="majorBidi" w:cstheme="majorBidi"/>
          <w:sz w:val="24"/>
          <w:szCs w:val="24"/>
        </w:rPr>
        <w:t xml:space="preserve"> en la aleya </w:t>
      </w:r>
      <w:r w:rsidRPr="003D4ACC">
        <w:rPr>
          <w:rFonts w:asciiTheme="majorBidi" w:hAnsiTheme="majorBidi" w:cstheme="majorBidi"/>
          <w:sz w:val="24"/>
          <w:szCs w:val="24"/>
        </w:rPr>
        <w:t>33:40</w:t>
      </w:r>
      <w:r w:rsidR="00065CF3" w:rsidRPr="003D4ACC">
        <w:rPr>
          <w:rStyle w:val="FootnoteReference"/>
          <w:rFonts w:asciiTheme="majorBidi" w:hAnsiTheme="majorBidi" w:cstheme="majorBidi"/>
          <w:sz w:val="24"/>
          <w:szCs w:val="24"/>
        </w:rPr>
        <w:footnoteReference w:id="2"/>
      </w:r>
      <w:r w:rsidR="001915FE">
        <w:rPr>
          <w:rFonts w:asciiTheme="majorBidi" w:hAnsiTheme="majorBidi" w:cstheme="majorBidi"/>
          <w:sz w:val="24"/>
          <w:szCs w:val="24"/>
        </w:rPr>
        <w:t>.</w:t>
      </w:r>
    </w:p>
    <w:p w14:paraId="5BB29DE4" w14:textId="54108671" w:rsidR="00FA2A6D" w:rsidRPr="003D4ACC" w:rsidRDefault="00FA2A6D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El significado correcto es </w:t>
      </w:r>
      <w:r w:rsidR="001915FE">
        <w:rPr>
          <w:rFonts w:asciiTheme="majorBidi" w:hAnsiTheme="majorBidi" w:cstheme="majorBidi"/>
          <w:sz w:val="24"/>
          <w:szCs w:val="24"/>
        </w:rPr>
        <w:t>“</w:t>
      </w:r>
      <w:r w:rsidR="001915FE" w:rsidRPr="003D4ACC">
        <w:rPr>
          <w:rFonts w:asciiTheme="majorBidi" w:hAnsiTheme="majorBidi" w:cstheme="majorBidi"/>
          <w:sz w:val="24"/>
          <w:szCs w:val="24"/>
        </w:rPr>
        <w:t>el sello</w:t>
      </w:r>
      <w:r w:rsidR="001915FE">
        <w:rPr>
          <w:rFonts w:asciiTheme="majorBidi" w:hAnsiTheme="majorBidi" w:cstheme="majorBidi"/>
          <w:sz w:val="24"/>
          <w:szCs w:val="24"/>
        </w:rPr>
        <w:t>”,</w:t>
      </w:r>
      <w:r w:rsidR="001915FE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 xml:space="preserve">y esta palabra (en árabe 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jatam</w:t>
      </w:r>
      <w:r w:rsidRPr="003D4ACC">
        <w:rPr>
          <w:rFonts w:asciiTheme="majorBidi" w:hAnsiTheme="majorBidi" w:cstheme="majorBidi"/>
          <w:sz w:val="24"/>
          <w:szCs w:val="24"/>
        </w:rPr>
        <w:t xml:space="preserve"> “anillo”) significa completar algo, finalizarlo. En árabe se dice</w:t>
      </w:r>
      <w:r w:rsidR="001915FE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por ejemplo</w:t>
      </w:r>
      <w:r w:rsidR="001915FE">
        <w:rPr>
          <w:rFonts w:asciiTheme="majorBidi" w:hAnsiTheme="majorBidi" w:cstheme="majorBidi"/>
          <w:sz w:val="24"/>
          <w:szCs w:val="24"/>
        </w:rPr>
        <w:t>: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1915FE">
        <w:rPr>
          <w:rFonts w:asciiTheme="majorBidi" w:hAnsiTheme="majorBidi" w:cstheme="majorBidi"/>
          <w:sz w:val="24"/>
          <w:szCs w:val="24"/>
        </w:rPr>
        <w:t>“</w:t>
      </w:r>
      <w:r w:rsidR="001915FE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atama fulan al qur’ana</w:t>
      </w:r>
      <w:r w:rsidR="001915FE">
        <w:rPr>
          <w:rFonts w:asciiTheme="majorBidi" w:hAnsiTheme="majorBidi" w:cstheme="majorBidi"/>
          <w:i/>
          <w:iCs/>
          <w:sz w:val="24"/>
          <w:szCs w:val="24"/>
        </w:rPr>
        <w:t>”,</w:t>
      </w:r>
      <w:r w:rsidRPr="003D4ACC">
        <w:rPr>
          <w:rFonts w:asciiTheme="majorBidi" w:hAnsiTheme="majorBidi" w:cstheme="majorBidi"/>
          <w:sz w:val="24"/>
          <w:szCs w:val="24"/>
        </w:rPr>
        <w:t xml:space="preserve"> y esto significa que “selló el Corán”</w:t>
      </w:r>
      <w:r w:rsidR="001915FE">
        <w:rPr>
          <w:rFonts w:asciiTheme="majorBidi" w:hAnsiTheme="majorBidi" w:cstheme="majorBidi"/>
          <w:sz w:val="24"/>
          <w:szCs w:val="24"/>
        </w:rPr>
        <w:t>, es decir,</w:t>
      </w:r>
      <w:r w:rsidRPr="003D4ACC">
        <w:rPr>
          <w:rFonts w:asciiTheme="majorBidi" w:hAnsiTheme="majorBidi" w:cstheme="majorBidi"/>
          <w:sz w:val="24"/>
          <w:szCs w:val="24"/>
        </w:rPr>
        <w:t xml:space="preserve"> que completó su recitación</w:t>
      </w:r>
      <w:r w:rsidR="001915FE">
        <w:rPr>
          <w:rFonts w:asciiTheme="majorBidi" w:hAnsiTheme="majorBidi" w:cstheme="majorBidi"/>
          <w:sz w:val="24"/>
          <w:szCs w:val="24"/>
        </w:rPr>
        <w:t>;</w:t>
      </w:r>
      <w:r w:rsidRPr="003D4ACC">
        <w:rPr>
          <w:rFonts w:asciiTheme="majorBidi" w:hAnsiTheme="majorBidi" w:cstheme="majorBidi"/>
          <w:sz w:val="24"/>
          <w:szCs w:val="24"/>
        </w:rPr>
        <w:t xml:space="preserve"> y</w:t>
      </w:r>
      <w:r w:rsidR="001915FE">
        <w:rPr>
          <w:rFonts w:asciiTheme="majorBidi" w:hAnsiTheme="majorBidi" w:cstheme="majorBidi"/>
          <w:sz w:val="24"/>
          <w:szCs w:val="24"/>
        </w:rPr>
        <w:t>: “</w:t>
      </w:r>
      <w:r w:rsidR="001915FE">
        <w:rPr>
          <w:rFonts w:asciiTheme="majorBidi" w:hAnsiTheme="majorBidi" w:cstheme="majorBidi"/>
          <w:i/>
          <w:iCs/>
          <w:sz w:val="24"/>
          <w:szCs w:val="24"/>
        </w:rPr>
        <w:t>J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 xml:space="preserve">atama as 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lastRenderedPageBreak/>
        <w:t>sura</w:t>
      </w:r>
      <w:r w:rsidR="001915FE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="001915FE">
        <w:rPr>
          <w:rFonts w:asciiTheme="majorBidi" w:hAnsiTheme="majorBidi" w:cstheme="majorBidi"/>
          <w:sz w:val="24"/>
          <w:szCs w:val="24"/>
        </w:rPr>
        <w:t>, que significa</w:t>
      </w:r>
      <w:r w:rsidRPr="003D4ACC">
        <w:rPr>
          <w:rFonts w:asciiTheme="majorBidi" w:hAnsiTheme="majorBidi" w:cstheme="majorBidi"/>
          <w:sz w:val="24"/>
          <w:szCs w:val="24"/>
        </w:rPr>
        <w:t xml:space="preserve"> “selló la sura”</w:t>
      </w:r>
      <w:r w:rsidR="001915FE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cuando completó la recitación de un capítulo. La palabra árabe 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jatam</w:t>
      </w:r>
      <w:r w:rsidRPr="003D4ACC">
        <w:rPr>
          <w:rFonts w:asciiTheme="majorBidi" w:hAnsiTheme="majorBidi" w:cstheme="majorBidi"/>
          <w:sz w:val="24"/>
          <w:szCs w:val="24"/>
        </w:rPr>
        <w:t xml:space="preserve"> (sello) es antónimo de 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iftataha</w:t>
      </w:r>
      <w:r w:rsidRPr="003D4ACC">
        <w:rPr>
          <w:rFonts w:asciiTheme="majorBidi" w:hAnsiTheme="majorBidi" w:cstheme="majorBidi"/>
          <w:sz w:val="24"/>
          <w:szCs w:val="24"/>
        </w:rPr>
        <w:t xml:space="preserve"> (inaugurar, empezar). En </w:t>
      </w:r>
      <w:r w:rsidR="001915FE">
        <w:rPr>
          <w:rFonts w:asciiTheme="majorBidi" w:hAnsiTheme="majorBidi" w:cstheme="majorBidi"/>
          <w:sz w:val="24"/>
          <w:szCs w:val="24"/>
        </w:rPr>
        <w:t>conclusión,</w:t>
      </w:r>
      <w:r w:rsidRPr="003D4ACC">
        <w:rPr>
          <w:rFonts w:asciiTheme="majorBidi" w:hAnsiTheme="majorBidi" w:cstheme="majorBidi"/>
          <w:sz w:val="24"/>
          <w:szCs w:val="24"/>
        </w:rPr>
        <w:t xml:space="preserve"> la palabra </w:t>
      </w:r>
      <w:r w:rsidR="001915FE">
        <w:rPr>
          <w:rFonts w:asciiTheme="majorBidi" w:hAnsiTheme="majorBidi" w:cstheme="majorBidi"/>
          <w:sz w:val="24"/>
          <w:szCs w:val="24"/>
        </w:rPr>
        <w:t>“</w:t>
      </w:r>
      <w:r w:rsidRPr="003D4ACC">
        <w:rPr>
          <w:rFonts w:asciiTheme="majorBidi" w:hAnsiTheme="majorBidi" w:cstheme="majorBidi"/>
          <w:sz w:val="24"/>
          <w:szCs w:val="24"/>
        </w:rPr>
        <w:t>sello</w:t>
      </w:r>
      <w:r w:rsidR="001915FE">
        <w:rPr>
          <w:rFonts w:asciiTheme="majorBidi" w:hAnsiTheme="majorBidi" w:cstheme="majorBidi"/>
          <w:sz w:val="24"/>
          <w:szCs w:val="24"/>
        </w:rPr>
        <w:t>”</w:t>
      </w:r>
      <w:r w:rsidRPr="003D4ACC">
        <w:rPr>
          <w:rFonts w:asciiTheme="majorBidi" w:hAnsiTheme="majorBidi" w:cstheme="majorBidi"/>
          <w:sz w:val="24"/>
          <w:szCs w:val="24"/>
        </w:rPr>
        <w:t xml:space="preserve"> significa: fin, finalización y borde final.</w:t>
      </w:r>
    </w:p>
    <w:p w14:paraId="6E60098B" w14:textId="08D75B85" w:rsidR="00FA2A6D" w:rsidRPr="003D4ACC" w:rsidRDefault="00FA2A6D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Todos estos significados vienen de la acción de sellar una botella o una carta con cera, arcilla u otros</w:t>
      </w:r>
      <w:r w:rsidR="001915FE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ponerle algún tipo de símbolo indicando que no se abra lo sellado. Si se rompe el sello</w:t>
      </w:r>
      <w:r w:rsidR="001915FE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la persona que lo puso </w:t>
      </w:r>
      <w:r w:rsidR="001915FE">
        <w:rPr>
          <w:rFonts w:asciiTheme="majorBidi" w:hAnsiTheme="majorBidi" w:cstheme="majorBidi"/>
          <w:sz w:val="24"/>
          <w:szCs w:val="24"/>
        </w:rPr>
        <w:t xml:space="preserve">lo </w:t>
      </w:r>
      <w:r w:rsidRPr="003D4ACC">
        <w:rPr>
          <w:rFonts w:asciiTheme="majorBidi" w:hAnsiTheme="majorBidi" w:cstheme="majorBidi"/>
          <w:sz w:val="24"/>
          <w:szCs w:val="24"/>
        </w:rPr>
        <w:t>sabrá</w:t>
      </w:r>
      <w:r w:rsidR="001915FE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pues este mostrará signos de daño y rotura.</w:t>
      </w:r>
    </w:p>
    <w:p w14:paraId="755B11E7" w14:textId="30EFC2DD" w:rsidR="00FA2A6D" w:rsidRPr="003D4ACC" w:rsidRDefault="00FA2A6D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El </w:t>
      </w:r>
      <w:r w:rsidR="001915FE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Muhammad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>) tenía un anillo con un sello. Los árabes de ese entonces y antes solían sellar las botellas de vino para que se complet</w:t>
      </w:r>
      <w:r w:rsidR="001915FE">
        <w:rPr>
          <w:rFonts w:asciiTheme="majorBidi" w:hAnsiTheme="majorBidi" w:cstheme="majorBidi"/>
          <w:sz w:val="24"/>
          <w:szCs w:val="24"/>
        </w:rPr>
        <w:t>ara</w:t>
      </w:r>
      <w:r w:rsidRPr="003D4ACC">
        <w:rPr>
          <w:rFonts w:asciiTheme="majorBidi" w:hAnsiTheme="majorBidi" w:cstheme="majorBidi"/>
          <w:sz w:val="24"/>
          <w:szCs w:val="24"/>
        </w:rPr>
        <w:t xml:space="preserve"> la fermentación sin que nadie o nada lo alter</w:t>
      </w:r>
      <w:r w:rsidR="001915FE">
        <w:rPr>
          <w:rFonts w:asciiTheme="majorBidi" w:hAnsiTheme="majorBidi" w:cstheme="majorBidi"/>
          <w:sz w:val="24"/>
          <w:szCs w:val="24"/>
        </w:rPr>
        <w:t>ara</w:t>
      </w:r>
      <w:r w:rsidRPr="003D4ACC">
        <w:rPr>
          <w:rFonts w:asciiTheme="majorBidi" w:hAnsiTheme="majorBidi" w:cstheme="majorBidi"/>
          <w:sz w:val="24"/>
          <w:szCs w:val="24"/>
        </w:rPr>
        <w:t xml:space="preserve"> o lo ensuci</w:t>
      </w:r>
      <w:r w:rsidR="001915FE">
        <w:rPr>
          <w:rFonts w:asciiTheme="majorBidi" w:hAnsiTheme="majorBidi" w:cstheme="majorBidi"/>
          <w:sz w:val="24"/>
          <w:szCs w:val="24"/>
        </w:rPr>
        <w:t>ara</w:t>
      </w:r>
      <w:r w:rsidRPr="003D4ACC">
        <w:rPr>
          <w:rFonts w:asciiTheme="majorBidi" w:hAnsiTheme="majorBidi" w:cstheme="majorBidi"/>
          <w:sz w:val="24"/>
          <w:szCs w:val="24"/>
        </w:rPr>
        <w:t xml:space="preserve">. También se denomina 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jatam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1915FE">
        <w:rPr>
          <w:rFonts w:asciiTheme="majorBidi" w:hAnsiTheme="majorBidi" w:cstheme="majorBidi"/>
          <w:sz w:val="24"/>
          <w:szCs w:val="24"/>
        </w:rPr>
        <w:t>cuando</w:t>
      </w:r>
      <w:r w:rsidRPr="003D4ACC">
        <w:rPr>
          <w:rFonts w:asciiTheme="majorBidi" w:hAnsiTheme="majorBidi" w:cstheme="majorBidi"/>
          <w:sz w:val="24"/>
          <w:szCs w:val="24"/>
        </w:rPr>
        <w:t xml:space="preserve"> la abeja sell</w:t>
      </w:r>
      <w:r w:rsidR="001915FE">
        <w:rPr>
          <w:rFonts w:asciiTheme="majorBidi" w:hAnsiTheme="majorBidi" w:cstheme="majorBidi"/>
          <w:sz w:val="24"/>
          <w:szCs w:val="24"/>
        </w:rPr>
        <w:t>a</w:t>
      </w:r>
      <w:r w:rsidRPr="003D4ACC">
        <w:rPr>
          <w:rFonts w:asciiTheme="majorBidi" w:hAnsiTheme="majorBidi" w:cstheme="majorBidi"/>
          <w:sz w:val="24"/>
          <w:szCs w:val="24"/>
        </w:rPr>
        <w:t xml:space="preserve"> la boca de una celda de su colmena con una capa fina de cera.</w:t>
      </w:r>
    </w:p>
    <w:p w14:paraId="41CAC739" w14:textId="35BDFDCD" w:rsidR="00FA2A6D" w:rsidRPr="003D4ACC" w:rsidRDefault="00FA2A6D" w:rsidP="002E623E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La palabra 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j</w:t>
      </w:r>
      <w:r w:rsidR="001915FE"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tam</w:t>
      </w:r>
      <w:r w:rsidR="001915FE">
        <w:rPr>
          <w:rFonts w:asciiTheme="majorBidi" w:hAnsiTheme="majorBidi" w:cstheme="majorBidi"/>
          <w:sz w:val="24"/>
          <w:szCs w:val="24"/>
        </w:rPr>
        <w:t xml:space="preserve"> también</w:t>
      </w:r>
      <w:r w:rsidRPr="003D4ACC">
        <w:rPr>
          <w:rFonts w:asciiTheme="majorBidi" w:hAnsiTheme="majorBidi" w:cstheme="majorBidi"/>
          <w:sz w:val="24"/>
          <w:szCs w:val="24"/>
        </w:rPr>
        <w:t xml:space="preserve"> significa: </w:t>
      </w:r>
      <w:r w:rsidR="001915FE">
        <w:rPr>
          <w:rFonts w:asciiTheme="majorBidi" w:hAnsiTheme="majorBidi" w:cstheme="majorBidi"/>
          <w:sz w:val="24"/>
          <w:szCs w:val="24"/>
        </w:rPr>
        <w:t>una cantidad pequeña</w:t>
      </w:r>
      <w:r w:rsidRPr="003D4ACC">
        <w:rPr>
          <w:rFonts w:asciiTheme="majorBidi" w:hAnsiTheme="majorBidi" w:cstheme="majorBidi"/>
          <w:sz w:val="24"/>
          <w:szCs w:val="24"/>
        </w:rPr>
        <w:t xml:space="preserve"> de arcilla que se pone sobre el lugar a sellar</w:t>
      </w:r>
      <w:r w:rsidR="001915FE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se aplica también al rodillo o sello con el que se </w:t>
      </w:r>
      <w:r w:rsidR="001915FE">
        <w:rPr>
          <w:rFonts w:asciiTheme="majorBidi" w:hAnsiTheme="majorBidi" w:cstheme="majorBidi"/>
          <w:sz w:val="24"/>
          <w:szCs w:val="24"/>
        </w:rPr>
        <w:t>presiona</w:t>
      </w:r>
      <w:r w:rsidRPr="003D4ACC">
        <w:rPr>
          <w:rFonts w:asciiTheme="majorBidi" w:hAnsiTheme="majorBidi" w:cstheme="majorBidi"/>
          <w:sz w:val="24"/>
          <w:szCs w:val="24"/>
        </w:rPr>
        <w:t xml:space="preserve"> la arcilla u otra sustancia. En árabe también se dice: </w:t>
      </w:r>
      <w:r w:rsidR="00743867">
        <w:rPr>
          <w:rFonts w:asciiTheme="majorBidi" w:hAnsiTheme="majorBidi" w:cstheme="majorBidi"/>
          <w:i/>
          <w:iCs/>
          <w:sz w:val="24"/>
          <w:szCs w:val="24"/>
        </w:rPr>
        <w:t>“J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itám</w:t>
      </w:r>
      <w:r w:rsidRPr="003D4ACC">
        <w:rPr>
          <w:rFonts w:asciiTheme="majorBidi" w:hAnsiTheme="majorBidi" w:cstheme="majorBidi"/>
          <w:sz w:val="24"/>
          <w:szCs w:val="24"/>
        </w:rPr>
        <w:t xml:space="preserve"> y 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jatm ul</w:t>
      </w:r>
      <w:r w:rsidR="00A31D8F" w:rsidRPr="003D4AC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bidhr</w:t>
      </w:r>
      <w:r w:rsidR="00743867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Pr="003D4ACC">
        <w:rPr>
          <w:rFonts w:asciiTheme="majorBidi" w:hAnsiTheme="majorBidi" w:cstheme="majorBidi"/>
          <w:sz w:val="24"/>
          <w:szCs w:val="24"/>
        </w:rPr>
        <w:t xml:space="preserve"> cuando se ara la tierra y luego se entierra la semilla. De allí que </w:t>
      </w:r>
      <w:r w:rsidR="00A31D8F" w:rsidRPr="003D4ACC">
        <w:rPr>
          <w:rFonts w:asciiTheme="majorBidi" w:hAnsiTheme="majorBidi" w:cstheme="majorBidi"/>
          <w:sz w:val="24"/>
          <w:szCs w:val="24"/>
        </w:rPr>
        <w:t>a</w:t>
      </w:r>
      <w:r w:rsidRPr="003D4ACC">
        <w:rPr>
          <w:rFonts w:asciiTheme="majorBidi" w:hAnsiTheme="majorBidi" w:cstheme="majorBidi"/>
          <w:sz w:val="24"/>
          <w:szCs w:val="24"/>
        </w:rPr>
        <w:t xml:space="preserve">l agricultor se le diga 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káfir</w:t>
      </w:r>
      <w:r w:rsidR="00743867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pues cubre la semilla con la tierra. Al-</w:t>
      </w:r>
      <w:r w:rsidR="00A31D8F" w:rsidRPr="003D4ACC">
        <w:rPr>
          <w:rFonts w:asciiTheme="majorBidi" w:hAnsiTheme="majorBidi" w:cstheme="majorBidi"/>
          <w:sz w:val="24"/>
          <w:szCs w:val="24"/>
        </w:rPr>
        <w:t>l</w:t>
      </w:r>
      <w:r w:rsidRPr="003D4ACC">
        <w:rPr>
          <w:rFonts w:asciiTheme="majorBidi" w:hAnsiTheme="majorBidi" w:cstheme="majorBidi"/>
          <w:sz w:val="24"/>
          <w:szCs w:val="24"/>
        </w:rPr>
        <w:t xml:space="preserve">ah dijo: </w:t>
      </w:r>
      <w:r w:rsidR="00743867">
        <w:rPr>
          <w:rFonts w:asciiTheme="majorBidi" w:hAnsiTheme="majorBidi" w:cstheme="majorBidi"/>
          <w:sz w:val="24"/>
          <w:szCs w:val="24"/>
        </w:rPr>
        <w:t>{</w:t>
      </w:r>
      <w:r w:rsidR="002E623E">
        <w:rPr>
          <w:rFonts w:asciiTheme="majorBidi" w:hAnsiTheme="majorBidi" w:cstheme="majorBidi"/>
          <w:sz w:val="24"/>
          <w:szCs w:val="24"/>
        </w:rPr>
        <w:t>Al-lah</w:t>
      </w:r>
      <w:r w:rsidR="002E623E" w:rsidRPr="002E623E">
        <w:rPr>
          <w:rFonts w:asciiTheme="majorBidi" w:hAnsiTheme="majorBidi" w:cstheme="majorBidi"/>
          <w:sz w:val="24"/>
          <w:szCs w:val="24"/>
        </w:rPr>
        <w:t xml:space="preserve"> ha sellado sus corazones y sus oídos, sobre sus ojos hay un velo y recibirán un castigo terrible [en el Infierno]</w:t>
      </w:r>
      <w:r w:rsidR="00743867">
        <w:rPr>
          <w:rFonts w:asciiTheme="majorBidi" w:hAnsiTheme="majorBidi" w:cstheme="majorBidi"/>
          <w:sz w:val="24"/>
          <w:szCs w:val="24"/>
        </w:rPr>
        <w:t>}</w:t>
      </w:r>
      <w:r w:rsidR="00A31D8F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0610D7">
        <w:rPr>
          <w:rFonts w:asciiTheme="majorBidi" w:hAnsiTheme="majorBidi" w:cstheme="majorBidi"/>
          <w:sz w:val="24"/>
          <w:szCs w:val="24"/>
        </w:rPr>
        <w:t>[</w:t>
      </w:r>
      <w:r w:rsidRPr="003D4ACC">
        <w:rPr>
          <w:rFonts w:asciiTheme="majorBidi" w:hAnsiTheme="majorBidi" w:cstheme="majorBidi"/>
          <w:sz w:val="24"/>
          <w:szCs w:val="24"/>
        </w:rPr>
        <w:t>Corán 2:7</w:t>
      </w:r>
      <w:r w:rsidR="000610D7">
        <w:rPr>
          <w:rFonts w:asciiTheme="majorBidi" w:hAnsiTheme="majorBidi" w:cstheme="majorBidi"/>
          <w:sz w:val="24"/>
          <w:szCs w:val="24"/>
        </w:rPr>
        <w:t>],</w:t>
      </w:r>
      <w:r w:rsidRPr="003D4ACC">
        <w:rPr>
          <w:rFonts w:asciiTheme="majorBidi" w:hAnsiTheme="majorBidi" w:cstheme="majorBidi"/>
          <w:sz w:val="24"/>
          <w:szCs w:val="24"/>
        </w:rPr>
        <w:t xml:space="preserve"> diciéndonos que puso un sello sobre los corazones y oídos de los incrédulos</w:t>
      </w:r>
      <w:r w:rsidR="000610D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como se sella una vasija con arcilla para que sirva de tapa que impida la entrada o salida de algo en ella.</w:t>
      </w:r>
    </w:p>
    <w:p w14:paraId="1B49BCBC" w14:textId="2008FC46" w:rsidR="00FA2A6D" w:rsidRPr="003D4ACC" w:rsidRDefault="00FA2A6D" w:rsidP="00165D58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Por esto mismo uno de los milagros del </w:t>
      </w:r>
      <w:r w:rsidR="000610D7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Muhammad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 xml:space="preserve">) era un lunar con forma de sello que tenía en su espalda. En ambos </w:t>
      </w:r>
      <w:r w:rsidR="00A31D8F" w:rsidRPr="003D4ACC"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ahih</w:t>
      </w:r>
      <w:r w:rsidR="00165D58" w:rsidRPr="003D4ACC">
        <w:rPr>
          <w:rFonts w:asciiTheme="majorBidi" w:hAnsiTheme="majorBidi" w:cstheme="majorBidi"/>
          <w:sz w:val="24"/>
          <w:szCs w:val="24"/>
        </w:rPr>
        <w:t xml:space="preserve"> (Al Bujan y Muslim) As</w:t>
      </w:r>
      <w:r w:rsidR="000610D7">
        <w:rPr>
          <w:rFonts w:asciiTheme="majorBidi" w:hAnsiTheme="majorBidi" w:cstheme="majorBidi"/>
          <w:sz w:val="24"/>
          <w:szCs w:val="24"/>
        </w:rPr>
        <w:t>-</w:t>
      </w:r>
      <w:r w:rsidR="00165D58" w:rsidRPr="003D4ACC">
        <w:rPr>
          <w:rFonts w:asciiTheme="majorBidi" w:hAnsiTheme="majorBidi" w:cstheme="majorBidi"/>
          <w:sz w:val="24"/>
          <w:szCs w:val="24"/>
        </w:rPr>
        <w:t xml:space="preserve">Saib </w:t>
      </w:r>
      <w:r w:rsidR="000610D7">
        <w:rPr>
          <w:rFonts w:asciiTheme="majorBidi" w:hAnsiTheme="majorBidi" w:cstheme="majorBidi"/>
          <w:sz w:val="24"/>
          <w:szCs w:val="24"/>
        </w:rPr>
        <w:t>B</w:t>
      </w:r>
      <w:r w:rsidRPr="003D4ACC">
        <w:rPr>
          <w:rFonts w:asciiTheme="majorBidi" w:hAnsiTheme="majorBidi" w:cstheme="majorBidi"/>
          <w:sz w:val="24"/>
          <w:szCs w:val="24"/>
        </w:rPr>
        <w:t xml:space="preserve">in </w:t>
      </w:r>
      <w:r w:rsidR="00165D58" w:rsidRPr="003D4ACC">
        <w:rPr>
          <w:rFonts w:asciiTheme="majorBidi" w:hAnsiTheme="majorBidi" w:cstheme="majorBidi"/>
          <w:sz w:val="24"/>
          <w:szCs w:val="24"/>
        </w:rPr>
        <w:t>I</w:t>
      </w:r>
      <w:r w:rsidRPr="003D4ACC">
        <w:rPr>
          <w:rFonts w:asciiTheme="majorBidi" w:hAnsiTheme="majorBidi" w:cstheme="majorBidi"/>
          <w:sz w:val="24"/>
          <w:szCs w:val="24"/>
        </w:rPr>
        <w:t xml:space="preserve">azid </w:t>
      </w:r>
      <w:r w:rsidR="003418AB">
        <w:rPr>
          <w:rFonts w:asciiTheme="majorBidi" w:hAnsiTheme="majorBidi" w:cstheme="majorBidi"/>
          <w:sz w:val="24"/>
          <w:szCs w:val="24"/>
        </w:rPr>
        <w:t>(que Al-lah esté complacido con él)</w:t>
      </w:r>
      <w:r w:rsidR="00165D58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Pr="003D4ACC">
        <w:rPr>
          <w:rFonts w:asciiTheme="majorBidi" w:hAnsiTheme="majorBidi" w:cstheme="majorBidi"/>
          <w:sz w:val="24"/>
          <w:szCs w:val="24"/>
        </w:rPr>
        <w:t xml:space="preserve">relata: </w:t>
      </w:r>
      <w:r w:rsidR="000610D7">
        <w:rPr>
          <w:rFonts w:asciiTheme="majorBidi" w:hAnsiTheme="majorBidi" w:cstheme="majorBidi"/>
          <w:sz w:val="24"/>
          <w:szCs w:val="24"/>
        </w:rPr>
        <w:t>“M</w:t>
      </w:r>
      <w:r w:rsidRPr="003D4ACC">
        <w:rPr>
          <w:rFonts w:asciiTheme="majorBidi" w:hAnsiTheme="majorBidi" w:cstheme="majorBidi"/>
          <w:sz w:val="24"/>
          <w:szCs w:val="24"/>
        </w:rPr>
        <w:t>i tía materna me llev</w:t>
      </w:r>
      <w:r w:rsidR="00165D58" w:rsidRPr="003D4ACC">
        <w:rPr>
          <w:rFonts w:asciiTheme="majorBidi" w:hAnsiTheme="majorBidi" w:cstheme="majorBidi"/>
          <w:sz w:val="24"/>
          <w:szCs w:val="24"/>
        </w:rPr>
        <w:t>ó</w:t>
      </w:r>
      <w:r w:rsidRPr="003D4ACC">
        <w:rPr>
          <w:rFonts w:asciiTheme="majorBidi" w:hAnsiTheme="majorBidi" w:cstheme="majorBidi"/>
          <w:sz w:val="24"/>
          <w:szCs w:val="24"/>
        </w:rPr>
        <w:t xml:space="preserve"> ante el </w:t>
      </w:r>
      <w:r w:rsidR="000610D7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(</w:t>
      </w:r>
      <w:r w:rsidR="00DB357B">
        <w:rPr>
          <w:rFonts w:asciiTheme="majorBidi" w:hAnsiTheme="majorBidi" w:cstheme="majorBidi"/>
          <w:sz w:val="24"/>
          <w:szCs w:val="24"/>
        </w:rPr>
        <w:t>la paz y las bendiciones de Al-lah sean con él</w:t>
      </w:r>
      <w:r w:rsidRPr="003D4ACC">
        <w:rPr>
          <w:rFonts w:asciiTheme="majorBidi" w:hAnsiTheme="majorBidi" w:cstheme="majorBidi"/>
          <w:sz w:val="24"/>
          <w:szCs w:val="24"/>
        </w:rPr>
        <w:t xml:space="preserve">) y le dijo: </w:t>
      </w:r>
      <w:r w:rsidR="000610D7">
        <w:rPr>
          <w:rFonts w:asciiTheme="majorBidi" w:hAnsiTheme="majorBidi" w:cstheme="majorBidi"/>
          <w:sz w:val="24"/>
          <w:szCs w:val="24"/>
        </w:rPr>
        <w:t>‘M</w:t>
      </w:r>
      <w:r w:rsidRPr="003D4ACC">
        <w:rPr>
          <w:rFonts w:asciiTheme="majorBidi" w:hAnsiTheme="majorBidi" w:cstheme="majorBidi"/>
          <w:sz w:val="24"/>
          <w:szCs w:val="24"/>
        </w:rPr>
        <w:t>i sobrino está enfermo</w:t>
      </w:r>
      <w:r w:rsidR="000610D7">
        <w:rPr>
          <w:rFonts w:asciiTheme="majorBidi" w:hAnsiTheme="majorBidi" w:cstheme="majorBidi"/>
          <w:sz w:val="24"/>
          <w:szCs w:val="24"/>
        </w:rPr>
        <w:t>’</w:t>
      </w:r>
      <w:r w:rsidRPr="003D4ACC">
        <w:rPr>
          <w:rFonts w:asciiTheme="majorBidi" w:hAnsiTheme="majorBidi" w:cstheme="majorBidi"/>
          <w:sz w:val="24"/>
          <w:szCs w:val="24"/>
        </w:rPr>
        <w:t>. El frot</w:t>
      </w:r>
      <w:r w:rsidR="00165D58" w:rsidRPr="003D4ACC">
        <w:rPr>
          <w:rFonts w:asciiTheme="majorBidi" w:hAnsiTheme="majorBidi" w:cstheme="majorBidi"/>
          <w:sz w:val="24"/>
          <w:szCs w:val="24"/>
        </w:rPr>
        <w:t>ó mi cabeza y pidió a Al-l</w:t>
      </w:r>
      <w:r w:rsidRPr="003D4ACC">
        <w:rPr>
          <w:rFonts w:asciiTheme="majorBidi" w:hAnsiTheme="majorBidi" w:cstheme="majorBidi"/>
          <w:sz w:val="24"/>
          <w:szCs w:val="24"/>
        </w:rPr>
        <w:t>ah que me bendi</w:t>
      </w:r>
      <w:r w:rsidR="000610D7">
        <w:rPr>
          <w:rFonts w:asciiTheme="majorBidi" w:hAnsiTheme="majorBidi" w:cstheme="majorBidi"/>
          <w:sz w:val="24"/>
          <w:szCs w:val="24"/>
        </w:rPr>
        <w:t>jera</w:t>
      </w:r>
      <w:r w:rsidRPr="003D4ACC">
        <w:rPr>
          <w:rFonts w:asciiTheme="majorBidi" w:hAnsiTheme="majorBidi" w:cstheme="majorBidi"/>
          <w:sz w:val="24"/>
          <w:szCs w:val="24"/>
        </w:rPr>
        <w:t xml:space="preserve">. Luego hizo </w:t>
      </w:r>
      <w:r w:rsidRPr="000610D7">
        <w:rPr>
          <w:rFonts w:asciiTheme="majorBidi" w:hAnsiTheme="majorBidi" w:cstheme="majorBidi"/>
          <w:i/>
          <w:iCs/>
          <w:sz w:val="24"/>
          <w:szCs w:val="24"/>
        </w:rPr>
        <w:t xml:space="preserve">wudú </w:t>
      </w:r>
      <w:r w:rsidRPr="003D4ACC">
        <w:rPr>
          <w:rFonts w:asciiTheme="majorBidi" w:hAnsiTheme="majorBidi" w:cstheme="majorBidi"/>
          <w:sz w:val="24"/>
          <w:szCs w:val="24"/>
        </w:rPr>
        <w:t>y bebí de la misma agua. Luego me paré detrás de él y vi el sello de la profecía entre sus hombros</w:t>
      </w:r>
      <w:r w:rsidR="000610D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como las motas en la perdiz</w:t>
      </w:r>
      <w:r w:rsidR="000610D7">
        <w:rPr>
          <w:rFonts w:asciiTheme="majorBidi" w:hAnsiTheme="majorBidi" w:cstheme="majorBidi"/>
          <w:sz w:val="24"/>
          <w:szCs w:val="24"/>
        </w:rPr>
        <w:t>”</w:t>
      </w:r>
      <w:r w:rsidRPr="003D4ACC">
        <w:rPr>
          <w:rFonts w:asciiTheme="majorBidi" w:hAnsiTheme="majorBidi" w:cstheme="majorBidi"/>
          <w:sz w:val="24"/>
          <w:szCs w:val="24"/>
        </w:rPr>
        <w:t>.</w:t>
      </w:r>
    </w:p>
    <w:p w14:paraId="76DA48C4" w14:textId="7F88F581" w:rsidR="00165D58" w:rsidRPr="003D4ACC" w:rsidRDefault="00FA2A6D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Respecto a </w:t>
      </w:r>
      <w:r w:rsidR="000610D7">
        <w:rPr>
          <w:rFonts w:asciiTheme="majorBidi" w:hAnsiTheme="majorBidi" w:cstheme="majorBidi"/>
          <w:sz w:val="24"/>
          <w:szCs w:val="24"/>
        </w:rPr>
        <w:t>que</w:t>
      </w:r>
      <w:r w:rsidRPr="003D4ACC">
        <w:rPr>
          <w:rFonts w:asciiTheme="majorBidi" w:hAnsiTheme="majorBidi" w:cstheme="majorBidi"/>
          <w:sz w:val="24"/>
          <w:szCs w:val="24"/>
        </w:rPr>
        <w:t xml:space="preserve"> las palabras del </w:t>
      </w:r>
      <w:r w:rsidR="000610D7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 xml:space="preserve">rofeta: “No hay ningún </w:t>
      </w:r>
      <w:r w:rsidR="000610D7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después de m</w:t>
      </w:r>
      <w:r w:rsidR="000610D7">
        <w:rPr>
          <w:rFonts w:asciiTheme="majorBidi" w:hAnsiTheme="majorBidi" w:cstheme="majorBidi"/>
          <w:sz w:val="24"/>
          <w:szCs w:val="24"/>
        </w:rPr>
        <w:t>í</w:t>
      </w:r>
      <w:r w:rsidRPr="003D4ACC">
        <w:rPr>
          <w:rFonts w:asciiTheme="majorBidi" w:hAnsiTheme="majorBidi" w:cstheme="majorBidi"/>
          <w:sz w:val="24"/>
          <w:szCs w:val="24"/>
        </w:rPr>
        <w:t>”</w:t>
      </w:r>
      <w:r w:rsidR="000610D7">
        <w:rPr>
          <w:rFonts w:asciiTheme="majorBidi" w:hAnsiTheme="majorBidi" w:cstheme="majorBidi"/>
          <w:sz w:val="24"/>
          <w:szCs w:val="24"/>
        </w:rPr>
        <w:t xml:space="preserve"> significan</w:t>
      </w:r>
      <w:r w:rsidRPr="003D4ACC">
        <w:rPr>
          <w:rFonts w:asciiTheme="majorBidi" w:hAnsiTheme="majorBidi" w:cstheme="majorBidi"/>
          <w:sz w:val="24"/>
          <w:szCs w:val="24"/>
        </w:rPr>
        <w:t xml:space="preserve"> “</w:t>
      </w:r>
      <w:r w:rsidR="000610D7">
        <w:rPr>
          <w:rFonts w:asciiTheme="majorBidi" w:hAnsiTheme="majorBidi" w:cstheme="majorBidi"/>
          <w:sz w:val="24"/>
          <w:szCs w:val="24"/>
        </w:rPr>
        <w:t>n</w:t>
      </w:r>
      <w:r w:rsidRPr="003D4ACC">
        <w:rPr>
          <w:rFonts w:asciiTheme="majorBidi" w:hAnsiTheme="majorBidi" w:cstheme="majorBidi"/>
          <w:sz w:val="24"/>
          <w:szCs w:val="24"/>
        </w:rPr>
        <w:t>o ha</w:t>
      </w:r>
      <w:r w:rsidR="00165D58" w:rsidRPr="003D4ACC">
        <w:rPr>
          <w:rFonts w:asciiTheme="majorBidi" w:hAnsiTheme="majorBidi" w:cstheme="majorBidi"/>
          <w:sz w:val="24"/>
          <w:szCs w:val="24"/>
        </w:rPr>
        <w:t>y</w:t>
      </w:r>
      <w:r w:rsidRPr="003D4ACC">
        <w:rPr>
          <w:rFonts w:asciiTheme="majorBidi" w:hAnsiTheme="majorBidi" w:cstheme="majorBidi"/>
          <w:sz w:val="24"/>
          <w:szCs w:val="24"/>
        </w:rPr>
        <w:t xml:space="preserve"> ningún </w:t>
      </w:r>
      <w:r w:rsidR="000610D7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>rofeta conmigo”</w:t>
      </w:r>
      <w:r w:rsidR="000610D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est</w:t>
      </w:r>
      <w:r w:rsidR="000610D7">
        <w:rPr>
          <w:rFonts w:asciiTheme="majorBidi" w:hAnsiTheme="majorBidi" w:cstheme="majorBidi"/>
          <w:sz w:val="24"/>
          <w:szCs w:val="24"/>
        </w:rPr>
        <w:t>e alegato carece de cualquier evidencia que sustente su falsedad</w:t>
      </w:r>
      <w:r w:rsidRPr="003D4ACC">
        <w:rPr>
          <w:rFonts w:asciiTheme="majorBidi" w:hAnsiTheme="majorBidi" w:cstheme="majorBidi"/>
          <w:sz w:val="24"/>
          <w:szCs w:val="24"/>
        </w:rPr>
        <w:t>.</w:t>
      </w:r>
      <w:r w:rsidR="00165D58" w:rsidRPr="003D4ACC">
        <w:rPr>
          <w:rFonts w:asciiTheme="majorBidi" w:hAnsiTheme="majorBidi" w:cstheme="majorBidi"/>
          <w:sz w:val="24"/>
          <w:szCs w:val="24"/>
        </w:rPr>
        <w:t xml:space="preserve"> </w:t>
      </w:r>
    </w:p>
    <w:p w14:paraId="2F268A8E" w14:textId="0F3E9008" w:rsidR="00A1193F" w:rsidRPr="003D4ACC" w:rsidRDefault="00A1193F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S</w:t>
      </w:r>
      <w:r w:rsidR="000610D7">
        <w:rPr>
          <w:rFonts w:asciiTheme="majorBidi" w:hAnsiTheme="majorBidi" w:cstheme="majorBidi"/>
          <w:sz w:val="24"/>
          <w:szCs w:val="24"/>
        </w:rPr>
        <w:t>egundo punto</w:t>
      </w:r>
      <w:r w:rsidRPr="003D4ACC">
        <w:rPr>
          <w:rFonts w:asciiTheme="majorBidi" w:hAnsiTheme="majorBidi" w:cstheme="majorBidi"/>
          <w:sz w:val="24"/>
          <w:szCs w:val="24"/>
        </w:rPr>
        <w:t>: Aclaración de cómo destruyó Al-lah a Mirza Gulam Ahmad Qadiani</w:t>
      </w:r>
      <w:r w:rsidR="000610D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quien alegó ser profeta.</w:t>
      </w:r>
    </w:p>
    <w:p w14:paraId="749E2D18" w14:textId="663907C3" w:rsidR="00A1193F" w:rsidRPr="003D4ACC" w:rsidRDefault="00A1193F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Gulam Ahmad Qadiani escribió en su libro 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Maymu’at ul i’lánát</w:t>
      </w:r>
      <w:r w:rsidRPr="003D4ACC">
        <w:rPr>
          <w:rFonts w:asciiTheme="majorBidi" w:hAnsiTheme="majorBidi" w:cstheme="majorBidi"/>
          <w:sz w:val="24"/>
          <w:szCs w:val="24"/>
        </w:rPr>
        <w:t xml:space="preserve"> en su tercer tomo</w:t>
      </w:r>
      <w:r w:rsidR="000610D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página 578</w:t>
      </w:r>
      <w:r w:rsidRPr="003D4ACC">
        <w:rPr>
          <w:rStyle w:val="FootnoteReference"/>
          <w:rFonts w:asciiTheme="majorBidi" w:hAnsiTheme="majorBidi" w:cstheme="majorBidi"/>
          <w:sz w:val="24"/>
          <w:szCs w:val="24"/>
        </w:rPr>
        <w:footnoteReference w:id="3"/>
      </w:r>
      <w:r w:rsidR="000610D7" w:rsidRPr="003D4ACC">
        <w:rPr>
          <w:rFonts w:asciiTheme="majorBidi" w:hAnsiTheme="majorBidi" w:cstheme="majorBidi"/>
          <w:sz w:val="24"/>
          <w:szCs w:val="24"/>
        </w:rPr>
        <w:t>:</w:t>
      </w:r>
    </w:p>
    <w:p w14:paraId="7334E4CE" w14:textId="2112584F" w:rsidR="00A1193F" w:rsidRPr="003D4ACC" w:rsidRDefault="00053367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lastRenderedPageBreak/>
        <w:t>“En el nombre de Al-lah, Clement</w:t>
      </w:r>
      <w:r w:rsidR="00B95B8A">
        <w:rPr>
          <w:rFonts w:asciiTheme="majorBidi" w:hAnsiTheme="majorBidi" w:cstheme="majorBidi"/>
          <w:sz w:val="24"/>
          <w:szCs w:val="24"/>
        </w:rPr>
        <w:t>e,</w:t>
      </w:r>
      <w:r w:rsidRPr="003D4ACC">
        <w:rPr>
          <w:rFonts w:asciiTheme="majorBidi" w:hAnsiTheme="majorBidi" w:cstheme="majorBidi"/>
          <w:sz w:val="24"/>
          <w:szCs w:val="24"/>
        </w:rPr>
        <w:t xml:space="preserve"> Misericordioso. Pedimos por su mensajero santo. Te consultan si es verdad; di: </w:t>
      </w:r>
      <w:r w:rsidR="00A54BB7">
        <w:rPr>
          <w:rFonts w:asciiTheme="majorBidi" w:hAnsiTheme="majorBidi" w:cstheme="majorBidi"/>
          <w:sz w:val="24"/>
          <w:szCs w:val="24"/>
        </w:rPr>
        <w:t>‘P</w:t>
      </w:r>
      <w:r w:rsidRPr="003D4ACC">
        <w:rPr>
          <w:rFonts w:asciiTheme="majorBidi" w:hAnsiTheme="majorBidi" w:cstheme="majorBidi"/>
          <w:sz w:val="24"/>
          <w:szCs w:val="24"/>
        </w:rPr>
        <w:t>or mi Señor que sí es verdad</w:t>
      </w:r>
      <w:r w:rsidR="00A54BB7">
        <w:rPr>
          <w:rFonts w:asciiTheme="majorBidi" w:hAnsiTheme="majorBidi" w:cstheme="majorBidi"/>
          <w:sz w:val="24"/>
          <w:szCs w:val="24"/>
        </w:rPr>
        <w:t>’</w:t>
      </w:r>
      <w:r w:rsidRPr="003D4ACC">
        <w:rPr>
          <w:rFonts w:asciiTheme="majorBidi" w:hAnsiTheme="majorBidi" w:cstheme="majorBidi"/>
          <w:sz w:val="24"/>
          <w:szCs w:val="24"/>
        </w:rPr>
        <w:t>”.</w:t>
      </w:r>
    </w:p>
    <w:p w14:paraId="4F3AB30A" w14:textId="30B38688" w:rsidR="00053367" w:rsidRPr="003D4ACC" w:rsidRDefault="00053367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“Señor Al </w:t>
      </w:r>
      <w:r w:rsidR="00A54BB7">
        <w:rPr>
          <w:rFonts w:asciiTheme="majorBidi" w:hAnsiTheme="majorBidi" w:cstheme="majorBidi"/>
          <w:sz w:val="24"/>
          <w:szCs w:val="24"/>
        </w:rPr>
        <w:t>M</w:t>
      </w:r>
      <w:r w:rsidRPr="003D4ACC">
        <w:rPr>
          <w:rFonts w:asciiTheme="majorBidi" w:hAnsiTheme="majorBidi" w:cstheme="majorBidi"/>
          <w:sz w:val="24"/>
          <w:szCs w:val="24"/>
        </w:rPr>
        <w:t xml:space="preserve">awlawi Zaná </w:t>
      </w:r>
      <w:r w:rsidR="00A54BB7">
        <w:rPr>
          <w:rFonts w:asciiTheme="majorBidi" w:hAnsiTheme="majorBidi" w:cstheme="majorBidi"/>
          <w:sz w:val="24"/>
          <w:szCs w:val="24"/>
        </w:rPr>
        <w:t>U</w:t>
      </w:r>
      <w:r w:rsidRPr="003D4ACC">
        <w:rPr>
          <w:rFonts w:asciiTheme="majorBidi" w:hAnsiTheme="majorBidi" w:cstheme="majorBidi"/>
          <w:sz w:val="24"/>
          <w:szCs w:val="24"/>
        </w:rPr>
        <w:t>l-lah; la paz sea con quien sigue la guía”.</w:t>
      </w:r>
    </w:p>
    <w:p w14:paraId="19F35862" w14:textId="63C66DCA" w:rsidR="00053367" w:rsidRPr="003D4ACC" w:rsidRDefault="00053367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“La serie de calumnias en contra mía sigue en su periódico 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 xml:space="preserve">Ahl </w:t>
      </w:r>
      <w:r w:rsidR="00A54BB7">
        <w:rPr>
          <w:rFonts w:asciiTheme="majorBidi" w:hAnsiTheme="majorBidi" w:cstheme="majorBidi"/>
          <w:i/>
          <w:iCs/>
          <w:sz w:val="24"/>
          <w:szCs w:val="24"/>
        </w:rPr>
        <w:t>U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 xml:space="preserve">l </w:t>
      </w:r>
      <w:r w:rsidR="00A54BB7">
        <w:rPr>
          <w:rFonts w:asciiTheme="majorBidi" w:hAnsiTheme="majorBidi" w:cstheme="majorBidi"/>
          <w:i/>
          <w:iCs/>
          <w:sz w:val="24"/>
          <w:szCs w:val="24"/>
        </w:rPr>
        <w:t>H</w:t>
      </w:r>
      <w:r w:rsidRPr="003D4ACC">
        <w:rPr>
          <w:rFonts w:asciiTheme="majorBidi" w:hAnsiTheme="majorBidi" w:cstheme="majorBidi"/>
          <w:i/>
          <w:iCs/>
          <w:sz w:val="24"/>
          <w:szCs w:val="24"/>
        </w:rPr>
        <w:t>adiz</w:t>
      </w:r>
      <w:r w:rsidRPr="003D4ACC">
        <w:rPr>
          <w:rFonts w:asciiTheme="majorBidi" w:hAnsiTheme="majorBidi" w:cstheme="majorBidi"/>
          <w:sz w:val="24"/>
          <w:szCs w:val="24"/>
        </w:rPr>
        <w:t xml:space="preserve"> desde hace tiempo. </w:t>
      </w:r>
      <w:r w:rsidR="00140182" w:rsidRPr="003D4ACC">
        <w:rPr>
          <w:rFonts w:asciiTheme="majorBidi" w:hAnsiTheme="majorBidi" w:cstheme="majorBidi"/>
          <w:sz w:val="24"/>
          <w:szCs w:val="24"/>
        </w:rPr>
        <w:t>Ustedes dicen en ellas que soy un farsante, un mentiroso y un charlatán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="00140182" w:rsidRPr="003D4ACC">
        <w:rPr>
          <w:rFonts w:asciiTheme="majorBidi" w:hAnsiTheme="majorBidi" w:cstheme="majorBidi"/>
          <w:sz w:val="24"/>
          <w:szCs w:val="24"/>
        </w:rPr>
        <w:t xml:space="preserve"> y que mis reclamos de ser el </w:t>
      </w:r>
      <w:r w:rsidR="00A54BB7">
        <w:rPr>
          <w:rFonts w:asciiTheme="majorBidi" w:hAnsiTheme="majorBidi" w:cstheme="majorBidi"/>
          <w:sz w:val="24"/>
          <w:szCs w:val="24"/>
        </w:rPr>
        <w:t>M</w:t>
      </w:r>
      <w:r w:rsidR="00140182" w:rsidRPr="003D4ACC">
        <w:rPr>
          <w:rFonts w:asciiTheme="majorBidi" w:hAnsiTheme="majorBidi" w:cstheme="majorBidi"/>
          <w:sz w:val="24"/>
          <w:szCs w:val="24"/>
        </w:rPr>
        <w:t>esías son mentiras que invento sobre Al-lah</w:t>
      </w:r>
      <w:r w:rsidRPr="003D4ACC">
        <w:rPr>
          <w:rFonts w:asciiTheme="majorBidi" w:hAnsiTheme="majorBidi" w:cstheme="majorBidi"/>
          <w:sz w:val="24"/>
          <w:szCs w:val="24"/>
        </w:rPr>
        <w:t>”</w:t>
      </w:r>
      <w:r w:rsidR="00140182" w:rsidRPr="003D4ACC">
        <w:rPr>
          <w:rFonts w:asciiTheme="majorBidi" w:hAnsiTheme="majorBidi" w:cstheme="majorBidi"/>
          <w:sz w:val="24"/>
          <w:szCs w:val="24"/>
        </w:rPr>
        <w:t>.</w:t>
      </w:r>
    </w:p>
    <w:p w14:paraId="27926199" w14:textId="56D731E3" w:rsidR="00140182" w:rsidRPr="003D4ACC" w:rsidRDefault="00140182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“Ustedes me han hecho mucho daño y les he tenido mucha paciencia. Sin embargo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Al-lah me ha ordenado que comunique la verdad y ustedes impiden que la gente me siga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pues yo les digo que si yo fuese un mentiroso y charlatán como dicen con frecuencia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entonces me llegará la muerte durante la vida de ustedes”.</w:t>
      </w:r>
    </w:p>
    <w:p w14:paraId="35B6F4B0" w14:textId="3253B7A3" w:rsidR="00140182" w:rsidRPr="003D4ACC" w:rsidRDefault="00140182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“Digo esto porque sé que la vida del mentiroso y charlatán es de corta duración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A54BB7">
        <w:rPr>
          <w:rFonts w:asciiTheme="majorBidi" w:hAnsiTheme="majorBidi" w:cstheme="majorBidi"/>
          <w:sz w:val="24"/>
          <w:szCs w:val="24"/>
        </w:rPr>
        <w:t>ya que</w:t>
      </w:r>
      <w:r w:rsidRPr="003D4ACC">
        <w:rPr>
          <w:rFonts w:asciiTheme="majorBidi" w:hAnsiTheme="majorBidi" w:cstheme="majorBidi"/>
          <w:sz w:val="24"/>
          <w:szCs w:val="24"/>
        </w:rPr>
        <w:t xml:space="preserve"> después de poco tiempo muere humillado y derrotado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estando sus enemigos</w:t>
      </w:r>
      <w:r w:rsidR="00A54BB7">
        <w:rPr>
          <w:rFonts w:asciiTheme="majorBidi" w:hAnsiTheme="majorBidi" w:cstheme="majorBidi"/>
          <w:sz w:val="24"/>
          <w:szCs w:val="24"/>
        </w:rPr>
        <w:t xml:space="preserve"> </w:t>
      </w:r>
      <w:r w:rsidR="00561CD4">
        <w:rPr>
          <w:rFonts w:asciiTheme="majorBidi" w:hAnsiTheme="majorBidi" w:cstheme="majorBidi"/>
          <w:sz w:val="24"/>
          <w:szCs w:val="24"/>
        </w:rPr>
        <w:t>aún</w:t>
      </w:r>
      <w:r w:rsidR="00A54BB7">
        <w:rPr>
          <w:rFonts w:asciiTheme="majorBidi" w:hAnsiTheme="majorBidi" w:cstheme="majorBidi"/>
          <w:sz w:val="24"/>
          <w:szCs w:val="24"/>
        </w:rPr>
        <w:t xml:space="preserve"> con</w:t>
      </w:r>
      <w:r w:rsidRPr="003D4ACC">
        <w:rPr>
          <w:rFonts w:asciiTheme="majorBidi" w:hAnsiTheme="majorBidi" w:cstheme="majorBidi"/>
          <w:sz w:val="24"/>
          <w:szCs w:val="24"/>
        </w:rPr>
        <w:t xml:space="preserve"> vida. Es así porque lo mejor es que el farsante muera para que no cause la perdición de los siervos de Al-lah”.</w:t>
      </w:r>
    </w:p>
    <w:p w14:paraId="46D5D011" w14:textId="01162794" w:rsidR="00140182" w:rsidRPr="003D4ACC" w:rsidRDefault="00140182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“Sin embargo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si yo no soy un mentiroso charlatán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sino que de hecho he sido honrado con la palabra de Al-lah y </w:t>
      </w:r>
      <w:r w:rsidR="00A54BB7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>u revelación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soy también de hecho el Mesías prometido, pues espero que por la gracia de Al-lah y por </w:t>
      </w:r>
      <w:r w:rsidR="00A54BB7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>us leyes universales</w:t>
      </w:r>
      <w:r w:rsidR="005546D4" w:rsidRPr="003D4ACC">
        <w:rPr>
          <w:rFonts w:asciiTheme="majorBidi" w:hAnsiTheme="majorBidi" w:cstheme="majorBidi"/>
          <w:sz w:val="24"/>
          <w:szCs w:val="24"/>
        </w:rPr>
        <w:t xml:space="preserve"> no te salves (Mawlawi) del castigo que merecen los mentirosos. Si no caes durante mi vida víctima de un castigo puramente de Al-lah y no de la gente, como que te enfermes de peste o de cólera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="005546D4" w:rsidRPr="003D4ACC">
        <w:rPr>
          <w:rFonts w:asciiTheme="majorBidi" w:hAnsiTheme="majorBidi" w:cstheme="majorBidi"/>
          <w:sz w:val="24"/>
          <w:szCs w:val="24"/>
        </w:rPr>
        <w:t xml:space="preserve"> significa que no hablo en nombre de Al-lah. Esta no es una profecía que provenga de la inspiración divina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="005546D4" w:rsidRPr="003D4ACC">
        <w:rPr>
          <w:rFonts w:asciiTheme="majorBidi" w:hAnsiTheme="majorBidi" w:cstheme="majorBidi"/>
          <w:sz w:val="24"/>
          <w:szCs w:val="24"/>
        </w:rPr>
        <w:t xml:space="preserve"> sino que es un signo que he solicitado con devoción a Al-lah para que dirima entre nosotros</w:t>
      </w:r>
      <w:r w:rsidRPr="003D4ACC">
        <w:rPr>
          <w:rFonts w:asciiTheme="majorBidi" w:hAnsiTheme="majorBidi" w:cstheme="majorBidi"/>
          <w:sz w:val="24"/>
          <w:szCs w:val="24"/>
        </w:rPr>
        <w:t>”</w:t>
      </w:r>
      <w:r w:rsidR="005546D4" w:rsidRPr="003D4ACC">
        <w:rPr>
          <w:rFonts w:asciiTheme="majorBidi" w:hAnsiTheme="majorBidi" w:cstheme="majorBidi"/>
          <w:sz w:val="24"/>
          <w:szCs w:val="24"/>
        </w:rPr>
        <w:t>.</w:t>
      </w:r>
    </w:p>
    <w:p w14:paraId="139BE4A2" w14:textId="77777777" w:rsidR="005546D4" w:rsidRPr="003D4ACC" w:rsidRDefault="005546D4" w:rsidP="00FA2A6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Luego dijo Mirza Gulam Ahmad Qadiani:</w:t>
      </w:r>
    </w:p>
    <w:p w14:paraId="5E9EE721" w14:textId="74B46A5B" w:rsidR="005546D4" w:rsidRPr="003D4ACC" w:rsidRDefault="005546D4" w:rsidP="005546D4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“Y yo le ruego a Al-lah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mi Rey, el que todo lo ve, el Todopoderoso, el que todo lo sabe y de todo está informado; Tú sabes lo que guardo en mi pensamiento. Si mi reclamo de ser el </w:t>
      </w:r>
      <w:r w:rsidR="00A54BB7">
        <w:rPr>
          <w:rFonts w:asciiTheme="majorBidi" w:hAnsiTheme="majorBidi" w:cstheme="majorBidi"/>
          <w:sz w:val="24"/>
          <w:szCs w:val="24"/>
        </w:rPr>
        <w:t>M</w:t>
      </w:r>
      <w:r w:rsidRPr="003D4ACC">
        <w:rPr>
          <w:rFonts w:asciiTheme="majorBidi" w:hAnsiTheme="majorBidi" w:cstheme="majorBidi"/>
          <w:sz w:val="24"/>
          <w:szCs w:val="24"/>
        </w:rPr>
        <w:t xml:space="preserve">esías es una mentira que digo sobre Ti y si yo soy ante Tu vista un corruptor mentiroso que se ocupa de engañar día y noche, </w:t>
      </w:r>
      <w:r w:rsidR="00A54BB7">
        <w:rPr>
          <w:rFonts w:asciiTheme="majorBidi" w:hAnsiTheme="majorBidi" w:cstheme="majorBidi"/>
          <w:sz w:val="24"/>
          <w:szCs w:val="24"/>
        </w:rPr>
        <w:t>T</w:t>
      </w:r>
      <w:r w:rsidRPr="003D4ACC">
        <w:rPr>
          <w:rFonts w:asciiTheme="majorBidi" w:hAnsiTheme="majorBidi" w:cstheme="majorBidi"/>
          <w:sz w:val="24"/>
          <w:szCs w:val="24"/>
        </w:rPr>
        <w:t>e pido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mi Rey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con humildad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que me mates antes que muera el Sr. Al Mawlawi Zaná </w:t>
      </w:r>
      <w:r w:rsidR="00A54BB7">
        <w:rPr>
          <w:rFonts w:asciiTheme="majorBidi" w:hAnsiTheme="majorBidi" w:cstheme="majorBidi"/>
          <w:sz w:val="24"/>
          <w:szCs w:val="24"/>
        </w:rPr>
        <w:t>U</w:t>
      </w:r>
      <w:r w:rsidRPr="003D4ACC">
        <w:rPr>
          <w:rFonts w:asciiTheme="majorBidi" w:hAnsiTheme="majorBidi" w:cstheme="majorBidi"/>
          <w:sz w:val="24"/>
          <w:szCs w:val="24"/>
        </w:rPr>
        <w:t>l-lah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y que él y su gente se alegren de mi muerte. Amén”.</w:t>
      </w:r>
    </w:p>
    <w:p w14:paraId="1115B362" w14:textId="14F82D7E" w:rsidR="005546D4" w:rsidRPr="003D4ACC" w:rsidRDefault="005546D4" w:rsidP="005546D4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“Pero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Dios mío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el </w:t>
      </w:r>
      <w:r w:rsidR="00A54BB7">
        <w:rPr>
          <w:rFonts w:asciiTheme="majorBidi" w:hAnsiTheme="majorBidi" w:cstheme="majorBidi"/>
          <w:sz w:val="24"/>
          <w:szCs w:val="24"/>
        </w:rPr>
        <w:t>P</w:t>
      </w:r>
      <w:r w:rsidRPr="003D4ACC">
        <w:rPr>
          <w:rFonts w:asciiTheme="majorBidi" w:hAnsiTheme="majorBidi" w:cstheme="majorBidi"/>
          <w:sz w:val="24"/>
          <w:szCs w:val="24"/>
        </w:rPr>
        <w:t xml:space="preserve">erfecto que siempre cumple </w:t>
      </w:r>
      <w:r w:rsidR="00A54BB7">
        <w:rPr>
          <w:rFonts w:asciiTheme="majorBidi" w:hAnsiTheme="majorBidi" w:cstheme="majorBidi"/>
          <w:sz w:val="24"/>
          <w:szCs w:val="24"/>
        </w:rPr>
        <w:t>S</w:t>
      </w:r>
      <w:r w:rsidRPr="003D4ACC">
        <w:rPr>
          <w:rFonts w:asciiTheme="majorBidi" w:hAnsiTheme="majorBidi" w:cstheme="majorBidi"/>
          <w:sz w:val="24"/>
          <w:szCs w:val="24"/>
        </w:rPr>
        <w:t xml:space="preserve">u palabra, si Al Mawlawi Zaná </w:t>
      </w:r>
      <w:r w:rsidR="00A54BB7">
        <w:rPr>
          <w:rFonts w:asciiTheme="majorBidi" w:hAnsiTheme="majorBidi" w:cstheme="majorBidi"/>
          <w:sz w:val="24"/>
          <w:szCs w:val="24"/>
        </w:rPr>
        <w:t>U</w:t>
      </w:r>
      <w:r w:rsidRPr="003D4ACC">
        <w:rPr>
          <w:rFonts w:asciiTheme="majorBidi" w:hAnsiTheme="majorBidi" w:cstheme="majorBidi"/>
          <w:sz w:val="24"/>
          <w:szCs w:val="24"/>
        </w:rPr>
        <w:t>l-lah</w:t>
      </w:r>
      <w:r w:rsidR="00193C54" w:rsidRPr="003D4ACC">
        <w:rPr>
          <w:rFonts w:asciiTheme="majorBidi" w:hAnsiTheme="majorBidi" w:cstheme="majorBidi"/>
          <w:sz w:val="24"/>
          <w:szCs w:val="24"/>
        </w:rPr>
        <w:t xml:space="preserve"> está equivocado en sus acusaciones contra mí</w:t>
      </w:r>
      <w:r w:rsidR="00A54BB7">
        <w:rPr>
          <w:rFonts w:asciiTheme="majorBidi" w:hAnsiTheme="majorBidi" w:cstheme="majorBidi"/>
          <w:sz w:val="24"/>
          <w:szCs w:val="24"/>
        </w:rPr>
        <w:t>, entonces</w:t>
      </w:r>
      <w:r w:rsidR="00193C54"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A54BB7">
        <w:rPr>
          <w:rFonts w:asciiTheme="majorBidi" w:hAnsiTheme="majorBidi" w:cstheme="majorBidi"/>
          <w:sz w:val="24"/>
          <w:szCs w:val="24"/>
        </w:rPr>
        <w:t>T</w:t>
      </w:r>
      <w:r w:rsidR="00193C54" w:rsidRPr="003D4ACC">
        <w:rPr>
          <w:rFonts w:asciiTheme="majorBidi" w:hAnsiTheme="majorBidi" w:cstheme="majorBidi"/>
          <w:sz w:val="24"/>
          <w:szCs w:val="24"/>
        </w:rPr>
        <w:t>e ruego con devoción que lo hagas morir durante mi vida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="00193C54" w:rsidRPr="003D4ACC">
        <w:rPr>
          <w:rFonts w:asciiTheme="majorBidi" w:hAnsiTheme="majorBidi" w:cstheme="majorBidi"/>
          <w:sz w:val="24"/>
          <w:szCs w:val="24"/>
        </w:rPr>
        <w:t xml:space="preserve"> pero no a manos de la gente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="00193C54" w:rsidRPr="003D4ACC">
        <w:rPr>
          <w:rFonts w:asciiTheme="majorBidi" w:hAnsiTheme="majorBidi" w:cstheme="majorBidi"/>
          <w:sz w:val="24"/>
          <w:szCs w:val="24"/>
        </w:rPr>
        <w:t xml:space="preserve"> sino por una enfermedad mortal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="00193C54" w:rsidRPr="003D4ACC">
        <w:rPr>
          <w:rFonts w:asciiTheme="majorBidi" w:hAnsiTheme="majorBidi" w:cstheme="majorBidi"/>
          <w:sz w:val="24"/>
          <w:szCs w:val="24"/>
        </w:rPr>
        <w:t xml:space="preserve"> como la peste o el cólera u otra enfermedad similar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="00193C54" w:rsidRPr="003D4ACC">
        <w:rPr>
          <w:rFonts w:asciiTheme="majorBidi" w:hAnsiTheme="majorBidi" w:cstheme="majorBidi"/>
          <w:sz w:val="24"/>
          <w:szCs w:val="24"/>
        </w:rPr>
        <w:t xml:space="preserve"> excepto que se arrepienta </w:t>
      </w:r>
      <w:r w:rsidR="00193C54" w:rsidRPr="003D4ACC">
        <w:rPr>
          <w:rFonts w:asciiTheme="majorBidi" w:hAnsiTheme="majorBidi" w:cstheme="majorBidi"/>
          <w:sz w:val="24"/>
          <w:szCs w:val="24"/>
        </w:rPr>
        <w:lastRenderedPageBreak/>
        <w:t>públicamente, frente a mí y a mi gente, de haber proferido todos esos insultos vulgares y ofensas que acostumbra lanzar contra mí y que tanto dolor me causaron siempre. Amén Señor de los mundos, Amén</w:t>
      </w:r>
      <w:r w:rsidRPr="003D4ACC">
        <w:rPr>
          <w:rFonts w:asciiTheme="majorBidi" w:hAnsiTheme="majorBidi" w:cstheme="majorBidi"/>
          <w:sz w:val="24"/>
          <w:szCs w:val="24"/>
        </w:rPr>
        <w:t>”</w:t>
      </w:r>
      <w:r w:rsidR="00193C54" w:rsidRPr="003D4ACC">
        <w:rPr>
          <w:rFonts w:asciiTheme="majorBidi" w:hAnsiTheme="majorBidi" w:cstheme="majorBidi"/>
          <w:sz w:val="24"/>
          <w:szCs w:val="24"/>
        </w:rPr>
        <w:t>.</w:t>
      </w:r>
    </w:p>
    <w:p w14:paraId="088F7AA4" w14:textId="0FF60122" w:rsidR="00193C54" w:rsidRPr="003D4ACC" w:rsidRDefault="00193C54" w:rsidP="005546D4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También dijo:</w:t>
      </w:r>
    </w:p>
    <w:p w14:paraId="0360965C" w14:textId="50B8A9B4" w:rsidR="00193C54" w:rsidRPr="003D4ACC" w:rsidRDefault="00193C54" w:rsidP="005546D4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“Creo que A</w:t>
      </w:r>
      <w:r w:rsidR="00A54BB7">
        <w:rPr>
          <w:rFonts w:asciiTheme="majorBidi" w:hAnsiTheme="majorBidi" w:cstheme="majorBidi"/>
          <w:sz w:val="24"/>
          <w:szCs w:val="24"/>
        </w:rPr>
        <w:t>l</w:t>
      </w:r>
      <w:r w:rsidRPr="003D4ACC">
        <w:rPr>
          <w:rFonts w:asciiTheme="majorBidi" w:hAnsiTheme="majorBidi" w:cstheme="majorBidi"/>
          <w:sz w:val="24"/>
          <w:szCs w:val="24"/>
        </w:rPr>
        <w:t xml:space="preserve"> Mawlawi quiere destruir mi grupo con esas falsas acusaciones y quiere destruir el proyecto que he levantado de </w:t>
      </w:r>
      <w:r w:rsidR="00A54BB7">
        <w:rPr>
          <w:rFonts w:asciiTheme="majorBidi" w:hAnsiTheme="majorBidi" w:cstheme="majorBidi"/>
          <w:sz w:val="24"/>
          <w:szCs w:val="24"/>
        </w:rPr>
        <w:t>T</w:t>
      </w:r>
      <w:r w:rsidRPr="003D4ACC">
        <w:rPr>
          <w:rFonts w:asciiTheme="majorBidi" w:hAnsiTheme="majorBidi" w:cstheme="majorBidi"/>
          <w:sz w:val="24"/>
          <w:szCs w:val="24"/>
        </w:rPr>
        <w:t>u mano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Dios mío que me has enviado. Por este motivo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r w:rsidR="00A54BB7">
        <w:rPr>
          <w:rFonts w:asciiTheme="majorBidi" w:hAnsiTheme="majorBidi" w:cstheme="majorBidi"/>
          <w:sz w:val="24"/>
          <w:szCs w:val="24"/>
        </w:rPr>
        <w:t>T</w:t>
      </w:r>
      <w:r w:rsidRPr="003D4ACC">
        <w:rPr>
          <w:rFonts w:asciiTheme="majorBidi" w:hAnsiTheme="majorBidi" w:cstheme="majorBidi"/>
          <w:sz w:val="24"/>
          <w:szCs w:val="24"/>
        </w:rPr>
        <w:t xml:space="preserve">e pido con devoción y aferrado a </w:t>
      </w:r>
      <w:r w:rsidR="00A54BB7">
        <w:rPr>
          <w:rFonts w:asciiTheme="majorBidi" w:hAnsiTheme="majorBidi" w:cstheme="majorBidi"/>
          <w:sz w:val="24"/>
          <w:szCs w:val="24"/>
        </w:rPr>
        <w:t>T</w:t>
      </w:r>
      <w:r w:rsidRPr="003D4ACC">
        <w:rPr>
          <w:rFonts w:asciiTheme="majorBidi" w:hAnsiTheme="majorBidi" w:cstheme="majorBidi"/>
          <w:sz w:val="24"/>
          <w:szCs w:val="24"/>
        </w:rPr>
        <w:t xml:space="preserve">u misericordia que dirimas entre él y yo con la verdad. Quien de nosotros sea para </w:t>
      </w:r>
      <w:r w:rsidR="00A54BB7">
        <w:rPr>
          <w:rFonts w:asciiTheme="majorBidi" w:hAnsiTheme="majorBidi" w:cstheme="majorBidi"/>
          <w:sz w:val="24"/>
          <w:szCs w:val="24"/>
        </w:rPr>
        <w:t>T</w:t>
      </w:r>
      <w:r w:rsidRPr="003D4ACC">
        <w:rPr>
          <w:rFonts w:asciiTheme="majorBidi" w:hAnsiTheme="majorBidi" w:cstheme="majorBidi"/>
          <w:sz w:val="24"/>
          <w:szCs w:val="24"/>
        </w:rPr>
        <w:t>i un mentiroso charlatán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haz que muera durante la vida del sincero o azótalo con una desgracia equivalente a la muerte. Dios mío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dirime entre nosotros así</w:t>
      </w:r>
      <w:r w:rsidR="00A54BB7">
        <w:rPr>
          <w:rFonts w:asciiTheme="majorBidi" w:hAnsiTheme="majorBidi" w:cstheme="majorBidi"/>
          <w:sz w:val="24"/>
          <w:szCs w:val="24"/>
        </w:rPr>
        <w:t>.</w:t>
      </w:r>
      <w:r w:rsidRPr="003D4ACC">
        <w:rPr>
          <w:rFonts w:asciiTheme="majorBidi" w:hAnsiTheme="majorBidi" w:cstheme="majorBidi"/>
          <w:sz w:val="24"/>
          <w:szCs w:val="24"/>
        </w:rPr>
        <w:t xml:space="preserve"> Amén y después </w:t>
      </w:r>
      <w:r w:rsidR="00A54BB7">
        <w:rPr>
          <w:rFonts w:asciiTheme="majorBidi" w:hAnsiTheme="majorBidi" w:cstheme="majorBidi"/>
          <w:sz w:val="24"/>
          <w:szCs w:val="24"/>
        </w:rPr>
        <w:t>a</w:t>
      </w:r>
      <w:r w:rsidRPr="003D4ACC">
        <w:rPr>
          <w:rFonts w:asciiTheme="majorBidi" w:hAnsiTheme="majorBidi" w:cstheme="majorBidi"/>
          <w:sz w:val="24"/>
          <w:szCs w:val="24"/>
        </w:rPr>
        <w:t>mén. Señor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dirime entre nosotros y nuestra gente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pues Tú eres el mejor </w:t>
      </w:r>
      <w:r w:rsidR="00A54BB7">
        <w:rPr>
          <w:rFonts w:asciiTheme="majorBidi" w:hAnsiTheme="majorBidi" w:cstheme="majorBidi"/>
          <w:sz w:val="24"/>
          <w:szCs w:val="24"/>
        </w:rPr>
        <w:t>juez</w:t>
      </w:r>
      <w:r w:rsidRPr="003D4ACC">
        <w:rPr>
          <w:rFonts w:asciiTheme="majorBidi" w:hAnsiTheme="majorBidi" w:cstheme="majorBidi"/>
          <w:sz w:val="24"/>
          <w:szCs w:val="24"/>
        </w:rPr>
        <w:t>”.</w:t>
      </w:r>
    </w:p>
    <w:p w14:paraId="2B75046A" w14:textId="77777777" w:rsidR="00193C54" w:rsidRPr="003D4ACC" w:rsidRDefault="00193C54" w:rsidP="005546D4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Luego terminó diciendo:</w:t>
      </w:r>
    </w:p>
    <w:p w14:paraId="43372ACD" w14:textId="36F76141" w:rsidR="00193C54" w:rsidRPr="003D4ACC" w:rsidRDefault="00193C54" w:rsidP="005546D4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“Finalmente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espero que Al Mawlawi publique este artículo en su periódico y que escriba lo que quiera después, pues ahora el juicio entre nosotros está en manos de Al-lah”.</w:t>
      </w:r>
    </w:p>
    <w:p w14:paraId="3671E193" w14:textId="76A19431" w:rsidR="004929CD" w:rsidRPr="003D4ACC" w:rsidRDefault="00A54BB7" w:rsidP="005546D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Seguidamente</w:t>
      </w:r>
      <w:r w:rsidR="004929CD" w:rsidRPr="003D4ACC">
        <w:rPr>
          <w:rFonts w:asciiTheme="majorBidi" w:hAnsiTheme="majorBidi" w:cstheme="majorBidi"/>
          <w:sz w:val="24"/>
          <w:szCs w:val="24"/>
        </w:rPr>
        <w:t xml:space="preserve"> firmó</w:t>
      </w:r>
      <w:r>
        <w:rPr>
          <w:rFonts w:asciiTheme="majorBidi" w:hAnsiTheme="majorBidi" w:cstheme="majorBidi"/>
          <w:sz w:val="24"/>
          <w:szCs w:val="24"/>
        </w:rPr>
        <w:t xml:space="preserve"> así</w:t>
      </w:r>
      <w:r w:rsidR="004929CD" w:rsidRPr="003D4ACC">
        <w:rPr>
          <w:rFonts w:asciiTheme="majorBidi" w:hAnsiTheme="majorBidi" w:cstheme="majorBidi"/>
          <w:sz w:val="24"/>
          <w:szCs w:val="24"/>
        </w:rPr>
        <w:t>:</w:t>
      </w:r>
    </w:p>
    <w:p w14:paraId="49E79BD8" w14:textId="4EB9A588" w:rsidR="004929CD" w:rsidRPr="003D4ACC" w:rsidRDefault="004929CD" w:rsidP="006810ED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“Firma: El siervo de Al-lah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el Firme, Mirza Gulam Ahmad</w:t>
      </w:r>
      <w:r w:rsidR="00A54BB7">
        <w:rPr>
          <w:rFonts w:asciiTheme="majorBidi" w:hAnsiTheme="majorBidi" w:cstheme="majorBidi"/>
          <w:sz w:val="24"/>
          <w:szCs w:val="24"/>
        </w:rPr>
        <w:t>,</w:t>
      </w:r>
      <w:r w:rsidRPr="003D4ACC">
        <w:rPr>
          <w:rFonts w:asciiTheme="majorBidi" w:hAnsiTheme="majorBidi" w:cstheme="majorBidi"/>
          <w:sz w:val="24"/>
          <w:szCs w:val="24"/>
        </w:rPr>
        <w:t xml:space="preserve"> el Mesías prometido, que Al-lah lo ponga a salvo</w:t>
      </w:r>
      <w:r w:rsidR="00361549" w:rsidRPr="003D4ACC">
        <w:rPr>
          <w:rFonts w:asciiTheme="majorBidi" w:hAnsiTheme="majorBidi" w:cstheme="majorBidi"/>
          <w:sz w:val="24"/>
          <w:szCs w:val="24"/>
        </w:rPr>
        <w:t xml:space="preserve"> y lo asista. 15 de abril de 1907</w:t>
      </w:r>
      <w:r w:rsidRPr="003D4ACC">
        <w:rPr>
          <w:rFonts w:asciiTheme="majorBidi" w:hAnsiTheme="majorBidi" w:cstheme="majorBidi"/>
          <w:sz w:val="24"/>
          <w:szCs w:val="24"/>
        </w:rPr>
        <w:t>”</w:t>
      </w:r>
      <w:r w:rsidR="00361549" w:rsidRPr="003D4ACC">
        <w:rPr>
          <w:rFonts w:asciiTheme="majorBidi" w:hAnsiTheme="majorBidi" w:cstheme="majorBidi"/>
          <w:sz w:val="24"/>
          <w:szCs w:val="24"/>
        </w:rPr>
        <w:t>.</w:t>
      </w:r>
    </w:p>
    <w:p w14:paraId="55528655" w14:textId="2F073D7F" w:rsidR="00361549" w:rsidRPr="003D4ACC" w:rsidRDefault="006810ED" w:rsidP="00C205C2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>Y el desenlace final fue que</w:t>
      </w:r>
      <w:r w:rsidR="00A54BB7">
        <w:rPr>
          <w:rFonts w:asciiTheme="majorBidi" w:hAnsiTheme="majorBidi" w:cstheme="majorBidi"/>
          <w:sz w:val="24"/>
          <w:szCs w:val="24"/>
        </w:rPr>
        <w:t xml:space="preserve"> </w:t>
      </w:r>
      <w:r w:rsidR="00A54BB7" w:rsidRPr="003D4ACC">
        <w:rPr>
          <w:rFonts w:asciiTheme="majorBidi" w:hAnsiTheme="majorBidi" w:cstheme="majorBidi"/>
          <w:sz w:val="24"/>
          <w:szCs w:val="24"/>
        </w:rPr>
        <w:t>Gulam Ahmad Qadiani</w:t>
      </w:r>
      <w:r w:rsidRPr="003D4ACC">
        <w:rPr>
          <w:rFonts w:asciiTheme="majorBidi" w:hAnsiTheme="majorBidi" w:cstheme="majorBidi"/>
          <w:sz w:val="24"/>
          <w:szCs w:val="24"/>
        </w:rPr>
        <w:t xml:space="preserve"> murió durante la vida del </w:t>
      </w:r>
      <w:proofErr w:type="spellStart"/>
      <w:r w:rsidRPr="00A54BB7">
        <w:rPr>
          <w:rFonts w:asciiTheme="majorBidi" w:hAnsiTheme="majorBidi" w:cstheme="majorBidi"/>
          <w:i/>
          <w:iCs/>
          <w:sz w:val="24"/>
          <w:szCs w:val="24"/>
        </w:rPr>
        <w:t>Sh</w:t>
      </w:r>
      <w:r w:rsidR="00A54BB7" w:rsidRPr="00A54BB7"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A54BB7">
        <w:rPr>
          <w:rFonts w:asciiTheme="majorBidi" w:hAnsiTheme="majorBidi" w:cstheme="majorBidi"/>
          <w:i/>
          <w:iCs/>
          <w:sz w:val="24"/>
          <w:szCs w:val="24"/>
        </w:rPr>
        <w:t>ij</w:t>
      </w:r>
      <w:proofErr w:type="spellEnd"/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D4ACC">
        <w:rPr>
          <w:rFonts w:asciiTheme="majorBidi" w:hAnsiTheme="majorBidi" w:cstheme="majorBidi"/>
          <w:sz w:val="24"/>
          <w:szCs w:val="24"/>
        </w:rPr>
        <w:t>Zaná</w:t>
      </w:r>
      <w:proofErr w:type="spellEnd"/>
      <w:r w:rsidRPr="003D4A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54BB7">
        <w:rPr>
          <w:rFonts w:asciiTheme="majorBidi" w:hAnsiTheme="majorBidi" w:cstheme="majorBidi"/>
          <w:sz w:val="24"/>
          <w:szCs w:val="24"/>
        </w:rPr>
        <w:t>U</w:t>
      </w:r>
      <w:r w:rsidRPr="003D4ACC">
        <w:rPr>
          <w:rFonts w:asciiTheme="majorBidi" w:hAnsiTheme="majorBidi" w:cstheme="majorBidi"/>
          <w:sz w:val="24"/>
          <w:szCs w:val="24"/>
        </w:rPr>
        <w:t>l-</w:t>
      </w:r>
      <w:r w:rsidRPr="00C205C2">
        <w:rPr>
          <w:rFonts w:asciiTheme="majorBidi" w:hAnsiTheme="majorBidi" w:cstheme="majorBidi"/>
          <w:sz w:val="24"/>
          <w:szCs w:val="24"/>
        </w:rPr>
        <w:t>lah</w:t>
      </w:r>
      <w:proofErr w:type="spellEnd"/>
      <w:r w:rsidRPr="00C205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205C2" w:rsidRPr="00C205C2">
        <w:rPr>
          <w:rFonts w:asciiTheme="majorBidi" w:hAnsiTheme="majorBidi" w:cstheme="majorBidi"/>
          <w:sz w:val="24"/>
          <w:szCs w:val="24"/>
        </w:rPr>
        <w:t>Amritsari</w:t>
      </w:r>
      <w:proofErr w:type="spellEnd"/>
      <w:r w:rsidRPr="00C205C2">
        <w:rPr>
          <w:rFonts w:asciiTheme="majorBidi" w:hAnsiTheme="majorBidi" w:cstheme="majorBidi"/>
          <w:sz w:val="24"/>
          <w:szCs w:val="24"/>
        </w:rPr>
        <w:t xml:space="preserve">, a causa del cólera. Así, murió del modo que él mismo había pedido en su desafío al </w:t>
      </w:r>
      <w:proofErr w:type="spellStart"/>
      <w:r w:rsidRPr="00C205C2">
        <w:rPr>
          <w:rFonts w:asciiTheme="majorBidi" w:hAnsiTheme="majorBidi" w:cstheme="majorBidi"/>
          <w:sz w:val="24"/>
          <w:szCs w:val="24"/>
        </w:rPr>
        <w:t>Sh</w:t>
      </w:r>
      <w:r w:rsidR="00561CD4" w:rsidRPr="00C205C2">
        <w:rPr>
          <w:rFonts w:asciiTheme="majorBidi" w:hAnsiTheme="majorBidi" w:cstheme="majorBidi"/>
          <w:sz w:val="24"/>
          <w:szCs w:val="24"/>
        </w:rPr>
        <w:t>a</w:t>
      </w:r>
      <w:r w:rsidRPr="00C205C2">
        <w:rPr>
          <w:rFonts w:asciiTheme="majorBidi" w:hAnsiTheme="majorBidi" w:cstheme="majorBidi"/>
          <w:sz w:val="24"/>
          <w:szCs w:val="24"/>
        </w:rPr>
        <w:t>ij</w:t>
      </w:r>
      <w:proofErr w:type="spellEnd"/>
      <w:r w:rsidRPr="00C205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05C2">
        <w:rPr>
          <w:rFonts w:asciiTheme="majorBidi" w:hAnsiTheme="majorBidi" w:cstheme="majorBidi"/>
          <w:sz w:val="24"/>
          <w:szCs w:val="24"/>
        </w:rPr>
        <w:t>Zaná</w:t>
      </w:r>
      <w:proofErr w:type="spellEnd"/>
      <w:r w:rsidRPr="00C205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05C2">
        <w:rPr>
          <w:rFonts w:asciiTheme="majorBidi" w:hAnsiTheme="majorBidi" w:cstheme="majorBidi"/>
          <w:sz w:val="24"/>
          <w:szCs w:val="24"/>
        </w:rPr>
        <w:t>ul-lah</w:t>
      </w:r>
      <w:proofErr w:type="spellEnd"/>
      <w:r w:rsidRPr="00C205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205C2" w:rsidRPr="00C205C2">
        <w:rPr>
          <w:rFonts w:asciiTheme="majorBidi" w:hAnsiTheme="majorBidi" w:cstheme="majorBidi"/>
          <w:sz w:val="24"/>
          <w:szCs w:val="24"/>
        </w:rPr>
        <w:t>Amritsari</w:t>
      </w:r>
      <w:proofErr w:type="spellEnd"/>
      <w:r w:rsidRPr="00C205C2">
        <w:rPr>
          <w:rFonts w:asciiTheme="majorBidi" w:hAnsiTheme="majorBidi" w:cstheme="majorBidi"/>
          <w:sz w:val="24"/>
          <w:szCs w:val="24"/>
        </w:rPr>
        <w:t>.</w:t>
      </w:r>
    </w:p>
    <w:p w14:paraId="26E3BC53" w14:textId="0E1AC986" w:rsidR="006810ED" w:rsidRPr="003D4ACC" w:rsidRDefault="00561CD4" w:rsidP="00561CD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 este modo</w:t>
      </w:r>
      <w:r w:rsidR="006810ED" w:rsidRPr="003D4ACC">
        <w:rPr>
          <w:rFonts w:asciiTheme="majorBidi" w:hAnsiTheme="majorBidi" w:cstheme="majorBidi"/>
          <w:sz w:val="24"/>
          <w:szCs w:val="24"/>
        </w:rPr>
        <w:t xml:space="preserve"> se ha completado lo que queríamos aclarar sobre el desvío en el que incurrieron algunas sectas </w:t>
      </w:r>
      <w:r>
        <w:rPr>
          <w:rFonts w:asciiTheme="majorBidi" w:hAnsiTheme="majorBidi" w:cstheme="majorBidi"/>
          <w:sz w:val="24"/>
          <w:szCs w:val="24"/>
        </w:rPr>
        <w:t>sobre</w:t>
      </w:r>
      <w:r w:rsidR="006810ED" w:rsidRPr="003D4ACC">
        <w:rPr>
          <w:rFonts w:asciiTheme="majorBidi" w:hAnsiTheme="majorBidi" w:cstheme="majorBidi"/>
          <w:sz w:val="24"/>
          <w:szCs w:val="24"/>
        </w:rPr>
        <w:t xml:space="preserve"> la creencia del “sello de la profecía”, y </w:t>
      </w:r>
      <w:r>
        <w:rPr>
          <w:rFonts w:asciiTheme="majorBidi" w:hAnsiTheme="majorBidi" w:cstheme="majorBidi"/>
          <w:sz w:val="24"/>
          <w:szCs w:val="24"/>
        </w:rPr>
        <w:t>L</w:t>
      </w:r>
      <w:r w:rsidR="006810ED" w:rsidRPr="003D4ACC">
        <w:rPr>
          <w:rFonts w:asciiTheme="majorBidi" w:hAnsiTheme="majorBidi" w:cstheme="majorBidi"/>
          <w:sz w:val="24"/>
          <w:szCs w:val="24"/>
        </w:rPr>
        <w:t>e pedimos a Al-lah que los guíe de vuelta hacia la verdad y se las haga ver.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810ED" w:rsidRPr="003D4ACC">
        <w:rPr>
          <w:rFonts w:asciiTheme="majorBidi" w:hAnsiTheme="majorBidi" w:cstheme="majorBidi"/>
          <w:sz w:val="24"/>
          <w:szCs w:val="24"/>
        </w:rPr>
        <w:t>Espero que este tratado sea una causa para ello</w:t>
      </w:r>
      <w:r>
        <w:rPr>
          <w:rFonts w:asciiTheme="majorBidi" w:hAnsiTheme="majorBidi" w:cstheme="majorBidi"/>
          <w:sz w:val="24"/>
          <w:szCs w:val="24"/>
        </w:rPr>
        <w:t>.</w:t>
      </w:r>
      <w:r w:rsidR="006810ED" w:rsidRPr="003D4AC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</w:t>
      </w:r>
      <w:r w:rsidR="006810ED" w:rsidRPr="003D4ACC">
        <w:rPr>
          <w:rFonts w:asciiTheme="majorBidi" w:hAnsiTheme="majorBidi" w:cstheme="majorBidi"/>
          <w:sz w:val="24"/>
          <w:szCs w:val="24"/>
        </w:rPr>
        <w:t>labado sea Al-lah al principio y al final.</w:t>
      </w:r>
    </w:p>
    <w:p w14:paraId="09BC8583" w14:textId="628155F5" w:rsidR="006810ED" w:rsidRPr="003D4ACC" w:rsidRDefault="00774BA1" w:rsidP="002147C3">
      <w:pPr>
        <w:rPr>
          <w:rFonts w:asciiTheme="majorBidi" w:hAnsiTheme="majorBidi" w:cstheme="majorBidi"/>
          <w:sz w:val="24"/>
          <w:szCs w:val="24"/>
        </w:rPr>
      </w:pPr>
      <w:r w:rsidRPr="003D4ACC">
        <w:rPr>
          <w:rFonts w:asciiTheme="majorBidi" w:hAnsiTheme="majorBidi" w:cstheme="majorBidi"/>
          <w:sz w:val="24"/>
          <w:szCs w:val="24"/>
        </w:rPr>
        <w:t xml:space="preserve">Principales obras de referencia </w:t>
      </w:r>
      <w:r w:rsidR="002147C3" w:rsidRPr="003D4ACC">
        <w:rPr>
          <w:rFonts w:asciiTheme="majorBidi" w:hAnsiTheme="majorBidi" w:cstheme="majorBidi"/>
          <w:sz w:val="24"/>
          <w:szCs w:val="24"/>
        </w:rPr>
        <w:t>que se han escrito</w:t>
      </w:r>
      <w:r w:rsidRPr="003D4ACC">
        <w:rPr>
          <w:rFonts w:asciiTheme="majorBidi" w:hAnsiTheme="majorBidi" w:cstheme="majorBidi"/>
          <w:sz w:val="24"/>
          <w:szCs w:val="24"/>
        </w:rPr>
        <w:t xml:space="preserve"> sobre </w:t>
      </w:r>
      <w:r w:rsidR="00561CD4">
        <w:rPr>
          <w:rFonts w:asciiTheme="majorBidi" w:hAnsiTheme="majorBidi" w:cstheme="majorBidi"/>
          <w:sz w:val="24"/>
          <w:szCs w:val="24"/>
        </w:rPr>
        <w:t>estas sectas</w:t>
      </w:r>
      <w:r w:rsidRPr="003D4ACC">
        <w:rPr>
          <w:rFonts w:asciiTheme="majorBidi" w:hAnsiTheme="majorBidi" w:cstheme="majorBidi"/>
          <w:sz w:val="24"/>
          <w:szCs w:val="24"/>
        </w:rPr>
        <w:t xml:space="preserve"> en refutación y aclaración de sus desvíos y falsedades:</w:t>
      </w:r>
    </w:p>
    <w:p w14:paraId="205A9F66" w14:textId="1B22405C" w:rsidR="00774BA1" w:rsidRPr="003D4ACC" w:rsidRDefault="002147C3" w:rsidP="00774BA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61CD4">
        <w:rPr>
          <w:rFonts w:asciiTheme="majorBidi" w:hAnsiTheme="majorBidi" w:cstheme="majorBidi"/>
          <w:i/>
          <w:iCs/>
          <w:sz w:val="24"/>
          <w:szCs w:val="24"/>
        </w:rPr>
        <w:t>El qadianismo: estudio</w:t>
      </w:r>
      <w:r w:rsidR="005168D9" w:rsidRPr="00561CD4"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561CD4">
        <w:rPr>
          <w:rFonts w:asciiTheme="majorBidi" w:hAnsiTheme="majorBidi" w:cstheme="majorBidi"/>
          <w:i/>
          <w:iCs/>
          <w:sz w:val="24"/>
          <w:szCs w:val="24"/>
        </w:rPr>
        <w:t xml:space="preserve"> y análisis</w:t>
      </w:r>
      <w:r w:rsidRPr="003D4ACC">
        <w:rPr>
          <w:rFonts w:asciiTheme="majorBidi" w:hAnsiTheme="majorBidi" w:cstheme="majorBidi"/>
          <w:sz w:val="24"/>
          <w:szCs w:val="24"/>
        </w:rPr>
        <w:t>, de Ihsán Iláhi Dhahir.</w:t>
      </w:r>
    </w:p>
    <w:p w14:paraId="4FA1D75B" w14:textId="3C3A741F" w:rsidR="002147C3" w:rsidRPr="003D4ACC" w:rsidRDefault="002147C3" w:rsidP="002147C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61CD4">
        <w:rPr>
          <w:rFonts w:asciiTheme="majorBidi" w:hAnsiTheme="majorBidi" w:cstheme="majorBidi"/>
          <w:i/>
          <w:iCs/>
          <w:sz w:val="24"/>
          <w:szCs w:val="24"/>
        </w:rPr>
        <w:t>Al Qadiani y el qadianismo, estudios y análisis</w:t>
      </w:r>
      <w:r w:rsidRPr="003D4ACC">
        <w:rPr>
          <w:rFonts w:asciiTheme="majorBidi" w:hAnsiTheme="majorBidi" w:cstheme="majorBidi"/>
          <w:sz w:val="24"/>
          <w:szCs w:val="24"/>
        </w:rPr>
        <w:t>, de Abul Hasan Ali Al Husani Al Nadwi.</w:t>
      </w:r>
    </w:p>
    <w:p w14:paraId="0ECFACF5" w14:textId="77777777" w:rsidR="005168D9" w:rsidRPr="003D4ACC" w:rsidRDefault="005168D9" w:rsidP="002147C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561CD4">
        <w:rPr>
          <w:rFonts w:asciiTheme="majorBidi" w:hAnsiTheme="majorBidi" w:cstheme="majorBidi"/>
          <w:i/>
          <w:iCs/>
          <w:sz w:val="24"/>
          <w:szCs w:val="24"/>
        </w:rPr>
        <w:t>Website</w:t>
      </w:r>
      <w:r w:rsidRPr="003D4ACC">
        <w:rPr>
          <w:rFonts w:asciiTheme="majorBidi" w:hAnsiTheme="majorBidi" w:cstheme="majorBidi"/>
          <w:sz w:val="24"/>
          <w:szCs w:val="24"/>
        </w:rPr>
        <w:t>: “El qadianismo: estudios y análisis”.</w:t>
      </w:r>
    </w:p>
    <w:p w14:paraId="502ADFE3" w14:textId="77777777" w:rsidR="00774BA1" w:rsidRPr="003D4ACC" w:rsidRDefault="00774BA1" w:rsidP="006810ED">
      <w:pPr>
        <w:rPr>
          <w:rFonts w:asciiTheme="majorBidi" w:hAnsiTheme="majorBidi" w:cstheme="majorBidi"/>
          <w:sz w:val="24"/>
          <w:szCs w:val="24"/>
        </w:rPr>
      </w:pPr>
    </w:p>
    <w:p w14:paraId="683CEC11" w14:textId="77777777" w:rsidR="00C064CD" w:rsidRPr="003D4ACC" w:rsidRDefault="00C064CD" w:rsidP="00C064CD">
      <w:pPr>
        <w:rPr>
          <w:rFonts w:asciiTheme="majorBidi" w:hAnsiTheme="majorBidi" w:cstheme="majorBidi"/>
          <w:sz w:val="24"/>
          <w:szCs w:val="24"/>
        </w:rPr>
      </w:pPr>
    </w:p>
    <w:sectPr w:rsidR="00C064CD" w:rsidRPr="003D4ACC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66A74" w14:textId="77777777" w:rsidR="00D25649" w:rsidRDefault="00D25649" w:rsidP="00595C24">
      <w:pPr>
        <w:spacing w:after="0" w:line="240" w:lineRule="auto"/>
      </w:pPr>
      <w:r>
        <w:separator/>
      </w:r>
    </w:p>
  </w:endnote>
  <w:endnote w:type="continuationSeparator" w:id="0">
    <w:p w14:paraId="7F2B6478" w14:textId="77777777" w:rsidR="00D25649" w:rsidRDefault="00D25649" w:rsidP="00595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E4ECBDD0-E33D-4494-99CD-AA8B4EA65C03}"/>
    <w:embedBold r:id="rId2" w:fontKey="{06BDE892-567C-422C-AAC8-37DD06520E05}"/>
    <w:embedItalic r:id="rId3" w:fontKey="{EB036001-8359-4178-AA57-75DED4E423A1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  <w:embedRegular r:id="rId4" w:fontKey="{162A4BD0-0AD7-44CF-B474-A36E90231BD4}"/>
    <w:embedBold r:id="rId5" w:fontKey="{3EC0E9B0-B91E-42EC-81F4-1216D24F76E0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6" w:fontKey="{AA51136E-4812-4D9B-A6A2-4478A85BEB58}"/>
    <w:embedBold r:id="rId7" w:fontKey="{3B430FE7-7664-427B-95E9-6CDD8F868B54}"/>
    <w:embedItalic r:id="rId8" w:fontKey="{0877DF51-F38D-4622-A167-818DBCA48352}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  <w:embedRegular r:id="rId9" w:fontKey="{4C74F676-5B43-4CAC-96F8-040980F2EABE}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68E9FACA-BFD8-488C-B3D4-36E35796BC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0383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8DE11E" w14:textId="1B0DD709" w:rsidR="007E77D5" w:rsidRDefault="007E77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0C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1C50A66" w14:textId="77777777" w:rsidR="007E77D5" w:rsidRDefault="007E7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515CC" w14:textId="77777777" w:rsidR="00D25649" w:rsidRDefault="00D25649" w:rsidP="00595C24">
      <w:pPr>
        <w:spacing w:after="0" w:line="240" w:lineRule="auto"/>
      </w:pPr>
      <w:r>
        <w:separator/>
      </w:r>
    </w:p>
  </w:footnote>
  <w:footnote w:type="continuationSeparator" w:id="0">
    <w:p w14:paraId="77774B54" w14:textId="77777777" w:rsidR="00D25649" w:rsidRDefault="00D25649" w:rsidP="00595C24">
      <w:pPr>
        <w:spacing w:after="0" w:line="240" w:lineRule="auto"/>
      </w:pPr>
      <w:r>
        <w:continuationSeparator/>
      </w:r>
    </w:p>
  </w:footnote>
  <w:footnote w:id="1">
    <w:p w14:paraId="6FA261F3" w14:textId="3818D899" w:rsidR="000610D7" w:rsidRPr="005734D6" w:rsidRDefault="000610D7">
      <w:pPr>
        <w:pStyle w:val="FootnoteText"/>
        <w:rPr>
          <w:rFonts w:asciiTheme="majorBidi" w:hAnsiTheme="majorBidi" w:cstheme="majorBidi"/>
        </w:rPr>
      </w:pPr>
      <w:r w:rsidRPr="005734D6">
        <w:rPr>
          <w:rStyle w:val="FootnoteReference"/>
          <w:rFonts w:asciiTheme="majorBidi" w:hAnsiTheme="majorBidi" w:cstheme="majorBidi"/>
        </w:rPr>
        <w:footnoteRef/>
      </w:r>
      <w:r w:rsidRPr="005734D6">
        <w:rPr>
          <w:rFonts w:asciiTheme="majorBidi" w:hAnsiTheme="majorBidi" w:cstheme="majorBidi"/>
        </w:rPr>
        <w:t xml:space="preserve"> Material tomado de un artículo titulado: </w:t>
      </w:r>
      <w:r w:rsidRPr="005734D6">
        <w:rPr>
          <w:rFonts w:asciiTheme="majorBidi" w:hAnsiTheme="majorBidi" w:cstheme="majorBidi"/>
          <w:i/>
          <w:iCs/>
        </w:rPr>
        <w:t>Refutación a los qadianis, el sello de los profetas</w:t>
      </w:r>
      <w:r w:rsidRPr="005734D6">
        <w:rPr>
          <w:rFonts w:asciiTheme="majorBidi" w:hAnsiTheme="majorBidi" w:cstheme="majorBidi"/>
        </w:rPr>
        <w:t xml:space="preserve">. Prof. Dra. Zainab Abdul Aziz, tomado del </w:t>
      </w:r>
      <w:r w:rsidRPr="005734D6">
        <w:rPr>
          <w:rFonts w:asciiTheme="majorBidi" w:hAnsiTheme="majorBidi" w:cstheme="majorBidi"/>
          <w:i/>
          <w:iCs/>
        </w:rPr>
        <w:t>website</w:t>
      </w:r>
      <w:r w:rsidRPr="005734D6">
        <w:rPr>
          <w:rFonts w:asciiTheme="majorBidi" w:hAnsiTheme="majorBidi" w:cstheme="majorBidi"/>
        </w:rPr>
        <w:t xml:space="preserve">: </w:t>
      </w:r>
      <w:r w:rsidR="00561CD4">
        <w:rPr>
          <w:rFonts w:asciiTheme="majorBidi" w:hAnsiTheme="majorBidi" w:cstheme="majorBidi"/>
        </w:rPr>
        <w:t>“</w:t>
      </w:r>
      <w:r w:rsidRPr="00561CD4">
        <w:rPr>
          <w:rFonts w:asciiTheme="majorBidi" w:hAnsiTheme="majorBidi" w:cstheme="majorBidi"/>
        </w:rPr>
        <w:t xml:space="preserve">Enciclopedia del milagro científico en el Corán y la </w:t>
      </w:r>
      <w:r w:rsidRPr="00561CD4">
        <w:rPr>
          <w:rFonts w:asciiTheme="majorBidi" w:hAnsiTheme="majorBidi" w:cstheme="majorBidi"/>
          <w:i/>
          <w:iCs/>
        </w:rPr>
        <w:t>Sunna</w:t>
      </w:r>
      <w:r w:rsidR="00561CD4">
        <w:rPr>
          <w:rFonts w:asciiTheme="majorBidi" w:hAnsiTheme="majorBidi" w:cstheme="majorBidi"/>
        </w:rPr>
        <w:t>”</w:t>
      </w:r>
      <w:r w:rsidRPr="005734D6">
        <w:rPr>
          <w:rFonts w:asciiTheme="majorBidi" w:hAnsiTheme="majorBidi" w:cstheme="majorBidi"/>
        </w:rPr>
        <w:t>.</w:t>
      </w:r>
    </w:p>
  </w:footnote>
  <w:footnote w:id="2">
    <w:p w14:paraId="43949532" w14:textId="5D341698" w:rsidR="000610D7" w:rsidRPr="005734D6" w:rsidRDefault="000610D7">
      <w:pPr>
        <w:pStyle w:val="FootnoteText"/>
        <w:rPr>
          <w:rFonts w:asciiTheme="majorBidi" w:hAnsiTheme="majorBidi" w:cstheme="majorBidi"/>
        </w:rPr>
      </w:pPr>
      <w:r w:rsidRPr="005734D6">
        <w:rPr>
          <w:rStyle w:val="FootnoteReference"/>
          <w:rFonts w:asciiTheme="majorBidi" w:hAnsiTheme="majorBidi" w:cstheme="majorBidi"/>
        </w:rPr>
        <w:footnoteRef/>
      </w:r>
      <w:r w:rsidRPr="005734D6">
        <w:rPr>
          <w:rFonts w:asciiTheme="majorBidi" w:hAnsiTheme="majorBidi" w:cstheme="majorBidi"/>
        </w:rPr>
        <w:t xml:space="preserve"> </w:t>
      </w:r>
      <w:r w:rsidR="009F17A1" w:rsidRPr="005734D6">
        <w:rPr>
          <w:rFonts w:asciiTheme="majorBidi" w:hAnsiTheme="majorBidi" w:cstheme="majorBidi"/>
        </w:rPr>
        <w:t>Ídem</w:t>
      </w:r>
      <w:r w:rsidRPr="005734D6">
        <w:rPr>
          <w:rFonts w:asciiTheme="majorBidi" w:hAnsiTheme="majorBidi" w:cstheme="majorBidi"/>
        </w:rPr>
        <w:t>, resumido y editado.</w:t>
      </w:r>
    </w:p>
  </w:footnote>
  <w:footnote w:id="3">
    <w:p w14:paraId="362C8AFD" w14:textId="7988B7C8" w:rsidR="000610D7" w:rsidRPr="005734D6" w:rsidRDefault="000610D7" w:rsidP="00A1193F">
      <w:pPr>
        <w:pStyle w:val="FootnoteText"/>
        <w:rPr>
          <w:rFonts w:asciiTheme="majorBidi" w:hAnsiTheme="majorBidi" w:cstheme="majorBidi"/>
        </w:rPr>
      </w:pPr>
      <w:r w:rsidRPr="005734D6">
        <w:rPr>
          <w:rStyle w:val="FootnoteReference"/>
          <w:rFonts w:asciiTheme="majorBidi" w:hAnsiTheme="majorBidi" w:cstheme="majorBidi"/>
        </w:rPr>
        <w:footnoteRef/>
      </w:r>
      <w:r w:rsidRPr="005734D6">
        <w:rPr>
          <w:rFonts w:asciiTheme="majorBidi" w:hAnsiTheme="majorBidi" w:cstheme="majorBidi"/>
        </w:rPr>
        <w:t xml:space="preserve"> Este anuncio citado aquí textual</w:t>
      </w:r>
      <w:r>
        <w:rPr>
          <w:rFonts w:asciiTheme="majorBidi" w:hAnsiTheme="majorBidi" w:cstheme="majorBidi"/>
        </w:rPr>
        <w:t>mente</w:t>
      </w:r>
      <w:r w:rsidRPr="005734D6">
        <w:rPr>
          <w:rFonts w:asciiTheme="majorBidi" w:hAnsiTheme="majorBidi" w:cstheme="majorBidi"/>
        </w:rPr>
        <w:t xml:space="preserve"> está tal y como apareció en </w:t>
      </w:r>
      <w:r w:rsidRPr="005734D6">
        <w:rPr>
          <w:rFonts w:asciiTheme="majorBidi" w:hAnsiTheme="majorBidi" w:cstheme="majorBidi"/>
          <w:i/>
          <w:iCs/>
        </w:rPr>
        <w:t>Maymu’at ul i’lánát</w:t>
      </w:r>
      <w:r w:rsidRPr="005734D6">
        <w:rPr>
          <w:rFonts w:asciiTheme="majorBidi" w:hAnsiTheme="majorBidi" w:cstheme="majorBidi"/>
        </w:rPr>
        <w:t xml:space="preserve"> en su tercer tomo</w:t>
      </w:r>
      <w:r>
        <w:rPr>
          <w:rFonts w:asciiTheme="majorBidi" w:hAnsiTheme="majorBidi" w:cstheme="majorBidi"/>
        </w:rPr>
        <w:t>,</w:t>
      </w:r>
      <w:r w:rsidRPr="005734D6">
        <w:rPr>
          <w:rFonts w:asciiTheme="majorBidi" w:hAnsiTheme="majorBidi" w:cstheme="majorBidi"/>
        </w:rPr>
        <w:t xml:space="preserve"> y fue publicado por la secta ahmadía en el departamento de Rabua en idioma urdu. En una investigación anterior cité el texto completo en urdu y lo traduje al árabe en su mayor parte. Quien desee cerciorarse de la exactitud de la traducción que lo haga</w:t>
      </w:r>
      <w:r w:rsidR="00B95B8A">
        <w:rPr>
          <w:rFonts w:asciiTheme="majorBidi" w:hAnsiTheme="majorBidi" w:cstheme="majorBidi"/>
        </w:rPr>
        <w:t>,</w:t>
      </w:r>
      <w:r w:rsidRPr="005734D6">
        <w:rPr>
          <w:rFonts w:asciiTheme="majorBidi" w:hAnsiTheme="majorBidi" w:cstheme="majorBidi"/>
        </w:rPr>
        <w:t xml:space="preserve"> y puede tomar el texto original del </w:t>
      </w:r>
      <w:r w:rsidRPr="00B95B8A">
        <w:rPr>
          <w:rFonts w:asciiTheme="majorBidi" w:hAnsiTheme="majorBidi" w:cstheme="majorBidi"/>
          <w:i/>
          <w:iCs/>
        </w:rPr>
        <w:t>website</w:t>
      </w:r>
      <w:r w:rsidRPr="005734D6">
        <w:rPr>
          <w:rFonts w:asciiTheme="majorBidi" w:hAnsiTheme="majorBidi" w:cstheme="majorBidi"/>
        </w:rPr>
        <w:t xml:space="preserve">: “El qadianismo, estudio y análisis”.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33724"/>
    <w:multiLevelType w:val="hybridMultilevel"/>
    <w:tmpl w:val="3CA26D5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B1D"/>
    <w:rsid w:val="00003687"/>
    <w:rsid w:val="00004787"/>
    <w:rsid w:val="000139C6"/>
    <w:rsid w:val="0002322F"/>
    <w:rsid w:val="00023D78"/>
    <w:rsid w:val="0002514C"/>
    <w:rsid w:val="0002587F"/>
    <w:rsid w:val="00025F86"/>
    <w:rsid w:val="00026457"/>
    <w:rsid w:val="00033E38"/>
    <w:rsid w:val="000345C3"/>
    <w:rsid w:val="000419CE"/>
    <w:rsid w:val="0004461B"/>
    <w:rsid w:val="00051DE8"/>
    <w:rsid w:val="00052900"/>
    <w:rsid w:val="00053367"/>
    <w:rsid w:val="00055DFC"/>
    <w:rsid w:val="000610D7"/>
    <w:rsid w:val="0006111D"/>
    <w:rsid w:val="000630DC"/>
    <w:rsid w:val="00065298"/>
    <w:rsid w:val="00065CF3"/>
    <w:rsid w:val="00070738"/>
    <w:rsid w:val="00071254"/>
    <w:rsid w:val="00074967"/>
    <w:rsid w:val="00080FF4"/>
    <w:rsid w:val="00083AA3"/>
    <w:rsid w:val="00083F1A"/>
    <w:rsid w:val="00085E19"/>
    <w:rsid w:val="00094DFE"/>
    <w:rsid w:val="00095F04"/>
    <w:rsid w:val="000A0B36"/>
    <w:rsid w:val="000A1744"/>
    <w:rsid w:val="000A4ADA"/>
    <w:rsid w:val="000B2FC9"/>
    <w:rsid w:val="000B525F"/>
    <w:rsid w:val="000B5433"/>
    <w:rsid w:val="000B62DD"/>
    <w:rsid w:val="000B7DA4"/>
    <w:rsid w:val="000C7D0E"/>
    <w:rsid w:val="000D2C7C"/>
    <w:rsid w:val="000E151A"/>
    <w:rsid w:val="000E46A6"/>
    <w:rsid w:val="000E567A"/>
    <w:rsid w:val="000F518A"/>
    <w:rsid w:val="000F5DA9"/>
    <w:rsid w:val="000F7B43"/>
    <w:rsid w:val="00101E85"/>
    <w:rsid w:val="00106BE1"/>
    <w:rsid w:val="0010730C"/>
    <w:rsid w:val="00114088"/>
    <w:rsid w:val="00122FFA"/>
    <w:rsid w:val="00123D41"/>
    <w:rsid w:val="00126FD1"/>
    <w:rsid w:val="00131C52"/>
    <w:rsid w:val="00133DF5"/>
    <w:rsid w:val="0013493E"/>
    <w:rsid w:val="00140182"/>
    <w:rsid w:val="001441F0"/>
    <w:rsid w:val="0014511D"/>
    <w:rsid w:val="001465B3"/>
    <w:rsid w:val="001501AF"/>
    <w:rsid w:val="00155BDC"/>
    <w:rsid w:val="00164724"/>
    <w:rsid w:val="00165D58"/>
    <w:rsid w:val="00167E8D"/>
    <w:rsid w:val="0017768B"/>
    <w:rsid w:val="00180471"/>
    <w:rsid w:val="00186535"/>
    <w:rsid w:val="0019143E"/>
    <w:rsid w:val="001915FE"/>
    <w:rsid w:val="001927EB"/>
    <w:rsid w:val="00192FD7"/>
    <w:rsid w:val="00193BC4"/>
    <w:rsid w:val="00193C54"/>
    <w:rsid w:val="00193E93"/>
    <w:rsid w:val="001A1728"/>
    <w:rsid w:val="001A2A64"/>
    <w:rsid w:val="001A63BF"/>
    <w:rsid w:val="001B0C0B"/>
    <w:rsid w:val="001B342F"/>
    <w:rsid w:val="001B39BA"/>
    <w:rsid w:val="001B4DBC"/>
    <w:rsid w:val="001C1F29"/>
    <w:rsid w:val="001C2D26"/>
    <w:rsid w:val="001C76AA"/>
    <w:rsid w:val="001C7883"/>
    <w:rsid w:val="001D05AF"/>
    <w:rsid w:val="001D1AE9"/>
    <w:rsid w:val="001D4048"/>
    <w:rsid w:val="001E262C"/>
    <w:rsid w:val="001E3FAA"/>
    <w:rsid w:val="001E4943"/>
    <w:rsid w:val="001E5610"/>
    <w:rsid w:val="001F3274"/>
    <w:rsid w:val="001F5E76"/>
    <w:rsid w:val="001F678B"/>
    <w:rsid w:val="001F7D98"/>
    <w:rsid w:val="001F7EDF"/>
    <w:rsid w:val="002029D1"/>
    <w:rsid w:val="00204436"/>
    <w:rsid w:val="002072A8"/>
    <w:rsid w:val="002078F8"/>
    <w:rsid w:val="00210B88"/>
    <w:rsid w:val="002147C3"/>
    <w:rsid w:val="002223C5"/>
    <w:rsid w:val="00227A42"/>
    <w:rsid w:val="00231D53"/>
    <w:rsid w:val="00231E56"/>
    <w:rsid w:val="00233C1E"/>
    <w:rsid w:val="002367D7"/>
    <w:rsid w:val="002375FA"/>
    <w:rsid w:val="002379BB"/>
    <w:rsid w:val="00240018"/>
    <w:rsid w:val="00240BA7"/>
    <w:rsid w:val="00241522"/>
    <w:rsid w:val="00242CD5"/>
    <w:rsid w:val="00245822"/>
    <w:rsid w:val="002463DD"/>
    <w:rsid w:val="00246F9E"/>
    <w:rsid w:val="0025499D"/>
    <w:rsid w:val="002607B8"/>
    <w:rsid w:val="002614FA"/>
    <w:rsid w:val="00262081"/>
    <w:rsid w:val="00264324"/>
    <w:rsid w:val="00264F58"/>
    <w:rsid w:val="00265C92"/>
    <w:rsid w:val="00266229"/>
    <w:rsid w:val="00292DCC"/>
    <w:rsid w:val="002938A0"/>
    <w:rsid w:val="00296CDB"/>
    <w:rsid w:val="002A1DC7"/>
    <w:rsid w:val="002A2767"/>
    <w:rsid w:val="002A4243"/>
    <w:rsid w:val="002B181E"/>
    <w:rsid w:val="002B23FE"/>
    <w:rsid w:val="002B7223"/>
    <w:rsid w:val="002C0342"/>
    <w:rsid w:val="002C235E"/>
    <w:rsid w:val="002C3D20"/>
    <w:rsid w:val="002D1AAB"/>
    <w:rsid w:val="002D4479"/>
    <w:rsid w:val="002D4824"/>
    <w:rsid w:val="002D7006"/>
    <w:rsid w:val="002E0452"/>
    <w:rsid w:val="002E2E9A"/>
    <w:rsid w:val="002E623E"/>
    <w:rsid w:val="002F39C6"/>
    <w:rsid w:val="003020FE"/>
    <w:rsid w:val="003025CC"/>
    <w:rsid w:val="003032A5"/>
    <w:rsid w:val="00307218"/>
    <w:rsid w:val="00312577"/>
    <w:rsid w:val="00312D44"/>
    <w:rsid w:val="00316177"/>
    <w:rsid w:val="0032089C"/>
    <w:rsid w:val="00322A7C"/>
    <w:rsid w:val="00327DEF"/>
    <w:rsid w:val="00331054"/>
    <w:rsid w:val="00334D7A"/>
    <w:rsid w:val="003414A7"/>
    <w:rsid w:val="003418AB"/>
    <w:rsid w:val="00346E2E"/>
    <w:rsid w:val="00353187"/>
    <w:rsid w:val="003532F0"/>
    <w:rsid w:val="00353479"/>
    <w:rsid w:val="00361549"/>
    <w:rsid w:val="00363A7B"/>
    <w:rsid w:val="00363AD1"/>
    <w:rsid w:val="00365A84"/>
    <w:rsid w:val="0037102C"/>
    <w:rsid w:val="003712D9"/>
    <w:rsid w:val="00374D0B"/>
    <w:rsid w:val="00374F22"/>
    <w:rsid w:val="00376B0B"/>
    <w:rsid w:val="003774F3"/>
    <w:rsid w:val="00380461"/>
    <w:rsid w:val="0038080A"/>
    <w:rsid w:val="00384468"/>
    <w:rsid w:val="00386810"/>
    <w:rsid w:val="003913A3"/>
    <w:rsid w:val="003943AE"/>
    <w:rsid w:val="00394F2B"/>
    <w:rsid w:val="0039525E"/>
    <w:rsid w:val="00396ED2"/>
    <w:rsid w:val="003A48AB"/>
    <w:rsid w:val="003A79F4"/>
    <w:rsid w:val="003B04EB"/>
    <w:rsid w:val="003B06E8"/>
    <w:rsid w:val="003C01DF"/>
    <w:rsid w:val="003C32A9"/>
    <w:rsid w:val="003C6120"/>
    <w:rsid w:val="003D4380"/>
    <w:rsid w:val="003D4ACC"/>
    <w:rsid w:val="003F5D95"/>
    <w:rsid w:val="003F6D7E"/>
    <w:rsid w:val="0040153C"/>
    <w:rsid w:val="00403B84"/>
    <w:rsid w:val="00404646"/>
    <w:rsid w:val="00404DE7"/>
    <w:rsid w:val="00405883"/>
    <w:rsid w:val="00406783"/>
    <w:rsid w:val="00407BEE"/>
    <w:rsid w:val="00412326"/>
    <w:rsid w:val="0041346F"/>
    <w:rsid w:val="00414E21"/>
    <w:rsid w:val="00420D71"/>
    <w:rsid w:val="00421C83"/>
    <w:rsid w:val="0042295D"/>
    <w:rsid w:val="00427AAC"/>
    <w:rsid w:val="00433720"/>
    <w:rsid w:val="004364A1"/>
    <w:rsid w:val="00440C89"/>
    <w:rsid w:val="0044105C"/>
    <w:rsid w:val="00443FAE"/>
    <w:rsid w:val="00446495"/>
    <w:rsid w:val="00446E52"/>
    <w:rsid w:val="004509FD"/>
    <w:rsid w:val="00452F84"/>
    <w:rsid w:val="00453891"/>
    <w:rsid w:val="00457F3A"/>
    <w:rsid w:val="00461C8F"/>
    <w:rsid w:val="00461F24"/>
    <w:rsid w:val="00465507"/>
    <w:rsid w:val="00475B5B"/>
    <w:rsid w:val="004760FB"/>
    <w:rsid w:val="004775E8"/>
    <w:rsid w:val="004817BA"/>
    <w:rsid w:val="00484AB7"/>
    <w:rsid w:val="004929CD"/>
    <w:rsid w:val="004971D7"/>
    <w:rsid w:val="004A5E57"/>
    <w:rsid w:val="004B3720"/>
    <w:rsid w:val="004B3BB6"/>
    <w:rsid w:val="004B5511"/>
    <w:rsid w:val="004B7615"/>
    <w:rsid w:val="004C0324"/>
    <w:rsid w:val="004C05AD"/>
    <w:rsid w:val="004C7C13"/>
    <w:rsid w:val="004D0D13"/>
    <w:rsid w:val="004D4007"/>
    <w:rsid w:val="004D6279"/>
    <w:rsid w:val="004E0752"/>
    <w:rsid w:val="004E16F2"/>
    <w:rsid w:val="004F265B"/>
    <w:rsid w:val="00504332"/>
    <w:rsid w:val="00504B1A"/>
    <w:rsid w:val="005124B3"/>
    <w:rsid w:val="005139AA"/>
    <w:rsid w:val="005146F4"/>
    <w:rsid w:val="00515F3E"/>
    <w:rsid w:val="005168D9"/>
    <w:rsid w:val="00516E34"/>
    <w:rsid w:val="00516F65"/>
    <w:rsid w:val="00517658"/>
    <w:rsid w:val="00517F9E"/>
    <w:rsid w:val="00520E99"/>
    <w:rsid w:val="00522174"/>
    <w:rsid w:val="0052284F"/>
    <w:rsid w:val="00523A6F"/>
    <w:rsid w:val="005269B6"/>
    <w:rsid w:val="0053281E"/>
    <w:rsid w:val="00535142"/>
    <w:rsid w:val="005447A5"/>
    <w:rsid w:val="00546D0B"/>
    <w:rsid w:val="00553890"/>
    <w:rsid w:val="005546D4"/>
    <w:rsid w:val="00556ACD"/>
    <w:rsid w:val="00561CD4"/>
    <w:rsid w:val="00563521"/>
    <w:rsid w:val="00564B2B"/>
    <w:rsid w:val="00565525"/>
    <w:rsid w:val="005659AD"/>
    <w:rsid w:val="00565B18"/>
    <w:rsid w:val="00571D38"/>
    <w:rsid w:val="005734D6"/>
    <w:rsid w:val="00573C31"/>
    <w:rsid w:val="0057688E"/>
    <w:rsid w:val="00576A8B"/>
    <w:rsid w:val="0058004A"/>
    <w:rsid w:val="005816F4"/>
    <w:rsid w:val="0058521F"/>
    <w:rsid w:val="00587FE7"/>
    <w:rsid w:val="0059044C"/>
    <w:rsid w:val="005928E8"/>
    <w:rsid w:val="00592EB0"/>
    <w:rsid w:val="00595C24"/>
    <w:rsid w:val="0059738F"/>
    <w:rsid w:val="005A4185"/>
    <w:rsid w:val="005A7959"/>
    <w:rsid w:val="005B01CF"/>
    <w:rsid w:val="005B0512"/>
    <w:rsid w:val="005B1646"/>
    <w:rsid w:val="005B3290"/>
    <w:rsid w:val="005B6136"/>
    <w:rsid w:val="005C05BC"/>
    <w:rsid w:val="005C1A3A"/>
    <w:rsid w:val="005C1B6D"/>
    <w:rsid w:val="005C2D1C"/>
    <w:rsid w:val="005C4D5B"/>
    <w:rsid w:val="005C5405"/>
    <w:rsid w:val="005C5B61"/>
    <w:rsid w:val="005C7A2D"/>
    <w:rsid w:val="005C7C2B"/>
    <w:rsid w:val="005D02F2"/>
    <w:rsid w:val="005D05BE"/>
    <w:rsid w:val="005D7C70"/>
    <w:rsid w:val="005E17B2"/>
    <w:rsid w:val="005E5786"/>
    <w:rsid w:val="005E6853"/>
    <w:rsid w:val="005F4B6B"/>
    <w:rsid w:val="005F6823"/>
    <w:rsid w:val="00602EDA"/>
    <w:rsid w:val="00603E92"/>
    <w:rsid w:val="00614ED6"/>
    <w:rsid w:val="00620CDE"/>
    <w:rsid w:val="00625F07"/>
    <w:rsid w:val="006313B1"/>
    <w:rsid w:val="006321F4"/>
    <w:rsid w:val="006346B4"/>
    <w:rsid w:val="00636EBE"/>
    <w:rsid w:val="0064266B"/>
    <w:rsid w:val="006463C9"/>
    <w:rsid w:val="0065153A"/>
    <w:rsid w:val="00651CC0"/>
    <w:rsid w:val="006543C1"/>
    <w:rsid w:val="00657CB1"/>
    <w:rsid w:val="00660024"/>
    <w:rsid w:val="00660341"/>
    <w:rsid w:val="00674473"/>
    <w:rsid w:val="006761DC"/>
    <w:rsid w:val="006765E9"/>
    <w:rsid w:val="00676F5D"/>
    <w:rsid w:val="00677105"/>
    <w:rsid w:val="006810ED"/>
    <w:rsid w:val="00683705"/>
    <w:rsid w:val="0068453E"/>
    <w:rsid w:val="00684AAD"/>
    <w:rsid w:val="00685172"/>
    <w:rsid w:val="00685823"/>
    <w:rsid w:val="00686B89"/>
    <w:rsid w:val="00687388"/>
    <w:rsid w:val="006913D7"/>
    <w:rsid w:val="00691A87"/>
    <w:rsid w:val="00694252"/>
    <w:rsid w:val="00695C1C"/>
    <w:rsid w:val="006A3ED4"/>
    <w:rsid w:val="006A5978"/>
    <w:rsid w:val="006B0F42"/>
    <w:rsid w:val="006B2CBC"/>
    <w:rsid w:val="006B33B6"/>
    <w:rsid w:val="006C451C"/>
    <w:rsid w:val="006C478A"/>
    <w:rsid w:val="006C5525"/>
    <w:rsid w:val="006C5CBB"/>
    <w:rsid w:val="006C62E6"/>
    <w:rsid w:val="006D32ED"/>
    <w:rsid w:val="006D6F19"/>
    <w:rsid w:val="006E4446"/>
    <w:rsid w:val="006E6BA2"/>
    <w:rsid w:val="006E7CE3"/>
    <w:rsid w:val="006F05CD"/>
    <w:rsid w:val="006F405E"/>
    <w:rsid w:val="006F6028"/>
    <w:rsid w:val="0070014D"/>
    <w:rsid w:val="007017D0"/>
    <w:rsid w:val="00703203"/>
    <w:rsid w:val="00703BE8"/>
    <w:rsid w:val="00705920"/>
    <w:rsid w:val="00712EA6"/>
    <w:rsid w:val="00721021"/>
    <w:rsid w:val="0073003E"/>
    <w:rsid w:val="00731D54"/>
    <w:rsid w:val="00734EB9"/>
    <w:rsid w:val="0074354A"/>
    <w:rsid w:val="00743867"/>
    <w:rsid w:val="007442D1"/>
    <w:rsid w:val="007468C8"/>
    <w:rsid w:val="00750F30"/>
    <w:rsid w:val="0075241A"/>
    <w:rsid w:val="007564BB"/>
    <w:rsid w:val="0075790F"/>
    <w:rsid w:val="00763979"/>
    <w:rsid w:val="00765CCE"/>
    <w:rsid w:val="00765D22"/>
    <w:rsid w:val="0076701A"/>
    <w:rsid w:val="007678CB"/>
    <w:rsid w:val="007678E1"/>
    <w:rsid w:val="00767B28"/>
    <w:rsid w:val="0077085D"/>
    <w:rsid w:val="00774BA1"/>
    <w:rsid w:val="00777FC5"/>
    <w:rsid w:val="007830C2"/>
    <w:rsid w:val="007868E9"/>
    <w:rsid w:val="00786EB4"/>
    <w:rsid w:val="00790AB7"/>
    <w:rsid w:val="0079100C"/>
    <w:rsid w:val="007915A8"/>
    <w:rsid w:val="00793007"/>
    <w:rsid w:val="00796FCC"/>
    <w:rsid w:val="007A036C"/>
    <w:rsid w:val="007A17F5"/>
    <w:rsid w:val="007A29E0"/>
    <w:rsid w:val="007A4C34"/>
    <w:rsid w:val="007A4CCB"/>
    <w:rsid w:val="007B023B"/>
    <w:rsid w:val="007B173C"/>
    <w:rsid w:val="007B61D5"/>
    <w:rsid w:val="007B7417"/>
    <w:rsid w:val="007C0FC2"/>
    <w:rsid w:val="007C1AB7"/>
    <w:rsid w:val="007C2069"/>
    <w:rsid w:val="007C243B"/>
    <w:rsid w:val="007C2F84"/>
    <w:rsid w:val="007D1FDC"/>
    <w:rsid w:val="007D502B"/>
    <w:rsid w:val="007D5E4C"/>
    <w:rsid w:val="007E46CD"/>
    <w:rsid w:val="007E49C3"/>
    <w:rsid w:val="007E4BCE"/>
    <w:rsid w:val="007E691E"/>
    <w:rsid w:val="007E77D5"/>
    <w:rsid w:val="007F414A"/>
    <w:rsid w:val="007F4338"/>
    <w:rsid w:val="007F5B7C"/>
    <w:rsid w:val="007F5DA3"/>
    <w:rsid w:val="008020A3"/>
    <w:rsid w:val="00804000"/>
    <w:rsid w:val="00806739"/>
    <w:rsid w:val="0080751A"/>
    <w:rsid w:val="008154D3"/>
    <w:rsid w:val="008158E1"/>
    <w:rsid w:val="00820238"/>
    <w:rsid w:val="008211BD"/>
    <w:rsid w:val="00821877"/>
    <w:rsid w:val="0082559F"/>
    <w:rsid w:val="0083429C"/>
    <w:rsid w:val="00834D72"/>
    <w:rsid w:val="00837CFB"/>
    <w:rsid w:val="008427C3"/>
    <w:rsid w:val="0084429C"/>
    <w:rsid w:val="00847272"/>
    <w:rsid w:val="0085028D"/>
    <w:rsid w:val="00850D23"/>
    <w:rsid w:val="00851B9A"/>
    <w:rsid w:val="008561A5"/>
    <w:rsid w:val="00857FE1"/>
    <w:rsid w:val="0086056E"/>
    <w:rsid w:val="00861A20"/>
    <w:rsid w:val="00870070"/>
    <w:rsid w:val="00870E80"/>
    <w:rsid w:val="00871344"/>
    <w:rsid w:val="00871B12"/>
    <w:rsid w:val="00874261"/>
    <w:rsid w:val="008808AA"/>
    <w:rsid w:val="008813A8"/>
    <w:rsid w:val="0088532A"/>
    <w:rsid w:val="00890C1A"/>
    <w:rsid w:val="008951DF"/>
    <w:rsid w:val="008958B1"/>
    <w:rsid w:val="008960DD"/>
    <w:rsid w:val="008A218C"/>
    <w:rsid w:val="008A2ED5"/>
    <w:rsid w:val="008A5582"/>
    <w:rsid w:val="008A789E"/>
    <w:rsid w:val="008B03B8"/>
    <w:rsid w:val="008B3C34"/>
    <w:rsid w:val="008B536B"/>
    <w:rsid w:val="008B7352"/>
    <w:rsid w:val="008C1A8E"/>
    <w:rsid w:val="008C1B99"/>
    <w:rsid w:val="008C2EAA"/>
    <w:rsid w:val="008C3BEB"/>
    <w:rsid w:val="008C79FB"/>
    <w:rsid w:val="008D15D8"/>
    <w:rsid w:val="008D295C"/>
    <w:rsid w:val="008D2E7B"/>
    <w:rsid w:val="008D3994"/>
    <w:rsid w:val="008D5517"/>
    <w:rsid w:val="008D7D6D"/>
    <w:rsid w:val="008E3A49"/>
    <w:rsid w:val="008F08B9"/>
    <w:rsid w:val="008F1B50"/>
    <w:rsid w:val="008F1DDA"/>
    <w:rsid w:val="008F450D"/>
    <w:rsid w:val="008F55E7"/>
    <w:rsid w:val="008F7241"/>
    <w:rsid w:val="00902510"/>
    <w:rsid w:val="00915528"/>
    <w:rsid w:val="00915CD7"/>
    <w:rsid w:val="00916D58"/>
    <w:rsid w:val="00924F12"/>
    <w:rsid w:val="00925E99"/>
    <w:rsid w:val="00935477"/>
    <w:rsid w:val="009363D8"/>
    <w:rsid w:val="00936BC3"/>
    <w:rsid w:val="009400FD"/>
    <w:rsid w:val="009466D6"/>
    <w:rsid w:val="00954852"/>
    <w:rsid w:val="00957DF0"/>
    <w:rsid w:val="009611FA"/>
    <w:rsid w:val="009634C2"/>
    <w:rsid w:val="009666D4"/>
    <w:rsid w:val="0097055E"/>
    <w:rsid w:val="00982DDD"/>
    <w:rsid w:val="0099153C"/>
    <w:rsid w:val="00992944"/>
    <w:rsid w:val="00995FC3"/>
    <w:rsid w:val="00996128"/>
    <w:rsid w:val="009B081E"/>
    <w:rsid w:val="009B3127"/>
    <w:rsid w:val="009B3D69"/>
    <w:rsid w:val="009B63CD"/>
    <w:rsid w:val="009B7214"/>
    <w:rsid w:val="009B7379"/>
    <w:rsid w:val="009B774B"/>
    <w:rsid w:val="009C12B7"/>
    <w:rsid w:val="009C5C60"/>
    <w:rsid w:val="009C66BD"/>
    <w:rsid w:val="009D5586"/>
    <w:rsid w:val="009E012D"/>
    <w:rsid w:val="009E38D6"/>
    <w:rsid w:val="009E3A70"/>
    <w:rsid w:val="009E3D06"/>
    <w:rsid w:val="009E3EF2"/>
    <w:rsid w:val="009E4B42"/>
    <w:rsid w:val="009E7452"/>
    <w:rsid w:val="009F07A3"/>
    <w:rsid w:val="009F1409"/>
    <w:rsid w:val="009F17A1"/>
    <w:rsid w:val="009F2D15"/>
    <w:rsid w:val="00A02782"/>
    <w:rsid w:val="00A06F89"/>
    <w:rsid w:val="00A112DD"/>
    <w:rsid w:val="00A1193F"/>
    <w:rsid w:val="00A149A9"/>
    <w:rsid w:val="00A16F3F"/>
    <w:rsid w:val="00A20A64"/>
    <w:rsid w:val="00A23A6B"/>
    <w:rsid w:val="00A2502D"/>
    <w:rsid w:val="00A31D8F"/>
    <w:rsid w:val="00A373D2"/>
    <w:rsid w:val="00A4037D"/>
    <w:rsid w:val="00A4123C"/>
    <w:rsid w:val="00A42AD5"/>
    <w:rsid w:val="00A512BE"/>
    <w:rsid w:val="00A54310"/>
    <w:rsid w:val="00A548BB"/>
    <w:rsid w:val="00A54BB7"/>
    <w:rsid w:val="00A54BD1"/>
    <w:rsid w:val="00A600EB"/>
    <w:rsid w:val="00A60A3A"/>
    <w:rsid w:val="00A65558"/>
    <w:rsid w:val="00A753E0"/>
    <w:rsid w:val="00A75861"/>
    <w:rsid w:val="00A77B03"/>
    <w:rsid w:val="00A83769"/>
    <w:rsid w:val="00A844D3"/>
    <w:rsid w:val="00A84C2B"/>
    <w:rsid w:val="00A95A9F"/>
    <w:rsid w:val="00A95EC9"/>
    <w:rsid w:val="00A96CB0"/>
    <w:rsid w:val="00AA18B2"/>
    <w:rsid w:val="00AA35D9"/>
    <w:rsid w:val="00AA3E34"/>
    <w:rsid w:val="00AA55BB"/>
    <w:rsid w:val="00AA6BE6"/>
    <w:rsid w:val="00AA75DB"/>
    <w:rsid w:val="00AB108A"/>
    <w:rsid w:val="00AB4090"/>
    <w:rsid w:val="00AC21D4"/>
    <w:rsid w:val="00AC3126"/>
    <w:rsid w:val="00AC6146"/>
    <w:rsid w:val="00AC67FB"/>
    <w:rsid w:val="00AD2D6A"/>
    <w:rsid w:val="00AD6EEC"/>
    <w:rsid w:val="00AD7C76"/>
    <w:rsid w:val="00AE4DEB"/>
    <w:rsid w:val="00AE6DE1"/>
    <w:rsid w:val="00AE6E1B"/>
    <w:rsid w:val="00AF5643"/>
    <w:rsid w:val="00AF6917"/>
    <w:rsid w:val="00AF70E4"/>
    <w:rsid w:val="00B025A9"/>
    <w:rsid w:val="00B035F2"/>
    <w:rsid w:val="00B04F7B"/>
    <w:rsid w:val="00B05C52"/>
    <w:rsid w:val="00B07D80"/>
    <w:rsid w:val="00B135B2"/>
    <w:rsid w:val="00B140F5"/>
    <w:rsid w:val="00B14118"/>
    <w:rsid w:val="00B16FB2"/>
    <w:rsid w:val="00B176CB"/>
    <w:rsid w:val="00B17C56"/>
    <w:rsid w:val="00B2620C"/>
    <w:rsid w:val="00B303BD"/>
    <w:rsid w:val="00B31A75"/>
    <w:rsid w:val="00B33B88"/>
    <w:rsid w:val="00B36154"/>
    <w:rsid w:val="00B36ED3"/>
    <w:rsid w:val="00B37B9A"/>
    <w:rsid w:val="00B4038E"/>
    <w:rsid w:val="00B40697"/>
    <w:rsid w:val="00B42707"/>
    <w:rsid w:val="00B46F55"/>
    <w:rsid w:val="00B5028C"/>
    <w:rsid w:val="00B5436E"/>
    <w:rsid w:val="00B57B52"/>
    <w:rsid w:val="00B631A4"/>
    <w:rsid w:val="00B64272"/>
    <w:rsid w:val="00B647CA"/>
    <w:rsid w:val="00B66BEF"/>
    <w:rsid w:val="00B67A31"/>
    <w:rsid w:val="00B70319"/>
    <w:rsid w:val="00B70C6D"/>
    <w:rsid w:val="00B74F71"/>
    <w:rsid w:val="00B77255"/>
    <w:rsid w:val="00B77E2C"/>
    <w:rsid w:val="00B8180A"/>
    <w:rsid w:val="00B8305E"/>
    <w:rsid w:val="00B84B1D"/>
    <w:rsid w:val="00B923E1"/>
    <w:rsid w:val="00B925AD"/>
    <w:rsid w:val="00B95B8A"/>
    <w:rsid w:val="00BA02BF"/>
    <w:rsid w:val="00BA36A7"/>
    <w:rsid w:val="00BA41E0"/>
    <w:rsid w:val="00BA5078"/>
    <w:rsid w:val="00BB3641"/>
    <w:rsid w:val="00BC01AC"/>
    <w:rsid w:val="00BC3A83"/>
    <w:rsid w:val="00BC601F"/>
    <w:rsid w:val="00BC7B6B"/>
    <w:rsid w:val="00BD007E"/>
    <w:rsid w:val="00BD2A09"/>
    <w:rsid w:val="00BD4DC1"/>
    <w:rsid w:val="00BD7DE3"/>
    <w:rsid w:val="00BE37B6"/>
    <w:rsid w:val="00C00971"/>
    <w:rsid w:val="00C00AC7"/>
    <w:rsid w:val="00C039E8"/>
    <w:rsid w:val="00C03BDA"/>
    <w:rsid w:val="00C05374"/>
    <w:rsid w:val="00C064CD"/>
    <w:rsid w:val="00C1164C"/>
    <w:rsid w:val="00C205C2"/>
    <w:rsid w:val="00C22E22"/>
    <w:rsid w:val="00C26592"/>
    <w:rsid w:val="00C27ED8"/>
    <w:rsid w:val="00C319FE"/>
    <w:rsid w:val="00C4458C"/>
    <w:rsid w:val="00C448F3"/>
    <w:rsid w:val="00C45187"/>
    <w:rsid w:val="00C451D1"/>
    <w:rsid w:val="00C46E1F"/>
    <w:rsid w:val="00C55CD6"/>
    <w:rsid w:val="00C6514F"/>
    <w:rsid w:val="00C65F2D"/>
    <w:rsid w:val="00C67B1E"/>
    <w:rsid w:val="00C76F41"/>
    <w:rsid w:val="00C77481"/>
    <w:rsid w:val="00C923E0"/>
    <w:rsid w:val="00C93F07"/>
    <w:rsid w:val="00CA3287"/>
    <w:rsid w:val="00CB20A5"/>
    <w:rsid w:val="00CB3EF5"/>
    <w:rsid w:val="00CB639F"/>
    <w:rsid w:val="00CB75CD"/>
    <w:rsid w:val="00CB7B2B"/>
    <w:rsid w:val="00CC652D"/>
    <w:rsid w:val="00CD12AD"/>
    <w:rsid w:val="00CE3CA3"/>
    <w:rsid w:val="00CE5061"/>
    <w:rsid w:val="00CE66C2"/>
    <w:rsid w:val="00CE6B7A"/>
    <w:rsid w:val="00CF0859"/>
    <w:rsid w:val="00CF19B8"/>
    <w:rsid w:val="00CF2370"/>
    <w:rsid w:val="00CF6F08"/>
    <w:rsid w:val="00D00D16"/>
    <w:rsid w:val="00D02960"/>
    <w:rsid w:val="00D058B9"/>
    <w:rsid w:val="00D068BC"/>
    <w:rsid w:val="00D1031B"/>
    <w:rsid w:val="00D15A01"/>
    <w:rsid w:val="00D15A8F"/>
    <w:rsid w:val="00D16BC0"/>
    <w:rsid w:val="00D200D5"/>
    <w:rsid w:val="00D2291D"/>
    <w:rsid w:val="00D2387B"/>
    <w:rsid w:val="00D23A3F"/>
    <w:rsid w:val="00D248CB"/>
    <w:rsid w:val="00D24FEC"/>
    <w:rsid w:val="00D2557C"/>
    <w:rsid w:val="00D25649"/>
    <w:rsid w:val="00D26694"/>
    <w:rsid w:val="00D26A76"/>
    <w:rsid w:val="00D319E5"/>
    <w:rsid w:val="00D32EB9"/>
    <w:rsid w:val="00D338F9"/>
    <w:rsid w:val="00D3648F"/>
    <w:rsid w:val="00D37544"/>
    <w:rsid w:val="00D47D4B"/>
    <w:rsid w:val="00D52D1F"/>
    <w:rsid w:val="00D548FE"/>
    <w:rsid w:val="00D616AA"/>
    <w:rsid w:val="00D67721"/>
    <w:rsid w:val="00D7753A"/>
    <w:rsid w:val="00D80D99"/>
    <w:rsid w:val="00D84479"/>
    <w:rsid w:val="00D84698"/>
    <w:rsid w:val="00D92212"/>
    <w:rsid w:val="00D950E1"/>
    <w:rsid w:val="00D95CFC"/>
    <w:rsid w:val="00D96668"/>
    <w:rsid w:val="00DA7C2E"/>
    <w:rsid w:val="00DB0120"/>
    <w:rsid w:val="00DB08AF"/>
    <w:rsid w:val="00DB0DD7"/>
    <w:rsid w:val="00DB16A5"/>
    <w:rsid w:val="00DB357B"/>
    <w:rsid w:val="00DB6BAF"/>
    <w:rsid w:val="00DD0AE3"/>
    <w:rsid w:val="00DD299C"/>
    <w:rsid w:val="00DD4FF5"/>
    <w:rsid w:val="00DE3259"/>
    <w:rsid w:val="00DF05BB"/>
    <w:rsid w:val="00DF1E7C"/>
    <w:rsid w:val="00DF465F"/>
    <w:rsid w:val="00DF6F27"/>
    <w:rsid w:val="00E01528"/>
    <w:rsid w:val="00E054BE"/>
    <w:rsid w:val="00E05CDE"/>
    <w:rsid w:val="00E10CA5"/>
    <w:rsid w:val="00E11D01"/>
    <w:rsid w:val="00E17A33"/>
    <w:rsid w:val="00E20088"/>
    <w:rsid w:val="00E200E2"/>
    <w:rsid w:val="00E23022"/>
    <w:rsid w:val="00E345CF"/>
    <w:rsid w:val="00E364ED"/>
    <w:rsid w:val="00E3718D"/>
    <w:rsid w:val="00E379FA"/>
    <w:rsid w:val="00E37FE0"/>
    <w:rsid w:val="00E43A49"/>
    <w:rsid w:val="00E511FB"/>
    <w:rsid w:val="00E523C3"/>
    <w:rsid w:val="00E5348A"/>
    <w:rsid w:val="00E54E29"/>
    <w:rsid w:val="00E5560C"/>
    <w:rsid w:val="00E55DED"/>
    <w:rsid w:val="00E5640A"/>
    <w:rsid w:val="00E5687A"/>
    <w:rsid w:val="00E57201"/>
    <w:rsid w:val="00E64DE6"/>
    <w:rsid w:val="00E73AA7"/>
    <w:rsid w:val="00E77801"/>
    <w:rsid w:val="00E8597B"/>
    <w:rsid w:val="00E865C5"/>
    <w:rsid w:val="00E91642"/>
    <w:rsid w:val="00E97C5A"/>
    <w:rsid w:val="00EA3768"/>
    <w:rsid w:val="00EA753B"/>
    <w:rsid w:val="00EB134A"/>
    <w:rsid w:val="00EB45C2"/>
    <w:rsid w:val="00EC261A"/>
    <w:rsid w:val="00EC41DE"/>
    <w:rsid w:val="00ED35CF"/>
    <w:rsid w:val="00EE47AB"/>
    <w:rsid w:val="00EF4DC0"/>
    <w:rsid w:val="00EF6DBB"/>
    <w:rsid w:val="00F03129"/>
    <w:rsid w:val="00F03CB0"/>
    <w:rsid w:val="00F1135E"/>
    <w:rsid w:val="00F12760"/>
    <w:rsid w:val="00F141DC"/>
    <w:rsid w:val="00F171F5"/>
    <w:rsid w:val="00F17ACE"/>
    <w:rsid w:val="00F2008A"/>
    <w:rsid w:val="00F21EE1"/>
    <w:rsid w:val="00F25929"/>
    <w:rsid w:val="00F25E7B"/>
    <w:rsid w:val="00F37234"/>
    <w:rsid w:val="00F57BA9"/>
    <w:rsid w:val="00F614EB"/>
    <w:rsid w:val="00F628CA"/>
    <w:rsid w:val="00F67ECA"/>
    <w:rsid w:val="00F70AC6"/>
    <w:rsid w:val="00F70B35"/>
    <w:rsid w:val="00F71DFF"/>
    <w:rsid w:val="00F723FF"/>
    <w:rsid w:val="00F8491F"/>
    <w:rsid w:val="00F9381B"/>
    <w:rsid w:val="00FA1A29"/>
    <w:rsid w:val="00FA2A6D"/>
    <w:rsid w:val="00FA315A"/>
    <w:rsid w:val="00FA3B99"/>
    <w:rsid w:val="00FA59CA"/>
    <w:rsid w:val="00FA6546"/>
    <w:rsid w:val="00FA73A2"/>
    <w:rsid w:val="00FB3D61"/>
    <w:rsid w:val="00FB778E"/>
    <w:rsid w:val="00FC1E5E"/>
    <w:rsid w:val="00FC22DF"/>
    <w:rsid w:val="00FD017C"/>
    <w:rsid w:val="00FD071C"/>
    <w:rsid w:val="00FD16A6"/>
    <w:rsid w:val="00FD2AC5"/>
    <w:rsid w:val="00FE143D"/>
    <w:rsid w:val="00FE730D"/>
    <w:rsid w:val="00FE7321"/>
    <w:rsid w:val="00FF2AE1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17D0D"/>
  <w15:docId w15:val="{98656169-0D64-4F3E-AEB6-5ED6C0A9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95C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5C2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74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4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4B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B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B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B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B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7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7D5"/>
  </w:style>
  <w:style w:type="paragraph" w:styleId="Footer">
    <w:name w:val="footer"/>
    <w:basedOn w:val="Normal"/>
    <w:link w:val="FooterChar"/>
    <w:uiPriority w:val="99"/>
    <w:unhideWhenUsed/>
    <w:rsid w:val="007E7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D2CDD-A278-4A28-BFB6-DFF438A9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3742</Words>
  <Characters>17331</Characters>
  <Application>Microsoft Office Word</Application>
  <DocSecurity>0</DocSecurity>
  <Lines>293</Lines>
  <Paragraphs>114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20959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Aclaración del desvío de las creencias de los qadianis</dc:title>
  <dc:subject>Aclaración del desvío de las creencias de los qadianis</dc:subject>
  <dc:creator>Dr. Ahmad Jidr Hasanein Al Hasan</dc:creator>
  <cp:keywords>Aclaración del desvío de las creencias de los qadianis</cp:keywords>
  <dc:description>Aclaración del desvío de las creencias de los qadianis</dc:description>
  <cp:lastModifiedBy>lenovo</cp:lastModifiedBy>
  <cp:revision>5</cp:revision>
  <dcterms:created xsi:type="dcterms:W3CDTF">2019-01-22T17:06:00Z</dcterms:created>
  <dcterms:modified xsi:type="dcterms:W3CDTF">2019-07-09T17:39:00Z</dcterms:modified>
  <cp:category/>
</cp:coreProperties>
</file>