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FC5" w:rsidRDefault="004D1F77" w:rsidP="00AD02E1">
      <w:pPr>
        <w:pStyle w:val="rand68882"/>
        <w:jc w:val="center"/>
        <w:rPr>
          <w:rFonts w:ascii="Arial Nova" w:hAnsi="Arial Nova" w:cs="PT Bold Heading"/>
          <w:b/>
          <w:bCs/>
          <w:color w:val="C00000"/>
          <w:sz w:val="32"/>
          <w:szCs w:val="32"/>
        </w:rPr>
        <w:sectPr w:rsidR="00BB7FC5" w:rsidSect="004D1F77">
          <w:headerReference w:type="default" r:id="rId7"/>
          <w:footerReference w:type="default" r:id="rId8"/>
          <w:headerReference w:type="first" r:id="rId9"/>
          <w:footerReference w:type="first" r:id="rId10"/>
          <w:type w:val="continuous"/>
          <w:pgSz w:w="9072" w:h="13608"/>
          <w:pgMar w:top="851" w:right="1066" w:bottom="851" w:left="994" w:header="0" w:footer="0" w:gutter="0"/>
          <w:cols w:space="720"/>
          <w:titlePg/>
          <w:docGrid w:linePitch="272"/>
        </w:sectPr>
      </w:pPr>
      <w:r>
        <w:rPr>
          <w:rFonts w:ascii="Arial Nova" w:hAnsi="Arial Nova" w:cs="PT Bold Heading"/>
          <w:b/>
          <w:bCs/>
          <w:noProof/>
          <w:color w:val="C00000"/>
          <w:sz w:val="32"/>
          <w:szCs w:val="32"/>
          <w:lang w:val="fr-FR" w:eastAsia="fr-FR"/>
        </w:rPr>
        <w:drawing>
          <wp:anchor distT="0" distB="0" distL="114300" distR="114300" simplePos="0" relativeHeight="251658240" behindDoc="0" locked="0" layoutInCell="1" allowOverlap="1">
            <wp:simplePos x="0" y="0"/>
            <wp:positionH relativeFrom="margin">
              <wp:align>center</wp:align>
            </wp:positionH>
            <wp:positionV relativeFrom="margin">
              <wp:align>center</wp:align>
            </wp:positionV>
            <wp:extent cx="6096407" cy="8604000"/>
            <wp:effectExtent l="0" t="0" r="0" b="0"/>
            <wp:wrapSquare wrapText="bothSides"/>
            <wp:docPr id="1143972354" name="صورة 1" descr="صورة تحتوي على نص, لقطة شاشة, الخط, العلامة التجاري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972354" name="صورة 1" descr="صورة تحتوي على نص, لقطة شاشة, الخط, العلامة التجارية&#10;&#10;تم إنشاء الوصف تلقائياً"/>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52757"/>
                    <a:stretch/>
                  </pic:blipFill>
                  <pic:spPr bwMode="auto">
                    <a:xfrm>
                      <a:off x="0" y="0"/>
                      <a:ext cx="6096407" cy="8604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p w:rsidR="00AD02E1" w:rsidRPr="00AD02E1" w:rsidRDefault="00AD02E1" w:rsidP="00AD02E1">
      <w:pPr>
        <w:pStyle w:val="rand68882"/>
        <w:jc w:val="center"/>
        <w:rPr>
          <w:rFonts w:ascii="Arial Nova" w:hAnsi="Arial Nova" w:cs="PT Bold Heading"/>
          <w:b/>
          <w:bCs/>
          <w:color w:val="C00000"/>
          <w:sz w:val="32"/>
          <w:szCs w:val="32"/>
        </w:rPr>
      </w:pPr>
      <w:r w:rsidRPr="00AD02E1">
        <w:rPr>
          <w:rFonts w:ascii="Arial Nova" w:hAnsi="Arial Nova" w:cs="PT Bold Heading"/>
          <w:b/>
          <w:bCs/>
          <w:color w:val="C00000"/>
          <w:sz w:val="32"/>
          <w:szCs w:val="32"/>
        </w:rPr>
        <w:lastRenderedPageBreak/>
        <w:t>¿Quiénes son Ahlus-Sunnah Wal Yama’ah?</w:t>
      </w:r>
    </w:p>
    <w:p w:rsidR="00AD02E1" w:rsidRPr="00AD02E1" w:rsidRDefault="00AD02E1" w:rsidP="00AD02E1">
      <w:pPr>
        <w:pStyle w:val="rand95606"/>
        <w:ind w:right="540" w:firstLine="720"/>
        <w:jc w:val="center"/>
        <w:rPr>
          <w:rFonts w:ascii="AAAGoldenLotus Stg1_Ver1" w:hAnsi="AAAGoldenLotus Stg1_Ver1"/>
          <w:b/>
          <w:bCs/>
          <w:color w:val="008000"/>
          <w:sz w:val="26"/>
          <w:szCs w:val="28"/>
        </w:rPr>
      </w:pPr>
      <w:r w:rsidRPr="00AD02E1">
        <w:rPr>
          <w:rFonts w:ascii="AAAGoldenLotus Stg1_Ver1" w:hAnsi="AAAGoldenLotus Stg1_Ver1"/>
          <w:b/>
          <w:bCs/>
          <w:color w:val="008000"/>
          <w:sz w:val="26"/>
          <w:szCs w:val="28"/>
        </w:rPr>
        <w:t>Alawi Bin ‘Abdul Qadir As-Saqqaf</w:t>
      </w:r>
    </w:p>
    <w:p w:rsidR="00AD02E1" w:rsidRPr="00D0187F" w:rsidRDefault="00AD02E1" w:rsidP="00AD02E1">
      <w:pPr>
        <w:pStyle w:val="rand5431"/>
        <w:ind w:firstLine="270"/>
        <w:jc w:val="center"/>
        <w:rPr>
          <w:rFonts w:ascii="خط اللوتس" w:hAnsi="خط اللوتس"/>
          <w:b/>
          <w:bCs/>
          <w:lang w:val="es-ES"/>
        </w:rPr>
      </w:pPr>
      <w:r w:rsidRPr="00D0187F">
        <w:rPr>
          <w:rFonts w:ascii="خط اللوتس" w:hAnsi="خط اللوتس"/>
          <w:b/>
          <w:bCs/>
          <w:lang w:val="es-ES"/>
        </w:rPr>
        <w:t>Supervisor General de la Fundación Ad-Durar As-Sunniah</w:t>
      </w:r>
    </w:p>
    <w:p w:rsidR="00AD02E1" w:rsidRPr="00D0187F" w:rsidRDefault="00AD02E1" w:rsidP="00AD02E1">
      <w:pPr>
        <w:pStyle w:val="rand5431"/>
        <w:ind w:firstLine="270"/>
        <w:jc w:val="center"/>
        <w:rPr>
          <w:rFonts w:ascii="خط اللوتس" w:hAnsi="خط اللوتس"/>
          <w:b/>
          <w:bCs/>
          <w:lang w:val="pt-PT"/>
        </w:rPr>
      </w:pPr>
      <w:r w:rsidRPr="00D0187F">
        <w:rPr>
          <w:rFonts w:ascii="خط اللوتس" w:hAnsi="خط اللوتس"/>
          <w:b/>
          <w:bCs/>
          <w:lang w:val="pt-PT"/>
        </w:rPr>
        <w:t>2 de Dhul Hiyya de 1437 H.</w:t>
      </w:r>
    </w:p>
    <w:p w:rsidR="00AD02E1" w:rsidRPr="00D0187F" w:rsidRDefault="00AD02E1" w:rsidP="00AD02E1">
      <w:pPr>
        <w:pStyle w:val="rand81682"/>
        <w:ind w:firstLine="270"/>
        <w:rPr>
          <w:rFonts w:ascii="خط اللوتس" w:hAnsi="خط اللوتس"/>
          <w:sz w:val="27"/>
          <w:szCs w:val="24"/>
          <w:lang w:val="es-ES"/>
        </w:rPr>
      </w:pPr>
      <w:r w:rsidRPr="00D0187F">
        <w:rPr>
          <w:rFonts w:ascii="خط اللوتس" w:hAnsi="خط اللوتس"/>
          <w:sz w:val="27"/>
          <w:szCs w:val="24"/>
          <w:lang w:val="es-ES"/>
        </w:rPr>
        <w:t>Las alabanzas sean para Al-lah, y que Su paz y bendiciones sean con el Profeta Muhammad, con todos sus familiares, sus discípulos y todos aquellos que siguen sus enseñanzas.</w:t>
      </w:r>
    </w:p>
    <w:p w:rsidR="00557617" w:rsidRPr="00D0187F" w:rsidRDefault="00557617" w:rsidP="00557617">
      <w:pPr>
        <w:pStyle w:val="rand56064"/>
        <w:ind w:firstLine="180"/>
        <w:rPr>
          <w:rFonts w:ascii="خط اللوتس" w:hAnsi="خط اللوتس"/>
          <w:sz w:val="27"/>
          <w:szCs w:val="24"/>
          <w:lang w:val="es-ES"/>
        </w:rPr>
      </w:pPr>
      <w:r w:rsidRPr="00D0187F">
        <w:rPr>
          <w:rFonts w:ascii="خط اللوتس" w:hAnsi="خط اللوتس"/>
          <w:sz w:val="27"/>
          <w:szCs w:val="24"/>
          <w:lang w:val="es-ES"/>
        </w:rPr>
        <w:t>La salvación y la felicidad en esta vida y la otra están directamente relacionadas con el seguimiento de la verdad y la senda de Ahlus-Sunnah Wal Yama’ah.</w:t>
      </w:r>
    </w:p>
    <w:p w:rsidR="00557617" w:rsidRPr="00D0187F" w:rsidRDefault="00557617" w:rsidP="00557617">
      <w:pPr>
        <w:pStyle w:val="rand56064"/>
        <w:ind w:firstLine="180"/>
        <w:rPr>
          <w:rFonts w:ascii="خط اللوتس" w:hAnsi="خط اللوتس"/>
          <w:sz w:val="27"/>
          <w:szCs w:val="24"/>
          <w:lang w:val="es-ES"/>
        </w:rPr>
      </w:pPr>
      <w:r w:rsidRPr="00D0187F">
        <w:rPr>
          <w:rFonts w:ascii="خط اللوتس" w:hAnsi="خط اللوتس"/>
          <w:sz w:val="27"/>
          <w:szCs w:val="24"/>
          <w:lang w:val="es-ES"/>
        </w:rPr>
        <w:t>Dado que muchos son los que alegan ser los auténticos Ahlus-Sunnah Wal Yama’ah, afirmando que este título les ha sido usurpado por siglos, se hace necesario que la gente que conoce la revelación aclare en detalle el verdadero significado de este término, sus implicaciones y las características de las personas que realmente lo representan.</w:t>
      </w:r>
    </w:p>
    <w:p w:rsidR="00557617" w:rsidRPr="00D0187F" w:rsidRDefault="00557617" w:rsidP="00557617">
      <w:pPr>
        <w:pStyle w:val="rand56064"/>
        <w:ind w:firstLine="180"/>
        <w:rPr>
          <w:rFonts w:ascii="خط اللوتس" w:hAnsi="خط اللوتس"/>
          <w:sz w:val="27"/>
          <w:szCs w:val="24"/>
          <w:lang w:val="es-ES"/>
        </w:rPr>
      </w:pPr>
      <w:r w:rsidRPr="00D0187F">
        <w:rPr>
          <w:rFonts w:ascii="خط اللوتس" w:hAnsi="خط اللوتس"/>
          <w:sz w:val="27"/>
          <w:szCs w:val="24"/>
          <w:lang w:val="es-ES"/>
        </w:rPr>
        <w:t>A continuación, se explicarán algunas de las características propias de Ahlus-Sunnah Wal Yama’ah y el criterio que facilitará al musulmán reconocerlos, para que así pueda seguir sus enseñanzas, adopte su metodología y sea considerado como uno de ellos.</w:t>
      </w:r>
    </w:p>
    <w:p w:rsidR="00557617" w:rsidRPr="00D0187F" w:rsidRDefault="00557617" w:rsidP="00557617">
      <w:pPr>
        <w:pStyle w:val="rand56064"/>
        <w:ind w:firstLine="180"/>
        <w:rPr>
          <w:rFonts w:ascii="خط اللوتس" w:hAnsi="خط اللوتس"/>
          <w:sz w:val="27"/>
          <w:szCs w:val="24"/>
          <w:lang w:val="es-ES"/>
        </w:rPr>
      </w:pPr>
      <w:r w:rsidRPr="00D0187F">
        <w:rPr>
          <w:rFonts w:ascii="خط اللوتس" w:hAnsi="خط اللوتس"/>
          <w:sz w:val="27"/>
          <w:szCs w:val="24"/>
          <w:lang w:val="es-ES"/>
        </w:rPr>
        <w:t>El objetivo de este escrito no es definir su ‘Aquidah (creencia), pues eso es tema de los libros de teología,</w:t>
      </w:r>
    </w:p>
    <w:p w:rsidR="00557617" w:rsidRPr="00D0187F" w:rsidRDefault="00557617" w:rsidP="00557617">
      <w:pPr>
        <w:pStyle w:val="rand56064"/>
        <w:ind w:firstLine="180"/>
        <w:rPr>
          <w:rFonts w:ascii="خط اللوتس" w:hAnsi="خط اللوتس"/>
          <w:sz w:val="27"/>
          <w:szCs w:val="24"/>
          <w:lang w:val="es-ES"/>
        </w:rPr>
      </w:pPr>
      <w:r w:rsidRPr="00D0187F">
        <w:rPr>
          <w:rFonts w:ascii="خط اللوتس" w:hAnsi="خط اللوتس"/>
          <w:sz w:val="27"/>
          <w:szCs w:val="24"/>
          <w:lang w:val="es-ES"/>
        </w:rPr>
        <w:t>sino mostrar las diferencias que hay entre Ahlus-Sunnah Wal Yama’ah y otros grupos.</w:t>
      </w:r>
    </w:p>
    <w:p w:rsidR="00557617" w:rsidRPr="00D0187F" w:rsidRDefault="00557617" w:rsidP="00557617">
      <w:pPr>
        <w:pStyle w:val="rand56064"/>
        <w:ind w:firstLine="180"/>
        <w:rPr>
          <w:rFonts w:ascii="خط اللوتس" w:hAnsi="خط اللوتس"/>
          <w:sz w:val="27"/>
          <w:szCs w:val="24"/>
          <w:lang w:val="es-ES"/>
        </w:rPr>
      </w:pPr>
      <w:r w:rsidRPr="00D0187F">
        <w:rPr>
          <w:rFonts w:ascii="خط اللوتس" w:hAnsi="خط اللوتس"/>
          <w:sz w:val="27"/>
          <w:szCs w:val="24"/>
          <w:lang w:val="es-ES"/>
        </w:rPr>
        <w:t>El significado de la palabra “Sunnah” en esta definición es:</w:t>
      </w:r>
    </w:p>
    <w:p w:rsidR="00557617" w:rsidRPr="00D0187F" w:rsidRDefault="00557617" w:rsidP="00557617">
      <w:pPr>
        <w:pStyle w:val="rand56064"/>
        <w:ind w:firstLine="180"/>
        <w:rPr>
          <w:rFonts w:ascii="خط اللوتس" w:hAnsi="خط اللوتس"/>
          <w:sz w:val="27"/>
          <w:szCs w:val="24"/>
          <w:lang w:val="es-ES"/>
        </w:rPr>
      </w:pPr>
      <w:r w:rsidRPr="00D0187F">
        <w:rPr>
          <w:rFonts w:ascii="خط اللوتس" w:hAnsi="خط اللوتس"/>
          <w:sz w:val="27"/>
          <w:szCs w:val="24"/>
          <w:lang w:val="es-ES"/>
        </w:rPr>
        <w:lastRenderedPageBreak/>
        <w:t>las enseñanzas dejadas por el Profeta Muhammad, sal-lal-lahu ‘alaihi wa sal-lam, su conocimiento, sus actos, su creencia, su guía y su comportamiento.</w:t>
      </w:r>
    </w:p>
    <w:p w:rsidR="00557617" w:rsidRPr="00D0187F" w:rsidRDefault="00557617" w:rsidP="00557617">
      <w:pPr>
        <w:pStyle w:val="rand56064"/>
        <w:ind w:firstLine="180"/>
        <w:rPr>
          <w:rFonts w:ascii="خط اللوتس" w:hAnsi="خط اللوتس"/>
          <w:sz w:val="27"/>
          <w:szCs w:val="24"/>
          <w:lang w:val="es-ES"/>
        </w:rPr>
      </w:pPr>
      <w:r w:rsidRPr="00D0187F">
        <w:rPr>
          <w:rFonts w:ascii="خط اللوتس" w:hAnsi="خط اللوتس"/>
          <w:sz w:val="27"/>
          <w:szCs w:val="24"/>
          <w:lang w:val="es-ES"/>
        </w:rPr>
        <w:t>Mientras que el significado de la palabra “Al Yama’ah” se refiere a los Sahabah (discípulos) del Profeta Muhammad, sal-lal-lahu ‘alaihi wa sal-lam, quienes los siguieron de la manera correcta y todo aquel que se apega a su metodología y enseñanzas.</w:t>
      </w:r>
    </w:p>
    <w:p w:rsidR="00557617" w:rsidRPr="00D0187F" w:rsidRDefault="00557617" w:rsidP="00557617">
      <w:pPr>
        <w:pStyle w:val="rand56064"/>
        <w:ind w:firstLine="180"/>
        <w:rPr>
          <w:rFonts w:ascii="خط اللوتس" w:hAnsi="خط اللوتس"/>
          <w:sz w:val="27"/>
          <w:szCs w:val="24"/>
          <w:lang w:val="es-ES"/>
        </w:rPr>
      </w:pPr>
      <w:r w:rsidRPr="00D0187F">
        <w:rPr>
          <w:rFonts w:ascii="خط اللوتس" w:hAnsi="خط اللوتس"/>
          <w:sz w:val="27"/>
          <w:szCs w:val="24"/>
          <w:lang w:val="es-ES"/>
        </w:rPr>
        <w:t>Esto significa que Ahlus-Sunnah Wal Yama’ah son las personas que más se esfuerzan por adherirse al ejemplo del Profeta Muhammad, sal-lal-lahu ‘alaihi wa sal-lam, por conocer y entender todo lo que hizo, y los que más se apegan a la metodología de los Sahabah, que Al-lah esté complacido con todos ellos.</w:t>
      </w:r>
    </w:p>
    <w:p w:rsidR="00557617" w:rsidRPr="00D0187F" w:rsidRDefault="00557617" w:rsidP="00557617">
      <w:pPr>
        <w:pStyle w:val="rand56064"/>
        <w:ind w:firstLine="180"/>
        <w:rPr>
          <w:rFonts w:ascii="خط اللوتس" w:hAnsi="خط اللوتس"/>
          <w:sz w:val="27"/>
          <w:szCs w:val="24"/>
          <w:lang w:val="es-ES"/>
        </w:rPr>
      </w:pPr>
      <w:r w:rsidRPr="00D0187F">
        <w:rPr>
          <w:rFonts w:ascii="خط اللوتس" w:hAnsi="خط اللوتس"/>
          <w:sz w:val="27"/>
          <w:szCs w:val="24"/>
          <w:lang w:val="es-ES"/>
        </w:rPr>
        <w:t>Por lo tanto, no todo aquel que alegue seguir este camino o llame a su grupo con este título u otro como Salafi, Ahlul Hadiz, etc., es necesariamente de Ahlus-Sunnah Wal Yama’ah;</w:t>
      </w:r>
    </w:p>
    <w:p w:rsidR="00557617" w:rsidRPr="00D0187F" w:rsidRDefault="00557617" w:rsidP="00557617">
      <w:pPr>
        <w:pStyle w:val="rand56064"/>
        <w:ind w:firstLine="180"/>
        <w:rPr>
          <w:rFonts w:ascii="خط اللوتس" w:hAnsi="خط اللوتس"/>
          <w:sz w:val="27"/>
          <w:szCs w:val="24"/>
          <w:lang w:val="es-ES"/>
        </w:rPr>
      </w:pPr>
      <w:r w:rsidRPr="00D0187F">
        <w:rPr>
          <w:rFonts w:ascii="خط اللوتس" w:hAnsi="خط اللوتس"/>
          <w:sz w:val="27"/>
          <w:szCs w:val="24"/>
          <w:lang w:val="es-ES"/>
        </w:rPr>
        <w:t>porque es el apego y el seguimiento a la metodología lo que define al grupo, y no el nombre que este adopte.</w:t>
      </w:r>
    </w:p>
    <w:p w:rsidR="00557617" w:rsidRPr="00D0187F" w:rsidRDefault="00557617" w:rsidP="00557617">
      <w:pPr>
        <w:pStyle w:val="rand56064"/>
        <w:ind w:firstLine="180"/>
        <w:rPr>
          <w:rFonts w:ascii="خط اللوتس" w:hAnsi="خط اللوتس"/>
          <w:sz w:val="27"/>
          <w:szCs w:val="24"/>
          <w:lang w:val="es-ES"/>
        </w:rPr>
      </w:pPr>
      <w:r w:rsidRPr="00D0187F">
        <w:rPr>
          <w:rFonts w:ascii="خط اللوتس" w:hAnsi="خط اللوتس"/>
          <w:sz w:val="27"/>
          <w:szCs w:val="24"/>
          <w:lang w:val="es-ES"/>
        </w:rPr>
        <w:t>Todos pueden alegar formar parte de ese grupo, pero para saber quiénes son en realidad parte de Ahlus-Sunnah Wal Yama’ah hay que verificar y comprobar si realmente se adhieren con firmeza a la metodología y enseñanzas que dicen seguir;</w:t>
      </w:r>
    </w:p>
    <w:p w:rsidR="00557617" w:rsidRPr="00D0187F" w:rsidRDefault="00557617" w:rsidP="00557617">
      <w:pPr>
        <w:pStyle w:val="rand56064"/>
        <w:ind w:firstLine="180"/>
        <w:rPr>
          <w:rFonts w:ascii="خط اللوتس" w:hAnsi="خط اللوتس"/>
          <w:sz w:val="27"/>
          <w:szCs w:val="24"/>
          <w:lang w:val="es-ES"/>
        </w:rPr>
      </w:pPr>
      <w:r w:rsidRPr="00D0187F">
        <w:rPr>
          <w:rFonts w:ascii="خط اللوتس" w:hAnsi="خط اللوتس"/>
          <w:sz w:val="27"/>
          <w:szCs w:val="24"/>
          <w:lang w:val="es-ES"/>
        </w:rPr>
        <w:t>Existe gran diferencia entre quien cumple con las condiciones y quien alega cumplirlas pero en realidad no lo hace; y por ello se expondrán, si Al-lah quiere, las características que definen quién es parte de este grupo.</w:t>
      </w:r>
    </w:p>
    <w:p w:rsidR="00557617" w:rsidRPr="00D0187F" w:rsidRDefault="00327CBC" w:rsidP="00557617">
      <w:pPr>
        <w:pStyle w:val="rand56064"/>
        <w:ind w:firstLine="180"/>
        <w:rPr>
          <w:rFonts w:ascii="خط اللوتس" w:hAnsi="خط اللوتس"/>
          <w:sz w:val="27"/>
          <w:szCs w:val="24"/>
          <w:lang w:val="es-ES"/>
        </w:rPr>
      </w:pPr>
      <w:r w:rsidRPr="00D0187F">
        <w:rPr>
          <w:rFonts w:ascii="خط اللوتس" w:hAnsi="خط اللوتس"/>
          <w:b/>
          <w:bCs/>
          <w:sz w:val="27"/>
          <w:szCs w:val="24"/>
          <w:lang w:val="es-ES"/>
        </w:rPr>
        <w:lastRenderedPageBreak/>
        <w:t>1-</w:t>
      </w:r>
      <w:r w:rsidR="00557617" w:rsidRPr="00D0187F">
        <w:rPr>
          <w:rFonts w:ascii="خط اللوتس" w:hAnsi="خط اللوتس"/>
          <w:b/>
          <w:bCs/>
          <w:sz w:val="27"/>
          <w:szCs w:val="24"/>
          <w:lang w:val="es-ES"/>
        </w:rPr>
        <w:t xml:space="preserve">Ahlus-Sunnah Wal Yama’ah fundamenta </w:t>
      </w:r>
      <w:r w:rsidR="00557617" w:rsidRPr="00D0187F">
        <w:rPr>
          <w:rFonts w:ascii="خط اللوتس" w:hAnsi="خط اللوتس"/>
          <w:sz w:val="27"/>
          <w:szCs w:val="24"/>
          <w:lang w:val="es-ES"/>
        </w:rPr>
        <w:t>su creencia en el libro de Al-lah, el Corán, la Sunnah del Profeta Muhammad, sal-lal-lahu ‘alaihi wa sal-lam, y cómo entendieron y aplicaron la revelación los primeros musulmanes (los Salaf As-Salih).</w:t>
      </w:r>
    </w:p>
    <w:p w:rsidR="00557617" w:rsidRPr="00D0187F" w:rsidRDefault="00557617" w:rsidP="00557617">
      <w:pPr>
        <w:pStyle w:val="rand56064"/>
        <w:ind w:firstLine="180"/>
        <w:rPr>
          <w:rFonts w:ascii="خط اللوتس" w:hAnsi="خط اللوتس"/>
          <w:sz w:val="27"/>
          <w:szCs w:val="24"/>
          <w:lang w:val="es-ES"/>
        </w:rPr>
      </w:pPr>
      <w:r w:rsidRPr="00D0187F">
        <w:rPr>
          <w:rFonts w:ascii="خط اللوتس" w:hAnsi="خط اللوتس"/>
          <w:sz w:val="27"/>
          <w:szCs w:val="24"/>
          <w:lang w:val="es-ES"/>
        </w:rPr>
        <w:t>No se anteponen a la revelación: la lógica, los descubrimientos particulares, las preferencias personales o las visiones en sueños; como tampoco se antepone la palabra de un shaij o un santón a lo que haya dicho Al-lah en Su Libro o haya expresado el Profeta, sal-lal-lahu ‘alaihi wa sal-lam.</w:t>
      </w:r>
    </w:p>
    <w:p w:rsidR="00557617" w:rsidRPr="00D0187F" w:rsidRDefault="00327CBC" w:rsidP="00557617">
      <w:pPr>
        <w:pStyle w:val="rand56064"/>
        <w:ind w:firstLine="180"/>
        <w:rPr>
          <w:rFonts w:ascii="خط اللوتس" w:hAnsi="خط اللوتس"/>
          <w:sz w:val="27"/>
          <w:szCs w:val="24"/>
          <w:lang w:val="es-ES"/>
        </w:rPr>
      </w:pPr>
      <w:r w:rsidRPr="00D0187F">
        <w:rPr>
          <w:rFonts w:ascii="خط اللوتس" w:hAnsi="خط اللوتس"/>
          <w:b/>
          <w:bCs/>
          <w:sz w:val="27"/>
          <w:szCs w:val="24"/>
          <w:lang w:val="es-ES"/>
        </w:rPr>
        <w:t xml:space="preserve">2- </w:t>
      </w:r>
      <w:r w:rsidR="00557617" w:rsidRPr="00D0187F">
        <w:rPr>
          <w:rFonts w:ascii="خط اللوتس" w:hAnsi="خط اللوتس"/>
          <w:b/>
          <w:bCs/>
          <w:sz w:val="27"/>
          <w:szCs w:val="24"/>
          <w:lang w:val="es-ES"/>
        </w:rPr>
        <w:t>Los que pertenecen a Ahlus-Sunnah Wal Yama’ah</w:t>
      </w:r>
      <w:r w:rsidR="007976A5">
        <w:rPr>
          <w:rFonts w:ascii="خط اللوتس" w:hAnsi="خط اللوتس"/>
          <w:b/>
          <w:bCs/>
          <w:sz w:val="27"/>
          <w:szCs w:val="24"/>
          <w:lang w:val="es-ES"/>
        </w:rPr>
        <w:t xml:space="preserve"> </w:t>
      </w:r>
      <w:r w:rsidR="00557617" w:rsidRPr="00D0187F">
        <w:rPr>
          <w:rFonts w:ascii="خط اللوتس" w:hAnsi="خط اللوتس"/>
          <w:sz w:val="27"/>
          <w:szCs w:val="24"/>
          <w:lang w:val="es-ES"/>
        </w:rPr>
        <w:t>no adoptan un nombre que indique su adhesión a las enseñanzas de una persona o grupo en particular, sino que se adscriben a la Sunnah y el entendimiento de las enseñanzas del Islam que tuvieron los Salaf. Ellos no se autodenominan como seguidores de Al Ash’ari, Al Maturudi, Al Yahm, Al Ya’d, Zaid, ‘Ubaid ni dicen ser de los mu’tazilah, muryi’ah o qadiriah. Simplemente se identifican con la Sunnah y los Sahabah,</w:t>
      </w:r>
    </w:p>
    <w:p w:rsidR="00557617" w:rsidRPr="00D0187F" w:rsidRDefault="00557617" w:rsidP="00557617">
      <w:pPr>
        <w:pStyle w:val="rand2420"/>
        <w:ind w:firstLine="180"/>
        <w:rPr>
          <w:rFonts w:ascii="خط اللوتس" w:hAnsi="خط اللوتس"/>
          <w:sz w:val="27"/>
          <w:szCs w:val="24"/>
          <w:lang w:val="es-ES"/>
        </w:rPr>
      </w:pPr>
      <w:r w:rsidRPr="00D0187F">
        <w:rPr>
          <w:rFonts w:ascii="خط اللوتس" w:hAnsi="خط اللوتس"/>
          <w:sz w:val="27"/>
          <w:szCs w:val="24"/>
          <w:lang w:val="es-ES"/>
        </w:rPr>
        <w:t>tal como lo señaló el Mensajero de Al-lah, sal-lal-lahu ‘alaihi wa sal-lam, cuando dijo: “Quienes siguen lo que yo y mis Sahabah hacemos y creemos”.</w:t>
      </w:r>
    </w:p>
    <w:p w:rsidR="00557617" w:rsidRPr="00D0187F" w:rsidRDefault="00327CBC" w:rsidP="00557617">
      <w:pPr>
        <w:pStyle w:val="rand2420"/>
        <w:ind w:firstLine="180"/>
        <w:rPr>
          <w:rFonts w:ascii="خط اللوتس" w:hAnsi="خط اللوتس"/>
          <w:sz w:val="27"/>
          <w:szCs w:val="24"/>
          <w:lang w:val="es-ES"/>
        </w:rPr>
      </w:pPr>
      <w:r w:rsidRPr="00D0187F">
        <w:rPr>
          <w:rFonts w:ascii="خط اللوتس" w:hAnsi="خط اللوتس"/>
          <w:b/>
          <w:bCs/>
          <w:sz w:val="27"/>
          <w:szCs w:val="24"/>
          <w:lang w:val="es-ES"/>
        </w:rPr>
        <w:t xml:space="preserve">3- </w:t>
      </w:r>
      <w:r w:rsidR="00557617" w:rsidRPr="00D0187F">
        <w:rPr>
          <w:rFonts w:ascii="خط اللوتس" w:hAnsi="خط اللوتس"/>
          <w:b/>
          <w:bCs/>
          <w:sz w:val="27"/>
          <w:szCs w:val="24"/>
          <w:lang w:val="es-ES"/>
        </w:rPr>
        <w:t xml:space="preserve">Ahlus-Sunnah Wal Yama’ah no se vinculan −en lo que al comportamiento, purificación y fortalecimiento del alma </w:t>
      </w:r>
      <w:r w:rsidR="00557617" w:rsidRPr="00D0187F">
        <w:rPr>
          <w:rFonts w:ascii="خط اللوتس" w:hAnsi="خط اللوتس"/>
          <w:sz w:val="27"/>
          <w:szCs w:val="24"/>
          <w:lang w:val="es-ES"/>
        </w:rPr>
        <w:t>se refiere− a las Tariqas (cofradías sufís) o personas en especial, como quienes dicen ser seguidores de Al Yilani, Ar-Rifa’i, Al Qadiri, At-Tiyani o Tariqas como la naqshabandiah, ‘alawiah, shadhiliah y demás; pues para Ahlus-Sunnah Wal Yama’ah el ejemplo máximo a seguir es aquel que dijo:</w:t>
      </w:r>
    </w:p>
    <w:p w:rsidR="00557617" w:rsidRPr="00D0187F" w:rsidRDefault="00557617" w:rsidP="00557617">
      <w:pPr>
        <w:pStyle w:val="rand8757"/>
        <w:ind w:firstLine="180"/>
        <w:rPr>
          <w:rFonts w:ascii="خط اللوتس" w:hAnsi="خط اللوتس"/>
          <w:sz w:val="27"/>
          <w:szCs w:val="24"/>
          <w:lang w:val="es-ES"/>
        </w:rPr>
      </w:pPr>
      <w:r w:rsidRPr="00D0187F">
        <w:rPr>
          <w:rFonts w:ascii="خط اللوتس" w:hAnsi="خط اللوتس"/>
          <w:sz w:val="27"/>
          <w:szCs w:val="24"/>
          <w:lang w:val="es-ES"/>
        </w:rPr>
        <w:lastRenderedPageBreak/>
        <w:t>“Ciertamente fui enviado para establecer el mejor de los comportamientos”,</w:t>
      </w:r>
    </w:p>
    <w:p w:rsidR="00557617" w:rsidRPr="00D0187F" w:rsidRDefault="00557617" w:rsidP="00557617">
      <w:pPr>
        <w:pStyle w:val="rand8757"/>
        <w:ind w:firstLine="180"/>
        <w:rPr>
          <w:rFonts w:ascii="خط اللوتس" w:hAnsi="خط اللوتس"/>
          <w:sz w:val="27"/>
          <w:szCs w:val="24"/>
          <w:lang w:val="es-ES"/>
        </w:rPr>
      </w:pPr>
      <w:r w:rsidRPr="00D0187F">
        <w:rPr>
          <w:rFonts w:ascii="خط اللوتس" w:hAnsi="خط اللوتس"/>
          <w:sz w:val="27"/>
          <w:szCs w:val="24"/>
          <w:lang w:val="es-ES"/>
        </w:rPr>
        <w:t>y cuyo comportamiento era el mismo dictado por el Corán, es decir, el Profeta Muhammad, sal-lal-lahu ‘alaihi wa sal-lam.</w:t>
      </w:r>
    </w:p>
    <w:p w:rsidR="00557617" w:rsidRPr="00D0187F" w:rsidRDefault="00557617" w:rsidP="00557617">
      <w:pPr>
        <w:pStyle w:val="rand8757"/>
        <w:ind w:firstLine="180"/>
        <w:rPr>
          <w:rFonts w:ascii="خط اللوتس" w:hAnsi="خط اللوتس"/>
          <w:sz w:val="27"/>
          <w:szCs w:val="24"/>
          <w:lang w:val="es-ES"/>
        </w:rPr>
      </w:pPr>
      <w:r w:rsidRPr="00D0187F">
        <w:rPr>
          <w:rFonts w:ascii="خط اللوتس" w:hAnsi="خط اللوتس"/>
          <w:sz w:val="27"/>
          <w:szCs w:val="24"/>
          <w:lang w:val="es-ES"/>
        </w:rPr>
        <w:t>Ahlus-Sunnah Wal Yama’ah no se diferencian del resto de los musulmanes adoptando nombres de grupos, únicamente la descripción general de pertenecer a los seguidores de la Sunnah y la Yama'ah; de la misma manera, no se diferencian −en lo que al comportamiento, purificación y fortalecimiento del alma se refiere− del resto de los musulmanes, solo usan la descripción general de pertenecer a los seguidores de la Sunnah y la Yama'ah.</w:t>
      </w:r>
    </w:p>
    <w:p w:rsidR="002362D5" w:rsidRPr="00D0187F" w:rsidRDefault="00327CBC" w:rsidP="00557617">
      <w:pPr>
        <w:pStyle w:val="rand8757"/>
        <w:ind w:firstLine="180"/>
        <w:rPr>
          <w:rFonts w:ascii="خط اللوتس" w:hAnsi="خط اللوتس"/>
          <w:sz w:val="27"/>
          <w:szCs w:val="24"/>
          <w:lang w:val="es-ES"/>
        </w:rPr>
      </w:pPr>
      <w:r w:rsidRPr="00D0187F">
        <w:rPr>
          <w:rFonts w:ascii="خط اللوتس" w:hAnsi="خط اللوتس"/>
          <w:b/>
          <w:bCs/>
          <w:sz w:val="27"/>
          <w:szCs w:val="24"/>
          <w:lang w:val="es-ES"/>
        </w:rPr>
        <w:t xml:space="preserve">4- </w:t>
      </w:r>
      <w:r w:rsidR="00557617" w:rsidRPr="00D0187F">
        <w:rPr>
          <w:rFonts w:ascii="خط اللوتس" w:hAnsi="خط اللوتس"/>
          <w:b/>
          <w:bCs/>
          <w:sz w:val="27"/>
          <w:szCs w:val="24"/>
          <w:lang w:val="es-ES"/>
        </w:rPr>
        <w:t>Ahlus-Sunnah Wal Yama’ah</w:t>
      </w:r>
      <w:r w:rsidR="00557617" w:rsidRPr="00D0187F">
        <w:rPr>
          <w:rFonts w:ascii="خط اللوتس" w:hAnsi="خط اللوتس"/>
          <w:sz w:val="27"/>
          <w:szCs w:val="24"/>
          <w:lang w:val="es-ES"/>
        </w:rPr>
        <w:t xml:space="preserve"> adoran y se entregan a Al-lah de la forma como Él mismo estableció. No siguen ritos inventados y no dan rienda suelta a sus pasiones y ego, por lo que no se flagelan, no danzan ni dan giros como si fueran actos de adoración</w:t>
      </w:r>
    </w:p>
    <w:p w:rsidR="002362D5" w:rsidRPr="00D0187F" w:rsidRDefault="00327CBC" w:rsidP="00557617">
      <w:pPr>
        <w:pStyle w:val="rand37893"/>
        <w:ind w:firstLine="180"/>
        <w:rPr>
          <w:rFonts w:ascii="خط اللوتس" w:hAnsi="خط اللوتس"/>
          <w:b/>
          <w:bCs/>
          <w:sz w:val="27"/>
          <w:szCs w:val="24"/>
          <w:lang w:val="es-ES"/>
        </w:rPr>
      </w:pPr>
      <w:r w:rsidRPr="00D0187F">
        <w:rPr>
          <w:rFonts w:ascii="خط اللوتس" w:hAnsi="خط اللوتس"/>
          <w:b/>
          <w:bCs/>
          <w:sz w:val="27"/>
          <w:szCs w:val="24"/>
          <w:lang w:val="es-ES"/>
        </w:rPr>
        <w:t xml:space="preserve">5- </w:t>
      </w:r>
      <w:r w:rsidR="00557617" w:rsidRPr="00D0187F">
        <w:rPr>
          <w:rFonts w:ascii="خط اللوتس" w:hAnsi="خط اللوتس"/>
          <w:b/>
          <w:bCs/>
          <w:sz w:val="27"/>
          <w:szCs w:val="24"/>
          <w:lang w:val="es-ES"/>
        </w:rPr>
        <w:t>Ahlus-Sunnah Wal Yama’ah</w:t>
      </w:r>
      <w:r w:rsidR="00557617" w:rsidRPr="00D0187F">
        <w:rPr>
          <w:rFonts w:ascii="خط اللوتس" w:hAnsi="خط اللوتس"/>
          <w:sz w:val="27"/>
          <w:szCs w:val="24"/>
          <w:lang w:val="es-ES"/>
        </w:rPr>
        <w:t xml:space="preserve"> adoran únicamente a Al-lah, por lo que no Le asocian iguales en sus Du’as (súplicas), cuando imploran Su ayuda, cuando sacrifican un animal, al hacer una promesa y demás formas de adoración; contrario a lo que sí hacen algunas sectas que se han desviado de esta senda.</w:t>
      </w:r>
    </w:p>
    <w:p w:rsidR="002362D5" w:rsidRPr="00D0187F" w:rsidRDefault="00327CBC" w:rsidP="00557617">
      <w:pPr>
        <w:pStyle w:val="rand1898"/>
        <w:ind w:firstLine="180"/>
        <w:rPr>
          <w:rFonts w:ascii="خط اللوتس" w:hAnsi="خط اللوتس"/>
          <w:b/>
          <w:bCs/>
          <w:sz w:val="27"/>
          <w:szCs w:val="24"/>
          <w:lang w:val="es-ES"/>
        </w:rPr>
      </w:pPr>
      <w:r w:rsidRPr="00D0187F">
        <w:rPr>
          <w:rFonts w:ascii="خط اللوتس" w:hAnsi="خط اللوتس"/>
          <w:b/>
          <w:bCs/>
          <w:sz w:val="27"/>
          <w:szCs w:val="24"/>
          <w:lang w:val="es-ES"/>
        </w:rPr>
        <w:t>6-</w:t>
      </w:r>
      <w:r w:rsidR="00A309EF" w:rsidRPr="00D0187F">
        <w:rPr>
          <w:rFonts w:ascii="خط اللوتس" w:hAnsi="خط اللوتس"/>
          <w:b/>
          <w:bCs/>
          <w:sz w:val="27"/>
          <w:szCs w:val="24"/>
          <w:lang w:val="es-ES"/>
        </w:rPr>
        <w:t>Ahlus-Sunnah Wal Yama’ah</w:t>
      </w:r>
      <w:r w:rsidR="005834C2">
        <w:rPr>
          <w:rFonts w:ascii="خط اللوتس" w:hAnsi="خط اللوتس"/>
          <w:b/>
          <w:bCs/>
          <w:sz w:val="27"/>
          <w:szCs w:val="24"/>
          <w:lang w:val="es-ES"/>
        </w:rPr>
        <w:t xml:space="preserve"> </w:t>
      </w:r>
      <w:r w:rsidR="00A309EF" w:rsidRPr="00D0187F">
        <w:rPr>
          <w:rFonts w:ascii="خط اللوتس" w:hAnsi="خط اللوتس"/>
          <w:sz w:val="27"/>
          <w:szCs w:val="24"/>
          <w:lang w:val="es-ES"/>
        </w:rPr>
        <w:t xml:space="preserve">animan a la gente a que visiten los cementerios como forma de reflexión sobre la muerte y la vida del más allá, para suplicar la misericordia y el perdón de Al-lah para los moradores de las tumbas; y no −como alegan y hacen algunos− para buscar una bendición en los muertos, suplicarles a ellos asociándolos con Al-lah, pasar las manos sobre las tumbas, hacer Tawaf </w:t>
      </w:r>
      <w:r w:rsidR="00A309EF" w:rsidRPr="00D0187F">
        <w:rPr>
          <w:rFonts w:ascii="خط اللوتس" w:hAnsi="خط اللوتس"/>
          <w:sz w:val="27"/>
          <w:szCs w:val="24"/>
          <w:lang w:val="es-ES"/>
        </w:rPr>
        <w:lastRenderedPageBreak/>
        <w:t>(circunvalaciones) a su alrededor, sacrificar animales sobre ellas, etc.</w:t>
      </w:r>
    </w:p>
    <w:p w:rsidR="002362D5" w:rsidRPr="00D0187F" w:rsidRDefault="00327CBC" w:rsidP="00557617">
      <w:pPr>
        <w:pStyle w:val="rand63391"/>
        <w:ind w:firstLine="180"/>
        <w:rPr>
          <w:rFonts w:ascii="خط اللوتس" w:hAnsi="خط اللوتس"/>
          <w:b/>
          <w:bCs/>
          <w:sz w:val="27"/>
          <w:szCs w:val="24"/>
          <w:lang w:val="es-ES"/>
        </w:rPr>
      </w:pPr>
      <w:r w:rsidRPr="00D0187F">
        <w:rPr>
          <w:rFonts w:ascii="خط اللوتس" w:hAnsi="خط اللوتس"/>
          <w:b/>
          <w:bCs/>
          <w:sz w:val="27"/>
          <w:szCs w:val="24"/>
          <w:lang w:val="es-ES"/>
        </w:rPr>
        <w:t xml:space="preserve">7- </w:t>
      </w:r>
      <w:r w:rsidR="00A309EF" w:rsidRPr="00D0187F">
        <w:rPr>
          <w:rFonts w:ascii="خط اللوتس" w:hAnsi="خط اللوتس"/>
          <w:b/>
          <w:bCs/>
          <w:sz w:val="27"/>
          <w:szCs w:val="24"/>
          <w:lang w:val="es-ES"/>
        </w:rPr>
        <w:t>Ahlus-Sunnah Wal Yama’ah</w:t>
      </w:r>
      <w:r w:rsidR="005834C2">
        <w:rPr>
          <w:rFonts w:ascii="خط اللوتس" w:hAnsi="خط اللوتس"/>
          <w:b/>
          <w:bCs/>
          <w:sz w:val="27"/>
          <w:szCs w:val="24"/>
          <w:lang w:val="es-ES"/>
        </w:rPr>
        <w:t xml:space="preserve"> </w:t>
      </w:r>
      <w:r w:rsidR="00A309EF" w:rsidRPr="00D0187F">
        <w:rPr>
          <w:rFonts w:ascii="خط اللوتس" w:hAnsi="خط اللوتس"/>
          <w:sz w:val="27"/>
          <w:szCs w:val="24"/>
          <w:lang w:val="es-ES"/>
        </w:rPr>
        <w:t>confirman todos los atributos de Al-lah con los que Él mismo se describió o Lo describió Su Profeta, sal-lal-lahu ‘alaihi wa sal-lam, sin negarlos ni interpretarlos como metafóricos. Los otros grupos tienen diversas posiciones al respecto: unos los niegan por completo, otros aceptan unos y rechazan otros, y algunos los interpretan como palabras meramente metafóricas.</w:t>
      </w:r>
    </w:p>
    <w:p w:rsidR="002362D5" w:rsidRPr="00D0187F" w:rsidRDefault="00327CBC" w:rsidP="00557617">
      <w:pPr>
        <w:pStyle w:val="rand23350"/>
        <w:ind w:firstLine="180"/>
        <w:rPr>
          <w:rFonts w:ascii="خط اللوتس" w:hAnsi="خط اللوتس"/>
          <w:b/>
          <w:bCs/>
          <w:sz w:val="27"/>
          <w:szCs w:val="24"/>
          <w:lang w:val="es-ES"/>
        </w:rPr>
      </w:pPr>
      <w:r w:rsidRPr="00D0187F">
        <w:rPr>
          <w:rFonts w:ascii="خط اللوتس" w:hAnsi="خط اللوتس"/>
          <w:b/>
          <w:bCs/>
          <w:sz w:val="27"/>
          <w:szCs w:val="24"/>
          <w:lang w:val="es-ES"/>
        </w:rPr>
        <w:t xml:space="preserve">8- </w:t>
      </w:r>
      <w:r w:rsidR="00A309EF" w:rsidRPr="00D0187F">
        <w:rPr>
          <w:rFonts w:ascii="خط اللوتس" w:hAnsi="خط اللوتس"/>
          <w:b/>
          <w:bCs/>
          <w:sz w:val="27"/>
          <w:szCs w:val="24"/>
          <w:lang w:val="es-ES"/>
        </w:rPr>
        <w:t>Ahlus-Sunnah Wal Yama’ah</w:t>
      </w:r>
      <w:r w:rsidR="00A309EF" w:rsidRPr="00D0187F">
        <w:rPr>
          <w:rFonts w:ascii="خط اللوتس" w:hAnsi="خط اللوتس"/>
          <w:sz w:val="27"/>
          <w:szCs w:val="24"/>
          <w:lang w:val="es-ES"/>
        </w:rPr>
        <w:t xml:space="preserve"> creen que la fe, además de estar en el corazón, se expresa con actos y palabras, y que aumenta y/o disminuye (dependiendo del comportamiento de la persona). No son como los muryia’h, quienes alegan que los actos no son parte de la fe; ni como los jawariyy, quienes aseveran que una persona deja de ser creyente por el hecho de haber cometido uno de los pecados mayores.</w:t>
      </w:r>
    </w:p>
    <w:p w:rsidR="00A309EF" w:rsidRPr="00D0187F" w:rsidRDefault="00327CBC" w:rsidP="00A309EF">
      <w:pPr>
        <w:pStyle w:val="rand92419"/>
        <w:ind w:firstLine="180"/>
        <w:rPr>
          <w:rFonts w:ascii="خط اللوتس" w:hAnsi="خط اللوتس"/>
          <w:b/>
          <w:bCs/>
          <w:sz w:val="27"/>
          <w:szCs w:val="24"/>
          <w:lang w:val="es-ES"/>
        </w:rPr>
      </w:pPr>
      <w:r w:rsidRPr="00D0187F">
        <w:rPr>
          <w:rFonts w:ascii="خط اللوتس" w:hAnsi="خط اللوتس"/>
          <w:b/>
          <w:bCs/>
          <w:sz w:val="27"/>
          <w:szCs w:val="24"/>
          <w:lang w:val="es-ES"/>
        </w:rPr>
        <w:t xml:space="preserve">9- </w:t>
      </w:r>
      <w:r w:rsidR="00A309EF" w:rsidRPr="00D0187F">
        <w:rPr>
          <w:rFonts w:ascii="خط اللوتس" w:hAnsi="خط اللوتس"/>
          <w:b/>
          <w:bCs/>
          <w:sz w:val="27"/>
          <w:szCs w:val="24"/>
          <w:lang w:val="es-ES"/>
        </w:rPr>
        <w:t>Ahlus-Sunnah Wal Yama’ah</w:t>
      </w:r>
      <w:r w:rsidR="00A309EF" w:rsidRPr="00D0187F">
        <w:rPr>
          <w:rFonts w:ascii="خط اللوتس" w:hAnsi="خط اللوتس"/>
          <w:sz w:val="27"/>
          <w:szCs w:val="24"/>
          <w:lang w:val="es-ES"/>
        </w:rPr>
        <w:t xml:space="preserve"> no van etiquetando a todo aquel que es contrario a su ideología como un kafir (incrédulo), excepto cuando el grupo tiene creencias que incurren en incredulidad evidente, tal como las sectas isma’iliah y nusairiah.</w:t>
      </w:r>
    </w:p>
    <w:p w:rsidR="00A309EF" w:rsidRPr="00D0187F" w:rsidRDefault="00327CBC" w:rsidP="00A309EF">
      <w:pPr>
        <w:pStyle w:val="rand92419"/>
        <w:ind w:firstLine="180"/>
        <w:rPr>
          <w:rFonts w:ascii="خط اللوتس" w:hAnsi="خط اللوتس"/>
          <w:b/>
          <w:bCs/>
          <w:sz w:val="27"/>
          <w:szCs w:val="24"/>
          <w:lang w:val="es-ES"/>
        </w:rPr>
      </w:pPr>
      <w:r w:rsidRPr="00D0187F">
        <w:rPr>
          <w:rFonts w:ascii="خط اللوتس" w:hAnsi="خط اللوتس"/>
          <w:b/>
          <w:bCs/>
          <w:sz w:val="27"/>
          <w:szCs w:val="24"/>
          <w:lang w:val="es-ES"/>
        </w:rPr>
        <w:t xml:space="preserve">10- </w:t>
      </w:r>
      <w:r w:rsidR="00A309EF" w:rsidRPr="00D0187F">
        <w:rPr>
          <w:rFonts w:ascii="خط اللوتس" w:hAnsi="خط اللوتس"/>
          <w:b/>
          <w:bCs/>
          <w:sz w:val="27"/>
          <w:szCs w:val="24"/>
          <w:lang w:val="es-ES"/>
        </w:rPr>
        <w:t>Ahlus-Sunnah Wal Yama’ah</w:t>
      </w:r>
      <w:r w:rsidR="00A309EF" w:rsidRPr="00D0187F">
        <w:rPr>
          <w:rFonts w:ascii="خط اللوتس" w:hAnsi="خط اللوتس"/>
          <w:sz w:val="27"/>
          <w:szCs w:val="24"/>
          <w:lang w:val="es-ES"/>
        </w:rPr>
        <w:t xml:space="preserve"> muestran su rechazo y desafección hacia la incredulidad, la idolatría y la apostasía. Son afables con los creyentes, a quienes defienden y ayudan en base al grado de apego que tengan en la práctica y cumplimiento de sus deberes como musulmanes.</w:t>
      </w:r>
    </w:p>
    <w:p w:rsidR="002362D5" w:rsidRPr="00D0187F" w:rsidRDefault="00327CBC" w:rsidP="00557617">
      <w:pPr>
        <w:pStyle w:val="rand19178"/>
        <w:ind w:firstLine="180"/>
        <w:rPr>
          <w:rFonts w:ascii="خط اللوتس" w:hAnsi="خط اللوتس"/>
          <w:b/>
          <w:bCs/>
          <w:sz w:val="27"/>
          <w:szCs w:val="24"/>
          <w:lang w:val="es-ES"/>
        </w:rPr>
      </w:pPr>
      <w:r w:rsidRPr="00D0187F">
        <w:rPr>
          <w:rFonts w:ascii="خط اللوتس" w:hAnsi="خط اللوتس"/>
          <w:b/>
          <w:bCs/>
          <w:sz w:val="27"/>
          <w:szCs w:val="24"/>
          <w:lang w:val="es-ES"/>
        </w:rPr>
        <w:t xml:space="preserve">11- </w:t>
      </w:r>
      <w:r w:rsidR="00A309EF" w:rsidRPr="00D0187F">
        <w:rPr>
          <w:rFonts w:ascii="خط اللوتس" w:hAnsi="خط اللوتس"/>
          <w:b/>
          <w:bCs/>
          <w:sz w:val="27"/>
          <w:szCs w:val="24"/>
          <w:lang w:val="es-ES"/>
        </w:rPr>
        <w:t xml:space="preserve">Ahlus-Sunnah Wal Yama’ah </w:t>
      </w:r>
      <w:r w:rsidR="00A309EF" w:rsidRPr="00DB17B2">
        <w:rPr>
          <w:rFonts w:ascii="خط اللوتس" w:hAnsi="خط اللوتس"/>
          <w:sz w:val="27"/>
          <w:szCs w:val="24"/>
          <w:lang w:val="es-ES"/>
        </w:rPr>
        <w:t>aman</w:t>
      </w:r>
      <w:r w:rsidR="00A309EF" w:rsidRPr="00D0187F">
        <w:rPr>
          <w:rFonts w:ascii="خط اللوتس" w:hAnsi="خط اللوتس"/>
          <w:b/>
          <w:bCs/>
          <w:sz w:val="27"/>
          <w:szCs w:val="24"/>
          <w:lang w:val="es-ES"/>
        </w:rPr>
        <w:t xml:space="preserve"> </w:t>
      </w:r>
      <w:r w:rsidR="00A309EF" w:rsidRPr="00D0187F">
        <w:rPr>
          <w:rFonts w:ascii="خط اللوتس" w:hAnsi="خط اللوتس"/>
          <w:sz w:val="27"/>
          <w:szCs w:val="24"/>
          <w:lang w:val="es-ES"/>
        </w:rPr>
        <w:t xml:space="preserve">a todos los Sahabah del Profeta Muhammad, sal-lal-lahu ‘alaihi wa sal-lam, afirman que todos fueron justos y veraces, y aceptan que cumpliendo con el mandato de amar a los Sahabah y a </w:t>
      </w:r>
      <w:r w:rsidR="00A309EF" w:rsidRPr="00D0187F">
        <w:rPr>
          <w:rFonts w:ascii="خط اللوتس" w:hAnsi="خط اللوتس"/>
          <w:sz w:val="27"/>
          <w:szCs w:val="24"/>
          <w:lang w:val="es-ES"/>
        </w:rPr>
        <w:lastRenderedPageBreak/>
        <w:t>todos los familiares del Profeta y sus esposas (las madres de los creyentes), las personas se acercan más a la complacencia de Al-lah. Por esto, rechazan contundentemente a todo aquel que los menosprecie y difame, al igual que a quienes se extralimitan en su exaltación hacia ellos, elevándolos a un nivel y categoría sobrehumana o divina.</w:t>
      </w:r>
    </w:p>
    <w:p w:rsidR="00A309EF" w:rsidRPr="00D0187F" w:rsidRDefault="00327CBC" w:rsidP="00A309EF">
      <w:pPr>
        <w:pStyle w:val="rand77408"/>
        <w:ind w:firstLine="180"/>
        <w:rPr>
          <w:rFonts w:ascii="خط اللوتس" w:hAnsi="خط اللوتس"/>
          <w:b/>
          <w:bCs/>
          <w:sz w:val="27"/>
          <w:szCs w:val="24"/>
          <w:lang w:val="es-ES"/>
        </w:rPr>
      </w:pPr>
      <w:r w:rsidRPr="00D0187F">
        <w:rPr>
          <w:rFonts w:ascii="خط اللوتس" w:hAnsi="خط اللوتس"/>
          <w:b/>
          <w:bCs/>
          <w:sz w:val="27"/>
          <w:szCs w:val="24"/>
          <w:lang w:val="es-ES"/>
        </w:rPr>
        <w:t xml:space="preserve">12- </w:t>
      </w:r>
      <w:r w:rsidR="00A309EF" w:rsidRPr="00D0187F">
        <w:rPr>
          <w:rFonts w:ascii="خط اللوتس" w:hAnsi="خط اللوتس"/>
          <w:b/>
          <w:bCs/>
          <w:sz w:val="27"/>
          <w:szCs w:val="24"/>
          <w:lang w:val="es-ES"/>
        </w:rPr>
        <w:t>Ahlus-Sunnah Wal Yama’ah</w:t>
      </w:r>
      <w:r w:rsidR="00040A04">
        <w:rPr>
          <w:rFonts w:ascii="خط اللوتس" w:hAnsi="خط اللوتس"/>
          <w:b/>
          <w:bCs/>
          <w:sz w:val="27"/>
          <w:szCs w:val="24"/>
          <w:lang w:val="es-ES"/>
        </w:rPr>
        <w:t xml:space="preserve"> </w:t>
      </w:r>
      <w:r w:rsidR="00A309EF" w:rsidRPr="00D0187F">
        <w:rPr>
          <w:rFonts w:ascii="خط اللوتس" w:hAnsi="خط اللوتس"/>
          <w:sz w:val="27"/>
          <w:szCs w:val="24"/>
          <w:lang w:val="es-ES"/>
        </w:rPr>
        <w:t>consideran el Iyma’ (consenso) como una herramienta del Fiqh (jurisprudencia, leyes) y se basan en lo que indica el Corán y la Sunnah auténtica. Por esto es que tienen presente y toman en cuenta lo enseñado por los Sahabah, los Tabi’in y quienes los siguieron. Siguen a los grandes y reconocidos sabios como Abu Hanifah, Malik, Ash-Shafi’ y Ahmad, además de los eruditos que los precedieron, por su apego a las enseñanzas del Corán y la Sunnah.</w:t>
      </w:r>
    </w:p>
    <w:p w:rsidR="002362D5" w:rsidRPr="00D0187F" w:rsidRDefault="002362D5" w:rsidP="00A309EF">
      <w:pPr>
        <w:pStyle w:val="rand77408"/>
        <w:ind w:firstLine="180"/>
        <w:rPr>
          <w:rFonts w:ascii="خط اللوتس" w:hAnsi="خط اللوتس"/>
          <w:sz w:val="27"/>
          <w:szCs w:val="24"/>
          <w:lang w:val="es-ES"/>
        </w:rPr>
      </w:pPr>
    </w:p>
    <w:p w:rsidR="00A309EF" w:rsidRPr="00D0187F" w:rsidRDefault="00327CBC" w:rsidP="00A309EF">
      <w:pPr>
        <w:pStyle w:val="rand52520"/>
        <w:ind w:firstLine="180"/>
        <w:rPr>
          <w:rFonts w:ascii="خط اللوتس" w:hAnsi="خط اللوتس"/>
          <w:b/>
          <w:bCs/>
          <w:sz w:val="27"/>
          <w:szCs w:val="24"/>
          <w:lang w:val="es-ES"/>
        </w:rPr>
      </w:pPr>
      <w:r w:rsidRPr="00D0187F">
        <w:rPr>
          <w:rFonts w:ascii="خط اللوتس" w:hAnsi="خط اللوتس"/>
          <w:b/>
          <w:bCs/>
          <w:sz w:val="27"/>
          <w:szCs w:val="24"/>
          <w:lang w:val="es-ES"/>
        </w:rPr>
        <w:t xml:space="preserve">13- </w:t>
      </w:r>
      <w:r w:rsidR="00A309EF" w:rsidRPr="00D0187F">
        <w:rPr>
          <w:rFonts w:ascii="خط اللوتس" w:hAnsi="خط اللوتس"/>
          <w:b/>
          <w:bCs/>
          <w:sz w:val="27"/>
          <w:szCs w:val="24"/>
          <w:lang w:val="es-ES"/>
        </w:rPr>
        <w:t>Ahlus-Sunnah Wal Yama’ah</w:t>
      </w:r>
      <w:r w:rsidR="00040A04">
        <w:rPr>
          <w:rFonts w:ascii="خط اللوتس" w:hAnsi="خط اللوتس"/>
          <w:b/>
          <w:bCs/>
          <w:sz w:val="27"/>
          <w:szCs w:val="24"/>
          <w:lang w:val="es-ES"/>
        </w:rPr>
        <w:t xml:space="preserve"> </w:t>
      </w:r>
      <w:r w:rsidR="00A309EF" w:rsidRPr="00D0187F">
        <w:rPr>
          <w:rFonts w:ascii="خط اللوتس" w:hAnsi="خط اللوتس"/>
          <w:sz w:val="27"/>
          <w:szCs w:val="24"/>
          <w:lang w:val="es-ES"/>
        </w:rPr>
        <w:t>consideran a todos los musulmanes como iguales en cuanto a la responsabilidad que tienen en el cumplimiento de los deberes establecidos por la Shari’ah. No hay personas especiales que estén exentos de algunos mandatos, o que tienen revelaciones especiales, ni creen que haya una legislación externa para algunos, mientras que otros alcanzan un nivel de conciencia que es exclusivo, pues la religión como tal es una, la Shari’ah es una y fue revelada únicamente por Al-lah a Su Profeta para toda la humanidad.</w:t>
      </w:r>
    </w:p>
    <w:p w:rsidR="002362D5" w:rsidRPr="00D0187F" w:rsidRDefault="002362D5" w:rsidP="00A309EF">
      <w:pPr>
        <w:pStyle w:val="rand52520"/>
        <w:ind w:firstLine="180"/>
        <w:rPr>
          <w:rFonts w:ascii="خط اللوتس" w:hAnsi="خط اللوتس"/>
          <w:sz w:val="27"/>
          <w:szCs w:val="24"/>
          <w:lang w:val="es-ES"/>
        </w:rPr>
      </w:pPr>
    </w:p>
    <w:p w:rsidR="00A309EF" w:rsidRPr="00D0187F" w:rsidRDefault="00327CBC" w:rsidP="00A309EF">
      <w:pPr>
        <w:pStyle w:val="rand43652"/>
        <w:ind w:firstLine="180"/>
        <w:rPr>
          <w:rFonts w:ascii="خط اللوتس" w:hAnsi="خط اللوتس"/>
          <w:b/>
          <w:bCs/>
          <w:sz w:val="27"/>
          <w:szCs w:val="24"/>
          <w:lang w:val="es-ES"/>
        </w:rPr>
      </w:pPr>
      <w:r w:rsidRPr="00D0187F">
        <w:rPr>
          <w:rFonts w:ascii="خط اللوتس" w:hAnsi="خط اللوتس"/>
          <w:b/>
          <w:bCs/>
          <w:sz w:val="27"/>
          <w:szCs w:val="24"/>
          <w:lang w:val="es-ES"/>
        </w:rPr>
        <w:t xml:space="preserve">14- </w:t>
      </w:r>
      <w:r w:rsidR="00A309EF" w:rsidRPr="00D0187F">
        <w:rPr>
          <w:rFonts w:ascii="خط اللوتس" w:hAnsi="خط اللوتس"/>
          <w:b/>
          <w:bCs/>
          <w:sz w:val="27"/>
          <w:szCs w:val="24"/>
          <w:lang w:val="es-ES"/>
        </w:rPr>
        <w:t>Ahlus-Sunnah Wal Yama’ah</w:t>
      </w:r>
      <w:r w:rsidR="00B33BE8">
        <w:rPr>
          <w:rFonts w:ascii="خط اللوتس" w:hAnsi="خط اللوتس"/>
          <w:b/>
          <w:bCs/>
          <w:sz w:val="27"/>
          <w:szCs w:val="24"/>
          <w:lang w:val="es-ES"/>
        </w:rPr>
        <w:t xml:space="preserve"> </w:t>
      </w:r>
      <w:r w:rsidR="00A309EF" w:rsidRPr="00D0187F">
        <w:rPr>
          <w:rFonts w:ascii="خط اللوتس" w:hAnsi="خط اللوتس"/>
          <w:sz w:val="27"/>
          <w:szCs w:val="24"/>
          <w:lang w:val="es-ES"/>
        </w:rPr>
        <w:t>son equilibrados en todo aspecto. No son fanáticos ni negligentes.</w:t>
      </w:r>
    </w:p>
    <w:p w:rsidR="002362D5" w:rsidRPr="00D0187F" w:rsidRDefault="002362D5" w:rsidP="00A309EF">
      <w:pPr>
        <w:pStyle w:val="rand43652"/>
        <w:ind w:firstLine="180"/>
        <w:rPr>
          <w:rFonts w:ascii="خط اللوتس" w:hAnsi="خط اللوتس"/>
          <w:sz w:val="27"/>
          <w:szCs w:val="24"/>
          <w:lang w:val="es-ES"/>
        </w:rPr>
      </w:pPr>
    </w:p>
    <w:p w:rsidR="00A309EF" w:rsidRPr="00D0187F" w:rsidRDefault="00327CBC" w:rsidP="00A309EF">
      <w:pPr>
        <w:pStyle w:val="rand28394"/>
        <w:ind w:firstLine="180"/>
        <w:rPr>
          <w:rFonts w:ascii="خط اللوتس" w:hAnsi="خط اللوتس"/>
          <w:sz w:val="27"/>
          <w:szCs w:val="24"/>
          <w:lang w:val="es-ES"/>
        </w:rPr>
      </w:pPr>
      <w:r w:rsidRPr="00D0187F">
        <w:rPr>
          <w:rFonts w:ascii="خط اللوتس" w:hAnsi="خط اللوتس"/>
          <w:b/>
          <w:bCs/>
          <w:sz w:val="27"/>
          <w:szCs w:val="24"/>
          <w:lang w:val="es-ES"/>
        </w:rPr>
        <w:t xml:space="preserve">15- </w:t>
      </w:r>
      <w:r w:rsidR="00A309EF" w:rsidRPr="00D0187F">
        <w:rPr>
          <w:rFonts w:ascii="خط اللوتس" w:hAnsi="خط اللوتس"/>
          <w:b/>
          <w:bCs/>
          <w:sz w:val="27"/>
          <w:szCs w:val="24"/>
          <w:lang w:val="es-ES"/>
        </w:rPr>
        <w:t>Ahlus-Sunnah Wal Yama’ah</w:t>
      </w:r>
      <w:r w:rsidR="00A309EF" w:rsidRPr="00D0187F">
        <w:rPr>
          <w:rFonts w:ascii="خط اللوتس" w:hAnsi="خط اللوتس"/>
          <w:sz w:val="27"/>
          <w:szCs w:val="24"/>
          <w:lang w:val="es-ES"/>
        </w:rPr>
        <w:t xml:space="preserve"> son las personas más comprometidas en la búsqueda de la unidad de los musulmanes.</w:t>
      </w:r>
    </w:p>
    <w:p w:rsidR="00A309EF" w:rsidRPr="00D0187F" w:rsidRDefault="00A309EF" w:rsidP="00A309EF">
      <w:pPr>
        <w:pStyle w:val="rand28394"/>
        <w:ind w:firstLine="180"/>
        <w:rPr>
          <w:rFonts w:ascii="خط اللوتس" w:hAnsi="خط اللوتس"/>
          <w:sz w:val="27"/>
          <w:szCs w:val="24"/>
          <w:lang w:val="es-ES"/>
        </w:rPr>
      </w:pPr>
      <w:r w:rsidRPr="00D0187F">
        <w:rPr>
          <w:rFonts w:ascii="خط اللوتس" w:hAnsi="خط اللوتس"/>
          <w:sz w:val="27"/>
          <w:szCs w:val="24"/>
          <w:lang w:val="es-ES"/>
        </w:rPr>
        <w:t>Acreditan que es permitido rezar el yumu'ah y los demás rezos en congregación detrás de un Imam, aunque este cometa pecados; y consideran que el rezo es válido aunque el Imam fuese un innovador y un pecador.</w:t>
      </w:r>
    </w:p>
    <w:p w:rsidR="00A309EF" w:rsidRPr="00D0187F" w:rsidRDefault="00A309EF" w:rsidP="00A309EF">
      <w:pPr>
        <w:pStyle w:val="rand28394"/>
        <w:ind w:firstLine="180"/>
        <w:rPr>
          <w:rFonts w:ascii="خط اللوتس" w:hAnsi="خط اللوتس"/>
          <w:sz w:val="27"/>
          <w:szCs w:val="24"/>
          <w:lang w:val="es-ES"/>
        </w:rPr>
      </w:pPr>
      <w:r w:rsidRPr="00D0187F">
        <w:rPr>
          <w:rFonts w:ascii="خط اللوتس" w:hAnsi="خط اللوتس"/>
          <w:sz w:val="27"/>
          <w:szCs w:val="24"/>
          <w:lang w:val="es-ES"/>
        </w:rPr>
        <w:t>Son los que más procuran el consenso y los que más se alejan de la discordia y la división.</w:t>
      </w:r>
    </w:p>
    <w:p w:rsidR="00A309EF" w:rsidRPr="00D0187F" w:rsidRDefault="00A309EF" w:rsidP="00A309EF">
      <w:pPr>
        <w:pStyle w:val="rand28394"/>
        <w:ind w:firstLine="180"/>
        <w:rPr>
          <w:rFonts w:ascii="خط اللوتس" w:hAnsi="خط اللوتس"/>
          <w:sz w:val="27"/>
          <w:szCs w:val="24"/>
          <w:lang w:val="es-ES"/>
        </w:rPr>
      </w:pPr>
      <w:r w:rsidRPr="00D0187F">
        <w:rPr>
          <w:rFonts w:ascii="خط اللوتس" w:hAnsi="خط اللوتس"/>
          <w:sz w:val="27"/>
          <w:szCs w:val="24"/>
          <w:lang w:val="es-ES"/>
        </w:rPr>
        <w:t>Cae en el error la gente que se adscribe a Ahlus-Sunnah Wal Yama’ah, pero no se comporta como corresponde debido a su pobre entendimiento de su metodología.</w:t>
      </w:r>
    </w:p>
    <w:p w:rsidR="00A309EF" w:rsidRPr="00D0187F" w:rsidRDefault="00A309EF" w:rsidP="00A309EF">
      <w:pPr>
        <w:pStyle w:val="rand28394"/>
        <w:ind w:firstLine="180"/>
        <w:rPr>
          <w:rFonts w:ascii="خط اللوتس" w:hAnsi="خط اللوتس"/>
          <w:sz w:val="27"/>
          <w:szCs w:val="24"/>
          <w:lang w:val="es-ES"/>
        </w:rPr>
      </w:pPr>
      <w:r w:rsidRPr="00D0187F">
        <w:rPr>
          <w:rFonts w:ascii="خط اللوتس" w:hAnsi="خط اللوتس"/>
          <w:sz w:val="27"/>
          <w:szCs w:val="24"/>
          <w:lang w:val="es-ES"/>
        </w:rPr>
        <w:t>No todo aquel que dice ser parte de ellos observa sus modales y, lamentablemente, la ambición de algunos por alcanzar el honor que conlleva este título ha motivado que se atribuyan el apelativo personas de comportamientos ajenos a Ahlus-Sunnah Wal Yama’ah.</w:t>
      </w:r>
    </w:p>
    <w:p w:rsidR="00A309EF" w:rsidRPr="00D0187F" w:rsidRDefault="00327CBC" w:rsidP="00A309EF">
      <w:pPr>
        <w:pStyle w:val="rand28394"/>
        <w:ind w:firstLine="180"/>
        <w:rPr>
          <w:rFonts w:ascii="خط اللوتس" w:hAnsi="خط اللوتس"/>
          <w:sz w:val="27"/>
          <w:szCs w:val="24"/>
          <w:lang w:val="es-ES"/>
        </w:rPr>
      </w:pPr>
      <w:r w:rsidRPr="00D0187F">
        <w:rPr>
          <w:rFonts w:ascii="خط اللوتس" w:hAnsi="خط اللوتس"/>
          <w:b/>
          <w:bCs/>
          <w:sz w:val="27"/>
          <w:szCs w:val="24"/>
          <w:lang w:val="es-ES"/>
        </w:rPr>
        <w:t xml:space="preserve">16- </w:t>
      </w:r>
      <w:r w:rsidR="00A309EF" w:rsidRPr="00D0187F">
        <w:rPr>
          <w:rFonts w:ascii="خط اللوتس" w:hAnsi="خط اللوتس"/>
          <w:b/>
          <w:bCs/>
          <w:sz w:val="27"/>
          <w:szCs w:val="24"/>
          <w:lang w:val="es-ES"/>
        </w:rPr>
        <w:t>Ahlus-Sunnah Wal Yama’ah</w:t>
      </w:r>
      <w:r w:rsidR="00B33BE8">
        <w:rPr>
          <w:rFonts w:ascii="خط اللوتس" w:hAnsi="خط اللوتس"/>
          <w:b/>
          <w:bCs/>
          <w:sz w:val="27"/>
          <w:szCs w:val="24"/>
          <w:lang w:val="es-ES"/>
        </w:rPr>
        <w:t xml:space="preserve"> </w:t>
      </w:r>
      <w:r w:rsidR="00A309EF" w:rsidRPr="00D0187F">
        <w:rPr>
          <w:rFonts w:ascii="خط اللوتس" w:hAnsi="خط اللوتس"/>
          <w:sz w:val="27"/>
          <w:szCs w:val="24"/>
          <w:lang w:val="es-ES"/>
        </w:rPr>
        <w:t>está compuesta por personas de toda clase: eruditos y juristas, oradores y predicadores, profesionales, comerciantes, trabajadores, ricos, pobres, negros, blancos, árabes, no árabes, etc.</w:t>
      </w:r>
    </w:p>
    <w:p w:rsidR="00A309EF" w:rsidRPr="00D0187F" w:rsidRDefault="00A309EF" w:rsidP="00A309EF">
      <w:pPr>
        <w:pStyle w:val="rand59558"/>
        <w:ind w:firstLine="180"/>
        <w:rPr>
          <w:rFonts w:ascii="خط اللوتس" w:hAnsi="خط اللوتس"/>
          <w:sz w:val="27"/>
          <w:szCs w:val="24"/>
          <w:lang w:val="es-ES"/>
        </w:rPr>
      </w:pPr>
      <w:r w:rsidRPr="00D0187F">
        <w:rPr>
          <w:rFonts w:ascii="خط اللوتس" w:hAnsi="خط اللوتس"/>
          <w:sz w:val="27"/>
          <w:szCs w:val="24"/>
          <w:lang w:val="es-ES"/>
        </w:rPr>
        <w:t>Su metodología y enseñanzas no son exclusivas de un grupo de personas ni de un estrato social, ni es algo que se herede.</w:t>
      </w:r>
    </w:p>
    <w:p w:rsidR="00A309EF" w:rsidRPr="00D0187F" w:rsidRDefault="00A309EF" w:rsidP="00A309EF">
      <w:pPr>
        <w:pStyle w:val="rand59558"/>
        <w:ind w:firstLine="180"/>
        <w:rPr>
          <w:rFonts w:ascii="خط اللوتس" w:hAnsi="خط اللوتس"/>
          <w:sz w:val="27"/>
          <w:szCs w:val="24"/>
          <w:lang w:val="es-ES"/>
        </w:rPr>
      </w:pPr>
      <w:r w:rsidRPr="00D0187F">
        <w:rPr>
          <w:rFonts w:ascii="خط اللوتس" w:hAnsi="خط اللوتس"/>
          <w:sz w:val="27"/>
          <w:szCs w:val="24"/>
          <w:lang w:val="es-ES"/>
        </w:rPr>
        <w:t>Esto lo manifiesta su creencia firme en lo que dice Al-lah:</w:t>
      </w:r>
    </w:p>
    <w:p w:rsidR="00A309EF" w:rsidRPr="00D0187F" w:rsidRDefault="00A309EF" w:rsidP="00A309EF">
      <w:pPr>
        <w:pStyle w:val="rand59558"/>
        <w:ind w:firstLine="180"/>
        <w:rPr>
          <w:rFonts w:ascii="خط اللوتس" w:hAnsi="خط اللوتس"/>
          <w:sz w:val="27"/>
          <w:szCs w:val="24"/>
          <w:lang w:val="es-ES"/>
        </w:rPr>
      </w:pPr>
      <w:r w:rsidRPr="00D0187F">
        <w:rPr>
          <w:rFonts w:ascii="خط اللوتس" w:hAnsi="خط اللوتس"/>
          <w:sz w:val="27"/>
          <w:szCs w:val="24"/>
          <w:lang w:val="es-ES"/>
        </w:rPr>
        <w:t>{El mejor de ustedes ante Al-lah es el de más piedad}</w:t>
      </w:r>
    </w:p>
    <w:p w:rsidR="00A309EF" w:rsidRPr="00D0187F" w:rsidRDefault="00A309EF" w:rsidP="00A309EF">
      <w:pPr>
        <w:pStyle w:val="rand59558"/>
        <w:ind w:firstLine="180"/>
        <w:rPr>
          <w:rFonts w:ascii="خط اللوتس" w:hAnsi="خط اللوتس"/>
          <w:sz w:val="27"/>
          <w:szCs w:val="24"/>
          <w:lang w:val="es-ES"/>
        </w:rPr>
      </w:pPr>
      <w:r w:rsidRPr="00D0187F">
        <w:rPr>
          <w:rFonts w:ascii="خط اللوتس" w:hAnsi="خط اللوتس"/>
          <w:sz w:val="27"/>
          <w:szCs w:val="24"/>
          <w:lang w:val="es-ES"/>
        </w:rPr>
        <w:t>[Corán 49:13].</w:t>
      </w:r>
    </w:p>
    <w:p w:rsidR="00A309EF" w:rsidRPr="00D0187F" w:rsidRDefault="00327CBC" w:rsidP="00A309EF">
      <w:pPr>
        <w:pStyle w:val="rand59558"/>
        <w:ind w:firstLine="180"/>
        <w:rPr>
          <w:rFonts w:ascii="خط اللوتس" w:hAnsi="خط اللوتس"/>
          <w:sz w:val="27"/>
          <w:szCs w:val="24"/>
          <w:lang w:val="es-ES"/>
        </w:rPr>
      </w:pPr>
      <w:r w:rsidRPr="00D0187F">
        <w:rPr>
          <w:rFonts w:ascii="خط اللوتس" w:hAnsi="خط اللوتس"/>
          <w:b/>
          <w:bCs/>
          <w:sz w:val="27"/>
          <w:szCs w:val="24"/>
          <w:lang w:val="es-ES"/>
        </w:rPr>
        <w:lastRenderedPageBreak/>
        <w:t xml:space="preserve">17- </w:t>
      </w:r>
      <w:r w:rsidR="00A309EF" w:rsidRPr="00D0187F">
        <w:rPr>
          <w:rFonts w:ascii="خط اللوتس" w:hAnsi="خط اللوتس"/>
          <w:b/>
          <w:bCs/>
          <w:sz w:val="27"/>
          <w:szCs w:val="24"/>
          <w:lang w:val="es-ES"/>
        </w:rPr>
        <w:t>Dentro de Ahlus-Sunnah Wal Yama’ah</w:t>
      </w:r>
      <w:r w:rsidR="007F7719">
        <w:rPr>
          <w:rFonts w:ascii="خط اللوتس" w:hAnsi="خط اللوتس"/>
          <w:b/>
          <w:bCs/>
          <w:sz w:val="27"/>
          <w:szCs w:val="24"/>
          <w:lang w:val="es-ES"/>
        </w:rPr>
        <w:t xml:space="preserve"> </w:t>
      </w:r>
      <w:r w:rsidR="00A309EF" w:rsidRPr="00D0187F">
        <w:rPr>
          <w:rFonts w:ascii="خط اللوتس" w:hAnsi="خط اللوتس"/>
          <w:sz w:val="27"/>
          <w:szCs w:val="24"/>
          <w:lang w:val="es-ES"/>
        </w:rPr>
        <w:t>hay gente muy diversa: se encuentra el devoto desapegado del mundo, pero también el pecador, incluso el que comete pecados capitales.</w:t>
      </w:r>
    </w:p>
    <w:p w:rsidR="00A309EF" w:rsidRPr="00D0187F" w:rsidRDefault="00A309EF" w:rsidP="00A309EF">
      <w:pPr>
        <w:pStyle w:val="rand4405"/>
        <w:ind w:firstLine="180"/>
        <w:rPr>
          <w:rFonts w:ascii="خط اللوتس" w:hAnsi="خط اللوتس"/>
          <w:sz w:val="27"/>
          <w:szCs w:val="24"/>
          <w:lang w:val="es-ES"/>
        </w:rPr>
      </w:pPr>
      <w:r w:rsidRPr="00D0187F">
        <w:rPr>
          <w:rFonts w:ascii="خط اللوتس" w:hAnsi="خط اللوتس"/>
          <w:sz w:val="27"/>
          <w:szCs w:val="24"/>
          <w:lang w:val="es-ES"/>
        </w:rPr>
        <w:t>Nadie es perfecto ni inmune a los pecados y el error, y esos errores o pecados no los sacan de Ahlus-Sunnah Wal Yama’ah; incluso puede que caigan en alguna innovación, pero la diferencia está en que al darse cuenta de que han incurrido en algo indebido, corrigen su comportamiento de inmediato. Estas faltas no los excluyen de ser Ahlus-Sunnah Wal Yama’ah.</w:t>
      </w:r>
    </w:p>
    <w:p w:rsidR="00A309EF" w:rsidRPr="00D0187F" w:rsidRDefault="00327CBC" w:rsidP="00A309EF">
      <w:pPr>
        <w:pStyle w:val="rand4405"/>
        <w:ind w:firstLine="180"/>
        <w:rPr>
          <w:rFonts w:ascii="خط اللوتس" w:hAnsi="خط اللوتس"/>
          <w:sz w:val="27"/>
          <w:szCs w:val="24"/>
          <w:lang w:val="es-ES"/>
        </w:rPr>
      </w:pPr>
      <w:r w:rsidRPr="00D0187F">
        <w:rPr>
          <w:rFonts w:ascii="خط اللوتس" w:hAnsi="خط اللوتس"/>
          <w:b/>
          <w:bCs/>
          <w:sz w:val="27"/>
          <w:szCs w:val="24"/>
          <w:lang w:val="es-ES"/>
        </w:rPr>
        <w:t>18-</w:t>
      </w:r>
      <w:r w:rsidR="00A309EF" w:rsidRPr="00D0187F">
        <w:rPr>
          <w:rFonts w:ascii="خط اللوتس" w:hAnsi="خط اللوتس"/>
          <w:b/>
          <w:bCs/>
          <w:sz w:val="27"/>
          <w:szCs w:val="24"/>
          <w:lang w:val="es-ES"/>
        </w:rPr>
        <w:t>Ahlus-Sunnah Wal Yama’ah</w:t>
      </w:r>
      <w:r w:rsidR="007F7719">
        <w:rPr>
          <w:rFonts w:ascii="خط اللوتس" w:hAnsi="خط اللوتس"/>
          <w:b/>
          <w:bCs/>
          <w:sz w:val="27"/>
          <w:szCs w:val="24"/>
          <w:lang w:val="es-ES"/>
        </w:rPr>
        <w:t xml:space="preserve"> </w:t>
      </w:r>
      <w:r w:rsidR="00A309EF" w:rsidRPr="00D0187F">
        <w:rPr>
          <w:rFonts w:ascii="خط اللوتس" w:hAnsi="خط اللوتس"/>
          <w:sz w:val="27"/>
          <w:szCs w:val="24"/>
          <w:lang w:val="es-ES"/>
        </w:rPr>
        <w:t>siguen la verdad y son compasivos con las personas; pues, pese a que rechazan la desobediencia a las órdenes de Al-lah y la innovación, tienen compasión con los que caen en estos males y anhelan que se encaminen en la senda recta.</w:t>
      </w:r>
    </w:p>
    <w:p w:rsidR="00A309EF" w:rsidRPr="00D0187F" w:rsidRDefault="00A309EF" w:rsidP="00A309EF">
      <w:pPr>
        <w:pStyle w:val="rand77934"/>
        <w:rPr>
          <w:rFonts w:ascii="خط اللوتس" w:hAnsi="خط اللوتس"/>
          <w:sz w:val="27"/>
          <w:szCs w:val="24"/>
          <w:lang w:val="es-ES"/>
        </w:rPr>
      </w:pPr>
      <w:r w:rsidRPr="00D0187F">
        <w:rPr>
          <w:rFonts w:ascii="خط اللوتس" w:hAnsi="خط اللوتس"/>
          <w:sz w:val="27"/>
          <w:szCs w:val="24"/>
          <w:lang w:val="es-ES"/>
        </w:rPr>
        <w:t>Estas son las características, creencias y comportamientos de Ahlus-Sunnah Wal Yama’ah.</w:t>
      </w:r>
    </w:p>
    <w:p w:rsidR="00AD02E1" w:rsidRPr="00D0187F" w:rsidRDefault="00AD02E1" w:rsidP="00A309EF">
      <w:pPr>
        <w:pStyle w:val="rand77934"/>
        <w:rPr>
          <w:rFonts w:ascii="خط اللوتس" w:hAnsi="خط اللوتس"/>
          <w:b/>
          <w:bCs/>
          <w:sz w:val="27"/>
          <w:szCs w:val="24"/>
          <w:lang w:val="es-ES"/>
        </w:rPr>
      </w:pPr>
      <w:r w:rsidRPr="00D0187F">
        <w:rPr>
          <w:rFonts w:ascii="خط اللوتس" w:hAnsi="خط اللوتس"/>
          <w:b/>
          <w:bCs/>
          <w:sz w:val="27"/>
          <w:szCs w:val="24"/>
          <w:lang w:val="es-ES"/>
        </w:rPr>
        <w:t>Suplicamos a Al-lah que por Su gracia y generosidad nos haga ser parte de este grupo y que la Ummah se apegue a su método y enseñanzas.</w:t>
      </w:r>
    </w:p>
    <w:p w:rsidR="000F63E8" w:rsidRDefault="000F63E8">
      <w:pPr>
        <w:rPr>
          <w:rFonts w:ascii="خط اللوتس" w:hAnsi="خط اللوتس"/>
          <w:sz w:val="27"/>
          <w:szCs w:val="24"/>
          <w:lang w:val="es-ES"/>
        </w:rPr>
        <w:sectPr w:rsidR="000F63E8" w:rsidSect="006D45A3">
          <w:pgSz w:w="9072" w:h="13608"/>
          <w:pgMar w:top="1166" w:right="1066" w:bottom="994" w:left="994" w:header="0" w:footer="0" w:gutter="0"/>
          <w:pgNumType w:start="1"/>
          <w:cols w:space="720"/>
          <w:titlePg/>
          <w:docGrid w:linePitch="272"/>
        </w:sectPr>
      </w:pPr>
    </w:p>
    <w:p w:rsidR="002362D5" w:rsidRPr="00D0187F" w:rsidRDefault="000F63E8" w:rsidP="000F63E8">
      <w:pPr>
        <w:rPr>
          <w:rFonts w:ascii="خط اللوتس" w:hAnsi="خط اللوتس"/>
          <w:sz w:val="27"/>
          <w:szCs w:val="24"/>
          <w:lang w:val="es-ES"/>
        </w:rPr>
      </w:pPr>
      <w:r>
        <w:rPr>
          <w:rFonts w:ascii="خط اللوتس" w:hAnsi="خط اللوتس"/>
          <w:noProof/>
          <w:sz w:val="27"/>
          <w:szCs w:val="24"/>
          <w:lang w:val="fr-FR" w:eastAsia="fr-FR"/>
        </w:rPr>
        <w:lastRenderedPageBreak/>
        <w:drawing>
          <wp:anchor distT="0" distB="0" distL="114300" distR="114300" simplePos="0" relativeHeight="251659264" behindDoc="0" locked="0" layoutInCell="1" allowOverlap="1">
            <wp:simplePos x="0" y="0"/>
            <wp:positionH relativeFrom="margin">
              <wp:align>center</wp:align>
            </wp:positionH>
            <wp:positionV relativeFrom="margin">
              <wp:align>center</wp:align>
            </wp:positionV>
            <wp:extent cx="6130523" cy="8640000"/>
            <wp:effectExtent l="0" t="0" r="0" b="0"/>
            <wp:wrapSquare wrapText="bothSides"/>
            <wp:docPr id="22588493"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88493" name="صورة 22588493"/>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53182"/>
                    <a:stretch/>
                  </pic:blipFill>
                  <pic:spPr bwMode="auto">
                    <a:xfrm>
                      <a:off x="0" y="0"/>
                      <a:ext cx="6130523" cy="8640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sectPr w:rsidR="002362D5" w:rsidRPr="00D0187F" w:rsidSect="005C096C">
      <w:pgSz w:w="9072" w:h="13608"/>
      <w:pgMar w:top="851" w:right="1066" w:bottom="851" w:left="994" w:header="0" w:footer="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17CB" w:rsidRDefault="009517CB">
      <w:pPr>
        <w:spacing w:after="0" w:line="240" w:lineRule="auto"/>
      </w:pPr>
      <w:r>
        <w:separator/>
      </w:r>
    </w:p>
  </w:endnote>
  <w:endnote w:type="continuationSeparator" w:id="1">
    <w:p w:rsidR="009517CB" w:rsidRDefault="009517C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ova">
    <w:altName w:val="Arial"/>
    <w:charset w:val="00"/>
    <w:family w:val="swiss"/>
    <w:pitch w:val="variable"/>
    <w:sig w:usb0="0000028F" w:usb1="00000002" w:usb2="00000000" w:usb3="00000000" w:csb0="0000019F" w:csb1="00000000"/>
  </w:font>
  <w:font w:name="PT Bold Heading">
    <w:charset w:val="B2"/>
    <w:family w:val="auto"/>
    <w:pitch w:val="variable"/>
    <w:sig w:usb0="00002001" w:usb1="80000000" w:usb2="00000008" w:usb3="00000000" w:csb0="00000040" w:csb1="00000000"/>
  </w:font>
  <w:font w:name="Gotham Narrow Medium">
    <w:altName w:val="Times New Roman"/>
    <w:charset w:val="00"/>
    <w:family w:val="auto"/>
    <w:pitch w:val="variable"/>
    <w:sig w:usb0="00000001" w:usb1="4000004A" w:usb2="00000000" w:usb3="00000000" w:csb0="0000009B" w:csb1="00000000"/>
  </w:font>
  <w:font w:name="Mohammad Bold Normal">
    <w:altName w:val="Times New Roman"/>
    <w:charset w:val="B2"/>
    <w:family w:val="auto"/>
    <w:pitch w:val="variable"/>
    <w:sig w:usb0="00002000" w:usb1="00000000" w:usb2="00000000" w:usb3="00000000" w:csb0="00000040" w:csb1="00000000"/>
  </w:font>
  <w:font w:name="Gotham Narrow Book">
    <w:altName w:val="Times New Roman"/>
    <w:charset w:val="00"/>
    <w:family w:val="auto"/>
    <w:pitch w:val="variable"/>
    <w:sig w:usb0="00000001" w:usb1="4000004A" w:usb2="00000000" w:usb3="00000000" w:csb0="0000009B" w:csb1="00000000"/>
  </w:font>
  <w:font w:name="Wingdings 2">
    <w:panose1 w:val="05020102010507070707"/>
    <w:charset w:val="02"/>
    <w:family w:val="roman"/>
    <w:pitch w:val="variable"/>
    <w:sig w:usb0="00000000" w:usb1="10000000" w:usb2="00000000" w:usb3="00000000" w:csb0="80000000" w:csb1="00000000"/>
  </w:font>
  <w:font w:name="AAAGoldenLotus Stg1_Ver1">
    <w:altName w:val="Cambria"/>
    <w:panose1 w:val="00000000000000000000"/>
    <w:charset w:val="00"/>
    <w:family w:val="roman"/>
    <w:notTrueType/>
    <w:pitch w:val="default"/>
    <w:sig w:usb0="00000000" w:usb1="00000000" w:usb2="00000000" w:usb3="00000000" w:csb0="00000000" w:csb1="00000000"/>
  </w:font>
  <w:font w:name="خط اللوتس">
    <w:altName w:val="Cambria"/>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2D5" w:rsidRDefault="006A74C5">
    <w:r>
      <w:rPr>
        <w:noProof/>
        <w:lang w:val="fr-FR" w:eastAsia="fr-FR"/>
      </w:rPr>
      <w:drawing>
        <wp:anchor distT="0" distB="0" distL="114300" distR="114300" simplePos="0" relativeHeight="251660288" behindDoc="0" locked="0" layoutInCell="1" allowOverlap="1">
          <wp:simplePos x="0" y="0"/>
          <wp:positionH relativeFrom="column">
            <wp:posOffset>-744220</wp:posOffset>
          </wp:positionH>
          <wp:positionV relativeFrom="paragraph">
            <wp:posOffset>-203835</wp:posOffset>
          </wp:positionV>
          <wp:extent cx="1882775" cy="267970"/>
          <wp:effectExtent l="0" t="0" r="0" b="0"/>
          <wp:wrapNone/>
          <wp:docPr id="851088734" name="صورة 851088734"/>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4927" r="28301" b="-727"/>
                  <a:stretch/>
                </pic:blipFill>
                <pic:spPr bwMode="auto">
                  <a:xfrm>
                    <a:off x="0" y="0"/>
                    <a:ext cx="1882775" cy="2679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Pr>
        <w:noProof/>
        <w:lang w:val="fr-FR" w:eastAsia="fr-FR"/>
      </w:rPr>
      <w:drawing>
        <wp:anchor distT="0" distB="0" distL="114300" distR="114300" simplePos="0" relativeHeight="251657216" behindDoc="0" locked="0" layoutInCell="1" allowOverlap="1">
          <wp:simplePos x="0" y="0"/>
          <wp:positionH relativeFrom="column">
            <wp:posOffset>1143635</wp:posOffset>
          </wp:positionH>
          <wp:positionV relativeFrom="paragraph">
            <wp:posOffset>-196688</wp:posOffset>
          </wp:positionV>
          <wp:extent cx="3780790" cy="292100"/>
          <wp:effectExtent l="0" t="0" r="0" b="0"/>
          <wp:wrapNone/>
          <wp:docPr id="301462304" name="صورة 30146230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 r="28301" b="-9514"/>
                  <a:stretch/>
                </pic:blipFill>
                <pic:spPr bwMode="auto">
                  <a:xfrm>
                    <a:off x="0" y="0"/>
                    <a:ext cx="3780790" cy="2921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81C" w:rsidRPr="0091581C" w:rsidRDefault="0091581C" w:rsidP="0091581C">
    <w:pPr>
      <w:pStyle w:val="Pieddepage"/>
      <w:ind w:hanging="990"/>
    </w:pPr>
    <w:r>
      <w:rPr>
        <w:noProof/>
        <w:lang w:val="fr-FR" w:eastAsia="fr-FR"/>
      </w:rPr>
      <w:drawing>
        <wp:inline distT="0" distB="0" distL="0" distR="0">
          <wp:extent cx="5664200" cy="240030"/>
          <wp:effectExtent l="0" t="0" r="0" b="0"/>
          <wp:docPr id="1128664677" name="صورة 112866467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819316" cy="24660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17CB" w:rsidRDefault="009517CB">
      <w:pPr>
        <w:spacing w:after="0" w:line="240" w:lineRule="auto"/>
      </w:pPr>
      <w:r>
        <w:separator/>
      </w:r>
    </w:p>
  </w:footnote>
  <w:footnote w:type="continuationSeparator" w:id="1">
    <w:p w:rsidR="009517CB" w:rsidRDefault="009517C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2874" w:rsidRDefault="00C02D2F" w:rsidP="00C72874">
    <w:pPr>
      <w:pStyle w:val="En-tte"/>
      <w:bidi/>
    </w:pPr>
    <w:r w:rsidRPr="00C02D2F">
      <w:pict>
        <v:group id="Group 28" o:spid="_x0000_s1031" style="position:absolute;left:0;text-align:left;margin-left:-32pt;margin-top:9.5pt;width:413.65pt;height:42.4pt;flip:x;z-index:251659264;mso-width-relative:margin;mso-height-relative:margin" coordorigin=",-523" coordsize="44621,4139"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">
          <v:shapetype id="_x0000_t202" coordsize="21600,21600" o:spt="202" path="m,l,21600r21600,l21600,xe">
            <v:stroke joinstyle="miter"/>
            <v:path gradientshapeok="t" o:connecttype="rect"/>
          </v:shapetype>
          <v:shape id="Text Box 2" o:spid="_x0000_s1032" type="#_x0000_t202" style="position:absolute;left:4;top:-523;width:13547;height:33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" fillcolor="white [3212]" stroked="f">
            <v:textbox style="mso-next-textbox:#Text Box 2">
              <w:txbxContent>
                <w:p w:rsidR="00E91F31" w:rsidRPr="0065015D" w:rsidRDefault="00E91F31" w:rsidP="00E91F31">
                  <w:pPr>
                    <w:pStyle w:val="rand20524"/>
                    <w:tabs>
                      <w:tab w:val="right" w:pos="7020"/>
                    </w:tabs>
                    <w:jc w:val="center"/>
                    <w:rPr>
                      <w:rFonts w:ascii="Arial Nova" w:hAnsi="Arial Nova" w:cs="PT Bold Heading"/>
                      <w:b/>
                      <w:bCs/>
                      <w:color w:val="000000" w:themeColor="text1"/>
                      <w:sz w:val="14"/>
                      <w:szCs w:val="14"/>
                      <w:lang w:val="fr-FR"/>
                    </w:rPr>
                  </w:pPr>
                  <w:r w:rsidRPr="0065015D">
                    <w:rPr>
                      <w:rFonts w:ascii="Arial Nova" w:hAnsi="Arial Nova" w:cs="PT Bold Heading"/>
                      <w:b/>
                      <w:bCs/>
                      <w:color w:val="000000" w:themeColor="text1"/>
                      <w:sz w:val="14"/>
                      <w:szCs w:val="14"/>
                      <w:lang w:val="fr-FR"/>
                    </w:rPr>
                    <w:t>¿Quiénes son Ahlus-Sunnah Wal Yama’ah?</w:t>
                  </w:r>
                </w:p>
                <w:p w:rsidR="00C72874" w:rsidRPr="00E91F31" w:rsidRDefault="00C72874" w:rsidP="00C72874">
                  <w:pPr>
                    <w:jc w:val="center"/>
                    <w:rPr>
                      <w:rFonts w:ascii="Gotham Narrow Medium" w:hAnsi="Gotham Narrow Medium" w:cs="Mohammad Bold Normal"/>
                      <w:sz w:val="18"/>
                      <w:szCs w:val="18"/>
                      <w:lang w:val="fr-FR"/>
                    </w:rPr>
                  </w:pPr>
                </w:p>
              </w:txbxContent>
            </v:textbox>
          </v:shape>
          <v:line id="Straight Connector 25" o:spid="_x0000_s1033" style="position:absolute;flip:x;visibility:visible" from="0,2857" to="44621,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" strokecolor="#4c818e" strokeweight="1pt">
            <v:stroke joinstyle="miter"/>
          </v:line>
          <v:shape id="Text Box 2" o:spid="_x0000_s1034" type="#_x0000_t202" style="position:absolute;left:35433;top:1000;width:7981;height:261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" fillcolor="white [3212]" strokecolor="#307072">
            <v:textbox>
              <w:txbxContent>
                <w:p w:rsidR="00C72874" w:rsidRDefault="00C72874" w:rsidP="00C72874">
                  <w:pPr>
                    <w:jc w:val="center"/>
                    <w:rPr>
                      <w:rFonts w:ascii="Gotham Narrow Book" w:hAnsi="Gotham Narrow Book" w:cs="Mohammad Bold Normal"/>
                      <w:color w:val="205B83"/>
                      <w:sz w:val="24"/>
                      <w:szCs w:val="24"/>
                      <w:lang w:bidi="ar-EG"/>
                    </w:rPr>
                  </w:pPr>
                  <w:r>
                    <w:rPr>
                      <w:rFonts w:ascii="Gotham Narrow Book" w:hAnsi="Gotham Narrow Book" w:cs="Mohammad Bold Normal"/>
                      <w:color w:val="205B83"/>
                      <w:sz w:val="24"/>
                      <w:szCs w:val="24"/>
                      <w:lang w:bidi="ar-EG"/>
                    </w:rPr>
                    <w:sym w:font="Wingdings 2" w:char="F062"/>
                  </w:r>
                  <w:r w:rsidR="00C02D2F">
                    <w:rPr>
                      <w:rFonts w:ascii="Gotham Narrow Book" w:hAnsi="Gotham Narrow Book" w:cs="Mohammad Bold Normal"/>
                      <w:b/>
                      <w:bCs/>
                      <w:color w:val="205B83"/>
                      <w:sz w:val="24"/>
                      <w:szCs w:val="24"/>
                      <w:lang w:bidi="ar-EG"/>
                    </w:rPr>
                    <w:fldChar w:fldCharType="begin"/>
                  </w:r>
                  <w:r>
                    <w:rPr>
                      <w:rFonts w:ascii="Gotham Narrow Book" w:hAnsi="Gotham Narrow Book" w:cs="Mohammad Bold Normal"/>
                      <w:b/>
                      <w:bCs/>
                      <w:color w:val="205B83"/>
                      <w:sz w:val="24"/>
                      <w:szCs w:val="24"/>
                      <w:lang w:bidi="ar-EG"/>
                    </w:rPr>
                    <w:instrText xml:space="preserve"> PAGE   \* MERGEFORMAT </w:instrText>
                  </w:r>
                  <w:r w:rsidR="00C02D2F">
                    <w:rPr>
                      <w:rFonts w:ascii="Gotham Narrow Book" w:hAnsi="Gotham Narrow Book" w:cs="Mohammad Bold Normal"/>
                      <w:b/>
                      <w:bCs/>
                      <w:color w:val="205B83"/>
                      <w:sz w:val="24"/>
                      <w:szCs w:val="24"/>
                      <w:lang w:bidi="ar-EG"/>
                    </w:rPr>
                    <w:fldChar w:fldCharType="separate"/>
                  </w:r>
                  <w:r w:rsidR="007F7719">
                    <w:rPr>
                      <w:rFonts w:ascii="Gotham Narrow Book" w:hAnsi="Gotham Narrow Book" w:cs="Mohammad Bold Normal"/>
                      <w:b/>
                      <w:bCs/>
                      <w:noProof/>
                      <w:color w:val="205B83"/>
                      <w:sz w:val="24"/>
                      <w:szCs w:val="24"/>
                      <w:lang w:bidi="ar-EG"/>
                    </w:rPr>
                    <w:t>8</w:t>
                  </w:r>
                  <w:r w:rsidR="00C02D2F">
                    <w:rPr>
                      <w:rFonts w:ascii="Gotham Narrow Book" w:hAnsi="Gotham Narrow Book" w:cs="Mohammad Bold Normal"/>
                      <w:b/>
                      <w:bCs/>
                      <w:noProof/>
                      <w:color w:val="205B83"/>
                      <w:sz w:val="24"/>
                      <w:szCs w:val="24"/>
                      <w:lang w:bidi="ar-EG"/>
                    </w:rPr>
                    <w:fldChar w:fldCharType="end"/>
                  </w:r>
                  <w:r>
                    <w:rPr>
                      <w:rFonts w:ascii="Gotham Narrow Book" w:hAnsi="Gotham Narrow Book" w:cs="Mohammad Bold Normal"/>
                      <w:noProof/>
                      <w:color w:val="205B83"/>
                      <w:sz w:val="24"/>
                      <w:szCs w:val="24"/>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5" type="#_x0000_t21" style="position:absolute;left:35664;top:1239;width:7525;height:214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" filled="f" strokecolor="#243f60 [1604]" strokeweight=".5pt"/>
        </v:group>
      </w:pict>
    </w:r>
  </w:p>
  <w:p w:rsidR="002362D5" w:rsidRPr="006A74C5" w:rsidRDefault="002362D5" w:rsidP="001122E9">
    <w:pPr>
      <w:ind w:left="-990" w:right="46" w:hanging="360"/>
      <w:rPr>
        <w:lang w:val="fr-FR"/>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581C" w:rsidRPr="0091581C" w:rsidRDefault="00C02D2F" w:rsidP="0091581C">
    <w:pPr>
      <w:pStyle w:val="En-tte"/>
      <w:ind w:hanging="990"/>
    </w:pPr>
    <w:r w:rsidRPr="00C02D2F">
      <w:rPr>
        <w:noProof/>
      </w:rPr>
      <w:pict>
        <v:group id="Group 6" o:spid="_x0000_s1028" style="position:absolute;margin-left:-39.75pt;margin-top:18.65pt;width:421.5pt;height:27.55pt;z-index:251658240;mso-position-horizontal-relative:margin;mso-width-relative:margin;mso-height-relative:margin" coordorigin=",-84" coordsize="58902,3662"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">
          <v:rect id="Rectangle 4" o:spid="_x0000_s1029" style="position:absolute;left:52128;top:-84;width:6774;height:3662;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" filled="f" stroked="f" strokeweight="1pt">
            <v:textbox style="mso-next-textbox:#Rectangle 4">
              <w:txbxContent>
                <w:p w:rsidR="0091581C" w:rsidRDefault="0091581C" w:rsidP="0091581C">
                  <w:pPr>
                    <w:bidi/>
                    <w:jc w:val="center"/>
                    <w:rPr>
                      <w:rFonts w:ascii="Gotham Narrow Book" w:hAnsi="Gotham Narrow Book" w:cs="Mohammad Bold Normal"/>
                      <w:color w:val="205B83"/>
                      <w:sz w:val="28"/>
                      <w:szCs w:val="32"/>
                      <w:rtl/>
                    </w:rPr>
                  </w:pPr>
                  <w:r>
                    <w:rPr>
                      <w:rFonts w:ascii="Gotham Narrow Book" w:hAnsi="Gotham Narrow Book" w:cs="Mohammad Bold Normal"/>
                      <w:color w:val="205B83"/>
                      <w:sz w:val="28"/>
                      <w:szCs w:val="32"/>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0" type="#_x0000_t75" style="position:absolute;top:721;width:53498;height:271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">
            <v:imagedata r:id="rId1" o:title=""/>
          </v:shape>
          <w10:wrap anchorx="margin"/>
        </v:group>
      </w:pict>
    </w:r>
    <w:r w:rsidR="0091581C">
      <w:rPr>
        <w:noProof/>
        <w:lang w:val="fr-FR" w:eastAsia="fr-FR"/>
      </w:rPr>
      <w:drawing>
        <wp:inline distT="0" distB="0" distL="0" distR="0">
          <wp:extent cx="5557652" cy="237490"/>
          <wp:effectExtent l="0" t="0" r="0" b="0"/>
          <wp:docPr id="1724125275" name="صورة 1724125275"/>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6348436" cy="271282"/>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hdrShapeDefaults>
    <o:shapedefaults v:ext="edit" spidmax="4098"/>
    <o:shapelayout v:ext="edit">
      <o:idmap v:ext="edit" data="1"/>
      <o:rules v:ext="edit">
        <o:r id="V:Rule1" type="connector" idref="#Straight Connector 25"/>
      </o:rules>
    </o:shapelayout>
  </w:hdrShapeDefaults>
  <w:footnotePr>
    <w:footnote w:id="0"/>
    <w:footnote w:id="1"/>
  </w:footnotePr>
  <w:endnotePr>
    <w:endnote w:id="0"/>
    <w:endnote w:id="1"/>
  </w:endnotePr>
  <w:compat/>
  <w:rsids>
    <w:rsidRoot w:val="002362D5"/>
    <w:rsid w:val="00026853"/>
    <w:rsid w:val="00040A04"/>
    <w:rsid w:val="000F63E8"/>
    <w:rsid w:val="001122E9"/>
    <w:rsid w:val="002362D5"/>
    <w:rsid w:val="002401B8"/>
    <w:rsid w:val="00327CBC"/>
    <w:rsid w:val="004D1F77"/>
    <w:rsid w:val="00557617"/>
    <w:rsid w:val="005834C2"/>
    <w:rsid w:val="005C096C"/>
    <w:rsid w:val="00674929"/>
    <w:rsid w:val="006A74C5"/>
    <w:rsid w:val="006D45A3"/>
    <w:rsid w:val="007976A5"/>
    <w:rsid w:val="007B7B3F"/>
    <w:rsid w:val="007F7719"/>
    <w:rsid w:val="008B2064"/>
    <w:rsid w:val="0091581C"/>
    <w:rsid w:val="009517CB"/>
    <w:rsid w:val="009862A7"/>
    <w:rsid w:val="009A4E69"/>
    <w:rsid w:val="00A309EF"/>
    <w:rsid w:val="00A66C84"/>
    <w:rsid w:val="00AD02E1"/>
    <w:rsid w:val="00B13EEC"/>
    <w:rsid w:val="00B33BE8"/>
    <w:rsid w:val="00BB7FC5"/>
    <w:rsid w:val="00C02D2F"/>
    <w:rsid w:val="00C72874"/>
    <w:rsid w:val="00D0187F"/>
    <w:rsid w:val="00DB17B2"/>
    <w:rsid w:val="00E53E1F"/>
    <w:rsid w:val="00E91F31"/>
    <w:rsid w:val="00F50A1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1B8"/>
  </w:style>
  <w:style w:type="paragraph" w:styleId="Titre1">
    <w:name w:val="heading 1"/>
    <w:uiPriority w:val="9"/>
    <w:qFormat/>
    <w:rsid w:val="002401B8"/>
    <w:pPr>
      <w:outlineLvl w:val="0"/>
    </w:pPr>
    <w:rPr>
      <w:b/>
      <w:bCs/>
      <w:color w:val="333333"/>
      <w:sz w:val="40"/>
      <w:szCs w:val="40"/>
    </w:rPr>
  </w:style>
  <w:style w:type="paragraph" w:styleId="Titre2">
    <w:name w:val="heading 2"/>
    <w:uiPriority w:val="9"/>
    <w:semiHidden/>
    <w:unhideWhenUsed/>
    <w:qFormat/>
    <w:rsid w:val="002401B8"/>
    <w:pPr>
      <w:outlineLvl w:val="1"/>
    </w:pPr>
    <w:rPr>
      <w:b/>
      <w:bCs/>
      <w:color w:val="333333"/>
      <w:sz w:val="32"/>
      <w:szCs w:val="32"/>
    </w:rPr>
  </w:style>
  <w:style w:type="paragraph" w:styleId="Titre3">
    <w:name w:val="heading 3"/>
    <w:uiPriority w:val="9"/>
    <w:semiHidden/>
    <w:unhideWhenUsed/>
    <w:qFormat/>
    <w:rsid w:val="002401B8"/>
    <w:pPr>
      <w:outlineLvl w:val="2"/>
    </w:pPr>
    <w:rPr>
      <w:b/>
      <w:bCs/>
      <w:color w:val="333333"/>
      <w:sz w:val="28"/>
      <w:szCs w:val="28"/>
    </w:rPr>
  </w:style>
  <w:style w:type="paragraph" w:styleId="Titre4">
    <w:name w:val="heading 4"/>
    <w:uiPriority w:val="9"/>
    <w:semiHidden/>
    <w:unhideWhenUsed/>
    <w:qFormat/>
    <w:rsid w:val="002401B8"/>
    <w:pPr>
      <w:outlineLvl w:val="3"/>
    </w:pPr>
    <w:rPr>
      <w:b/>
      <w:bCs/>
      <w:color w:val="333333"/>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unhideWhenUsed/>
    <w:rsid w:val="002401B8"/>
    <w:rPr>
      <w:vertAlign w:val="superscript"/>
    </w:rPr>
  </w:style>
  <w:style w:type="character" w:customStyle="1" w:styleId="ColoredText">
    <w:name w:val="ColoredText"/>
    <w:rsid w:val="002401B8"/>
    <w:rPr>
      <w:color w:val="FF8080"/>
      <w:shd w:val="clear" w:color="auto" w:fill="FFFFCC"/>
    </w:rPr>
  </w:style>
  <w:style w:type="paragraph" w:customStyle="1" w:styleId="rand20524">
    <w:name w:val="rand20524"/>
    <w:basedOn w:val="Normal"/>
    <w:rsid w:val="002401B8"/>
    <w:pPr>
      <w:jc w:val="both"/>
    </w:pPr>
  </w:style>
  <w:style w:type="paragraph" w:customStyle="1" w:styleId="rand68882">
    <w:name w:val="rand68882"/>
    <w:basedOn w:val="Normal"/>
    <w:rsid w:val="002401B8"/>
    <w:pPr>
      <w:jc w:val="both"/>
    </w:pPr>
  </w:style>
  <w:style w:type="paragraph" w:customStyle="1" w:styleId="rand95606">
    <w:name w:val="rand95606"/>
    <w:basedOn w:val="Normal"/>
    <w:rsid w:val="002401B8"/>
    <w:pPr>
      <w:jc w:val="both"/>
    </w:pPr>
  </w:style>
  <w:style w:type="paragraph" w:customStyle="1" w:styleId="rand29635">
    <w:name w:val="rand29635"/>
    <w:basedOn w:val="Normal"/>
    <w:rsid w:val="002401B8"/>
    <w:pPr>
      <w:jc w:val="both"/>
    </w:pPr>
  </w:style>
  <w:style w:type="paragraph" w:customStyle="1" w:styleId="rand5431">
    <w:name w:val="rand5431"/>
    <w:basedOn w:val="Normal"/>
    <w:rsid w:val="002401B8"/>
    <w:pPr>
      <w:jc w:val="both"/>
    </w:pPr>
  </w:style>
  <w:style w:type="paragraph" w:customStyle="1" w:styleId="rand81682">
    <w:name w:val="rand81682"/>
    <w:basedOn w:val="Normal"/>
    <w:rsid w:val="002401B8"/>
    <w:pPr>
      <w:jc w:val="both"/>
    </w:pPr>
  </w:style>
  <w:style w:type="paragraph" w:customStyle="1" w:styleId="rand59086">
    <w:name w:val="rand59086"/>
    <w:basedOn w:val="Normal"/>
    <w:rsid w:val="002401B8"/>
    <w:pPr>
      <w:jc w:val="both"/>
    </w:pPr>
  </w:style>
  <w:style w:type="paragraph" w:customStyle="1" w:styleId="rand35566">
    <w:name w:val="rand35566"/>
    <w:basedOn w:val="Normal"/>
    <w:rsid w:val="002401B8"/>
    <w:pPr>
      <w:jc w:val="both"/>
    </w:pPr>
  </w:style>
  <w:style w:type="paragraph" w:customStyle="1" w:styleId="rand80661">
    <w:name w:val="rand80661"/>
    <w:basedOn w:val="Normal"/>
    <w:rsid w:val="002401B8"/>
    <w:pPr>
      <w:jc w:val="both"/>
    </w:pPr>
  </w:style>
  <w:style w:type="paragraph" w:customStyle="1" w:styleId="rand30893">
    <w:name w:val="rand30893"/>
    <w:basedOn w:val="Normal"/>
    <w:rsid w:val="002401B8"/>
    <w:pPr>
      <w:jc w:val="both"/>
    </w:pPr>
  </w:style>
  <w:style w:type="paragraph" w:customStyle="1" w:styleId="rand60083">
    <w:name w:val="rand60083"/>
    <w:basedOn w:val="Normal"/>
    <w:rsid w:val="002401B8"/>
    <w:pPr>
      <w:jc w:val="both"/>
    </w:pPr>
  </w:style>
  <w:style w:type="paragraph" w:customStyle="1" w:styleId="rand6602">
    <w:name w:val="rand6602"/>
    <w:basedOn w:val="Normal"/>
    <w:rsid w:val="002401B8"/>
    <w:pPr>
      <w:jc w:val="both"/>
    </w:pPr>
  </w:style>
  <w:style w:type="paragraph" w:customStyle="1" w:styleId="rand97909">
    <w:name w:val="rand97909"/>
    <w:basedOn w:val="Normal"/>
    <w:rsid w:val="002401B8"/>
    <w:pPr>
      <w:jc w:val="both"/>
    </w:pPr>
  </w:style>
  <w:style w:type="paragraph" w:customStyle="1" w:styleId="rand16687">
    <w:name w:val="rand16687"/>
    <w:basedOn w:val="Normal"/>
    <w:rsid w:val="002401B8"/>
    <w:pPr>
      <w:jc w:val="both"/>
    </w:pPr>
  </w:style>
  <w:style w:type="paragraph" w:customStyle="1" w:styleId="rand64833">
    <w:name w:val="rand64833"/>
    <w:basedOn w:val="Normal"/>
    <w:rsid w:val="002401B8"/>
    <w:pPr>
      <w:jc w:val="both"/>
    </w:pPr>
  </w:style>
  <w:style w:type="paragraph" w:customStyle="1" w:styleId="rand37971">
    <w:name w:val="rand37971"/>
    <w:basedOn w:val="Normal"/>
    <w:rsid w:val="002401B8"/>
    <w:pPr>
      <w:jc w:val="both"/>
    </w:pPr>
  </w:style>
  <w:style w:type="paragraph" w:customStyle="1" w:styleId="rand59103">
    <w:name w:val="rand59103"/>
    <w:basedOn w:val="Normal"/>
    <w:rsid w:val="002401B8"/>
    <w:pPr>
      <w:jc w:val="both"/>
    </w:pPr>
  </w:style>
  <w:style w:type="paragraph" w:customStyle="1" w:styleId="rand19251">
    <w:name w:val="rand19251"/>
    <w:basedOn w:val="Normal"/>
    <w:rsid w:val="002401B8"/>
    <w:pPr>
      <w:jc w:val="both"/>
    </w:pPr>
  </w:style>
  <w:style w:type="paragraph" w:customStyle="1" w:styleId="rand30695">
    <w:name w:val="rand30695"/>
    <w:basedOn w:val="Normal"/>
    <w:rsid w:val="002401B8"/>
    <w:pPr>
      <w:jc w:val="both"/>
    </w:pPr>
  </w:style>
  <w:style w:type="paragraph" w:customStyle="1" w:styleId="rand56064">
    <w:name w:val="rand56064"/>
    <w:basedOn w:val="Normal"/>
    <w:rsid w:val="002401B8"/>
    <w:pPr>
      <w:jc w:val="both"/>
    </w:pPr>
  </w:style>
  <w:style w:type="paragraph" w:customStyle="1" w:styleId="rand61400">
    <w:name w:val="rand61400"/>
    <w:basedOn w:val="Normal"/>
    <w:rsid w:val="002401B8"/>
    <w:pPr>
      <w:jc w:val="both"/>
    </w:pPr>
  </w:style>
  <w:style w:type="paragraph" w:customStyle="1" w:styleId="rand2420">
    <w:name w:val="rand2420"/>
    <w:basedOn w:val="Normal"/>
    <w:rsid w:val="002401B8"/>
    <w:pPr>
      <w:jc w:val="both"/>
    </w:pPr>
  </w:style>
  <w:style w:type="paragraph" w:customStyle="1" w:styleId="rand72954">
    <w:name w:val="rand72954"/>
    <w:basedOn w:val="Normal"/>
    <w:rsid w:val="002401B8"/>
    <w:pPr>
      <w:jc w:val="both"/>
    </w:pPr>
  </w:style>
  <w:style w:type="paragraph" w:customStyle="1" w:styleId="rand8757">
    <w:name w:val="rand8757"/>
    <w:basedOn w:val="Normal"/>
    <w:rsid w:val="002401B8"/>
    <w:pPr>
      <w:jc w:val="both"/>
    </w:pPr>
  </w:style>
  <w:style w:type="paragraph" w:customStyle="1" w:styleId="rand38735">
    <w:name w:val="rand38735"/>
    <w:basedOn w:val="Normal"/>
    <w:rsid w:val="002401B8"/>
    <w:pPr>
      <w:jc w:val="both"/>
    </w:pPr>
  </w:style>
  <w:style w:type="paragraph" w:customStyle="1" w:styleId="rand17074">
    <w:name w:val="rand17074"/>
    <w:basedOn w:val="Normal"/>
    <w:rsid w:val="002401B8"/>
    <w:pPr>
      <w:jc w:val="both"/>
    </w:pPr>
  </w:style>
  <w:style w:type="paragraph" w:customStyle="1" w:styleId="rand34197">
    <w:name w:val="rand34197"/>
    <w:basedOn w:val="Normal"/>
    <w:rsid w:val="002401B8"/>
    <w:pPr>
      <w:jc w:val="both"/>
    </w:pPr>
  </w:style>
  <w:style w:type="paragraph" w:customStyle="1" w:styleId="rand47381">
    <w:name w:val="rand47381"/>
    <w:basedOn w:val="Normal"/>
    <w:rsid w:val="002401B8"/>
    <w:pPr>
      <w:jc w:val="both"/>
    </w:pPr>
  </w:style>
  <w:style w:type="paragraph" w:customStyle="1" w:styleId="rand37893">
    <w:name w:val="rand37893"/>
    <w:basedOn w:val="Normal"/>
    <w:rsid w:val="002401B8"/>
    <w:pPr>
      <w:jc w:val="both"/>
    </w:pPr>
  </w:style>
  <w:style w:type="paragraph" w:customStyle="1" w:styleId="rand1898">
    <w:name w:val="rand1898"/>
    <w:basedOn w:val="Normal"/>
    <w:rsid w:val="002401B8"/>
    <w:pPr>
      <w:jc w:val="both"/>
    </w:pPr>
  </w:style>
  <w:style w:type="paragraph" w:customStyle="1" w:styleId="rand63391">
    <w:name w:val="rand63391"/>
    <w:basedOn w:val="Normal"/>
    <w:rsid w:val="002401B8"/>
    <w:pPr>
      <w:jc w:val="both"/>
    </w:pPr>
  </w:style>
  <w:style w:type="paragraph" w:customStyle="1" w:styleId="rand23350">
    <w:name w:val="rand23350"/>
    <w:basedOn w:val="Normal"/>
    <w:rsid w:val="002401B8"/>
    <w:pPr>
      <w:jc w:val="both"/>
    </w:pPr>
  </w:style>
  <w:style w:type="paragraph" w:customStyle="1" w:styleId="rand92419">
    <w:name w:val="rand92419"/>
    <w:basedOn w:val="Normal"/>
    <w:rsid w:val="002401B8"/>
    <w:pPr>
      <w:jc w:val="both"/>
    </w:pPr>
  </w:style>
  <w:style w:type="paragraph" w:customStyle="1" w:styleId="rand19178">
    <w:name w:val="rand19178"/>
    <w:basedOn w:val="Normal"/>
    <w:rsid w:val="002401B8"/>
    <w:pPr>
      <w:jc w:val="both"/>
    </w:pPr>
  </w:style>
  <w:style w:type="paragraph" w:customStyle="1" w:styleId="rand78451">
    <w:name w:val="rand78451"/>
    <w:basedOn w:val="Normal"/>
    <w:rsid w:val="002401B8"/>
    <w:pPr>
      <w:jc w:val="both"/>
    </w:pPr>
  </w:style>
  <w:style w:type="paragraph" w:customStyle="1" w:styleId="rand77408">
    <w:name w:val="rand77408"/>
    <w:basedOn w:val="Normal"/>
    <w:rsid w:val="002401B8"/>
    <w:pPr>
      <w:jc w:val="both"/>
    </w:pPr>
  </w:style>
  <w:style w:type="paragraph" w:customStyle="1" w:styleId="rand52520">
    <w:name w:val="rand52520"/>
    <w:basedOn w:val="Normal"/>
    <w:rsid w:val="002401B8"/>
    <w:pPr>
      <w:jc w:val="both"/>
    </w:pPr>
  </w:style>
  <w:style w:type="paragraph" w:customStyle="1" w:styleId="rand43652">
    <w:name w:val="rand43652"/>
    <w:basedOn w:val="Normal"/>
    <w:rsid w:val="002401B8"/>
    <w:pPr>
      <w:jc w:val="both"/>
    </w:pPr>
  </w:style>
  <w:style w:type="paragraph" w:customStyle="1" w:styleId="rand28394">
    <w:name w:val="rand28394"/>
    <w:basedOn w:val="Normal"/>
    <w:rsid w:val="002401B8"/>
    <w:pPr>
      <w:jc w:val="both"/>
    </w:pPr>
  </w:style>
  <w:style w:type="paragraph" w:customStyle="1" w:styleId="rand92020">
    <w:name w:val="rand92020"/>
    <w:basedOn w:val="Normal"/>
    <w:rsid w:val="002401B8"/>
    <w:pPr>
      <w:jc w:val="both"/>
    </w:pPr>
  </w:style>
  <w:style w:type="paragraph" w:customStyle="1" w:styleId="rand77214">
    <w:name w:val="rand77214"/>
    <w:basedOn w:val="Normal"/>
    <w:rsid w:val="002401B8"/>
    <w:pPr>
      <w:jc w:val="both"/>
    </w:pPr>
  </w:style>
  <w:style w:type="paragraph" w:customStyle="1" w:styleId="rand63127">
    <w:name w:val="rand63127"/>
    <w:basedOn w:val="Normal"/>
    <w:rsid w:val="002401B8"/>
    <w:pPr>
      <w:jc w:val="both"/>
    </w:pPr>
  </w:style>
  <w:style w:type="paragraph" w:customStyle="1" w:styleId="rand69688">
    <w:name w:val="rand69688"/>
    <w:basedOn w:val="Normal"/>
    <w:rsid w:val="002401B8"/>
    <w:pPr>
      <w:jc w:val="both"/>
    </w:pPr>
  </w:style>
  <w:style w:type="paragraph" w:customStyle="1" w:styleId="rand59558">
    <w:name w:val="rand59558"/>
    <w:basedOn w:val="Normal"/>
    <w:rsid w:val="002401B8"/>
    <w:pPr>
      <w:jc w:val="both"/>
    </w:pPr>
  </w:style>
  <w:style w:type="paragraph" w:customStyle="1" w:styleId="rand39665">
    <w:name w:val="rand39665"/>
    <w:basedOn w:val="Normal"/>
    <w:rsid w:val="002401B8"/>
    <w:pPr>
      <w:jc w:val="both"/>
    </w:pPr>
  </w:style>
  <w:style w:type="paragraph" w:customStyle="1" w:styleId="rand97497">
    <w:name w:val="rand97497"/>
    <w:basedOn w:val="Normal"/>
    <w:rsid w:val="002401B8"/>
    <w:pPr>
      <w:jc w:val="both"/>
    </w:pPr>
  </w:style>
  <w:style w:type="paragraph" w:customStyle="1" w:styleId="rand41850">
    <w:name w:val="rand41850"/>
    <w:basedOn w:val="Normal"/>
    <w:rsid w:val="002401B8"/>
    <w:pPr>
      <w:jc w:val="both"/>
    </w:pPr>
  </w:style>
  <w:style w:type="paragraph" w:customStyle="1" w:styleId="rand27246">
    <w:name w:val="rand27246"/>
    <w:basedOn w:val="Normal"/>
    <w:rsid w:val="002401B8"/>
    <w:pPr>
      <w:jc w:val="both"/>
    </w:pPr>
  </w:style>
  <w:style w:type="paragraph" w:customStyle="1" w:styleId="rand4405">
    <w:name w:val="rand4405"/>
    <w:basedOn w:val="Normal"/>
    <w:rsid w:val="002401B8"/>
    <w:pPr>
      <w:jc w:val="both"/>
    </w:pPr>
  </w:style>
  <w:style w:type="paragraph" w:customStyle="1" w:styleId="rand2995">
    <w:name w:val="rand2995"/>
    <w:basedOn w:val="Normal"/>
    <w:rsid w:val="002401B8"/>
    <w:pPr>
      <w:jc w:val="both"/>
    </w:pPr>
  </w:style>
  <w:style w:type="paragraph" w:customStyle="1" w:styleId="rand77934">
    <w:name w:val="rand77934"/>
    <w:basedOn w:val="Normal"/>
    <w:rsid w:val="002401B8"/>
    <w:pPr>
      <w:jc w:val="both"/>
    </w:pPr>
  </w:style>
  <w:style w:type="paragraph" w:customStyle="1" w:styleId="rand48246">
    <w:name w:val="rand48246"/>
    <w:basedOn w:val="Normal"/>
    <w:rsid w:val="002401B8"/>
    <w:pPr>
      <w:jc w:val="both"/>
    </w:pPr>
  </w:style>
  <w:style w:type="paragraph" w:customStyle="1" w:styleId="rand5110">
    <w:name w:val="rand5110"/>
    <w:basedOn w:val="Normal"/>
    <w:rsid w:val="002401B8"/>
    <w:pPr>
      <w:jc w:val="both"/>
    </w:pPr>
  </w:style>
  <w:style w:type="paragraph" w:styleId="En-tte">
    <w:name w:val="header"/>
    <w:basedOn w:val="Normal"/>
    <w:link w:val="En-tteCar"/>
    <w:uiPriority w:val="99"/>
    <w:unhideWhenUsed/>
    <w:rsid w:val="008B2064"/>
    <w:pPr>
      <w:tabs>
        <w:tab w:val="center" w:pos="4153"/>
        <w:tab w:val="right" w:pos="8306"/>
      </w:tabs>
      <w:spacing w:after="0" w:line="240" w:lineRule="auto"/>
    </w:pPr>
  </w:style>
  <w:style w:type="character" w:customStyle="1" w:styleId="En-tteCar">
    <w:name w:val="En-tête Car"/>
    <w:basedOn w:val="Policepardfaut"/>
    <w:link w:val="En-tte"/>
    <w:uiPriority w:val="99"/>
    <w:rsid w:val="008B2064"/>
  </w:style>
  <w:style w:type="paragraph" w:styleId="Pieddepage">
    <w:name w:val="footer"/>
    <w:basedOn w:val="Normal"/>
    <w:link w:val="PieddepageCar"/>
    <w:uiPriority w:val="99"/>
    <w:unhideWhenUsed/>
    <w:rsid w:val="008B2064"/>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8B2064"/>
  </w:style>
  <w:style w:type="paragraph" w:styleId="Textedebulles">
    <w:name w:val="Balloon Text"/>
    <w:basedOn w:val="Normal"/>
    <w:link w:val="TextedebullesCar"/>
    <w:uiPriority w:val="99"/>
    <w:semiHidden/>
    <w:unhideWhenUsed/>
    <w:rsid w:val="00AD02E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D02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539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2EAA1-2DFD-4C79-80DD-1743BFFAF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1733</Words>
  <Characters>9532</Characters>
  <Application>Microsoft Office Word</Application>
  <DocSecurity>0</DocSecurity>
  <Lines>79</Lines>
  <Paragraphs>22</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11243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HPe</dc:creator>
  <cp:lastModifiedBy>admin</cp:lastModifiedBy>
  <cp:revision>20</cp:revision>
  <dcterms:created xsi:type="dcterms:W3CDTF">2023-07-14T11:54:00Z</dcterms:created>
  <dcterms:modified xsi:type="dcterms:W3CDTF">2023-08-07T09:54:00Z</dcterms:modified>
</cp:coreProperties>
</file>