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5A529" w14:textId="77777777" w:rsidR="007B4E6C" w:rsidRDefault="007B4E6C" w:rsidP="00DD521C">
      <w:pPr>
        <w:spacing w:before="100" w:beforeAutospacing="1" w:after="100" w:afterAutospacing="1"/>
        <w:jc w:val="center"/>
        <w:rPr>
          <w:rFonts w:cs="Arial"/>
          <w:rtl/>
        </w:rPr>
      </w:pPr>
      <w:r>
        <w:rPr>
          <w:rFonts w:cs="Arial" w:hint="cs"/>
          <w:rtl/>
        </w:rPr>
        <w:t>حجاب‌های دهگانه میان بنده و پروردگار</w:t>
      </w:r>
    </w:p>
    <w:p w14:paraId="4ACE0D7B" w14:textId="77777777" w:rsidR="007B4E6C" w:rsidRDefault="007B4E6C" w:rsidP="00DD521C">
      <w:pPr>
        <w:spacing w:before="100" w:beforeAutospacing="1" w:after="100" w:afterAutospacing="1"/>
        <w:jc w:val="center"/>
        <w:rPr>
          <w:rFonts w:cs="Arial"/>
          <w:rtl/>
        </w:rPr>
      </w:pPr>
      <w:r>
        <w:rPr>
          <w:rFonts w:cs="Arial" w:hint="cs"/>
          <w:rtl/>
        </w:rPr>
        <w:t>برگرفته از سخنان امام ابن قیم رحمه الله</w:t>
      </w:r>
    </w:p>
    <w:p w14:paraId="5DE7FDA0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حجاب اول: جهل نسبت به پروردگار</w:t>
      </w:r>
    </w:p>
    <w:p w14:paraId="27F9CA14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نکه</w:t>
      </w:r>
      <w:r>
        <w:rPr>
          <w:rFonts w:cs="Arial"/>
          <w:rtl/>
        </w:rPr>
        <w:t xml:space="preserve"> بنده، خداوند خود را به درست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نشناسد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نکه</w:t>
      </w:r>
      <w:r>
        <w:rPr>
          <w:rFonts w:cs="Arial"/>
          <w:rtl/>
        </w:rPr>
        <w:t xml:space="preserve"> درک اشتباه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او در ذهن داشته باشد. آنکه او را دوست ندارد او را نشناخته و آنکه او را نشناخته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ممکن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</w:t>
      </w:r>
      <w:r>
        <w:rPr>
          <w:rFonts w:cs="Arial"/>
          <w:rtl/>
        </w:rPr>
        <w:t xml:space="preserve"> او را دوست بدارد.</w:t>
      </w:r>
    </w:p>
    <w:p w14:paraId="34CA2AC5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بر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اساس، کس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واقعا اهل سنت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امبر</w:t>
      </w:r>
      <w:r>
        <w:rPr>
          <w:rFonts w:cs="Arial"/>
          <w:rtl/>
        </w:rPr>
        <w:t xml:space="preserve"> است و واقعا در جستجو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علم نسبت خداوند و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نش</w:t>
      </w:r>
      <w:r>
        <w:rPr>
          <w:rFonts w:cs="Arial"/>
          <w:rtl/>
        </w:rPr>
        <w:t xml:space="preserve"> است، جزو کسان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که اول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خداوندند و او را دوست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دارند</w:t>
      </w:r>
      <w:r>
        <w:rPr>
          <w:rFonts w:cs="Arial"/>
          <w:rtl/>
        </w:rPr>
        <w:t xml:space="preserve"> و او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آنان را دوست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دارد</w:t>
      </w:r>
      <w:r>
        <w:rPr>
          <w:rFonts w:cs="Arial"/>
          <w:rtl/>
        </w:rPr>
        <w:t>. بد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هرچه الله را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بشناس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او را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دوست خواه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داشت.</w:t>
      </w:r>
    </w:p>
    <w:p w14:paraId="4AD7A8AC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شع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ب،</w:t>
      </w:r>
      <w:r>
        <w:rPr>
          <w:rFonts w:cs="Arial"/>
          <w:rtl/>
        </w:rPr>
        <w:t xml:space="preserve"> سخنور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امبران</w:t>
      </w:r>
      <w:r>
        <w:rPr>
          <w:rFonts w:cs="Arial"/>
          <w:rtl/>
        </w:rPr>
        <w:t xml:space="preserve"> خطاب به قومش چن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فرمود:</w:t>
      </w:r>
    </w:p>
    <w:p w14:paraId="4E6EB7E8" w14:textId="77777777" w:rsidR="007B4E6C" w:rsidRDefault="007B4E6C" w:rsidP="002A15DD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{</w:t>
      </w:r>
      <w:r w:rsidR="002A15DD" w:rsidRPr="002A15DD">
        <w:rPr>
          <w:rFonts w:cs="Arial"/>
          <w:rtl/>
        </w:rPr>
        <w:t>وَاسْتَغْفِرُواْ رَبَّكُمْ ثُمَّ تُوبُواْ إِلَيْهِ إِنَّ رَبِّي رَحِيمٌ وَدُودٌ</w:t>
      </w:r>
      <w:r>
        <w:rPr>
          <w:rFonts w:cs="Arial"/>
          <w:rtl/>
        </w:rPr>
        <w:t>}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[هود: ۹۰]</w:t>
      </w:r>
    </w:p>
    <w:p w14:paraId="08922EEE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(و از پروردگار خود آمرزش بخواه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سپس به درگاه او توبه 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. پروردگار من مهربان و دوستدار است)</w:t>
      </w:r>
    </w:p>
    <w:p w14:paraId="6B1F064C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پروردگار بزرگ چن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فرما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:</w:t>
      </w:r>
    </w:p>
    <w:p w14:paraId="20418766" w14:textId="77777777" w:rsidR="007B4E6C" w:rsidRDefault="007B4E6C" w:rsidP="002A15DD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{</w:t>
      </w:r>
      <w:r w:rsidR="002A15DD" w:rsidRPr="002A15DD">
        <w:rPr>
          <w:rFonts w:cs="Arial"/>
          <w:rtl/>
        </w:rPr>
        <w:t>إِنَّ الَّذِينَ آمَنُوا وَعَمِلُوا الصَّالِحَاتِ سَيَجْعَلُ لَهُمُ الرَّحْمَنُ وُدًّا</w:t>
      </w:r>
      <w:r>
        <w:rPr>
          <w:rFonts w:cs="Arial"/>
          <w:rtl/>
        </w:rPr>
        <w:t>}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[مر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>: ۹۶]</w:t>
      </w:r>
    </w:p>
    <w:p w14:paraId="0CF41C37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(کسانى که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مان</w:t>
      </w:r>
      <w:r>
        <w:rPr>
          <w:rFonts w:cs="Arial"/>
          <w:rtl/>
        </w:rPr>
        <w:t xml:space="preserve"> آورده و کارهاى شا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سته</w:t>
      </w:r>
      <w:r>
        <w:rPr>
          <w:rFonts w:cs="Arial"/>
          <w:rtl/>
        </w:rPr>
        <w:t xml:space="preserve"> کرده</w:t>
      </w:r>
      <w:r w:rsidR="004311CE">
        <w:rPr>
          <w:rFonts w:cs="Arial"/>
        </w:rPr>
        <w:t>‌</w:t>
      </w:r>
      <w:r>
        <w:rPr>
          <w:rFonts w:cs="Arial"/>
          <w:rtl/>
        </w:rPr>
        <w:t>اند به زودى [خداوند] رحمان براى آنان محبتى قرار مى</w:t>
      </w:r>
      <w:r w:rsidR="004311CE">
        <w:rPr>
          <w:rFonts w:cs="Arial"/>
        </w:rPr>
        <w:t>‌</w:t>
      </w:r>
      <w:r>
        <w:rPr>
          <w:rFonts w:cs="Arial"/>
          <w:rtl/>
        </w:rPr>
        <w:t>دهد)</w:t>
      </w:r>
    </w:p>
    <w:p w14:paraId="0BEB1A63" w14:textId="77777777" w:rsidR="007B4E6C" w:rsidRDefault="007B4E6C" w:rsidP="004311CE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ضخ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 w:rsidR="004311CE">
        <w:rPr>
          <w:rFonts w:cs="Arial" w:hint="eastAsia"/>
        </w:rPr>
        <w:t>‌</w:t>
      </w:r>
      <w:r>
        <w:rPr>
          <w:rFonts w:cs="Arial" w:hint="eastAsia"/>
          <w:rtl/>
        </w:rPr>
        <w:t>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حجاب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بنده و پروردگار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عدم شناخت نسبت به </w:t>
      </w:r>
      <w:r w:rsidR="004311CE">
        <w:rPr>
          <w:rFonts w:cs="Arial" w:hint="cs"/>
          <w:rtl/>
        </w:rPr>
        <w:t>الله</w:t>
      </w:r>
      <w:r>
        <w:rPr>
          <w:rFonts w:cs="Arial"/>
          <w:rtl/>
        </w:rPr>
        <w:t xml:space="preserve"> است، و انسان، دشمن آن 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که ن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شناسد</w:t>
      </w:r>
      <w:r>
        <w:rPr>
          <w:rFonts w:cs="Arial"/>
          <w:rtl/>
        </w:rPr>
        <w:t>.</w:t>
      </w:r>
    </w:p>
    <w:p w14:paraId="5560087A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کسان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خداوند را ن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شناسند</w:t>
      </w:r>
      <w:r>
        <w:rPr>
          <w:rFonts w:cs="Arial"/>
          <w:rtl/>
        </w:rPr>
        <w:t xml:space="preserve"> معص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او را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کنند</w:t>
      </w:r>
      <w:r>
        <w:rPr>
          <w:rFonts w:cs="Arial"/>
          <w:rtl/>
        </w:rPr>
        <w:t>.</w:t>
      </w:r>
    </w:p>
    <w:p w14:paraId="60321938" w14:textId="77777777" w:rsidR="007B4E6C" w:rsidRDefault="007B4E6C" w:rsidP="004311CE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کسان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او را ن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شناسند</w:t>
      </w:r>
      <w:r>
        <w:rPr>
          <w:rFonts w:cs="Arial"/>
          <w:rtl/>
        </w:rPr>
        <w:t xml:space="preserve"> او را بد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دارند</w:t>
      </w:r>
      <w:r>
        <w:rPr>
          <w:rFonts w:cs="Arial"/>
          <w:rtl/>
        </w:rPr>
        <w:t>.</w:t>
      </w:r>
    </w:p>
    <w:p w14:paraId="7CFE5E92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کسان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پروردگار را ن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شناسند</w:t>
      </w:r>
      <w:r>
        <w:rPr>
          <w:rFonts w:cs="Arial"/>
          <w:rtl/>
        </w:rPr>
        <w:t xml:space="preserve"> به جا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او 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طان</w:t>
      </w:r>
      <w:r>
        <w:rPr>
          <w:rFonts w:cs="Arial"/>
          <w:rtl/>
        </w:rPr>
        <w:t xml:space="preserve"> را پرستش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کنند</w:t>
      </w:r>
      <w:r>
        <w:rPr>
          <w:rFonts w:cs="Arial"/>
          <w:rtl/>
        </w:rPr>
        <w:t>.</w:t>
      </w:r>
    </w:p>
    <w:p w14:paraId="457EF017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خداوند قبل از هر 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مومنان را به علم و شناخت نسبت به خود دعوت کرده است:</w:t>
      </w:r>
    </w:p>
    <w:p w14:paraId="31CD6F4F" w14:textId="77777777" w:rsidR="007B4E6C" w:rsidRDefault="007B4E6C" w:rsidP="002A15DD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{</w:t>
      </w:r>
      <w:r w:rsidR="002A15DD" w:rsidRPr="002A15DD">
        <w:rPr>
          <w:rFonts w:cs="Arial"/>
          <w:rtl/>
        </w:rPr>
        <w:t>فَاعْلَمْ أَنَّهُ لَا إِلَهَ إِلَّا اللَّهُ وَاسْتَغْفِرْ لِذَنبِكَ وَلِلْمُؤْمِنِينَ وَالْمُؤْمِنَاتِ</w:t>
      </w:r>
      <w:r>
        <w:rPr>
          <w:rFonts w:cs="Arial"/>
          <w:rtl/>
        </w:rPr>
        <w:t>}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[محمد: ۱۹]</w:t>
      </w:r>
    </w:p>
    <w:p w14:paraId="3133F215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(پس بدان که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>
        <w:rPr>
          <w:rFonts w:cs="Arial"/>
          <w:rtl/>
        </w:rPr>
        <w:t xml:space="preserve"> معبودى [به حق] جز الله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</w:t>
      </w:r>
      <w:r>
        <w:rPr>
          <w:rFonts w:cs="Arial"/>
          <w:rtl/>
        </w:rPr>
        <w:t xml:space="preserve"> و براى گناه خو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آمرزش جوى و براى مردان و زنان با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مان</w:t>
      </w:r>
      <w:r>
        <w:rPr>
          <w:rFonts w:cs="Arial"/>
          <w:rtl/>
        </w:rPr>
        <w:t xml:space="preserve"> [مغفرت بخواه])</w:t>
      </w:r>
    </w:p>
    <w:p w14:paraId="30DAD4F0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lastRenderedPageBreak/>
        <w:t>دوا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جهل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است که الله را آنگونه که شا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سته</w:t>
      </w:r>
      <w:r>
        <w:rPr>
          <w:rFonts w:cs="Arial"/>
          <w:rtl/>
        </w:rPr>
        <w:t xml:space="preserve"> است بشناس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>. آنگاه که او را شناخت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توانست 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قت</w:t>
      </w:r>
      <w:r>
        <w:rPr>
          <w:rFonts w:cs="Arial"/>
          <w:rtl/>
        </w:rPr>
        <w:t xml:space="preserve"> توبه را به دست آور</w:t>
      </w:r>
      <w:r>
        <w:rPr>
          <w:rFonts w:cs="Arial" w:hint="cs"/>
          <w:rtl/>
        </w:rPr>
        <w:t>ی</w:t>
      </w:r>
      <w:r>
        <w:rPr>
          <w:rFonts w:cs="Arial"/>
          <w:rtl/>
        </w:rPr>
        <w:t>.</w:t>
      </w:r>
    </w:p>
    <w:p w14:paraId="5627D5B3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حجاب</w:t>
      </w:r>
      <w:r>
        <w:rPr>
          <w:rFonts w:cs="Arial"/>
          <w:rtl/>
        </w:rPr>
        <w:t xml:space="preserve"> دوم: بدعت</w:t>
      </w:r>
    </w:p>
    <w:p w14:paraId="513E1E0D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هرآنکه</w:t>
      </w:r>
      <w:r>
        <w:rPr>
          <w:rFonts w:cs="Arial"/>
          <w:rtl/>
        </w:rPr>
        <w:t xml:space="preserve"> در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خداوند نوآور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کند</w:t>
      </w:r>
      <w:r>
        <w:rPr>
          <w:rFonts w:cs="Arial"/>
          <w:rtl/>
        </w:rPr>
        <w:t xml:space="preserve"> با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بدعت و نوآور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خود و الله پرده و حجاب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وجود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آورد</w:t>
      </w:r>
      <w:r>
        <w:rPr>
          <w:rFonts w:cs="Arial"/>
          <w:rtl/>
        </w:rPr>
        <w:t>.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حجاب تا وقت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شخص، دست از بدعت خود بکشد همچنان وجود خواهد داشت.</w:t>
      </w:r>
    </w:p>
    <w:p w14:paraId="5713B363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امبر</w:t>
      </w:r>
      <w:r>
        <w:rPr>
          <w:rFonts w:cs="Arial"/>
          <w:rtl/>
        </w:rPr>
        <w:t xml:space="preserve"> ما صل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الله عل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وآله وسلم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فرما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:</w:t>
      </w:r>
    </w:p>
    <w:p w14:paraId="29D5AE90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«هر</w:t>
      </w:r>
      <w:r>
        <w:rPr>
          <w:rFonts w:cs="Arial"/>
          <w:rtl/>
        </w:rPr>
        <w:t xml:space="preserve"> که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امر ما (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>) آنچه را که از آن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</w:t>
      </w:r>
      <w:r>
        <w:rPr>
          <w:rFonts w:cs="Arial"/>
          <w:rtl/>
        </w:rPr>
        <w:t xml:space="preserve"> نو پد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آورد،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کار او مردود است»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[متفق عل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>]</w:t>
      </w:r>
    </w:p>
    <w:p w14:paraId="05969CBD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هر</w:t>
      </w:r>
      <w:r>
        <w:rPr>
          <w:rFonts w:cs="Arial"/>
          <w:rtl/>
        </w:rPr>
        <w:t xml:space="preserve"> کار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دو شرط دارد:</w:t>
      </w:r>
    </w:p>
    <w:p w14:paraId="7E07AAA4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اول</w:t>
      </w:r>
      <w:r>
        <w:rPr>
          <w:rFonts w:cs="Arial"/>
          <w:rtl/>
        </w:rPr>
        <w:t xml:space="preserve">: اخلاص.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نکه</w:t>
      </w:r>
      <w:r>
        <w:rPr>
          <w:rFonts w:cs="Arial"/>
          <w:rtl/>
        </w:rPr>
        <w:t xml:space="preserve"> آن کار صرفا بدون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>
        <w:rPr>
          <w:rFonts w:cs="Arial"/>
          <w:rtl/>
        </w:rPr>
        <w:t xml:space="preserve"> شر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خداوند باشد.</w:t>
      </w:r>
    </w:p>
    <w:p w14:paraId="072A4753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دوم</w:t>
      </w:r>
      <w:r>
        <w:rPr>
          <w:rFonts w:cs="Arial"/>
          <w:rtl/>
        </w:rPr>
        <w:t>:متابعت و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نکه</w:t>
      </w:r>
      <w:r>
        <w:rPr>
          <w:rFonts w:cs="Arial"/>
          <w:rtl/>
        </w:rPr>
        <w:t xml:space="preserve"> کار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بر اساس روش رسول الله صل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الله عل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وسلم باشد.</w:t>
      </w:r>
    </w:p>
    <w:p w14:paraId="7BFEE46F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هر</w:t>
      </w:r>
      <w:r>
        <w:rPr>
          <w:rFonts w:cs="Arial"/>
          <w:rtl/>
        </w:rPr>
        <w:t xml:space="preserve"> کار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دو شرط را نداشته باشد به عنوان کار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شرع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شناخته ن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و به سو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خداوند بالا ن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رود،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</w:t>
      </w:r>
      <w:r>
        <w:rPr>
          <w:rFonts w:cs="Arial"/>
          <w:rtl/>
        </w:rPr>
        <w:t xml:space="preserve"> تنها کار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پاک و درست به خداوند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رسد</w:t>
      </w:r>
      <w:r>
        <w:rPr>
          <w:rFonts w:cs="Arial"/>
          <w:rtl/>
        </w:rPr>
        <w:t>.</w:t>
      </w:r>
    </w:p>
    <w:p w14:paraId="7C8E79BF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بر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اساس، بدعت حجاب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که مانع 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دن</w:t>
      </w:r>
      <w:r>
        <w:rPr>
          <w:rFonts w:cs="Arial"/>
          <w:rtl/>
        </w:rPr>
        <w:t xml:space="preserve"> کار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به نزد خداوند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و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به معنا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دن</w:t>
      </w:r>
      <w:r>
        <w:rPr>
          <w:rFonts w:cs="Arial"/>
          <w:rtl/>
        </w:rPr>
        <w:t xml:space="preserve"> بنده به خداوند است.</w:t>
      </w:r>
    </w:p>
    <w:p w14:paraId="00E1854F" w14:textId="77777777" w:rsidR="007B4E6C" w:rsidRDefault="007B4E6C" w:rsidP="004311CE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مبتدع</w:t>
      </w:r>
      <w:r w:rsidR="004311CE">
        <w:rPr>
          <w:rFonts w:cs="Arial" w:hint="cs"/>
          <w:rtl/>
        </w:rPr>
        <w:t>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شخص نوآور در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) </w:t>
      </w:r>
      <w:r w:rsidR="004311CE">
        <w:rPr>
          <w:rFonts w:cs="Arial" w:hint="cs"/>
          <w:rtl/>
        </w:rPr>
        <w:t>الله</w:t>
      </w:r>
      <w:r>
        <w:rPr>
          <w:rFonts w:cs="Arial"/>
          <w:rtl/>
        </w:rPr>
        <w:t xml:space="preserve"> را بر اساس دلخواه خود عبادت نموده نه بر اساس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خداوند خواسته است، و هوا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نفس و دلخواه انسان حجاب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بنده و پروردگار.</w:t>
      </w:r>
    </w:p>
    <w:p w14:paraId="66C3D0FC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دانست که شخص اهل بدعت، بدتر از شخص گناهکار است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</w:t>
      </w:r>
      <w:r>
        <w:rPr>
          <w:rFonts w:cs="Arial"/>
          <w:rtl/>
        </w:rPr>
        <w:t xml:space="preserve"> شخص گناهکار خود را مقصر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داند</w:t>
      </w:r>
      <w:r>
        <w:rPr>
          <w:rFonts w:cs="Arial"/>
          <w:rtl/>
        </w:rPr>
        <w:t xml:space="preserve"> اما شخص اهل بدعت کار خود را خوب دانسته و چه بسا به شدت از آن دفاع کرده و آن را عامل نزد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خداوند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داند</w:t>
      </w:r>
      <w:r>
        <w:rPr>
          <w:rFonts w:cs="Arial"/>
          <w:rtl/>
        </w:rPr>
        <w:t>!</w:t>
      </w:r>
    </w:p>
    <w:p w14:paraId="0135309D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حجاب</w:t>
      </w:r>
      <w:r>
        <w:rPr>
          <w:rFonts w:cs="Arial"/>
          <w:rtl/>
        </w:rPr>
        <w:t xml:space="preserve"> سوم: گناهان کب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 w:rsidR="004311CE">
        <w:rPr>
          <w:rFonts w:cs="Arial" w:hint="eastAsia"/>
        </w:rPr>
        <w:t>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درون</w:t>
      </w:r>
      <w:r>
        <w:rPr>
          <w:rFonts w:cs="Arial" w:hint="cs"/>
          <w:rtl/>
        </w:rPr>
        <w:t>ی</w:t>
      </w:r>
    </w:p>
    <w:p w14:paraId="7096A689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که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گناهان، 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هستند؛ به مانند تکبر و فخر فروش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غرور. گناهان کب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 w:rsidR="004311CE">
        <w:rPr>
          <w:rFonts w:cs="Arial" w:hint="eastAsia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درون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پنهان بدتر از گناهان ظاهر</w:t>
      </w:r>
      <w:r>
        <w:rPr>
          <w:rFonts w:cs="Arial" w:hint="cs"/>
          <w:rtl/>
        </w:rPr>
        <w:t>ی</w:t>
      </w:r>
      <w:r w:rsidR="004311CE">
        <w:rPr>
          <w:rFonts w:cs="Arial" w:hint="cs"/>
        </w:rPr>
        <w:t>‌</w:t>
      </w:r>
      <w:r>
        <w:rPr>
          <w:rFonts w:cs="Arial" w:hint="eastAsia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بدتر از زنا و نوش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دن</w:t>
      </w:r>
      <w:r>
        <w:rPr>
          <w:rFonts w:cs="Arial"/>
          <w:rtl/>
        </w:rPr>
        <w:t xml:space="preserve"> خمر و دزد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</w:t>
      </w:r>
      <w:r>
        <w:rPr>
          <w:rFonts w:cs="Arial"/>
          <w:rtl/>
        </w:rPr>
        <w:t xml:space="preserve"> در صورت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گونه گناهان پنهان در قلب انسان بنش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ند،</w:t>
      </w:r>
      <w:r>
        <w:rPr>
          <w:rFonts w:cs="Arial"/>
          <w:rtl/>
        </w:rPr>
        <w:t xml:space="preserve"> تبد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به حجاب و مانع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بنده و </w:t>
      </w:r>
      <w:r>
        <w:rPr>
          <w:rFonts w:cs="Arial" w:hint="eastAsia"/>
          <w:rtl/>
        </w:rPr>
        <w:t>پروردگار</w:t>
      </w:r>
      <w:r>
        <w:rPr>
          <w:rFonts w:cs="Arial"/>
          <w:rtl/>
        </w:rPr>
        <w:t>.</w:t>
      </w:r>
    </w:p>
    <w:p w14:paraId="5E7FDC1E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راه</w:t>
      </w:r>
      <w:r>
        <w:rPr>
          <w:rFonts w:cs="Arial"/>
          <w:rtl/>
        </w:rPr>
        <w:t xml:space="preserve"> 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دن</w:t>
      </w:r>
      <w:r>
        <w:rPr>
          <w:rFonts w:cs="Arial"/>
          <w:rtl/>
        </w:rPr>
        <w:t xml:space="preserve"> به خداوند توسط قلب ط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ونه بوس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له</w:t>
      </w:r>
      <w:r w:rsidR="004311CE">
        <w:rPr>
          <w:rFonts w:cs="Arial" w:hint="eastAsia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پاها و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گناهان بزرگ قلب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مانند راهزنان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رند</w:t>
      </w:r>
      <w:r>
        <w:rPr>
          <w:rFonts w:cs="Arial"/>
          <w:rtl/>
        </w:rPr>
        <w:t>.</w:t>
      </w:r>
    </w:p>
    <w:p w14:paraId="6A2C4423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حجاب</w:t>
      </w:r>
      <w:r>
        <w:rPr>
          <w:rFonts w:cs="Arial"/>
          <w:rtl/>
        </w:rPr>
        <w:t xml:space="preserve"> چهارم: گناهان کب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آشکار</w:t>
      </w:r>
    </w:p>
    <w:p w14:paraId="3F3ED95E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lastRenderedPageBreak/>
        <w:t>به</w:t>
      </w:r>
      <w:r>
        <w:rPr>
          <w:rFonts w:cs="Arial"/>
          <w:rtl/>
        </w:rPr>
        <w:t xml:space="preserve"> مانند دزد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نوش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دن</w:t>
      </w:r>
      <w:r>
        <w:rPr>
          <w:rFonts w:cs="Arial"/>
          <w:rtl/>
        </w:rPr>
        <w:t xml:space="preserve"> خمر و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/>
          <w:rtl/>
        </w:rPr>
        <w:t xml:space="preserve"> گناهان بزرگ ظاهر</w:t>
      </w:r>
      <w:r>
        <w:rPr>
          <w:rFonts w:cs="Arial" w:hint="cs"/>
          <w:rtl/>
        </w:rPr>
        <w:t>ی</w:t>
      </w:r>
      <w:r>
        <w:rPr>
          <w:rFonts w:cs="Arial"/>
          <w:rtl/>
        </w:rPr>
        <w:t>..</w:t>
      </w:r>
    </w:p>
    <w:p w14:paraId="6925BF24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برادر</w:t>
      </w:r>
      <w:r>
        <w:rPr>
          <w:rFonts w:cs="Arial"/>
          <w:rtl/>
        </w:rPr>
        <w:t xml:space="preserve"> و خواهرم…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نجا</w:t>
      </w:r>
      <w:r>
        <w:rPr>
          <w:rFonts w:cs="Arial"/>
          <w:rtl/>
        </w:rPr>
        <w:t xml:space="preserve"> توجه به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نکته ضرور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که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 w:rsidR="004311CE">
        <w:rPr>
          <w:rFonts w:cs="Arial" w:hint="eastAsia"/>
        </w:rPr>
        <w:t>‌</w:t>
      </w:r>
      <w:r>
        <w:rPr>
          <w:rFonts w:cs="Arial"/>
          <w:rtl/>
        </w:rPr>
        <w:t xml:space="preserve"> گناه صغ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 w:rsidR="004311CE">
        <w:rPr>
          <w:rFonts w:cs="Arial" w:hint="eastAsia"/>
        </w:rPr>
        <w:t>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پافشار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 آن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/>
          <w:rtl/>
        </w:rPr>
        <w:t xml:space="preserve"> گناه صغ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</w:t>
      </w:r>
      <w:r>
        <w:rPr>
          <w:rFonts w:cs="Arial"/>
          <w:rtl/>
        </w:rPr>
        <w:t xml:space="preserve"> بلکه تبد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به گناه کب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>. از سو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/>
          <w:rtl/>
        </w:rPr>
        <w:t xml:space="preserve">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>
        <w:rPr>
          <w:rFonts w:cs="Arial"/>
          <w:rtl/>
        </w:rPr>
        <w:t xml:space="preserve"> گناه کب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 w:rsidR="004311CE">
        <w:rPr>
          <w:rFonts w:cs="Arial" w:hint="eastAsia"/>
        </w:rPr>
        <w:t>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توبه و بازگشت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/>
          <w:rtl/>
        </w:rPr>
        <w:t xml:space="preserve"> گناه کب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</w:t>
      </w:r>
      <w:r>
        <w:rPr>
          <w:rFonts w:cs="Arial"/>
          <w:rtl/>
        </w:rPr>
        <w:t>.</w:t>
      </w:r>
    </w:p>
    <w:p w14:paraId="6822B9AB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پافشار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 گناه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ادامه دادن گناه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قصد بازگشت دوباره به آن، حت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گناه به ظاهر کوچک باشد. بطور کل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هر گناه صغ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 w:rsidR="004311CE">
        <w:rPr>
          <w:rFonts w:cs="Arial" w:hint="eastAsia"/>
        </w:rPr>
        <w:t>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چند عامل تبد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به گناه کب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>:</w:t>
      </w:r>
    </w:p>
    <w:p w14:paraId="1739BD0D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۱</w:t>
      </w:r>
      <w:r w:rsidR="0024005A">
        <w:rPr>
          <w:rFonts w:cs="Arial"/>
          <w:rtl/>
        </w:rPr>
        <w:t>ـ</w:t>
      </w:r>
      <w:r>
        <w:rPr>
          <w:rFonts w:cs="Arial"/>
          <w:rtl/>
        </w:rPr>
        <w:t xml:space="preserve"> پافشار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ادامه دادن گناه: مثلا اگر شخص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عادت به نگاه کردن به زنان و دختران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گانه</w:t>
      </w:r>
      <w:r>
        <w:rPr>
          <w:rFonts w:cs="Arial"/>
          <w:rtl/>
        </w:rPr>
        <w:t xml:space="preserve"> داشته باشد. با وجود آنکه چشم چران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همان «زنا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چشم» از زنا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کامل کوچکتر است اما در صورت ادامه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افتن،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گناه تبد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به گناه کب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خواهد شد.</w:t>
      </w:r>
    </w:p>
    <w:p w14:paraId="1D164CBA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۲</w:t>
      </w:r>
      <w:r w:rsidR="0024005A">
        <w:rPr>
          <w:rFonts w:cs="Arial"/>
          <w:rtl/>
        </w:rPr>
        <w:t>ـ</w:t>
      </w:r>
      <w:r>
        <w:rPr>
          <w:rFonts w:cs="Arial"/>
          <w:rtl/>
        </w:rPr>
        <w:t xml:space="preserve"> کوچک شمردن گناه:اگر به برخ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معتادان به 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گار</w:t>
      </w:r>
      <w:r>
        <w:rPr>
          <w:rFonts w:cs="Arial"/>
          <w:rtl/>
        </w:rPr>
        <w:t xml:space="preserve"> بگو</w:t>
      </w:r>
      <w:r>
        <w:rPr>
          <w:rFonts w:cs="Arial" w:hint="cs"/>
          <w:rtl/>
        </w:rPr>
        <w:t>یی</w:t>
      </w:r>
      <w:r>
        <w:rPr>
          <w:rFonts w:cs="Arial"/>
          <w:rtl/>
        </w:rPr>
        <w:t>: از خدا بترس، دخان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ات</w:t>
      </w:r>
      <w:r>
        <w:rPr>
          <w:rFonts w:cs="Arial"/>
          <w:rtl/>
        </w:rPr>
        <w:t xml:space="preserve"> بخاطر ضرر و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دارد حرام است… او در پاسخ خواهد گفت: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گناه بزرگ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ست،</w:t>
      </w:r>
      <w:r>
        <w:rPr>
          <w:rFonts w:cs="Arial"/>
          <w:rtl/>
        </w:rPr>
        <w:t xml:space="preserve"> خدا مهربان است!!</w:t>
      </w:r>
    </w:p>
    <w:p w14:paraId="7B8A4D77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۳</w:t>
      </w:r>
      <w:r w:rsidR="0024005A">
        <w:rPr>
          <w:rFonts w:cs="Arial"/>
          <w:rtl/>
        </w:rPr>
        <w:t>ـ</w:t>
      </w:r>
      <w:r w:rsidR="0024005A">
        <w:rPr>
          <w:rFonts w:cs="Arial" w:hint="cs"/>
          <w:rtl/>
        </w:rPr>
        <w:t xml:space="preserve"> </w:t>
      </w:r>
      <w:r>
        <w:rPr>
          <w:rFonts w:cs="Arial"/>
          <w:rtl/>
        </w:rPr>
        <w:t>خوشحال شدن از انجام گناه: گاه بعض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اشخاص گناهکار را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از انجام گناه شادند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نکه</w:t>
      </w:r>
      <w:r>
        <w:rPr>
          <w:rFonts w:cs="Arial"/>
          <w:rtl/>
        </w:rPr>
        <w:t xml:space="preserve"> تظاهر به خوشحال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کنند</w:t>
      </w:r>
      <w:r>
        <w:rPr>
          <w:rFonts w:cs="Arial"/>
          <w:rtl/>
        </w:rPr>
        <w:t>.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در نظر داشت که شاد شدن از انجام گناه از خود گناه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بزرگتر است.</w:t>
      </w:r>
    </w:p>
    <w:p w14:paraId="03CABC87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گرگ</w:t>
      </w:r>
      <w:r w:rsidR="004311CE">
        <w:rPr>
          <w:rFonts w:cs="Arial"/>
        </w:rPr>
        <w:t>‌</w:t>
      </w:r>
      <w:r>
        <w:rPr>
          <w:rFonts w:cs="Arial"/>
          <w:rtl/>
        </w:rPr>
        <w:t>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بشر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از فر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 دادن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دختر مسلمان خوشحالند و با افتخار آن را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گران</w:t>
      </w:r>
      <w:r>
        <w:rPr>
          <w:rFonts w:cs="Arial"/>
          <w:rtl/>
        </w:rPr>
        <w:t xml:space="preserve"> تعر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کنند</w:t>
      </w:r>
      <w:r>
        <w:rPr>
          <w:rFonts w:cs="Arial"/>
          <w:rtl/>
        </w:rPr>
        <w:t xml:space="preserve"> در حال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خداوند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فرما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:</w:t>
      </w:r>
    </w:p>
    <w:p w14:paraId="13AF48E8" w14:textId="77777777" w:rsidR="007B4E6C" w:rsidRDefault="007B4E6C" w:rsidP="002A15DD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{</w:t>
      </w:r>
      <w:r w:rsidR="002A15DD" w:rsidRPr="002A15DD">
        <w:rPr>
          <w:rFonts w:cs="Arial"/>
          <w:rtl/>
        </w:rPr>
        <w:t>إِنَّ الَّذِينَ يُحِبُّونَ أَن تَشِيعَ الْفَاحِشَةُ فِي الَّذِينَ آمَنُوا لَهُمْ عَذَابٌ أَلِيمٌ فِي الدُّنْيَا وَالْآخِرَةِ</w:t>
      </w:r>
      <w:r>
        <w:rPr>
          <w:rFonts w:cs="Arial"/>
          <w:rtl/>
        </w:rPr>
        <w:t>}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[نور: ۱۹]</w:t>
      </w:r>
    </w:p>
    <w:p w14:paraId="468CB928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(کسانى که دوست دارند که کارها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زشت در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آنان که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مان</w:t>
      </w:r>
      <w:r>
        <w:rPr>
          <w:rFonts w:cs="Arial"/>
          <w:rtl/>
        </w:rPr>
        <w:t xml:space="preserve"> آورده</w:t>
      </w:r>
      <w:r w:rsidR="004311CE">
        <w:rPr>
          <w:rFonts w:cs="Arial"/>
        </w:rPr>
        <w:t>‌</w:t>
      </w:r>
      <w:r>
        <w:rPr>
          <w:rFonts w:cs="Arial"/>
          <w:rtl/>
        </w:rPr>
        <w:t>اند 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ابد،</w:t>
      </w:r>
      <w:r>
        <w:rPr>
          <w:rFonts w:cs="Arial"/>
          <w:rtl/>
        </w:rPr>
        <w:t xml:space="preserve"> براى آنان در دن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و آخرت عذابى دردناک خواهد بود)</w:t>
      </w:r>
    </w:p>
    <w:p w14:paraId="1FA81B4F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۴</w:t>
      </w:r>
      <w:r w:rsidR="0024005A">
        <w:rPr>
          <w:rFonts w:cs="Arial"/>
          <w:rtl/>
        </w:rPr>
        <w:t>ـ</w:t>
      </w:r>
      <w:r>
        <w:rPr>
          <w:rFonts w:cs="Arial"/>
          <w:rtl/>
        </w:rPr>
        <w:t xml:space="preserve"> سهل انگار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نسبت به پوشانده شدن گناه توسط خداوند: عبدالله بن عباس رض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الله عنهما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: «ا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گناهکار! از عاقبت بد گناه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مباش که با انجام گناه، بدتر از گناه به همراه آن خواهد آمد… شرم نداشتن از فرشتگان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بر سمت راست و چپ تو هستند از خود گناه بزرگتر است…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که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خند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ن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دان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قرار است خداوند با تو چه رفتار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داشته باشد از خود گناه بزرگتر است… و خوشحال شدن از انجام گناه از خود گناه بزرگتر است…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نکه</w:t>
      </w:r>
      <w:r>
        <w:rPr>
          <w:rFonts w:cs="Arial"/>
          <w:rtl/>
        </w:rPr>
        <w:t xml:space="preserve"> وقت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باد پرده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درب خانه</w:t>
      </w:r>
      <w:r w:rsidR="004311CE">
        <w:rPr>
          <w:rFonts w:cs="Arial"/>
        </w:rPr>
        <w:t>‌</w:t>
      </w:r>
      <w:r>
        <w:rPr>
          <w:rFonts w:cs="Arial"/>
          <w:rtl/>
        </w:rPr>
        <w:t xml:space="preserve">ات را حرکت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دهد</w:t>
      </w:r>
      <w:r>
        <w:rPr>
          <w:rFonts w:cs="Arial"/>
          <w:rtl/>
        </w:rPr>
        <w:t xml:space="preserve"> دچار ترس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اما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نکه</w:t>
      </w:r>
      <w:r>
        <w:rPr>
          <w:rFonts w:cs="Arial"/>
          <w:rtl/>
        </w:rPr>
        <w:t xml:space="preserve"> خداوند دارد تو را در حال گنا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کم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قلبت به لرزه ن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از خود گناه بزرگتر است»</w:t>
      </w:r>
    </w:p>
    <w:p w14:paraId="0F2C6F22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۵</w:t>
      </w:r>
      <w:r w:rsidR="0024005A">
        <w:rPr>
          <w:rFonts w:cs="Arial"/>
          <w:rtl/>
        </w:rPr>
        <w:t>ـ</w:t>
      </w:r>
      <w:r>
        <w:rPr>
          <w:rFonts w:cs="Arial"/>
          <w:rtl/>
        </w:rPr>
        <w:t xml:space="preserve"> مجاهره: مجاهره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که شخص گناه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شبانه انجام دهد و خداوند او را بپوشاند اما خود او پرده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در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</w:t>
      </w:r>
      <w:r>
        <w:rPr>
          <w:rFonts w:cs="Arial"/>
          <w:rtl/>
        </w:rPr>
        <w:t xml:space="preserve"> و روز بعد گناه خود را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گران</w:t>
      </w:r>
      <w:r>
        <w:rPr>
          <w:rFonts w:cs="Arial"/>
          <w:rtl/>
        </w:rPr>
        <w:t xml:space="preserve"> بازگو نما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!</w:t>
      </w:r>
    </w:p>
    <w:p w14:paraId="36B01F21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lastRenderedPageBreak/>
        <w:t>۶</w:t>
      </w:r>
      <w:r w:rsidR="0024005A">
        <w:rPr>
          <w:rFonts w:cs="Arial"/>
          <w:rtl/>
        </w:rPr>
        <w:t>ـ</w:t>
      </w:r>
      <w:r>
        <w:rPr>
          <w:rFonts w:cs="Arial"/>
          <w:rtl/>
        </w:rPr>
        <w:t xml:space="preserve"> اگر شخص انجام دهنده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گناه صغ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ره،</w:t>
      </w:r>
      <w:r>
        <w:rPr>
          <w:rFonts w:cs="Arial"/>
          <w:rtl/>
        </w:rPr>
        <w:t xml:space="preserve"> الگو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مردم باشد: تصور کن اگر 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کارخانه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مدرسه و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رئ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دانشکده دست به گناه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کوچک بزند و به سبب الگو بودنش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کار در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دستانش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رواج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ابد</w:t>
      </w:r>
      <w:r>
        <w:rPr>
          <w:rFonts w:cs="Arial"/>
          <w:rtl/>
        </w:rPr>
        <w:t>.</w:t>
      </w:r>
    </w:p>
    <w:p w14:paraId="1DA6FC2C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در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خانواده 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سرشناس پوشش غ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اسلام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عاد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شود و سپس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عادت به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/>
          <w:rtl/>
        </w:rPr>
        <w:t xml:space="preserve"> مردم سرا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کند. ممکن است من و تو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در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برخ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مردم به عنوان الگو شناخته شو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>.</w:t>
      </w:r>
    </w:p>
    <w:p w14:paraId="2A24ECE4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رسول</w:t>
      </w:r>
      <w:r>
        <w:rPr>
          <w:rFonts w:cs="Arial"/>
          <w:rtl/>
        </w:rPr>
        <w:t xml:space="preserve"> الله صل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الله عل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وسلم 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فرما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: «هر که در اسلام سنت و راه و روش بد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اورد</w:t>
      </w:r>
      <w:r>
        <w:rPr>
          <w:rFonts w:cs="Arial"/>
          <w:rtl/>
        </w:rPr>
        <w:t xml:space="preserve"> گناه خودش و گناه کسان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آن کار را پس از او انجام دهند بر گردنش خواهد بود بدون آنکه از گناه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گران</w:t>
      </w:r>
      <w:r>
        <w:rPr>
          <w:rFonts w:cs="Arial"/>
          <w:rtl/>
        </w:rPr>
        <w:t xml:space="preserve"> 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کم شود» [به روا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مسلم]</w:t>
      </w:r>
    </w:p>
    <w:p w14:paraId="65A0B68D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حجاب</w:t>
      </w:r>
      <w:r>
        <w:rPr>
          <w:rFonts w:cs="Arial"/>
          <w:rtl/>
        </w:rPr>
        <w:t xml:space="preserve"> پنجم: گناهان صغ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</w:p>
    <w:p w14:paraId="61882340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گناهان</w:t>
      </w:r>
      <w:r>
        <w:rPr>
          <w:rFonts w:cs="Arial"/>
          <w:rtl/>
        </w:rPr>
        <w:t xml:space="preserve"> صغ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به مرور بزرگ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شوند</w:t>
      </w:r>
      <w:r>
        <w:rPr>
          <w:rFonts w:cs="Arial"/>
          <w:rtl/>
        </w:rPr>
        <w:t>. چه بسا گناهان کوچک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صاحب خود را تدر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جا</w:t>
      </w:r>
      <w:r>
        <w:rPr>
          <w:rFonts w:cs="Arial"/>
          <w:rtl/>
        </w:rPr>
        <w:t xml:space="preserve"> به عاقبت بد کشانده</w:t>
      </w:r>
      <w:r w:rsidR="004311CE">
        <w:rPr>
          <w:rFonts w:cs="Arial"/>
        </w:rPr>
        <w:t>‌</w:t>
      </w:r>
      <w:r>
        <w:rPr>
          <w:rFonts w:cs="Arial"/>
          <w:rtl/>
        </w:rPr>
        <w:t>اند</w:t>
      </w:r>
    </w:p>
    <w:p w14:paraId="3EBD3AE5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انسان</w:t>
      </w:r>
      <w:r>
        <w:rPr>
          <w:rFonts w:cs="Arial"/>
          <w:rtl/>
        </w:rPr>
        <w:t xml:space="preserve"> مومن گناه خود را بزرگ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</w:t>
      </w:r>
      <w:r>
        <w:rPr>
          <w:rFonts w:cs="Arial"/>
          <w:rtl/>
        </w:rPr>
        <w:t xml:space="preserve"> او خداوند را مراقب خود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>. مومن همانگونه که گناهان را ـ هرچند کوچک ـ ناچ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ن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شمارد،</w:t>
      </w:r>
      <w:r>
        <w:rPr>
          <w:rFonts w:cs="Arial"/>
          <w:rtl/>
        </w:rPr>
        <w:t xml:space="preserve"> همانطور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کار 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را هرچند کوچک به نظر برسد، ناچ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به حساب ن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آورد</w:t>
      </w:r>
      <w:r>
        <w:rPr>
          <w:rFonts w:cs="Arial"/>
          <w:rtl/>
        </w:rPr>
        <w:t>.</w:t>
      </w:r>
    </w:p>
    <w:p w14:paraId="7C894B90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حجاب</w:t>
      </w:r>
      <w:r>
        <w:rPr>
          <w:rFonts w:cs="Arial"/>
          <w:rtl/>
        </w:rPr>
        <w:t xml:space="preserve"> ششم: شرک</w:t>
      </w:r>
    </w:p>
    <w:p w14:paraId="3A24D47D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از بزرگتر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و ضخ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 w:rsidR="004311CE">
        <w:rPr>
          <w:rFonts w:cs="Arial" w:hint="eastAsia"/>
        </w:rPr>
        <w:t>‌</w:t>
      </w:r>
      <w:r>
        <w:rPr>
          <w:rFonts w:cs="Arial" w:hint="eastAsia"/>
          <w:rtl/>
        </w:rPr>
        <w:t>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پرده</w:t>
      </w:r>
      <w:r w:rsidR="004311CE">
        <w:rPr>
          <w:rFonts w:cs="Arial"/>
        </w:rPr>
        <w:t>‌</w:t>
      </w:r>
      <w:r>
        <w:rPr>
          <w:rFonts w:cs="Arial"/>
          <w:rtl/>
        </w:rPr>
        <w:t>ها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است که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بنده و پروردگار حا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>. راه برداشتن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حجاب خالص گرداندن توح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است.</w:t>
      </w:r>
    </w:p>
    <w:p w14:paraId="31F89EF2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معنا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واقع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شرک همان تعلق قلب به غ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الله است. چه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تعلق در عبادت باشد و چه در محبت و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در معان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قلب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در اعمال ظاهر</w:t>
      </w:r>
      <w:r>
        <w:rPr>
          <w:rFonts w:cs="Arial" w:hint="cs"/>
          <w:rtl/>
        </w:rPr>
        <w:t>ی</w:t>
      </w:r>
      <w:r>
        <w:rPr>
          <w:rFonts w:cs="Arial"/>
          <w:rtl/>
        </w:rPr>
        <w:t>.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>
        <w:rPr>
          <w:rFonts w:cs="Arial"/>
          <w:rtl/>
        </w:rPr>
        <w:t xml:space="preserve"> 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نزد خداوند بدتر از شرک و مشرکان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</w:t>
      </w:r>
      <w:r>
        <w:rPr>
          <w:rFonts w:cs="Arial"/>
          <w:rtl/>
        </w:rPr>
        <w:t>.</w:t>
      </w:r>
    </w:p>
    <w:p w14:paraId="29F67418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شرک</w:t>
      </w:r>
      <w:r>
        <w:rPr>
          <w:rFonts w:cs="Arial"/>
          <w:rtl/>
        </w:rPr>
        <w:t xml:space="preserve"> انواع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دارد که از خطرناک 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آنها شرک پنهان است. خداوند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فرما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:</w:t>
      </w:r>
    </w:p>
    <w:p w14:paraId="6ED08FD0" w14:textId="77777777" w:rsidR="007B4E6C" w:rsidRDefault="007B4E6C" w:rsidP="0024005A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{</w:t>
      </w:r>
      <w:r w:rsidR="0024005A" w:rsidRPr="0024005A">
        <w:rPr>
          <w:rFonts w:cs="Arial"/>
          <w:rtl/>
        </w:rPr>
        <w:t xml:space="preserve">وَيَوْمَ نَحْشُرُهُمْ جَمِيعًا ثُمَّ نَقُولُ لِلَّذِينَ أَشْرَكُواْ أَيْنَ شُرَكَآؤُكُمُ الَّذِينَ كُنتُمْ تَزْعُمُونَ </w:t>
      </w:r>
      <w:r>
        <w:rPr>
          <w:rFonts w:cs="Arial"/>
          <w:rtl/>
        </w:rPr>
        <w:t xml:space="preserve">(۲۲) </w:t>
      </w:r>
      <w:r w:rsidR="0024005A" w:rsidRPr="0024005A">
        <w:rPr>
          <w:rFonts w:cs="Arial"/>
          <w:rtl/>
        </w:rPr>
        <w:t>ثُمَّ لَمْ تَكُن فِتْنَتُهُمْ إِلاَّ أَن قَالُواْ وَاللّهِ رَبِّنَا مَا كُنَّا مُشْرِكِينَ</w:t>
      </w:r>
      <w:r>
        <w:rPr>
          <w:rFonts w:cs="Arial"/>
          <w:rtl/>
        </w:rPr>
        <w:t xml:space="preserve"> (۲۳) </w:t>
      </w:r>
      <w:r w:rsidR="0024005A" w:rsidRPr="0024005A">
        <w:rPr>
          <w:rFonts w:cs="Arial"/>
          <w:rtl/>
        </w:rPr>
        <w:t>انظُرْ كَيْفَ كَذَبُواْ عَلَى أَنفُسِهِمْ وَضَلَّ عَنْهُم مَّا كَانُواْ يَفْتَرُونَ</w:t>
      </w:r>
      <w:r>
        <w:rPr>
          <w:rFonts w:cs="Arial"/>
          <w:rtl/>
        </w:rPr>
        <w:t>}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[انعام: ۲۲</w:t>
      </w:r>
      <w:r w:rsidR="0024005A">
        <w:rPr>
          <w:rFonts w:cs="Arial"/>
          <w:rtl/>
        </w:rPr>
        <w:t>ـ</w:t>
      </w:r>
      <w:r>
        <w:rPr>
          <w:rFonts w:cs="Arial"/>
          <w:rtl/>
        </w:rPr>
        <w:t>۲۴]</w:t>
      </w:r>
    </w:p>
    <w:p w14:paraId="522A0942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(و [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/>
          <w:rtl/>
        </w:rPr>
        <w:t xml:space="preserve"> کن] روزى را که همه آنان را محشور مى</w:t>
      </w:r>
      <w:r w:rsidR="004311CE">
        <w:rPr>
          <w:rFonts w:cs="Arial"/>
        </w:rPr>
        <w:t>‌</w:t>
      </w:r>
      <w:r>
        <w:rPr>
          <w:rFonts w:cs="Arial"/>
          <w:rtl/>
        </w:rPr>
        <w:t>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آنگاه به کسانى که شرک آورده</w:t>
      </w:r>
      <w:r w:rsidR="004311CE">
        <w:rPr>
          <w:rFonts w:cs="Arial"/>
        </w:rPr>
        <w:t>‌</w:t>
      </w:r>
      <w:r>
        <w:rPr>
          <w:rFonts w:cs="Arial"/>
          <w:rtl/>
        </w:rPr>
        <w:t>اند مى</w:t>
      </w:r>
      <w:r w:rsidR="004311CE">
        <w:rPr>
          <w:rFonts w:cs="Arial"/>
        </w:rPr>
        <w:t>‌</w:t>
      </w:r>
      <w:r>
        <w:rPr>
          <w:rFonts w:cs="Arial"/>
          <w:rtl/>
        </w:rPr>
        <w:t>گو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کجا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شر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کان</w:t>
      </w:r>
      <w:r>
        <w:rPr>
          <w:rFonts w:cs="Arial"/>
          <w:rtl/>
        </w:rPr>
        <w:t xml:space="preserve"> شما که [آنان را شر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الله] 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دانست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د؟</w:t>
      </w:r>
      <w:r>
        <w:rPr>
          <w:rFonts w:cs="Arial"/>
          <w:rtl/>
        </w:rPr>
        <w:t xml:space="preserve"> (۲۲) آنگاه عذرشان جز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</w:t>
      </w:r>
      <w:r>
        <w:rPr>
          <w:rFonts w:cs="Arial"/>
          <w:rtl/>
        </w:rPr>
        <w:t xml:space="preserve"> که مى</w:t>
      </w:r>
      <w:r w:rsidR="004311CE">
        <w:rPr>
          <w:rFonts w:cs="Arial"/>
        </w:rPr>
        <w:t>‌</w:t>
      </w:r>
      <w:r>
        <w:rPr>
          <w:rFonts w:cs="Arial"/>
          <w:rtl/>
        </w:rPr>
        <w:t>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به الله پروردگارمان سوگند که ما مشرک نبود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(۲۳) بب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چگونه به خود دروغ مى</w:t>
      </w:r>
      <w:r w:rsidR="004311CE">
        <w:rPr>
          <w:rFonts w:cs="Arial"/>
        </w:rPr>
        <w:t>‌</w:t>
      </w:r>
      <w:r>
        <w:rPr>
          <w:rFonts w:cs="Arial"/>
          <w:rtl/>
        </w:rPr>
        <w:t>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و آنچه برمى</w:t>
      </w:r>
      <w:r w:rsidR="004311CE">
        <w:rPr>
          <w:rFonts w:cs="Arial"/>
        </w:rPr>
        <w:t>‌</w:t>
      </w:r>
      <w:r>
        <w:rPr>
          <w:rFonts w:cs="Arial"/>
          <w:rtl/>
        </w:rPr>
        <w:t>بافتند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اوه</w:t>
      </w:r>
      <w:r>
        <w:rPr>
          <w:rFonts w:cs="Arial"/>
          <w:rtl/>
        </w:rPr>
        <w:t xml:space="preserve"> شد)</w:t>
      </w:r>
    </w:p>
    <w:p w14:paraId="31B21BFE" w14:textId="77777777" w:rsidR="007B4E6C" w:rsidRDefault="007B4E6C" w:rsidP="0024005A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برادر</w:t>
      </w:r>
      <w:r>
        <w:rPr>
          <w:rFonts w:cs="Arial"/>
          <w:rtl/>
        </w:rPr>
        <w:t xml:space="preserve"> و خواهرم.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شه</w:t>
      </w:r>
      <w:r>
        <w:rPr>
          <w:rFonts w:cs="Arial"/>
          <w:rtl/>
        </w:rPr>
        <w:t xml:space="preserve"> سع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خالص نگه داشتن توح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خو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داشته باش و از خداوند سلامت از شرک را بخواه و به او پناه ببر و بگو: </w:t>
      </w:r>
      <w:r>
        <w:rPr>
          <w:rFonts w:cs="Arial" w:hint="cs"/>
          <w:rtl/>
        </w:rPr>
        <w:t>«</w:t>
      </w:r>
      <w:r w:rsidR="0024005A" w:rsidRPr="0024005A">
        <w:rPr>
          <w:rFonts w:cs="Arial"/>
          <w:rtl/>
        </w:rPr>
        <w:t xml:space="preserve">اللَّهُمَّ إِنِّي أَعُوذُ بِكَ أَنْ أُشْرِكَ بِكَ وَأَنَا أَعْلَمُ، وَأَسْتَغْفِرُكَ لِمَا لاَ </w:t>
      </w:r>
      <w:r w:rsidR="0024005A" w:rsidRPr="0024005A">
        <w:rPr>
          <w:rFonts w:cs="Arial"/>
          <w:rtl/>
        </w:rPr>
        <w:lastRenderedPageBreak/>
        <w:t>أَعْلَمُ</w:t>
      </w:r>
      <w:r>
        <w:rPr>
          <w:rFonts w:cs="Arial" w:hint="cs"/>
          <w:rtl/>
        </w:rPr>
        <w:t>»</w:t>
      </w:r>
      <w:r>
        <w:rPr>
          <w:rFonts w:cs="Arial"/>
          <w:rtl/>
        </w:rPr>
        <w:t xml:space="preserve"> (خدا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من به تو پناه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برم</w:t>
      </w:r>
      <w:r>
        <w:rPr>
          <w:rFonts w:cs="Arial"/>
          <w:rtl/>
        </w:rPr>
        <w:t xml:space="preserve">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نکه</w:t>
      </w:r>
      <w:r>
        <w:rPr>
          <w:rFonts w:cs="Arial"/>
          <w:rtl/>
        </w:rPr>
        <w:t xml:space="preserve"> نسبت به تو شرک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روا دارم که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دانم</w:t>
      </w:r>
      <w:r>
        <w:rPr>
          <w:rFonts w:cs="Arial"/>
          <w:rtl/>
        </w:rPr>
        <w:t xml:space="preserve"> و از تو در مورد آنچه ن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دانم</w:t>
      </w:r>
      <w:r>
        <w:rPr>
          <w:rFonts w:cs="Arial"/>
          <w:rtl/>
        </w:rPr>
        <w:t xml:space="preserve"> مغفرت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خواهم</w:t>
      </w:r>
      <w:r>
        <w:rPr>
          <w:rFonts w:cs="Arial"/>
          <w:rtl/>
        </w:rPr>
        <w:t>)</w:t>
      </w:r>
    </w:p>
    <w:p w14:paraId="18E8B226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حجاب</w:t>
      </w:r>
      <w:r>
        <w:rPr>
          <w:rFonts w:cs="Arial"/>
          <w:rtl/>
        </w:rPr>
        <w:t xml:space="preserve"> هفتم: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اده</w:t>
      </w:r>
      <w:r>
        <w:rPr>
          <w:rFonts w:cs="Arial"/>
          <w:rtl/>
        </w:rPr>
        <w:t xml:space="preserve"> رو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کارها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مباح</w:t>
      </w:r>
    </w:p>
    <w:p w14:paraId="32070B3C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شا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شکم انسان حجاب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شود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او و پروردگارش. خوردن حلال است، نوش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دن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حلال است. اما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امبر</w:t>
      </w:r>
      <w:r>
        <w:rPr>
          <w:rFonts w:cs="Arial"/>
          <w:rtl/>
        </w:rPr>
        <w:t xml:space="preserve"> صل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الله عل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وآله وسلم 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فرما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: «فرزند آدم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>
        <w:rPr>
          <w:rFonts w:cs="Arial"/>
          <w:rtl/>
        </w:rPr>
        <w:t xml:space="preserve"> ظرف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پر نکرد که بدتر از شکم باشد» [روا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ترمذ</w:t>
      </w:r>
      <w:r>
        <w:rPr>
          <w:rFonts w:cs="Arial" w:hint="cs"/>
          <w:rtl/>
        </w:rPr>
        <w:t>ی</w:t>
      </w:r>
      <w:r>
        <w:rPr>
          <w:rFonts w:cs="Arial"/>
          <w:rtl/>
        </w:rPr>
        <w:t>]</w:t>
      </w:r>
    </w:p>
    <w:p w14:paraId="5346D5D0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هنگام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شکم پر شود اند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شه</w:t>
      </w:r>
      <w:r>
        <w:rPr>
          <w:rFonts w:cs="Arial"/>
          <w:rtl/>
        </w:rPr>
        <w:t xml:space="preserve"> به خواب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رود</w:t>
      </w:r>
      <w:r>
        <w:rPr>
          <w:rFonts w:cs="Arial"/>
          <w:rtl/>
        </w:rPr>
        <w:t xml:space="preserve"> و اعضا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بدن از فعال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باز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ستند</w:t>
      </w:r>
      <w:r>
        <w:rPr>
          <w:rFonts w:cs="Arial"/>
          <w:rtl/>
        </w:rPr>
        <w:t xml:space="preserve"> و انسان دچار تنبل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>.</w:t>
      </w:r>
    </w:p>
    <w:p w14:paraId="5F855E4F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شا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لباس و 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دن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از اندازه به ظاهر، حجاب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شود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بنده و خداوند.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امبر</w:t>
      </w:r>
      <w:r>
        <w:rPr>
          <w:rFonts w:cs="Arial"/>
          <w:rtl/>
        </w:rPr>
        <w:t xml:space="preserve"> خدا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فرما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: «نابود و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چاره</w:t>
      </w:r>
      <w:r>
        <w:rPr>
          <w:rFonts w:cs="Arial"/>
          <w:rtl/>
        </w:rPr>
        <w:t xml:space="preserve"> باد بنده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درهم و بنده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لباس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با»</w:t>
      </w:r>
      <w:r>
        <w:rPr>
          <w:rFonts w:cs="Arial"/>
          <w:rtl/>
        </w:rPr>
        <w:t xml:space="preserve"> [به روا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بخار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>]</w:t>
      </w:r>
    </w:p>
    <w:p w14:paraId="1A7FDD0F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خواب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از حد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تعلق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از اندازه به تفر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ح</w:t>
      </w:r>
      <w:r>
        <w:rPr>
          <w:rFonts w:cs="Arial"/>
          <w:rtl/>
        </w:rPr>
        <w:t xml:space="preserve"> و سرگرم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نگونه</w:t>
      </w:r>
      <w:r>
        <w:rPr>
          <w:rFonts w:cs="Arial"/>
          <w:rtl/>
        </w:rPr>
        <w:t xml:space="preserve"> کارها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حلال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مباح، ممکن است به تدر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بنده و خداوند فاصله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جاد</w:t>
      </w:r>
      <w:r>
        <w:rPr>
          <w:rFonts w:cs="Arial"/>
          <w:rtl/>
        </w:rPr>
        <w:t xml:space="preserve"> کند.</w:t>
      </w:r>
    </w:p>
    <w:p w14:paraId="3650528E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حجاب</w:t>
      </w:r>
      <w:r>
        <w:rPr>
          <w:rFonts w:cs="Arial"/>
          <w:rtl/>
        </w:rPr>
        <w:t xml:space="preserve"> هشتم: غفلت نسبت به خداوند</w:t>
      </w:r>
    </w:p>
    <w:p w14:paraId="427BDDB7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غفلت</w:t>
      </w:r>
      <w:r>
        <w:rPr>
          <w:rFonts w:cs="Arial"/>
          <w:rtl/>
        </w:rPr>
        <w:t xml:space="preserve"> هنگام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قلب رسوخ </w:t>
      </w:r>
      <w:r w:rsidR="004311CE">
        <w:rPr>
          <w:rFonts w:cs="Arial"/>
          <w:rtl/>
        </w:rPr>
        <w:t>می‌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ابد</w:t>
      </w:r>
      <w:r>
        <w:rPr>
          <w:rFonts w:cs="Arial"/>
          <w:rtl/>
        </w:rPr>
        <w:t xml:space="preserve"> که قلب از محبوب خود (سبحانه و تعال</w:t>
      </w:r>
      <w:r>
        <w:rPr>
          <w:rFonts w:cs="Arial" w:hint="cs"/>
          <w:rtl/>
        </w:rPr>
        <w:t>ی</w:t>
      </w:r>
      <w:r>
        <w:rPr>
          <w:rFonts w:cs="Arial"/>
          <w:rtl/>
        </w:rPr>
        <w:t>) دور شده و در پ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هوا و هوس راه گرفته و 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طان</w:t>
      </w:r>
      <w:r>
        <w:rPr>
          <w:rFonts w:cs="Arial"/>
          <w:rtl/>
        </w:rPr>
        <w:t xml:space="preserve"> را به دوست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رد</w:t>
      </w:r>
      <w:r>
        <w:rPr>
          <w:rFonts w:cs="Arial"/>
          <w:rtl/>
        </w:rPr>
        <w:t xml:space="preserve">. خداند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فرما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:</w:t>
      </w:r>
    </w:p>
    <w:p w14:paraId="24F57DF0" w14:textId="77777777" w:rsidR="007B4E6C" w:rsidRDefault="007B4E6C" w:rsidP="00115062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{</w:t>
      </w:r>
      <w:r w:rsidR="00115062" w:rsidRPr="00115062">
        <w:rPr>
          <w:rFonts w:cs="Arial"/>
          <w:rtl/>
        </w:rPr>
        <w:t>وَلَا تُطِعْ مَنْ أَغْفَلْنَا قَلْبَهُ عَن ذِكْرِنَا وَاتَّبَعَ هَوَاهُ وَكَانَ أَمْرُهُ فُرُطًا</w:t>
      </w:r>
      <w:r>
        <w:rPr>
          <w:rFonts w:cs="Arial"/>
          <w:rtl/>
        </w:rPr>
        <w:t>}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[کهف: ۲۸]</w:t>
      </w:r>
    </w:p>
    <w:p w14:paraId="78ED2C76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 xml:space="preserve">(و از آن کس که قلبش را از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/>
          <w:rtl/>
        </w:rPr>
        <w:t xml:space="preserve"> خود غافل ساخته</w:t>
      </w:r>
      <w:r w:rsidR="004311CE">
        <w:rPr>
          <w:rFonts w:cs="Arial"/>
        </w:rPr>
        <w:t>‌</w:t>
      </w:r>
      <w:r>
        <w:rPr>
          <w:rFonts w:cs="Arial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و از هوس خود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روى</w:t>
      </w:r>
      <w:r>
        <w:rPr>
          <w:rFonts w:cs="Arial"/>
          <w:rtl/>
        </w:rPr>
        <w:t xml:space="preserve"> کرده و کارش بر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اده</w:t>
      </w:r>
      <w:r w:rsidR="004311CE">
        <w:rPr>
          <w:rFonts w:cs="Arial" w:hint="eastAsia"/>
        </w:rPr>
        <w:t>‌</w:t>
      </w:r>
      <w:r>
        <w:rPr>
          <w:rFonts w:cs="Arial" w:hint="eastAsia"/>
          <w:rtl/>
        </w:rPr>
        <w:t>روى</w:t>
      </w:r>
      <w:r>
        <w:rPr>
          <w:rFonts w:cs="Arial"/>
          <w:rtl/>
        </w:rPr>
        <w:t xml:space="preserve"> است اطاعت مکن)</w:t>
      </w:r>
    </w:p>
    <w:p w14:paraId="3DCFA7A0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تا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سه نور بر قلب انسان نتابد حجاب غفلت از آن کنار نخواهد رفت:</w:t>
      </w:r>
    </w:p>
    <w:p w14:paraId="625E693C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۱</w:t>
      </w:r>
      <w:r w:rsidR="0024005A">
        <w:rPr>
          <w:rFonts w:cs="Arial"/>
          <w:rtl/>
        </w:rPr>
        <w:t>ـ</w:t>
      </w:r>
      <w:r>
        <w:rPr>
          <w:rFonts w:cs="Arial"/>
          <w:rtl/>
        </w:rPr>
        <w:t xml:space="preserve"> نور ملاحظه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نعمت</w:t>
      </w:r>
      <w:r w:rsidR="004311CE">
        <w:rPr>
          <w:rFonts w:cs="Arial"/>
        </w:rPr>
        <w:t>‌</w:t>
      </w:r>
      <w:r>
        <w:rPr>
          <w:rFonts w:cs="Arial"/>
          <w:rtl/>
        </w:rPr>
        <w:t>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پنهان و آشکار خداوند تا آنکه محبت خداوند متعال در قلب جا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رد</w:t>
      </w:r>
      <w:r>
        <w:rPr>
          <w:rFonts w:cs="Arial"/>
          <w:rtl/>
        </w:rPr>
        <w:t>.</w:t>
      </w:r>
    </w:p>
    <w:p w14:paraId="5AF800E8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۲</w:t>
      </w:r>
      <w:r w:rsidR="0024005A">
        <w:rPr>
          <w:rFonts w:cs="Arial"/>
          <w:rtl/>
        </w:rPr>
        <w:t>ـ</w:t>
      </w:r>
      <w:r>
        <w:rPr>
          <w:rFonts w:cs="Arial"/>
          <w:rtl/>
        </w:rPr>
        <w:t xml:space="preserve"> نور نگاه در اشتباهات نفس.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باعث 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شود انسان به خطر نفس اماره پ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برده و با شناخت کاست</w:t>
      </w:r>
      <w:r>
        <w:rPr>
          <w:rFonts w:cs="Arial" w:hint="cs"/>
          <w:rtl/>
        </w:rPr>
        <w:t>ی</w:t>
      </w:r>
      <w:r w:rsidR="004311CE">
        <w:rPr>
          <w:rFonts w:cs="Arial" w:hint="cs"/>
        </w:rPr>
        <w:t>‌</w:t>
      </w:r>
      <w:r>
        <w:rPr>
          <w:rFonts w:cs="Arial" w:hint="eastAsia"/>
          <w:rtl/>
        </w:rPr>
        <w:t>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آن، عظمت و کمال پروردگار را درک نما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.</w:t>
      </w:r>
    </w:p>
    <w:p w14:paraId="7747A383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/>
          <w:rtl/>
        </w:rPr>
        <w:t>۳</w:t>
      </w:r>
      <w:r w:rsidR="0024005A">
        <w:rPr>
          <w:rFonts w:cs="Arial"/>
          <w:rtl/>
        </w:rPr>
        <w:t>ـ</w:t>
      </w:r>
      <w:r>
        <w:rPr>
          <w:rFonts w:cs="Arial"/>
          <w:rtl/>
        </w:rPr>
        <w:t xml:space="preserve"> نور مراقبت گذر روزها و از دست رفتن فرصت. تا آنکه انسان با درک کم بودن فرصت و ارزش وقت و عمر، تمام تلاش خود را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استفاده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تنها فرصت باق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مانده به کار 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رد</w:t>
      </w:r>
      <w:r>
        <w:rPr>
          <w:rFonts w:cs="Arial"/>
          <w:rtl/>
        </w:rPr>
        <w:t>.</w:t>
      </w:r>
    </w:p>
    <w:p w14:paraId="1258D3A0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نورها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سه گانه سبب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دار</w:t>
      </w:r>
      <w:r>
        <w:rPr>
          <w:rFonts w:cs="Arial"/>
          <w:rtl/>
        </w:rPr>
        <w:t xml:space="preserve"> ماندن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قلب شده و باعث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بنده همچنان در طاعت پروردگار تلاش نما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تا آنکه نور خداوند بر قلب 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تاب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دن</w:t>
      </w:r>
      <w:r>
        <w:rPr>
          <w:rFonts w:cs="Arial"/>
          <w:rtl/>
        </w:rPr>
        <w:t xml:space="preserve"> گرفته و حجاب غفلت به طور کامل از آن برچ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</w:t>
      </w:r>
      <w:r>
        <w:rPr>
          <w:rFonts w:cs="Arial"/>
          <w:rtl/>
        </w:rPr>
        <w:t xml:space="preserve"> شود.</w:t>
      </w:r>
    </w:p>
    <w:p w14:paraId="74BB5E7D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حجاب</w:t>
      </w:r>
      <w:r>
        <w:rPr>
          <w:rFonts w:cs="Arial"/>
          <w:rtl/>
        </w:rPr>
        <w:t xml:space="preserve"> نهم: عادت</w:t>
      </w:r>
      <w:r w:rsidR="004311CE">
        <w:rPr>
          <w:rFonts w:cs="Arial"/>
        </w:rPr>
        <w:t>‌</w:t>
      </w:r>
      <w:r>
        <w:rPr>
          <w:rFonts w:cs="Arial"/>
          <w:rtl/>
        </w:rPr>
        <w:t>ها و سنت</w:t>
      </w:r>
      <w:r w:rsidR="004311CE">
        <w:rPr>
          <w:rFonts w:cs="Arial"/>
        </w:rPr>
        <w:t>‌</w:t>
      </w:r>
      <w:r>
        <w:rPr>
          <w:rFonts w:cs="Arial"/>
          <w:rtl/>
        </w:rPr>
        <w:t>ها و عرف</w:t>
      </w:r>
      <w:r w:rsidR="004311CE">
        <w:rPr>
          <w:rFonts w:cs="Arial"/>
        </w:rPr>
        <w:t>‌</w:t>
      </w:r>
      <w:r>
        <w:rPr>
          <w:rFonts w:cs="Arial"/>
          <w:rtl/>
        </w:rPr>
        <w:t>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اشتباه</w:t>
      </w:r>
    </w:p>
    <w:p w14:paraId="5324D88C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lastRenderedPageBreak/>
        <w:t>برخ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انسان ها اس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عادت</w:t>
      </w:r>
      <w:r w:rsidR="004311CE">
        <w:rPr>
          <w:rFonts w:cs="Arial"/>
        </w:rPr>
        <w:t>‌</w:t>
      </w:r>
      <w:r>
        <w:rPr>
          <w:rFonts w:cs="Arial"/>
          <w:rtl/>
        </w:rPr>
        <w:t>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بد خود و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سنت 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اشتباه و عرف 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غلط جامعه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 w:rsidR="004311CE">
        <w:rPr>
          <w:rFonts w:cs="Arial" w:hint="eastAsia"/>
        </w:rPr>
        <w:t>‌</w:t>
      </w:r>
      <w:r>
        <w:rPr>
          <w:rFonts w:cs="Arial" w:hint="eastAsia"/>
          <w:rtl/>
        </w:rPr>
        <w:t>اند</w:t>
      </w:r>
      <w:r>
        <w:rPr>
          <w:rFonts w:cs="Arial"/>
          <w:rtl/>
        </w:rPr>
        <w:t>.</w:t>
      </w:r>
    </w:p>
    <w:p w14:paraId="47944581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از رو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عادت 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گار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کشند</w:t>
      </w:r>
      <w:r>
        <w:rPr>
          <w:rFonts w:cs="Arial"/>
          <w:rtl/>
        </w:rPr>
        <w:t xml:space="preserve"> و اس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عادتند.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است که اول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راه 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دن</w:t>
      </w:r>
      <w:r>
        <w:rPr>
          <w:rFonts w:cs="Arial"/>
          <w:rtl/>
        </w:rPr>
        <w:t xml:space="preserve"> به خداوند کنار نهادن عادت</w:t>
      </w:r>
      <w:r w:rsidR="004311CE">
        <w:rPr>
          <w:rFonts w:cs="Arial"/>
        </w:rPr>
        <w:t>‌</w:t>
      </w:r>
      <w:r>
        <w:rPr>
          <w:rFonts w:cs="Arial"/>
          <w:rtl/>
        </w:rPr>
        <w:t>هاست.</w:t>
      </w:r>
    </w:p>
    <w:p w14:paraId="1E3B4D1E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انسان</w:t>
      </w:r>
      <w:r w:rsidR="004311CE">
        <w:rPr>
          <w:rFonts w:cs="Arial" w:hint="eastAsia"/>
        </w:rPr>
        <w:t>‌</w:t>
      </w:r>
      <w:r>
        <w:rPr>
          <w:rFonts w:cs="Arial" w:hint="eastAsia"/>
          <w:rtl/>
        </w:rPr>
        <w:t>ها</w:t>
      </w:r>
      <w:r>
        <w:rPr>
          <w:rFonts w:cs="Arial"/>
          <w:rtl/>
        </w:rPr>
        <w:t xml:space="preserve"> بنده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عادت 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خوداند و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آنکه بنده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خالص خداوند گردند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از بندگ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هر 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رها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ابند</w:t>
      </w:r>
      <w:r>
        <w:rPr>
          <w:rFonts w:cs="Arial"/>
          <w:rtl/>
        </w:rPr>
        <w:t>. (منظور وقت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که عادت بر شر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عت</w:t>
      </w:r>
      <w:r>
        <w:rPr>
          <w:rFonts w:cs="Arial"/>
          <w:rtl/>
        </w:rPr>
        <w:t xml:space="preserve"> خداوند برتر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ابد</w:t>
      </w:r>
      <w:r>
        <w:rPr>
          <w:rFonts w:cs="Arial"/>
          <w:rtl/>
        </w:rPr>
        <w:t xml:space="preserve"> و آن را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پا نهد)</w:t>
      </w:r>
    </w:p>
    <w:p w14:paraId="640A36E9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حجاب</w:t>
      </w:r>
      <w:r>
        <w:rPr>
          <w:rFonts w:cs="Arial"/>
          <w:rtl/>
        </w:rPr>
        <w:t xml:space="preserve"> دهم: حجاب انسان 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تلاشگر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از هدف 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غافل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مانند</w:t>
      </w:r>
      <w:r>
        <w:rPr>
          <w:rFonts w:cs="Arial"/>
          <w:rtl/>
        </w:rPr>
        <w:t>.</w:t>
      </w:r>
    </w:p>
    <w:p w14:paraId="76E97FA1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حجاب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که معمولا انسان 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بند</w:t>
      </w:r>
      <w:r>
        <w:rPr>
          <w:rFonts w:cs="Arial"/>
          <w:rtl/>
        </w:rPr>
        <w:t xml:space="preserve"> به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دچار آن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شوند</w:t>
      </w:r>
      <w:r>
        <w:rPr>
          <w:rFonts w:cs="Arial"/>
          <w:rtl/>
        </w:rPr>
        <w:t>.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که شخص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راه خداوند تلاش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کند</w:t>
      </w:r>
      <w:r>
        <w:rPr>
          <w:rFonts w:cs="Arial"/>
          <w:rtl/>
        </w:rPr>
        <w:t xml:space="preserve"> و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عمل خود را بزرگ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و خود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باعث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جاد</w:t>
      </w:r>
      <w:r>
        <w:rPr>
          <w:rFonts w:cs="Arial"/>
          <w:rtl/>
        </w:rPr>
        <w:t xml:space="preserve"> حجاب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او و پروردگار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>.</w:t>
      </w:r>
    </w:p>
    <w:p w14:paraId="76D22E68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بر</w:t>
      </w:r>
      <w:r>
        <w:rPr>
          <w:rFonts w:cs="Arial"/>
          <w:rtl/>
        </w:rPr>
        <w:t xml:space="preserve"> بنده لازم است که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 w:rsidR="004311CE">
        <w:rPr>
          <w:rFonts w:cs="Arial" w:hint="eastAsia"/>
        </w:rPr>
        <w:t>‌</w:t>
      </w:r>
      <w:r>
        <w:rPr>
          <w:rFonts w:cs="Arial" w:hint="eastAsia"/>
          <w:rtl/>
        </w:rPr>
        <w:t>گاه</w:t>
      </w:r>
      <w:r>
        <w:rPr>
          <w:rFonts w:cs="Arial"/>
          <w:rtl/>
        </w:rPr>
        <w:t xml:space="preserve"> به عمل خود دلخوش نشود و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شه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دل</w:t>
      </w:r>
      <w:r w:rsidR="004311CE">
        <w:rPr>
          <w:rFonts w:cs="Arial"/>
        </w:rPr>
        <w:t>‌</w:t>
      </w:r>
      <w:r>
        <w:rPr>
          <w:rFonts w:cs="Arial"/>
          <w:rtl/>
        </w:rPr>
        <w:t>خوش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منت پروردگار، و مشاهده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نقص و کوتاه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عمل خود بماند.</w:t>
      </w:r>
    </w:p>
    <w:p w14:paraId="784B53C6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رضا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بنده از کار و عملش نشانه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«از خود راض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بودن» او و جهلش نسبت به حق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قت</w:t>
      </w:r>
      <w:r>
        <w:rPr>
          <w:rFonts w:cs="Arial"/>
          <w:rtl/>
        </w:rPr>
        <w:t xml:space="preserve"> بندگ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است.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«رضا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از خود» آفات 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بزرگ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چون تکبر را در پ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دارد.</w:t>
      </w:r>
    </w:p>
    <w:p w14:paraId="7CD9C6D7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را دانست که هر چه خداوند در قلب انسان بزرگتر باشد، نفس انسان در قلبش کوچکتر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 xml:space="preserve"> و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داند</w:t>
      </w:r>
      <w:r>
        <w:rPr>
          <w:rFonts w:cs="Arial"/>
          <w:rtl/>
        </w:rPr>
        <w:t xml:space="preserve"> که همه</w:t>
      </w:r>
      <w:r w:rsidR="004311CE">
        <w:rPr>
          <w:rFonts w:cs="Arial"/>
        </w:rPr>
        <w:t>‌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کارها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که در راه خداوند انجام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دهد</w:t>
      </w:r>
      <w:r>
        <w:rPr>
          <w:rFonts w:cs="Arial"/>
          <w:rtl/>
        </w:rPr>
        <w:t xml:space="preserve"> در برابر عظمت و شکوه و نعمت</w:t>
      </w:r>
      <w:r w:rsidR="004311CE">
        <w:rPr>
          <w:rFonts w:cs="Arial"/>
        </w:rPr>
        <w:t>‌</w:t>
      </w:r>
      <w:r>
        <w:rPr>
          <w:rFonts w:cs="Arial"/>
          <w:rtl/>
        </w:rPr>
        <w:t>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 خداوند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</w:t>
      </w:r>
      <w:r>
        <w:rPr>
          <w:rFonts w:cs="Arial"/>
          <w:rtl/>
        </w:rPr>
        <w:t>.</w:t>
      </w:r>
    </w:p>
    <w:p w14:paraId="49AE264F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 w:rsidR="004311CE">
        <w:rPr>
          <w:rFonts w:cs="Arial" w:hint="eastAsia"/>
        </w:rPr>
        <w:t>‌</w:t>
      </w:r>
      <w:r>
        <w:rPr>
          <w:rFonts w:cs="Arial" w:hint="eastAsia"/>
          <w:rtl/>
        </w:rPr>
        <w:t>ها</w:t>
      </w:r>
      <w:r>
        <w:rPr>
          <w:rFonts w:cs="Arial"/>
          <w:rtl/>
        </w:rPr>
        <w:t xml:space="preserve"> ده پرده و حجاب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هستند که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بنده و پروردگار جدا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اندازند</w:t>
      </w:r>
      <w:r>
        <w:rPr>
          <w:rFonts w:cs="Arial"/>
          <w:rtl/>
        </w:rPr>
        <w:t>.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با صداقت به درون خو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نظر انداخته و بب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نم</w:t>
      </w:r>
      <w:r>
        <w:rPr>
          <w:rFonts w:cs="Arial"/>
          <w:rtl/>
        </w:rPr>
        <w:t xml:space="preserve"> چند حجاب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ما و او فاصله انداخته و راه از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بردن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پرده</w:t>
      </w:r>
      <w:r w:rsidR="004311CE">
        <w:rPr>
          <w:rFonts w:cs="Arial"/>
        </w:rPr>
        <w:t>‌</w:t>
      </w:r>
      <w:r>
        <w:rPr>
          <w:rFonts w:cs="Arial"/>
          <w:rtl/>
        </w:rPr>
        <w:t>ها 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</w:t>
      </w:r>
      <w:r>
        <w:rPr>
          <w:rFonts w:cs="Arial"/>
          <w:rtl/>
        </w:rPr>
        <w:t>.</w:t>
      </w:r>
    </w:p>
    <w:p w14:paraId="39007672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از</w:t>
      </w:r>
      <w:r>
        <w:rPr>
          <w:rFonts w:cs="Arial"/>
          <w:rtl/>
        </w:rPr>
        <w:t xml:space="preserve"> پروردگار اخلاص در گفتار و کردار و قبول اعمال را </w:t>
      </w:r>
      <w:r w:rsidR="004311CE">
        <w:rPr>
          <w:rFonts w:cs="Arial"/>
          <w:rtl/>
        </w:rPr>
        <w:t>می‌</w:t>
      </w:r>
      <w:r>
        <w:rPr>
          <w:rFonts w:cs="Arial" w:hint="eastAsia"/>
          <w:rtl/>
        </w:rPr>
        <w:t>خواه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>.</w:t>
      </w:r>
    </w:p>
    <w:p w14:paraId="61CCD3C5" w14:textId="77777777" w:rsidR="007B4E6C" w:rsidRDefault="007B4E6C" w:rsidP="007B4E6C">
      <w:pPr>
        <w:spacing w:before="100" w:beforeAutospacing="1" w:after="100" w:afterAutospacing="1"/>
        <w:rPr>
          <w:rtl/>
        </w:rPr>
      </w:pPr>
      <w:r>
        <w:rPr>
          <w:rFonts w:cs="Arial" w:hint="eastAsia"/>
          <w:rtl/>
        </w:rPr>
        <w:t>وصلى</w:t>
      </w:r>
      <w:r>
        <w:rPr>
          <w:rFonts w:cs="Arial"/>
          <w:rtl/>
        </w:rPr>
        <w:t xml:space="preserve"> الله وسلم على نب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نا</w:t>
      </w:r>
      <w:r>
        <w:rPr>
          <w:rFonts w:cs="Arial"/>
          <w:rtl/>
        </w:rPr>
        <w:t xml:space="preserve"> محمد وعلى آله وصحبه وسلم</w:t>
      </w:r>
    </w:p>
    <w:p w14:paraId="09E51D0A" w14:textId="77777777" w:rsidR="004C4667" w:rsidRDefault="007B4E6C" w:rsidP="007B4E6C">
      <w:pPr>
        <w:spacing w:before="100" w:beforeAutospacing="1" w:after="100" w:afterAutospacing="1"/>
      </w:pPr>
      <w:r>
        <w:rPr>
          <w:rFonts w:cs="Arial"/>
          <w:rtl/>
        </w:rPr>
        <w:t>(ترجمه شده از بروشور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نام منتشر شده توسط دارالقاسم با کم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تغ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و تصرف)</w:t>
      </w:r>
    </w:p>
    <w:sectPr w:rsidR="004C4667" w:rsidSect="00B1093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6C"/>
    <w:rsid w:val="00115062"/>
    <w:rsid w:val="0024005A"/>
    <w:rsid w:val="002A15DD"/>
    <w:rsid w:val="004311CE"/>
    <w:rsid w:val="004C4667"/>
    <w:rsid w:val="007B4E6C"/>
    <w:rsid w:val="009512C7"/>
    <w:rsid w:val="00B10939"/>
    <w:rsid w:val="00DD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A4783"/>
  <w15:chartTrackingRefBased/>
  <w15:docId w15:val="{AC0AD981-6363-44B4-AA80-BFBF1CAD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C7"/>
    <w:pPr>
      <w:bidi/>
      <w:jc w:val="both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mahtab</dc:creator>
  <cp:keywords/>
  <dc:description/>
  <cp:lastModifiedBy>mahel</cp:lastModifiedBy>
  <cp:revision>4</cp:revision>
  <dcterms:created xsi:type="dcterms:W3CDTF">2017-07-11T10:36:00Z</dcterms:created>
  <dcterms:modified xsi:type="dcterms:W3CDTF">2020-08-15T20:15:00Z</dcterms:modified>
</cp:coreProperties>
</file>