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649" w:rsidRPr="007C175F" w:rsidRDefault="00CD5649" w:rsidP="00891992">
      <w:pPr>
        <w:ind w:firstLine="150"/>
        <w:jc w:val="center"/>
        <w:rPr>
          <w:rFonts w:hint="cs"/>
          <w:rtl/>
          <w:lang w:bidi="ar-EG"/>
        </w:rPr>
      </w:pPr>
    </w:p>
    <w:p w:rsidR="00CD5649" w:rsidRPr="007C175F" w:rsidRDefault="00CD5649" w:rsidP="002D7514">
      <w:pPr>
        <w:ind w:firstLine="150"/>
        <w:rPr>
          <w:rtl/>
          <w:lang w:bidi="fa-IR"/>
        </w:rPr>
      </w:pPr>
    </w:p>
    <w:p w:rsidR="00CD5649" w:rsidRPr="007C175F" w:rsidRDefault="000E49C0" w:rsidP="002D7514">
      <w:pPr>
        <w:ind w:firstLine="150"/>
        <w:rPr>
          <w:rtl/>
          <w:lang w:bidi="fa-IR"/>
        </w:rPr>
      </w:pPr>
      <w:r>
        <w:rPr>
          <w:noProof/>
          <w:rtl/>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31" type="#_x0000_t97" style="position:absolute;left:0;text-align:left;margin-left:0;margin-top:0;width:428.75pt;height:549pt;z-index:251657216;mso-position-horizontal:center;mso-position-horizontal-relative:margin;mso-position-vertical:center;mso-position-vertical-relative:margin" fillcolor="#cff" strokecolor="blue">
            <v:textbox style="mso-next-textbox:#_x0000_s1031">
              <w:txbxContent>
                <w:p w:rsidR="004A0ABB" w:rsidRPr="00563E92" w:rsidRDefault="004A0ABB" w:rsidP="00B260A4">
                  <w:pPr>
                    <w:ind w:firstLine="150"/>
                    <w:jc w:val="center"/>
                    <w:rPr>
                      <w:rFonts w:cs="B Zar"/>
                      <w:sz w:val="32"/>
                      <w:szCs w:val="32"/>
                      <w:rtl/>
                      <w:lang w:bidi="fa-IR"/>
                    </w:rPr>
                  </w:pPr>
                  <w:bookmarkStart w:id="0" w:name="_Toc64667421"/>
                </w:p>
                <w:p w:rsidR="004A0ABB" w:rsidRDefault="004A0ABB" w:rsidP="00891992">
                  <w:pPr>
                    <w:ind w:firstLine="150"/>
                    <w:jc w:val="center"/>
                    <w:rPr>
                      <w:rFonts w:cs="B Jadid"/>
                      <w:sz w:val="62"/>
                      <w:szCs w:val="62"/>
                      <w:rtl/>
                      <w:lang w:bidi="fa-IR"/>
                    </w:rPr>
                  </w:pPr>
                </w:p>
                <w:p w:rsidR="004A0ABB" w:rsidRDefault="004A0ABB" w:rsidP="00891992">
                  <w:pPr>
                    <w:ind w:firstLine="150"/>
                    <w:jc w:val="center"/>
                    <w:rPr>
                      <w:rFonts w:cs="B Jadid"/>
                      <w:sz w:val="62"/>
                      <w:szCs w:val="62"/>
                      <w:rtl/>
                      <w:lang w:bidi="fa-IR"/>
                    </w:rPr>
                  </w:pPr>
                </w:p>
                <w:p w:rsidR="004A0ABB" w:rsidRPr="00B260A4" w:rsidRDefault="004A0ABB" w:rsidP="00ED22B6">
                  <w:pPr>
                    <w:jc w:val="center"/>
                    <w:rPr>
                      <w:rFonts w:cs="B Jadid"/>
                      <w:sz w:val="60"/>
                      <w:szCs w:val="60"/>
                      <w:rtl/>
                      <w:lang w:bidi="ar-KW"/>
                    </w:rPr>
                  </w:pPr>
                  <w:bookmarkStart w:id="1" w:name="_Toc60329139"/>
                  <w:bookmarkEnd w:id="0"/>
                  <w:r w:rsidRPr="009D563E">
                    <w:rPr>
                      <w:rFonts w:cs="B Jadid" w:hint="cs"/>
                      <w:sz w:val="56"/>
                      <w:szCs w:val="60"/>
                      <w:rtl/>
                      <w:lang w:bidi="fa-IR"/>
                    </w:rPr>
                    <w:t>دنیای سحر و شعبده بازی</w:t>
                  </w:r>
                  <w:bookmarkEnd w:id="1"/>
                </w:p>
                <w:p w:rsidR="004A0ABB" w:rsidRPr="00891992" w:rsidRDefault="004A0ABB" w:rsidP="00B260A4">
                  <w:pPr>
                    <w:ind w:firstLine="236"/>
                    <w:jc w:val="center"/>
                    <w:rPr>
                      <w:rFonts w:cs="B Jadid"/>
                      <w:color w:val="000000"/>
                      <w:sz w:val="62"/>
                      <w:szCs w:val="62"/>
                      <w:rtl/>
                      <w:lang w:bidi="fa-IR"/>
                    </w:rPr>
                  </w:pPr>
                </w:p>
                <w:p w:rsidR="004A0ABB" w:rsidRPr="00891992" w:rsidRDefault="004A0ABB" w:rsidP="00891992">
                  <w:pPr>
                    <w:ind w:firstLine="150"/>
                    <w:rPr>
                      <w:rFonts w:ascii="QCF_BSML" w:hAnsi="QCF_BSML"/>
                      <w:color w:val="000000"/>
                      <w:rtl/>
                      <w:lang w:bidi="ar-KW"/>
                    </w:rPr>
                  </w:pPr>
                </w:p>
                <w:p w:rsidR="004A0ABB" w:rsidRPr="00891992" w:rsidRDefault="004A0ABB" w:rsidP="00891992">
                  <w:pPr>
                    <w:ind w:firstLine="150"/>
                    <w:rPr>
                      <w:rFonts w:ascii="QCF_BSML" w:hAnsi="QCF_BSML"/>
                      <w:color w:val="000000"/>
                      <w:rtl/>
                      <w:lang w:bidi="ar-KW"/>
                    </w:rPr>
                  </w:pPr>
                </w:p>
                <w:p w:rsidR="004A0ABB" w:rsidRPr="00891992" w:rsidRDefault="004A0ABB" w:rsidP="00891992">
                  <w:pPr>
                    <w:rPr>
                      <w:rFonts w:ascii="QCF_BSML" w:hAnsi="QCF_BSML"/>
                      <w:color w:val="000000"/>
                      <w:rtl/>
                      <w:lang w:bidi="ar-KW"/>
                    </w:rPr>
                  </w:pPr>
                </w:p>
                <w:p w:rsidR="004A0ABB" w:rsidRPr="001B5822" w:rsidRDefault="004A0ABB" w:rsidP="00F770A3">
                  <w:pPr>
                    <w:jc w:val="center"/>
                    <w:rPr>
                      <w:rFonts w:ascii="QCF_BSML" w:hAnsi="QCF_BSML" w:cs="B Homa"/>
                      <w:color w:val="000000"/>
                      <w:sz w:val="32"/>
                      <w:szCs w:val="32"/>
                      <w:rtl/>
                      <w:lang w:bidi="ar-KW"/>
                    </w:rPr>
                  </w:pPr>
                  <w:bookmarkStart w:id="2" w:name="_Toc64667422"/>
                  <w:r>
                    <w:rPr>
                      <w:rFonts w:ascii="QCF_BSML" w:hAnsi="QCF_BSML" w:cs="B Homa" w:hint="cs"/>
                      <w:color w:val="000000"/>
                      <w:sz w:val="32"/>
                      <w:szCs w:val="32"/>
                      <w:rtl/>
                      <w:lang w:bidi="ar-KW"/>
                    </w:rPr>
                    <w:t>نویسنده</w:t>
                  </w:r>
                  <w:r w:rsidRPr="001B5822">
                    <w:rPr>
                      <w:rFonts w:ascii="QCF_BSML" w:hAnsi="QCF_BSML" w:cs="B Homa" w:hint="cs"/>
                      <w:color w:val="000000"/>
                      <w:sz w:val="32"/>
                      <w:szCs w:val="32"/>
                      <w:rtl/>
                      <w:lang w:bidi="ar-KW"/>
                    </w:rPr>
                    <w:t>:</w:t>
                  </w:r>
                </w:p>
                <w:p w:rsidR="004A0ABB" w:rsidRPr="00891992" w:rsidRDefault="004A0ABB" w:rsidP="001B5822">
                  <w:pPr>
                    <w:jc w:val="center"/>
                    <w:rPr>
                      <w:rFonts w:ascii="QCF_BSML" w:hAnsi="QCF_BSML" w:cs="2  Arabic Style"/>
                      <w:color w:val="000000"/>
                      <w:sz w:val="52"/>
                      <w:szCs w:val="52"/>
                      <w:rtl/>
                      <w:lang w:bidi="ar-KW"/>
                    </w:rPr>
                  </w:pPr>
                  <w:r w:rsidRPr="001B5822">
                    <w:rPr>
                      <w:rFonts w:ascii="QCF_BSML" w:hAnsi="QCF_BSML" w:cs="B Homa" w:hint="cs"/>
                      <w:color w:val="000000"/>
                      <w:sz w:val="32"/>
                      <w:szCs w:val="32"/>
                      <w:rtl/>
                      <w:lang w:bidi="ar-KW"/>
                    </w:rPr>
                    <w:t>دکتر</w:t>
                  </w:r>
                  <w:r>
                    <w:rPr>
                      <w:rFonts w:ascii="QCF_BSML" w:hAnsi="QCF_BSML" w:cs="B Homa" w:hint="cs"/>
                      <w:color w:val="000000"/>
                      <w:sz w:val="32"/>
                      <w:szCs w:val="32"/>
                      <w:rtl/>
                      <w:lang w:bidi="fa-IR"/>
                    </w:rPr>
                    <w:t xml:space="preserve"> </w:t>
                  </w:r>
                  <w:r w:rsidRPr="001B5822">
                    <w:rPr>
                      <w:rFonts w:ascii="QCF_BSML" w:hAnsi="QCF_BSML" w:cs="B Homa" w:hint="cs"/>
                      <w:color w:val="000000"/>
                      <w:sz w:val="32"/>
                      <w:szCs w:val="32"/>
                      <w:rtl/>
                      <w:lang w:bidi="ar-KW"/>
                    </w:rPr>
                    <w:t>عمر سلیمان اشقر</w:t>
                  </w:r>
                  <w:bookmarkEnd w:id="2"/>
                </w:p>
                <w:p w:rsidR="004A0ABB" w:rsidRDefault="004A0ABB">
                  <w:pPr>
                    <w:rPr>
                      <w:lang w:bidi="ar-KW"/>
                    </w:rPr>
                  </w:pPr>
                </w:p>
              </w:txbxContent>
            </v:textbox>
            <w10:wrap anchorx="margin" anchory="margin"/>
          </v:shape>
        </w:pict>
      </w:r>
    </w:p>
    <w:p w:rsidR="00CD5649" w:rsidRPr="007C175F" w:rsidRDefault="00CD5649" w:rsidP="002D7514">
      <w:pPr>
        <w:ind w:firstLine="150"/>
        <w:rPr>
          <w:rFonts w:ascii="QCF_BSML" w:hAnsi="QCF_BSML"/>
          <w:rtl/>
          <w:lang w:bidi="ar-KW"/>
        </w:rPr>
      </w:pPr>
    </w:p>
    <w:p w:rsidR="00CD5649" w:rsidRPr="007C175F" w:rsidRDefault="00CD5649" w:rsidP="002D7514">
      <w:pPr>
        <w:ind w:firstLine="150"/>
        <w:rPr>
          <w:rFonts w:ascii="QCF_BSML" w:hAnsi="QCF_BSML"/>
          <w:rtl/>
          <w:lang w:bidi="ar-KW"/>
        </w:rPr>
      </w:pPr>
    </w:p>
    <w:p w:rsidR="00CD5649" w:rsidRPr="007C175F" w:rsidRDefault="00CD5649" w:rsidP="002D7514">
      <w:pPr>
        <w:ind w:firstLine="150"/>
        <w:rPr>
          <w:rFonts w:ascii="QCF_BSML" w:hAnsi="QCF_BSML"/>
          <w:lang w:bidi="ar-KW"/>
        </w:rPr>
      </w:pPr>
    </w:p>
    <w:p w:rsidR="004327BA" w:rsidRPr="007C175F" w:rsidRDefault="004327BA" w:rsidP="002D7514">
      <w:pPr>
        <w:ind w:firstLine="150"/>
        <w:rPr>
          <w:rFonts w:ascii="QCF_BSML" w:hAnsi="QCF_BSML"/>
          <w:lang w:bidi="ar-KW"/>
        </w:rPr>
      </w:pPr>
    </w:p>
    <w:p w:rsidR="002B6591" w:rsidRPr="007C175F" w:rsidRDefault="002B6591" w:rsidP="002D7514">
      <w:pPr>
        <w:ind w:firstLine="150"/>
        <w:rPr>
          <w:rFonts w:ascii="QCF_BSML" w:hAnsi="QCF_BSML"/>
          <w:lang w:bidi="ar-KW"/>
        </w:rPr>
      </w:pPr>
    </w:p>
    <w:p w:rsidR="002B6591" w:rsidRPr="007C175F" w:rsidRDefault="002B6591" w:rsidP="002D7514">
      <w:pPr>
        <w:ind w:firstLine="150"/>
        <w:rPr>
          <w:rFonts w:ascii="QCF_BSML" w:hAnsi="QCF_BSML"/>
          <w:lang w:bidi="ar-KW"/>
        </w:rPr>
      </w:pPr>
    </w:p>
    <w:p w:rsidR="002B6591" w:rsidRPr="007C175F" w:rsidRDefault="002B6591" w:rsidP="002D7514">
      <w:pPr>
        <w:ind w:firstLine="150"/>
        <w:rPr>
          <w:rFonts w:ascii="QCF_BSML" w:hAnsi="QCF_BSML"/>
          <w:lang w:bidi="ar-KW"/>
        </w:rPr>
      </w:pPr>
    </w:p>
    <w:p w:rsidR="002B6591" w:rsidRPr="007C175F" w:rsidRDefault="002B6591" w:rsidP="002D7514">
      <w:pPr>
        <w:ind w:firstLine="150"/>
        <w:rPr>
          <w:rFonts w:ascii="QCF_BSML" w:hAnsi="QCF_BSML"/>
          <w:lang w:bidi="ar-KW"/>
        </w:rPr>
      </w:pPr>
    </w:p>
    <w:p w:rsidR="004327BA" w:rsidRPr="007C175F" w:rsidRDefault="004327BA" w:rsidP="002D7514">
      <w:pPr>
        <w:ind w:firstLine="150"/>
        <w:rPr>
          <w:rFonts w:ascii="QCF_BSML" w:hAnsi="QCF_BSML"/>
          <w:rtl/>
          <w:lang w:bidi="ar-KW"/>
        </w:rPr>
      </w:pPr>
    </w:p>
    <w:p w:rsidR="00CD5649" w:rsidRPr="007C175F" w:rsidRDefault="00CD5649" w:rsidP="002D7514">
      <w:pPr>
        <w:ind w:firstLine="150"/>
        <w:rPr>
          <w:rFonts w:ascii="QCF_BSML" w:hAnsi="QCF_BSML"/>
          <w:rtl/>
          <w:lang w:bidi="ar-KW"/>
        </w:rPr>
      </w:pPr>
    </w:p>
    <w:p w:rsidR="00CD5649" w:rsidRPr="007C175F" w:rsidRDefault="00CD5649" w:rsidP="002D7514">
      <w:pPr>
        <w:ind w:firstLine="150"/>
        <w:rPr>
          <w:rFonts w:ascii="QCF_BSML" w:hAnsi="QCF_BSML"/>
          <w:rtl/>
          <w:lang w:bidi="ar-KW"/>
        </w:rPr>
      </w:pPr>
    </w:p>
    <w:p w:rsidR="00EA0565" w:rsidRDefault="00EA0565" w:rsidP="002D7514">
      <w:pPr>
        <w:ind w:firstLine="150"/>
        <w:rPr>
          <w:rFonts w:ascii="QCF_BSML" w:hAnsi="QCF_BSML"/>
          <w:rtl/>
        </w:rPr>
        <w:sectPr w:rsidR="00EA0565" w:rsidSect="00DD37EF">
          <w:headerReference w:type="even" r:id="rId7"/>
          <w:footnotePr>
            <w:numRestart w:val="eachPage"/>
          </w:footnotePr>
          <w:pgSz w:w="11906" w:h="16838" w:code="9"/>
          <w:pgMar w:top="1701" w:right="2552" w:bottom="1985" w:left="2381" w:header="680" w:footer="680" w:gutter="0"/>
          <w:cols w:space="708"/>
          <w:titlePg/>
          <w:bidi/>
          <w:rtlGutter/>
          <w:docGrid w:linePitch="360"/>
        </w:sectPr>
      </w:pPr>
    </w:p>
    <w:p w:rsidR="00E704E6" w:rsidRPr="007C175F" w:rsidRDefault="00E704E6" w:rsidP="002D7514">
      <w:pPr>
        <w:ind w:firstLine="150"/>
        <w:rPr>
          <w:rFonts w:ascii="QCF_BSML" w:hAnsi="QCF_BSML"/>
          <w:rtl/>
        </w:rPr>
      </w:pPr>
    </w:p>
    <w:p w:rsidR="004B0A83" w:rsidRPr="004B0A83" w:rsidRDefault="00806044" w:rsidP="004B0A83">
      <w:pPr>
        <w:pStyle w:val="2"/>
        <w:rPr>
          <w:sz w:val="2"/>
          <w:szCs w:val="2"/>
          <w:rtl/>
        </w:rPr>
      </w:pPr>
      <w:r>
        <w:rPr>
          <w:noProof/>
          <w:lang w:bidi="ar-SA"/>
        </w:rPr>
        <w:lastRenderedPageBreak/>
        <w:drawing>
          <wp:anchor distT="0" distB="0" distL="114300" distR="114300" simplePos="0" relativeHeight="251658240" behindDoc="0" locked="0" layoutInCell="1" allowOverlap="1">
            <wp:simplePos x="0" y="0"/>
            <wp:positionH relativeFrom="margin">
              <wp:posOffset>-471805</wp:posOffset>
            </wp:positionH>
            <wp:positionV relativeFrom="margin">
              <wp:posOffset>789305</wp:posOffset>
            </wp:positionV>
            <wp:extent cx="5372100" cy="7210425"/>
            <wp:effectExtent l="19050" t="0" r="0" b="0"/>
            <wp:wrapSquare wrapText="bothSides"/>
            <wp:docPr id="1" name="Picture 8"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4"/>
                    <pic:cNvPicPr>
                      <a:picLocks noChangeAspect="1" noChangeArrowheads="1"/>
                    </pic:cNvPicPr>
                  </pic:nvPicPr>
                  <pic:blipFill>
                    <a:blip r:embed="rId8" cstate="print"/>
                    <a:srcRect/>
                    <a:stretch>
                      <a:fillRect/>
                    </a:stretch>
                  </pic:blipFill>
                  <pic:spPr bwMode="auto">
                    <a:xfrm>
                      <a:off x="0" y="0"/>
                      <a:ext cx="5372100" cy="7210425"/>
                    </a:xfrm>
                    <a:prstGeom prst="rect">
                      <a:avLst/>
                    </a:prstGeom>
                    <a:noFill/>
                    <a:ln w="9525">
                      <a:noFill/>
                      <a:miter lim="800000"/>
                      <a:headEnd/>
                      <a:tailEnd/>
                    </a:ln>
                  </pic:spPr>
                </pic:pic>
              </a:graphicData>
            </a:graphic>
          </wp:anchor>
        </w:drawing>
      </w:r>
      <w:r w:rsidR="00B83E3C" w:rsidRPr="007C175F">
        <w:rPr>
          <w:rtl/>
        </w:rPr>
        <w:br w:type="page"/>
      </w:r>
      <w:bookmarkStart w:id="3" w:name="_Toc229980855"/>
    </w:p>
    <w:p w:rsidR="00EA0565" w:rsidRDefault="00EA0565" w:rsidP="0069118E">
      <w:pPr>
        <w:pStyle w:val="1"/>
        <w:rPr>
          <w:rtl/>
        </w:rPr>
        <w:sectPr w:rsidR="00EA0565" w:rsidSect="00DD37EF">
          <w:footnotePr>
            <w:numRestart w:val="eachPage"/>
          </w:footnotePr>
          <w:pgSz w:w="11906" w:h="16838" w:code="9"/>
          <w:pgMar w:top="1701" w:right="2552" w:bottom="1985" w:left="2381" w:header="680" w:footer="680" w:gutter="0"/>
          <w:cols w:space="708"/>
          <w:titlePg/>
          <w:bidi/>
          <w:rtlGutter/>
          <w:docGrid w:linePitch="360"/>
        </w:sectPr>
      </w:pPr>
      <w:bookmarkStart w:id="4" w:name="_Toc229985506"/>
      <w:bookmarkStart w:id="5" w:name="_Toc230239997"/>
      <w:bookmarkStart w:id="6" w:name="_Toc230254301"/>
    </w:p>
    <w:p w:rsidR="00891992" w:rsidRDefault="00E704E6" w:rsidP="0069118E">
      <w:pPr>
        <w:pStyle w:val="1"/>
        <w:rPr>
          <w:rtl/>
        </w:rPr>
      </w:pPr>
      <w:r w:rsidRPr="0053467C">
        <w:rPr>
          <w:rFonts w:hint="cs"/>
          <w:rtl/>
        </w:rPr>
        <w:lastRenderedPageBreak/>
        <w:t>فهرست موضوعات</w:t>
      </w:r>
      <w:bookmarkEnd w:id="3"/>
      <w:bookmarkEnd w:id="4"/>
      <w:bookmarkEnd w:id="5"/>
      <w:bookmarkEnd w:id="6"/>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r w:rsidRPr="000E49C0">
        <w:rPr>
          <w:rFonts w:cs="B Jadid"/>
          <w:b w:val="0"/>
          <w:bCs w:val="0"/>
          <w:caps w:val="0"/>
          <w:sz w:val="40"/>
          <w:szCs w:val="40"/>
          <w:rtl/>
        </w:rPr>
        <w:fldChar w:fldCharType="begin"/>
      </w:r>
      <w:r w:rsidR="0069118E">
        <w:rPr>
          <w:rFonts w:cs="B Jadid"/>
          <w:b w:val="0"/>
          <w:bCs w:val="0"/>
          <w:caps w:val="0"/>
          <w:sz w:val="40"/>
          <w:szCs w:val="40"/>
          <w:rtl/>
        </w:rPr>
        <w:instrText xml:space="preserve"> </w:instrText>
      </w:r>
      <w:r w:rsidR="0069118E">
        <w:rPr>
          <w:rFonts w:cs="B Jadid"/>
          <w:b w:val="0"/>
          <w:bCs w:val="0"/>
          <w:caps w:val="0"/>
          <w:sz w:val="40"/>
          <w:szCs w:val="40"/>
        </w:rPr>
        <w:instrText>TOC</w:instrText>
      </w:r>
      <w:r w:rsidR="0069118E">
        <w:rPr>
          <w:rFonts w:cs="B Jadid"/>
          <w:b w:val="0"/>
          <w:bCs w:val="0"/>
          <w:caps w:val="0"/>
          <w:sz w:val="40"/>
          <w:szCs w:val="40"/>
          <w:rtl/>
        </w:rPr>
        <w:instrText xml:space="preserve"> \</w:instrText>
      </w:r>
      <w:r w:rsidR="0069118E">
        <w:rPr>
          <w:rFonts w:cs="B Jadid"/>
          <w:b w:val="0"/>
          <w:bCs w:val="0"/>
          <w:caps w:val="0"/>
          <w:sz w:val="40"/>
          <w:szCs w:val="40"/>
        </w:rPr>
        <w:instrText>o "2-2" \h \z \t "Heading 1,1,Heading 3,3,Heading 4,4,Heading 5,5</w:instrText>
      </w:r>
      <w:r w:rsidR="0069118E">
        <w:rPr>
          <w:rFonts w:cs="B Jadid"/>
          <w:b w:val="0"/>
          <w:bCs w:val="0"/>
          <w:caps w:val="0"/>
          <w:sz w:val="40"/>
          <w:szCs w:val="40"/>
          <w:rtl/>
        </w:rPr>
        <w:instrText xml:space="preserve">" </w:instrText>
      </w:r>
      <w:r w:rsidRPr="000E49C0">
        <w:rPr>
          <w:rFonts w:cs="B Jadid"/>
          <w:b w:val="0"/>
          <w:bCs w:val="0"/>
          <w:caps w:val="0"/>
          <w:sz w:val="40"/>
          <w:szCs w:val="40"/>
          <w:rtl/>
        </w:rPr>
        <w:fldChar w:fldCharType="separate"/>
      </w:r>
      <w:hyperlink w:anchor="_Toc230254302" w:history="1">
        <w:r w:rsidR="00540E00" w:rsidRPr="004F71F6">
          <w:rPr>
            <w:rStyle w:val="Hyperlink"/>
            <w:rFonts w:hint="eastAsia"/>
            <w:noProof/>
            <w:rtl/>
          </w:rPr>
          <w:t>مقدمه</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Toc230254302 \h</w:instrText>
        </w:r>
        <w:r w:rsidR="00540E00">
          <w:rPr>
            <w:noProof/>
            <w:webHidden/>
            <w:rtl/>
          </w:rPr>
          <w:instrText xml:space="preserve"> </w:instrText>
        </w:r>
        <w:r>
          <w:rPr>
            <w:noProof/>
            <w:webHidden/>
            <w:rtl/>
          </w:rPr>
        </w:r>
        <w:r>
          <w:rPr>
            <w:noProof/>
            <w:webHidden/>
            <w:rtl/>
          </w:rPr>
          <w:fldChar w:fldCharType="separate"/>
        </w:r>
        <w:r w:rsidR="00676A00">
          <w:rPr>
            <w:noProof/>
            <w:webHidden/>
            <w:rtl/>
          </w:rPr>
          <w:t>3</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03"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اول</w:t>
        </w:r>
        <w:r w:rsidR="00540E00">
          <w:rPr>
            <w:rStyle w:val="Hyperlink"/>
            <w:rFonts w:hint="cs"/>
            <w:noProof/>
            <w:rtl/>
          </w:rPr>
          <w:t>:</w:t>
        </w:r>
        <w:r w:rsidR="00540E00" w:rsidRPr="004F71F6">
          <w:rPr>
            <w:rStyle w:val="Hyperlink"/>
            <w:noProof/>
          </w:rPr>
          <w:t xml:space="preserve"> </w:t>
        </w:r>
        <w:r w:rsidR="00540E00" w:rsidRPr="004F71F6">
          <w:rPr>
            <w:rStyle w:val="Hyperlink"/>
            <w:rFonts w:hint="eastAsia"/>
            <w:noProof/>
            <w:rtl/>
          </w:rPr>
          <w:t>تار</w:t>
        </w:r>
        <w:r w:rsidR="00540E00" w:rsidRPr="004F71F6">
          <w:rPr>
            <w:rStyle w:val="Hyperlink"/>
            <w:rFonts w:hint="cs"/>
            <w:noProof/>
            <w:rtl/>
          </w:rPr>
          <w:t>ی</w:t>
        </w:r>
        <w:r w:rsidR="00540E00" w:rsidRPr="004F71F6">
          <w:rPr>
            <w:rStyle w:val="Hyperlink"/>
            <w:rFonts w:hint="eastAsia"/>
            <w:noProof/>
            <w:rtl/>
          </w:rPr>
          <w:t>خچه‏</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Toc230254303 \h</w:instrText>
        </w:r>
        <w:r w:rsidR="00540E00">
          <w:rPr>
            <w:noProof/>
            <w:webHidden/>
            <w:rtl/>
          </w:rPr>
          <w:instrText xml:space="preserve"> </w:instrText>
        </w:r>
        <w:r>
          <w:rPr>
            <w:noProof/>
            <w:webHidden/>
            <w:rtl/>
          </w:rPr>
        </w:r>
        <w:r>
          <w:rPr>
            <w:noProof/>
            <w:webHidden/>
            <w:rtl/>
          </w:rPr>
          <w:fldChar w:fldCharType="separate"/>
        </w:r>
        <w:r w:rsidR="00676A00">
          <w:rPr>
            <w:noProof/>
            <w:webHidden/>
            <w:rtl/>
          </w:rPr>
          <w:t>7</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04" w:history="1">
        <w:r w:rsidR="00540E00" w:rsidRPr="004F71F6">
          <w:rPr>
            <w:rStyle w:val="Hyperlink"/>
            <w:rFonts w:hint="eastAsia"/>
            <w:rtl/>
          </w:rPr>
          <w:t>مقدمه</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Toc230254304 \h</w:instrText>
        </w:r>
        <w:r w:rsidR="00540E00">
          <w:rPr>
            <w:webHidden/>
            <w:rtl/>
          </w:rPr>
          <w:instrText xml:space="preserve"> </w:instrText>
        </w:r>
        <w:r>
          <w:rPr>
            <w:webHidden/>
            <w:rtl/>
          </w:rPr>
        </w:r>
        <w:r>
          <w:rPr>
            <w:webHidden/>
            <w:rtl/>
          </w:rPr>
          <w:fldChar w:fldCharType="separate"/>
        </w:r>
        <w:r w:rsidR="00676A00">
          <w:rPr>
            <w:webHidden/>
            <w:rtl/>
          </w:rPr>
          <w:t>7</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05"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Pr>
          <w:t xml:space="preserve"> </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اهل</w:t>
        </w:r>
        <w:r w:rsidR="00540E00" w:rsidRPr="004F71F6">
          <w:rPr>
            <w:rStyle w:val="Hyperlink"/>
            <w:rtl/>
          </w:rPr>
          <w:t xml:space="preserve"> </w:t>
        </w:r>
        <w:r w:rsidR="00540E00" w:rsidRPr="004F71F6">
          <w:rPr>
            <w:rStyle w:val="Hyperlink"/>
            <w:rFonts w:hint="eastAsia"/>
            <w:rtl/>
          </w:rPr>
          <w:t>بابل</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Toc230254305 \h</w:instrText>
        </w:r>
        <w:r w:rsidR="00540E00">
          <w:rPr>
            <w:webHidden/>
            <w:rtl/>
          </w:rPr>
          <w:instrText xml:space="preserve"> </w:instrText>
        </w:r>
        <w:r>
          <w:rPr>
            <w:webHidden/>
            <w:rtl/>
          </w:rPr>
        </w:r>
        <w:r>
          <w:rPr>
            <w:webHidden/>
            <w:rtl/>
          </w:rPr>
          <w:fldChar w:fldCharType="separate"/>
        </w:r>
        <w:r w:rsidR="00676A00">
          <w:rPr>
            <w:webHidden/>
            <w:rtl/>
          </w:rPr>
          <w:t>9</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06"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ا</w:t>
        </w:r>
        <w:r w:rsidR="00540E00" w:rsidRPr="004F71F6">
          <w:rPr>
            <w:rStyle w:val="Hyperlink"/>
            <w:rFonts w:hint="cs"/>
            <w:rtl/>
          </w:rPr>
          <w:t>ی</w:t>
        </w:r>
        <w:r w:rsidR="00540E00" w:rsidRPr="004F71F6">
          <w:rPr>
            <w:rStyle w:val="Hyperlink"/>
            <w:rFonts w:hint="eastAsia"/>
            <w:rtl/>
          </w:rPr>
          <w:t>ران</w:t>
        </w:r>
        <w:r w:rsidR="00540E00" w:rsidRPr="004F71F6">
          <w:rPr>
            <w:rStyle w:val="Hyperlink"/>
            <w:rFonts w:hint="cs"/>
            <w:rtl/>
          </w:rPr>
          <w:t>ی</w:t>
        </w:r>
        <w:r w:rsidR="00540E00" w:rsidRPr="004F71F6">
          <w:rPr>
            <w:rStyle w:val="Hyperlink"/>
            <w:rFonts w:hint="eastAsia"/>
            <w:rtl/>
          </w:rPr>
          <w:t>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Toc230254306 \h</w:instrText>
        </w:r>
        <w:r w:rsidR="00540E00">
          <w:rPr>
            <w:webHidden/>
            <w:rtl/>
          </w:rPr>
          <w:instrText xml:space="preserve"> </w:instrText>
        </w:r>
        <w:r>
          <w:rPr>
            <w:webHidden/>
            <w:rtl/>
          </w:rPr>
        </w:r>
        <w:r>
          <w:rPr>
            <w:webHidden/>
            <w:rtl/>
          </w:rPr>
          <w:fldChar w:fldCharType="separate"/>
        </w:r>
        <w:r w:rsidR="00676A00">
          <w:rPr>
            <w:webHidden/>
            <w:rtl/>
          </w:rPr>
          <w:t>16</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07"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سوم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مصر</w:t>
        </w:r>
        <w:r w:rsidR="00540E00" w:rsidRPr="004F71F6">
          <w:rPr>
            <w:rStyle w:val="Hyperlink"/>
            <w:rFonts w:hint="cs"/>
            <w:rtl/>
          </w:rPr>
          <w:t>ی</w:t>
        </w:r>
        <w:r w:rsidR="00540E00" w:rsidRPr="004F71F6">
          <w:rPr>
            <w:rStyle w:val="Hyperlink"/>
            <w:rFonts w:hint="eastAsia"/>
            <w:rtl/>
          </w:rPr>
          <w:t>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Toc230254307 \h</w:instrText>
        </w:r>
        <w:r w:rsidR="00540E00">
          <w:rPr>
            <w:webHidden/>
            <w:rtl/>
          </w:rPr>
          <w:instrText xml:space="preserve"> </w:instrText>
        </w:r>
        <w:r>
          <w:rPr>
            <w:webHidden/>
            <w:rtl/>
          </w:rPr>
        </w:r>
        <w:r>
          <w:rPr>
            <w:webHidden/>
            <w:rtl/>
          </w:rPr>
          <w:fldChar w:fldCharType="separate"/>
        </w:r>
        <w:r w:rsidR="00676A00">
          <w:rPr>
            <w:webHidden/>
            <w:rtl/>
          </w:rPr>
          <w:t>18</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08" w:history="1">
        <w:r w:rsidR="00540E00" w:rsidRPr="004F71F6">
          <w:rPr>
            <w:rStyle w:val="Hyperlink"/>
            <w:rFonts w:hint="eastAsia"/>
            <w:noProof/>
            <w:rtl/>
          </w:rPr>
          <w:t>رو</w:t>
        </w:r>
        <w:r w:rsidR="00540E00" w:rsidRPr="004F71F6">
          <w:rPr>
            <w:rStyle w:val="Hyperlink"/>
            <w:rFonts w:hint="cs"/>
            <w:noProof/>
            <w:rtl/>
          </w:rPr>
          <w:t>ی</w:t>
        </w:r>
        <w:r w:rsidR="00540E00" w:rsidRPr="004F71F6">
          <w:rPr>
            <w:rStyle w:val="Hyperlink"/>
            <w:rFonts w:hint="eastAsia"/>
            <w:noProof/>
            <w:rtl/>
          </w:rPr>
          <w:t>ارو</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موس</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ساحران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Toc230254308 \h</w:instrText>
        </w:r>
        <w:r w:rsidR="00540E00">
          <w:rPr>
            <w:noProof/>
            <w:webHidden/>
            <w:rtl/>
          </w:rPr>
          <w:instrText xml:space="preserve"> </w:instrText>
        </w:r>
        <w:r>
          <w:rPr>
            <w:noProof/>
            <w:webHidden/>
            <w:rtl/>
          </w:rPr>
        </w:r>
        <w:r>
          <w:rPr>
            <w:noProof/>
            <w:webHidden/>
            <w:rtl/>
          </w:rPr>
          <w:fldChar w:fldCharType="separate"/>
        </w:r>
        <w:r w:rsidR="00676A00">
          <w:rPr>
            <w:noProof/>
            <w:webHidden/>
            <w:rtl/>
          </w:rPr>
          <w:t>21</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09"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چهارم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هند</w:t>
        </w:r>
        <w:r w:rsidR="00540E00" w:rsidRPr="004F71F6">
          <w:rPr>
            <w:rStyle w:val="Hyperlink"/>
            <w:rFonts w:hint="cs"/>
            <w:rtl/>
          </w:rPr>
          <w:t>ی</w:t>
        </w:r>
        <w:r w:rsidR="00540E00" w:rsidRPr="004F71F6">
          <w:rPr>
            <w:rStyle w:val="Hyperlink"/>
            <w:rFonts w:hint="eastAsia"/>
            <w:rtl/>
          </w:rPr>
          <w:t>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Toc230254309 \h</w:instrText>
        </w:r>
        <w:r w:rsidR="00540E00">
          <w:rPr>
            <w:webHidden/>
            <w:rtl/>
          </w:rPr>
          <w:instrText xml:space="preserve"> </w:instrText>
        </w:r>
        <w:r>
          <w:rPr>
            <w:webHidden/>
            <w:rtl/>
          </w:rPr>
        </w:r>
        <w:r>
          <w:rPr>
            <w:webHidden/>
            <w:rtl/>
          </w:rPr>
          <w:fldChar w:fldCharType="separate"/>
        </w:r>
        <w:r w:rsidR="00676A00">
          <w:rPr>
            <w:webHidden/>
            <w:rtl/>
          </w:rPr>
          <w:t>27</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0"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پنجم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سرزم</w:t>
        </w:r>
        <w:r w:rsidR="00540E00" w:rsidRPr="004F71F6">
          <w:rPr>
            <w:rStyle w:val="Hyperlink"/>
            <w:rFonts w:hint="cs"/>
            <w:rtl/>
          </w:rPr>
          <w:t>ی</w:t>
        </w:r>
        <w:r w:rsidR="00540E00" w:rsidRPr="004F71F6">
          <w:rPr>
            <w:rStyle w:val="Hyperlink"/>
            <w:rFonts w:hint="eastAsia"/>
            <w:rtl/>
          </w:rPr>
          <w:t>ن</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ونان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Toc230254310 \h</w:instrText>
        </w:r>
        <w:r w:rsidR="00540E00">
          <w:rPr>
            <w:webHidden/>
            <w:rtl/>
          </w:rPr>
          <w:instrText xml:space="preserve"> </w:instrText>
        </w:r>
        <w:r>
          <w:rPr>
            <w:webHidden/>
            <w:rtl/>
          </w:rPr>
        </w:r>
        <w:r>
          <w:rPr>
            <w:webHidden/>
            <w:rtl/>
          </w:rPr>
          <w:fldChar w:fldCharType="separate"/>
        </w:r>
        <w:r w:rsidR="00676A00">
          <w:rPr>
            <w:webHidden/>
            <w:rtl/>
          </w:rPr>
          <w:t>29</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1"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ششم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هود</w:t>
        </w:r>
        <w:r w:rsidR="00540E00" w:rsidRPr="004F71F6">
          <w:rPr>
            <w:rStyle w:val="Hyperlink"/>
            <w:rFonts w:hint="cs"/>
            <w:rtl/>
          </w:rPr>
          <w:t>ی</w:t>
        </w:r>
        <w:r w:rsidR="00540E00" w:rsidRPr="004F71F6">
          <w:rPr>
            <w:rStyle w:val="Hyperlink"/>
            <w:rFonts w:hint="eastAsia"/>
            <w:rtl/>
          </w:rPr>
          <w:t>ان</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مس</w:t>
        </w:r>
        <w:r w:rsidR="00540E00" w:rsidRPr="004F71F6">
          <w:rPr>
            <w:rStyle w:val="Hyperlink"/>
            <w:rFonts w:hint="cs"/>
            <w:rtl/>
          </w:rPr>
          <w:t>ی</w:t>
        </w:r>
        <w:r w:rsidR="00540E00" w:rsidRPr="004F71F6">
          <w:rPr>
            <w:rStyle w:val="Hyperlink"/>
            <w:rFonts w:hint="eastAsia"/>
            <w:rtl/>
          </w:rPr>
          <w:t>ح</w:t>
        </w:r>
        <w:r w:rsidR="00540E00" w:rsidRPr="004F71F6">
          <w:rPr>
            <w:rStyle w:val="Hyperlink"/>
            <w:rFonts w:hint="cs"/>
            <w:rtl/>
          </w:rPr>
          <w:t>ی</w:t>
        </w:r>
        <w:r w:rsidR="00540E00" w:rsidRPr="004F71F6">
          <w:rPr>
            <w:rStyle w:val="Hyperlink"/>
            <w:rFonts w:hint="eastAsia"/>
            <w:rtl/>
          </w:rPr>
          <w:t>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Toc230254311 \h</w:instrText>
        </w:r>
        <w:r w:rsidR="00540E00">
          <w:rPr>
            <w:webHidden/>
            <w:rtl/>
          </w:rPr>
          <w:instrText xml:space="preserve"> </w:instrText>
        </w:r>
        <w:r>
          <w:rPr>
            <w:webHidden/>
            <w:rtl/>
          </w:rPr>
        </w:r>
        <w:r>
          <w:rPr>
            <w:webHidden/>
            <w:rtl/>
          </w:rPr>
          <w:fldChar w:fldCharType="separate"/>
        </w:r>
        <w:r w:rsidR="00676A00">
          <w:rPr>
            <w:webHidden/>
            <w:rtl/>
          </w:rPr>
          <w:t>32</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2"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هفتم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اروپا</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Toc230254312 \h</w:instrText>
        </w:r>
        <w:r w:rsidR="00540E00">
          <w:rPr>
            <w:webHidden/>
            <w:rtl/>
          </w:rPr>
          <w:instrText xml:space="preserve"> </w:instrText>
        </w:r>
        <w:r>
          <w:rPr>
            <w:webHidden/>
            <w:rtl/>
          </w:rPr>
        </w:r>
        <w:r>
          <w:rPr>
            <w:webHidden/>
            <w:rtl/>
          </w:rPr>
          <w:fldChar w:fldCharType="separate"/>
        </w:r>
        <w:r w:rsidR="00676A00">
          <w:rPr>
            <w:webHidden/>
            <w:rtl/>
          </w:rPr>
          <w:t>39</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3"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هشتم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عرب‏ها</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قبل</w:t>
        </w:r>
        <w:r w:rsidR="00540E00" w:rsidRPr="004F71F6">
          <w:rPr>
            <w:rStyle w:val="Hyperlink"/>
            <w:rtl/>
          </w:rPr>
          <w:t xml:space="preserve"> </w:t>
        </w:r>
        <w:r w:rsidR="00540E00" w:rsidRPr="004F71F6">
          <w:rPr>
            <w:rStyle w:val="Hyperlink"/>
            <w:rFonts w:hint="eastAsia"/>
            <w:rtl/>
          </w:rPr>
          <w:t>از</w:t>
        </w:r>
        <w:r w:rsidR="00540E00" w:rsidRPr="004F71F6">
          <w:rPr>
            <w:rStyle w:val="Hyperlink"/>
            <w:rtl/>
          </w:rPr>
          <w:t xml:space="preserve"> </w:t>
        </w:r>
        <w:r w:rsidR="00540E00" w:rsidRPr="004F71F6">
          <w:rPr>
            <w:rStyle w:val="Hyperlink"/>
            <w:rFonts w:hint="eastAsia"/>
            <w:rtl/>
          </w:rPr>
          <w:t>اسلام</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Toc230254313 \h</w:instrText>
        </w:r>
        <w:r w:rsidR="00540E00">
          <w:rPr>
            <w:webHidden/>
            <w:rtl/>
          </w:rPr>
          <w:instrText xml:space="preserve"> </w:instrText>
        </w:r>
        <w:r>
          <w:rPr>
            <w:webHidden/>
            <w:rtl/>
          </w:rPr>
        </w:r>
        <w:r>
          <w:rPr>
            <w:webHidden/>
            <w:rtl/>
          </w:rPr>
          <w:fldChar w:fldCharType="separate"/>
        </w:r>
        <w:r w:rsidR="00676A00">
          <w:rPr>
            <w:webHidden/>
            <w:rtl/>
          </w:rPr>
          <w:t>41</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14" w:history="1">
        <w:r w:rsidR="00540E00" w:rsidRPr="004F71F6">
          <w:rPr>
            <w:rStyle w:val="Hyperlink"/>
            <w:rFonts w:hint="eastAsia"/>
            <w:noProof/>
            <w:rtl/>
          </w:rPr>
          <w:t>داستان</w:t>
        </w:r>
        <w:r w:rsidR="00540E00" w:rsidRPr="004F71F6">
          <w:rPr>
            <w:rStyle w:val="Hyperlink"/>
            <w:noProof/>
            <w:rtl/>
          </w:rPr>
          <w:t xml:space="preserve"> «</w:t>
        </w:r>
        <w:r w:rsidR="00540E00" w:rsidRPr="004F71F6">
          <w:rPr>
            <w:rStyle w:val="Hyperlink"/>
            <w:rFonts w:hint="eastAsia"/>
            <w:noProof/>
            <w:rtl/>
          </w:rPr>
          <w:t>اصحاب</w:t>
        </w:r>
        <w:r w:rsidR="00540E00" w:rsidRPr="004F71F6">
          <w:rPr>
            <w:rStyle w:val="Hyperlink"/>
            <w:noProof/>
            <w:rtl/>
          </w:rPr>
          <w:t xml:space="preserve"> </w:t>
        </w:r>
        <w:r w:rsidR="00540E00" w:rsidRPr="004F71F6">
          <w:rPr>
            <w:rStyle w:val="Hyperlink"/>
            <w:rFonts w:hint="eastAsia"/>
            <w:noProof/>
            <w:rtl/>
          </w:rPr>
          <w:t>اخدود»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Toc230254314 \h</w:instrText>
        </w:r>
        <w:r w:rsidR="00540E00">
          <w:rPr>
            <w:noProof/>
            <w:webHidden/>
            <w:rtl/>
          </w:rPr>
          <w:instrText xml:space="preserve"> </w:instrText>
        </w:r>
        <w:r>
          <w:rPr>
            <w:noProof/>
            <w:webHidden/>
            <w:rtl/>
          </w:rPr>
        </w:r>
        <w:r>
          <w:rPr>
            <w:noProof/>
            <w:webHidden/>
            <w:rtl/>
          </w:rPr>
          <w:fldChar w:fldCharType="separate"/>
        </w:r>
        <w:r w:rsidR="00676A00">
          <w:rPr>
            <w:noProof/>
            <w:webHidden/>
            <w:rtl/>
          </w:rPr>
          <w:t>41</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15" w:history="1">
        <w:r w:rsidR="00540E00" w:rsidRPr="004F71F6">
          <w:rPr>
            <w:rStyle w:val="Hyperlink"/>
            <w:rFonts w:hint="eastAsia"/>
            <w:noProof/>
            <w:rtl/>
          </w:rPr>
          <w:t>داستان</w:t>
        </w:r>
        <w:r w:rsidR="00540E00" w:rsidRPr="004F71F6">
          <w:rPr>
            <w:rStyle w:val="Hyperlink"/>
            <w:noProof/>
            <w:rtl/>
          </w:rPr>
          <w:t xml:space="preserve"> </w:t>
        </w:r>
        <w:r w:rsidR="00540E00" w:rsidRPr="004F71F6">
          <w:rPr>
            <w:rStyle w:val="Hyperlink"/>
            <w:rFonts w:hint="eastAsia"/>
            <w:noProof/>
            <w:rtl/>
          </w:rPr>
          <w:t>صاحب</w:t>
        </w:r>
        <w:r w:rsidR="00540E00" w:rsidRPr="004F71F6">
          <w:rPr>
            <w:rStyle w:val="Hyperlink"/>
            <w:noProof/>
            <w:rtl/>
          </w:rPr>
          <w:t xml:space="preserve"> «</w:t>
        </w:r>
        <w:r w:rsidR="00540E00" w:rsidRPr="004F71F6">
          <w:rPr>
            <w:rStyle w:val="Hyperlink"/>
            <w:rFonts w:hint="eastAsia"/>
            <w:noProof/>
            <w:rtl/>
          </w:rPr>
          <w:t>حضر»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Toc230254315 \h</w:instrText>
        </w:r>
        <w:r w:rsidR="00540E00">
          <w:rPr>
            <w:noProof/>
            <w:webHidden/>
            <w:rtl/>
          </w:rPr>
          <w:instrText xml:space="preserve"> </w:instrText>
        </w:r>
        <w:r>
          <w:rPr>
            <w:noProof/>
            <w:webHidden/>
            <w:rtl/>
          </w:rPr>
        </w:r>
        <w:r>
          <w:rPr>
            <w:noProof/>
            <w:webHidden/>
            <w:rtl/>
          </w:rPr>
          <w:fldChar w:fldCharType="separate"/>
        </w:r>
        <w:r w:rsidR="00676A00">
          <w:rPr>
            <w:noProof/>
            <w:webHidden/>
            <w:rtl/>
          </w:rPr>
          <w:t>44</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16" w:history="1">
        <w:r w:rsidR="00540E00" w:rsidRPr="004F71F6">
          <w:rPr>
            <w:rStyle w:val="Hyperlink"/>
            <w:rFonts w:hint="eastAsia"/>
            <w:noProof/>
            <w:rtl/>
          </w:rPr>
          <w:t>داستان</w:t>
        </w:r>
        <w:r w:rsidR="00540E00" w:rsidRPr="004F71F6">
          <w:rPr>
            <w:rStyle w:val="Hyperlink"/>
            <w:noProof/>
            <w:rtl/>
          </w:rPr>
          <w:t xml:space="preserve"> </w:t>
        </w:r>
        <w:r w:rsidR="00540E00" w:rsidRPr="004F71F6">
          <w:rPr>
            <w:rStyle w:val="Hyperlink"/>
            <w:rFonts w:hint="eastAsia"/>
            <w:noProof/>
            <w:rtl/>
          </w:rPr>
          <w:t>عبدالله</w:t>
        </w:r>
        <w:r w:rsidR="00540E00" w:rsidRPr="004F71F6">
          <w:rPr>
            <w:rStyle w:val="Hyperlink"/>
            <w:noProof/>
            <w:rtl/>
          </w:rPr>
          <w:t xml:space="preserve"> </w:t>
        </w:r>
        <w:r w:rsidR="00540E00" w:rsidRPr="004F71F6">
          <w:rPr>
            <w:rStyle w:val="Hyperlink"/>
            <w:rFonts w:hint="eastAsia"/>
            <w:noProof/>
            <w:rtl/>
          </w:rPr>
          <w:t>بن</w:t>
        </w:r>
        <w:r w:rsidR="00540E00" w:rsidRPr="004F71F6">
          <w:rPr>
            <w:rStyle w:val="Hyperlink"/>
            <w:noProof/>
            <w:rtl/>
          </w:rPr>
          <w:t xml:space="preserve"> </w:t>
        </w:r>
        <w:r w:rsidR="00540E00" w:rsidRPr="004F71F6">
          <w:rPr>
            <w:rStyle w:val="Hyperlink"/>
            <w:rFonts w:hint="eastAsia"/>
            <w:noProof/>
            <w:rtl/>
          </w:rPr>
          <w:t>جدعان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Toc230254316 \h</w:instrText>
        </w:r>
        <w:r w:rsidR="00540E00">
          <w:rPr>
            <w:noProof/>
            <w:webHidden/>
            <w:rtl/>
          </w:rPr>
          <w:instrText xml:space="preserve"> </w:instrText>
        </w:r>
        <w:r>
          <w:rPr>
            <w:noProof/>
            <w:webHidden/>
            <w:rtl/>
          </w:rPr>
        </w:r>
        <w:r>
          <w:rPr>
            <w:noProof/>
            <w:webHidden/>
            <w:rtl/>
          </w:rPr>
          <w:fldChar w:fldCharType="separate"/>
        </w:r>
        <w:r w:rsidR="00676A00">
          <w:rPr>
            <w:noProof/>
            <w:webHidden/>
            <w:rtl/>
          </w:rPr>
          <w:t>45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7"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نهم</w:t>
        </w:r>
        <w:r w:rsidR="00540E00">
          <w:rPr>
            <w:rStyle w:val="Hyperlink"/>
            <w:rFonts w:hint="cs"/>
            <w:rtl/>
          </w:rPr>
          <w:t>:</w:t>
        </w:r>
        <w:r w:rsidR="00540E00" w:rsidRPr="004F71F6">
          <w:rPr>
            <w:rStyle w:val="Hyperlink"/>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نزد</w:t>
        </w:r>
        <w:r w:rsidR="00540E00" w:rsidRPr="004F71F6">
          <w:rPr>
            <w:rStyle w:val="Hyperlink"/>
            <w:rtl/>
          </w:rPr>
          <w:t xml:space="preserve"> </w:t>
        </w:r>
        <w:r w:rsidR="00540E00" w:rsidRPr="004F71F6">
          <w:rPr>
            <w:rStyle w:val="Hyperlink"/>
            <w:rFonts w:hint="eastAsia"/>
            <w:rtl/>
          </w:rPr>
          <w:t>مسلمانان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Toc230254317 \h</w:instrText>
        </w:r>
        <w:r w:rsidR="00540E00">
          <w:rPr>
            <w:webHidden/>
            <w:rtl/>
          </w:rPr>
          <w:instrText xml:space="preserve"> </w:instrText>
        </w:r>
        <w:r>
          <w:rPr>
            <w:webHidden/>
            <w:rtl/>
          </w:rPr>
        </w:r>
        <w:r>
          <w:rPr>
            <w:webHidden/>
            <w:rtl/>
          </w:rPr>
          <w:fldChar w:fldCharType="separate"/>
        </w:r>
        <w:r w:rsidR="00676A00">
          <w:rPr>
            <w:webHidden/>
            <w:rtl/>
          </w:rPr>
          <w:t>46</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8"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دهم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آمر</w:t>
        </w:r>
        <w:r w:rsidR="00540E00" w:rsidRPr="004F71F6">
          <w:rPr>
            <w:rStyle w:val="Hyperlink"/>
            <w:rFonts w:hint="cs"/>
            <w:rtl/>
          </w:rPr>
          <w:t>ی</w:t>
        </w:r>
        <w:r w:rsidR="00540E00" w:rsidRPr="004F71F6">
          <w:rPr>
            <w:rStyle w:val="Hyperlink"/>
            <w:rFonts w:hint="eastAsia"/>
            <w:rtl/>
          </w:rPr>
          <w:t>کا</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دن</w:t>
        </w:r>
        <w:r w:rsidR="00540E00" w:rsidRPr="004F71F6">
          <w:rPr>
            <w:rStyle w:val="Hyperlink"/>
            <w:rFonts w:hint="cs"/>
            <w:rtl/>
          </w:rPr>
          <w:t>ی</w:t>
        </w:r>
        <w:r w:rsidR="00540E00" w:rsidRPr="004F71F6">
          <w:rPr>
            <w:rStyle w:val="Hyperlink"/>
            <w:rFonts w:hint="eastAsia"/>
            <w:rtl/>
          </w:rPr>
          <w:t>ا</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جد</w:t>
        </w:r>
        <w:r w:rsidR="00540E00" w:rsidRPr="004F71F6">
          <w:rPr>
            <w:rStyle w:val="Hyperlink"/>
            <w:rFonts w:hint="cs"/>
            <w:rtl/>
          </w:rPr>
          <w:t>ی</w:t>
        </w:r>
        <w:r w:rsidR="00540E00" w:rsidRPr="004F71F6">
          <w:rPr>
            <w:rStyle w:val="Hyperlink"/>
            <w:rFonts w:hint="eastAsia"/>
            <w:rtl/>
          </w:rPr>
          <w:t>د</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Toc230254318 \h</w:instrText>
        </w:r>
        <w:r w:rsidR="00540E00">
          <w:rPr>
            <w:webHidden/>
            <w:rtl/>
          </w:rPr>
          <w:instrText xml:space="preserve"> </w:instrText>
        </w:r>
        <w:r>
          <w:rPr>
            <w:webHidden/>
            <w:rtl/>
          </w:rPr>
        </w:r>
        <w:r>
          <w:rPr>
            <w:webHidden/>
            <w:rtl/>
          </w:rPr>
          <w:fldChar w:fldCharType="separate"/>
        </w:r>
        <w:r w:rsidR="00676A00">
          <w:rPr>
            <w:webHidden/>
            <w:rtl/>
          </w:rPr>
          <w:t>51</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19"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ازدهم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دوران</w:t>
        </w:r>
        <w:r w:rsidR="00540E00" w:rsidRPr="004F71F6">
          <w:rPr>
            <w:rStyle w:val="Hyperlink"/>
            <w:rtl/>
          </w:rPr>
          <w:t xml:space="preserve"> </w:t>
        </w:r>
        <w:r w:rsidR="00540E00" w:rsidRPr="004F71F6">
          <w:rPr>
            <w:rStyle w:val="Hyperlink"/>
            <w:rFonts w:hint="eastAsia"/>
            <w:rtl/>
          </w:rPr>
          <w:t>معاصر</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Toc230254319 \h</w:instrText>
        </w:r>
        <w:r w:rsidR="00540E00">
          <w:rPr>
            <w:webHidden/>
            <w:rtl/>
          </w:rPr>
          <w:instrText xml:space="preserve"> </w:instrText>
        </w:r>
        <w:r>
          <w:rPr>
            <w:webHidden/>
            <w:rtl/>
          </w:rPr>
        </w:r>
        <w:r>
          <w:rPr>
            <w:webHidden/>
            <w:rtl/>
          </w:rPr>
          <w:fldChar w:fldCharType="separate"/>
        </w:r>
        <w:r w:rsidR="00676A00">
          <w:rPr>
            <w:webHidden/>
            <w:rtl/>
          </w:rPr>
          <w:t>52</w:t>
        </w:r>
        <w:r>
          <w:rPr>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20"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دوم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تعر</w:t>
        </w:r>
        <w:r w:rsidR="00540E00" w:rsidRPr="004F71F6">
          <w:rPr>
            <w:rStyle w:val="Hyperlink"/>
            <w:rFonts w:hint="cs"/>
            <w:noProof/>
            <w:rtl/>
          </w:rPr>
          <w:t>ی</w:t>
        </w:r>
        <w:r w:rsidR="00540E00" w:rsidRPr="004F71F6">
          <w:rPr>
            <w:rStyle w:val="Hyperlink"/>
            <w:rFonts w:hint="eastAsia"/>
            <w:noProof/>
            <w:rtl/>
          </w:rPr>
          <w:t>ف</w:t>
        </w:r>
        <w:r w:rsidR="00540E00" w:rsidRPr="004F71F6">
          <w:rPr>
            <w:rStyle w:val="Hyperlink"/>
            <w:noProof/>
            <w:rtl/>
          </w:rPr>
          <w:t xml:space="preserve"> </w:t>
        </w:r>
        <w:r w:rsidR="00540E00" w:rsidRPr="004F71F6">
          <w:rPr>
            <w:rStyle w:val="Hyperlink"/>
            <w:rFonts w:hint="eastAsia"/>
            <w:noProof/>
            <w:rtl/>
          </w:rPr>
          <w:t>سحر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Toc230254320 \h</w:instrText>
        </w:r>
        <w:r w:rsidR="00540E00">
          <w:rPr>
            <w:noProof/>
            <w:webHidden/>
            <w:rtl/>
          </w:rPr>
          <w:instrText xml:space="preserve"> </w:instrText>
        </w:r>
        <w:r>
          <w:rPr>
            <w:noProof/>
            <w:webHidden/>
            <w:rtl/>
          </w:rPr>
        </w:r>
        <w:r>
          <w:rPr>
            <w:noProof/>
            <w:webHidden/>
            <w:rtl/>
          </w:rPr>
          <w:fldChar w:fldCharType="separate"/>
        </w:r>
        <w:r w:rsidR="00676A00">
          <w:rPr>
            <w:noProof/>
            <w:webHidden/>
            <w:rtl/>
          </w:rPr>
          <w:t>65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21"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تعر</w:t>
        </w:r>
        <w:r w:rsidR="00540E00" w:rsidRPr="004F71F6">
          <w:rPr>
            <w:rStyle w:val="Hyperlink"/>
            <w:rFonts w:hint="cs"/>
            <w:rtl/>
          </w:rPr>
          <w:t>ی</w:t>
        </w:r>
        <w:r w:rsidR="00540E00" w:rsidRPr="004F71F6">
          <w:rPr>
            <w:rStyle w:val="Hyperlink"/>
            <w:rFonts w:hint="eastAsia"/>
            <w:rtl/>
          </w:rPr>
          <w:t>ف</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لغت</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Toc230254321 \h</w:instrText>
        </w:r>
        <w:r w:rsidR="00540E00">
          <w:rPr>
            <w:webHidden/>
            <w:rtl/>
          </w:rPr>
          <w:instrText xml:space="preserve"> </w:instrText>
        </w:r>
        <w:r>
          <w:rPr>
            <w:webHidden/>
            <w:rtl/>
          </w:rPr>
        </w:r>
        <w:r>
          <w:rPr>
            <w:webHidden/>
            <w:rtl/>
          </w:rPr>
          <w:fldChar w:fldCharType="separate"/>
        </w:r>
        <w:r w:rsidR="00676A00">
          <w:rPr>
            <w:webHidden/>
            <w:rtl/>
          </w:rPr>
          <w:t>65</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22"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تعر</w:t>
        </w:r>
        <w:r w:rsidR="00540E00" w:rsidRPr="004F71F6">
          <w:rPr>
            <w:rStyle w:val="Hyperlink"/>
            <w:rFonts w:hint="cs"/>
            <w:rtl/>
          </w:rPr>
          <w:t>ی</w:t>
        </w:r>
        <w:r w:rsidR="00540E00" w:rsidRPr="004F71F6">
          <w:rPr>
            <w:rStyle w:val="Hyperlink"/>
            <w:rFonts w:hint="eastAsia"/>
            <w:rtl/>
          </w:rPr>
          <w:t>ف</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اصطلاح</w:t>
        </w:r>
        <w:r w:rsidR="00540E00" w:rsidRPr="004F71F6">
          <w:rPr>
            <w:rStyle w:val="Hyperlink"/>
            <w:rtl/>
          </w:rPr>
          <w:t xml:space="preserve"> </w:t>
        </w:r>
        <w:r w:rsidR="00540E00" w:rsidRPr="004F71F6">
          <w:rPr>
            <w:rStyle w:val="Hyperlink"/>
            <w:rFonts w:hint="eastAsia"/>
            <w:rtl/>
          </w:rPr>
          <w:t>علما</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Toc230254322 \h</w:instrText>
        </w:r>
        <w:r w:rsidR="00540E00">
          <w:rPr>
            <w:webHidden/>
            <w:rtl/>
          </w:rPr>
          <w:instrText xml:space="preserve"> </w:instrText>
        </w:r>
        <w:r>
          <w:rPr>
            <w:webHidden/>
            <w:rtl/>
          </w:rPr>
        </w:r>
        <w:r>
          <w:rPr>
            <w:webHidden/>
            <w:rtl/>
          </w:rPr>
          <w:fldChar w:fldCharType="separate"/>
        </w:r>
        <w:r w:rsidR="00676A00">
          <w:rPr>
            <w:webHidden/>
            <w:rtl/>
          </w:rPr>
          <w:t>67</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23"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سوم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تفاوت</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با</w:t>
        </w:r>
        <w:r w:rsidR="00540E00" w:rsidRPr="004F71F6">
          <w:rPr>
            <w:rStyle w:val="Hyperlink"/>
            <w:rtl/>
          </w:rPr>
          <w:t xml:space="preserve"> </w:t>
        </w:r>
        <w:r w:rsidR="00540E00" w:rsidRPr="004F71F6">
          <w:rPr>
            <w:rStyle w:val="Hyperlink"/>
            <w:rFonts w:hint="eastAsia"/>
            <w:rtl/>
          </w:rPr>
          <w:t>معجزه</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کرامت</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Toc230254323 \h</w:instrText>
        </w:r>
        <w:r w:rsidR="00540E00">
          <w:rPr>
            <w:webHidden/>
            <w:rtl/>
          </w:rPr>
          <w:instrText xml:space="preserve"> </w:instrText>
        </w:r>
        <w:r>
          <w:rPr>
            <w:webHidden/>
            <w:rtl/>
          </w:rPr>
        </w:r>
        <w:r>
          <w:rPr>
            <w:webHidden/>
            <w:rtl/>
          </w:rPr>
          <w:fldChar w:fldCharType="separate"/>
        </w:r>
        <w:r w:rsidR="00676A00">
          <w:rPr>
            <w:webHidden/>
            <w:rtl/>
          </w:rPr>
          <w:t>70</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24"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چهارم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تفاوت</w:t>
        </w:r>
        <w:r w:rsidR="00540E00" w:rsidRPr="004F71F6">
          <w:rPr>
            <w:rStyle w:val="Hyperlink"/>
            <w:rtl/>
          </w:rPr>
          <w:t xml:space="preserve"> </w:t>
        </w:r>
        <w:r w:rsidR="00540E00" w:rsidRPr="004F71F6">
          <w:rPr>
            <w:rStyle w:val="Hyperlink"/>
            <w:rFonts w:hint="eastAsia"/>
            <w:rtl/>
          </w:rPr>
          <w:t>ب</w:t>
        </w:r>
        <w:r w:rsidR="00540E00" w:rsidRPr="004F71F6">
          <w:rPr>
            <w:rStyle w:val="Hyperlink"/>
            <w:rFonts w:hint="cs"/>
            <w:rtl/>
          </w:rPr>
          <w:t>ی</w:t>
        </w:r>
        <w:r w:rsidR="00540E00" w:rsidRPr="004F71F6">
          <w:rPr>
            <w:rStyle w:val="Hyperlink"/>
            <w:rFonts w:hint="eastAsia"/>
            <w:rtl/>
          </w:rPr>
          <w:t>ن</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حسد</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Toc230254324 \h</w:instrText>
        </w:r>
        <w:r w:rsidR="00540E00">
          <w:rPr>
            <w:webHidden/>
            <w:rtl/>
          </w:rPr>
          <w:instrText xml:space="preserve"> </w:instrText>
        </w:r>
        <w:r>
          <w:rPr>
            <w:webHidden/>
            <w:rtl/>
          </w:rPr>
        </w:r>
        <w:r>
          <w:rPr>
            <w:webHidden/>
            <w:rtl/>
          </w:rPr>
          <w:fldChar w:fldCharType="separate"/>
        </w:r>
        <w:r w:rsidR="00676A00">
          <w:rPr>
            <w:webHidden/>
            <w:rtl/>
          </w:rPr>
          <w:t>76</w:t>
        </w:r>
        <w:r>
          <w:rPr>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25"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سوم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دلا</w:t>
        </w:r>
        <w:r w:rsidR="00540E00" w:rsidRPr="004F71F6">
          <w:rPr>
            <w:rStyle w:val="Hyperlink"/>
            <w:rFonts w:hint="cs"/>
            <w:noProof/>
            <w:rtl/>
          </w:rPr>
          <w:t>ی</w:t>
        </w:r>
        <w:r w:rsidR="00540E00" w:rsidRPr="004F71F6">
          <w:rPr>
            <w:rStyle w:val="Hyperlink"/>
            <w:rFonts w:hint="eastAsia"/>
            <w:noProof/>
            <w:rtl/>
          </w:rPr>
          <w:t>ل</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انگ</w:t>
        </w:r>
        <w:r w:rsidR="00540E00" w:rsidRPr="004F71F6">
          <w:rPr>
            <w:rStyle w:val="Hyperlink"/>
            <w:rFonts w:hint="cs"/>
            <w:noProof/>
            <w:rtl/>
          </w:rPr>
          <w:t>ی</w:t>
        </w:r>
        <w:r w:rsidR="00540E00" w:rsidRPr="004F71F6">
          <w:rPr>
            <w:rStyle w:val="Hyperlink"/>
            <w:rFonts w:hint="eastAsia"/>
            <w:noProof/>
            <w:rtl/>
          </w:rPr>
          <w:t>زه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Toc230254325 \h</w:instrText>
        </w:r>
        <w:r w:rsidR="00540E00">
          <w:rPr>
            <w:noProof/>
            <w:webHidden/>
            <w:rtl/>
          </w:rPr>
          <w:instrText xml:space="preserve"> </w:instrText>
        </w:r>
        <w:r>
          <w:rPr>
            <w:noProof/>
            <w:webHidden/>
            <w:rtl/>
          </w:rPr>
        </w:r>
        <w:r>
          <w:rPr>
            <w:noProof/>
            <w:webHidden/>
            <w:rtl/>
          </w:rPr>
          <w:fldChar w:fldCharType="separate"/>
        </w:r>
        <w:r w:rsidR="00676A00">
          <w:rPr>
            <w:noProof/>
            <w:webHidden/>
            <w:rtl/>
          </w:rPr>
          <w:t>81</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26"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چهارم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حق</w:t>
        </w:r>
        <w:r w:rsidR="00540E00" w:rsidRPr="004F71F6">
          <w:rPr>
            <w:rStyle w:val="Hyperlink"/>
            <w:rFonts w:hint="cs"/>
            <w:noProof/>
            <w:rtl/>
          </w:rPr>
          <w:t>ی</w:t>
        </w:r>
        <w:r w:rsidR="00540E00" w:rsidRPr="004F71F6">
          <w:rPr>
            <w:rStyle w:val="Hyperlink"/>
            <w:rFonts w:hint="eastAsia"/>
            <w:noProof/>
            <w:rtl/>
          </w:rPr>
          <w:t>قت</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توهّم</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Toc230254326 \h</w:instrText>
        </w:r>
        <w:r w:rsidR="00540E00">
          <w:rPr>
            <w:noProof/>
            <w:webHidden/>
            <w:rtl/>
          </w:rPr>
          <w:instrText xml:space="preserve"> </w:instrText>
        </w:r>
        <w:r>
          <w:rPr>
            <w:noProof/>
            <w:webHidden/>
            <w:rtl/>
          </w:rPr>
        </w:r>
        <w:r>
          <w:rPr>
            <w:noProof/>
            <w:webHidden/>
            <w:rtl/>
          </w:rPr>
          <w:fldChar w:fldCharType="separate"/>
        </w:r>
        <w:r w:rsidR="00676A00">
          <w:rPr>
            <w:noProof/>
            <w:webHidden/>
            <w:rtl/>
          </w:rPr>
          <w:t>87</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27"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پنجم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راه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انواع</w:t>
        </w:r>
        <w:r w:rsidR="00540E00" w:rsidRPr="004F71F6">
          <w:rPr>
            <w:rStyle w:val="Hyperlink"/>
            <w:noProof/>
            <w:rtl/>
          </w:rPr>
          <w:t xml:space="preserve"> </w:t>
        </w:r>
        <w:r w:rsidR="00540E00" w:rsidRPr="004F71F6">
          <w:rPr>
            <w:rStyle w:val="Hyperlink"/>
            <w:rFonts w:hint="eastAsia"/>
            <w:noProof/>
            <w:rtl/>
          </w:rPr>
          <w:t>آن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Toc230254327 \h</w:instrText>
        </w:r>
        <w:r w:rsidR="00540E00">
          <w:rPr>
            <w:noProof/>
            <w:webHidden/>
            <w:rtl/>
          </w:rPr>
          <w:instrText xml:space="preserve"> </w:instrText>
        </w:r>
        <w:r>
          <w:rPr>
            <w:noProof/>
            <w:webHidden/>
            <w:rtl/>
          </w:rPr>
        </w:r>
        <w:r>
          <w:rPr>
            <w:noProof/>
            <w:webHidden/>
            <w:rtl/>
          </w:rPr>
          <w:fldChar w:fldCharType="separate"/>
        </w:r>
        <w:r w:rsidR="00676A00">
          <w:rPr>
            <w:noProof/>
            <w:webHidden/>
            <w:rtl/>
          </w:rPr>
          <w:t>99</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28"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حق</w:t>
        </w:r>
        <w:r w:rsidR="00540E00" w:rsidRPr="004F71F6">
          <w:rPr>
            <w:rStyle w:val="Hyperlink"/>
            <w:rFonts w:hint="cs"/>
            <w:rtl/>
          </w:rPr>
          <w:t>ی</w:t>
        </w:r>
        <w:r w:rsidR="00540E00" w:rsidRPr="004F71F6">
          <w:rPr>
            <w:rStyle w:val="Hyperlink"/>
            <w:rFonts w:hint="eastAsia"/>
            <w:rtl/>
          </w:rPr>
          <w:t>ق</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انواع</w:t>
        </w:r>
        <w:r w:rsidR="00540E00" w:rsidRPr="004F71F6">
          <w:rPr>
            <w:rStyle w:val="Hyperlink"/>
            <w:rtl/>
          </w:rPr>
          <w:t xml:space="preserve"> </w:t>
        </w:r>
        <w:r w:rsidR="00540E00" w:rsidRPr="004F71F6">
          <w:rPr>
            <w:rStyle w:val="Hyperlink"/>
            <w:rFonts w:hint="eastAsia"/>
            <w:rtl/>
          </w:rPr>
          <w:t>آن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Toc230254328 \h</w:instrText>
        </w:r>
        <w:r w:rsidR="00540E00">
          <w:rPr>
            <w:webHidden/>
            <w:rtl/>
          </w:rPr>
          <w:instrText xml:space="preserve"> </w:instrText>
        </w:r>
        <w:r>
          <w:rPr>
            <w:webHidden/>
            <w:rtl/>
          </w:rPr>
        </w:r>
        <w:r>
          <w:rPr>
            <w:webHidden/>
            <w:rtl/>
          </w:rPr>
          <w:fldChar w:fldCharType="separate"/>
        </w:r>
        <w:r w:rsidR="00676A00">
          <w:rPr>
            <w:webHidden/>
            <w:rtl/>
          </w:rPr>
          <w:t>99</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29"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که</w:t>
        </w:r>
        <w:r w:rsidR="00540E00" w:rsidRPr="004F71F6">
          <w:rPr>
            <w:rStyle w:val="Hyperlink"/>
            <w:noProof/>
            <w:rtl/>
          </w:rPr>
          <w:t xml:space="preserve"> </w:t>
        </w:r>
        <w:r w:rsidR="00540E00" w:rsidRPr="004F71F6">
          <w:rPr>
            <w:rStyle w:val="Hyperlink"/>
            <w:rFonts w:hint="eastAsia"/>
            <w:noProof/>
            <w:rtl/>
          </w:rPr>
          <w:t>با</w:t>
        </w:r>
        <w:r w:rsidR="00540E00" w:rsidRPr="004F71F6">
          <w:rPr>
            <w:rStyle w:val="Hyperlink"/>
            <w:noProof/>
            <w:rtl/>
          </w:rPr>
          <w:t xml:space="preserve"> </w:t>
        </w:r>
        <w:r w:rsidR="00540E00" w:rsidRPr="004F71F6">
          <w:rPr>
            <w:rStyle w:val="Hyperlink"/>
            <w:rFonts w:hint="eastAsia"/>
            <w:noProof/>
            <w:rtl/>
          </w:rPr>
          <w:t>همت</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تاث</w:t>
        </w:r>
        <w:r w:rsidR="00540E00" w:rsidRPr="004F71F6">
          <w:rPr>
            <w:rStyle w:val="Hyperlink"/>
            <w:rFonts w:hint="cs"/>
            <w:noProof/>
            <w:rtl/>
          </w:rPr>
          <w:t>ی</w:t>
        </w:r>
        <w:r w:rsidR="00540E00" w:rsidRPr="004F71F6">
          <w:rPr>
            <w:rStyle w:val="Hyperlink"/>
            <w:rFonts w:hint="eastAsia"/>
            <w:noProof/>
            <w:rtl/>
          </w:rPr>
          <w:t>ر</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cs"/>
            <w:noProof/>
            <w:cs/>
          </w:rPr>
          <w:t>‎</w:t>
        </w:r>
        <w:r w:rsidR="00540E00" w:rsidRPr="004F71F6">
          <w:rPr>
            <w:rStyle w:val="Hyperlink"/>
            <w:rFonts w:hint="eastAsia"/>
            <w:noProof/>
            <w:rtl/>
          </w:rPr>
          <w:t>گذارد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Toc230254329 \h</w:instrText>
        </w:r>
        <w:r w:rsidR="00540E00">
          <w:rPr>
            <w:noProof/>
            <w:webHidden/>
            <w:rtl/>
          </w:rPr>
          <w:instrText xml:space="preserve"> </w:instrText>
        </w:r>
        <w:r>
          <w:rPr>
            <w:noProof/>
            <w:webHidden/>
            <w:rtl/>
          </w:rPr>
        </w:r>
        <w:r>
          <w:rPr>
            <w:noProof/>
            <w:webHidden/>
            <w:rtl/>
          </w:rPr>
          <w:fldChar w:fldCharType="separate"/>
        </w:r>
        <w:r w:rsidR="00676A00">
          <w:rPr>
            <w:noProof/>
            <w:webHidden/>
            <w:rtl/>
          </w:rPr>
          <w:t>100</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30"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طلسم</w:t>
        </w:r>
        <w:r w:rsidR="00540E00" w:rsidRPr="004F71F6">
          <w:rPr>
            <w:rStyle w:val="Hyperlink"/>
            <w:rFonts w:hint="eastAsia"/>
            <w:noProof/>
            <w:cs/>
          </w:rPr>
          <w:t>‎</w:t>
        </w:r>
        <w:r w:rsidR="00540E00" w:rsidRPr="004F71F6">
          <w:rPr>
            <w:rStyle w:val="Hyperlink"/>
            <w:rFonts w:hint="eastAsia"/>
            <w:noProof/>
            <w:rtl/>
          </w:rPr>
          <w:t>ها</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Toc230254330 \h</w:instrText>
        </w:r>
        <w:r w:rsidR="00540E00">
          <w:rPr>
            <w:noProof/>
            <w:webHidden/>
            <w:rtl/>
          </w:rPr>
          <w:instrText xml:space="preserve"> </w:instrText>
        </w:r>
        <w:r>
          <w:rPr>
            <w:noProof/>
            <w:webHidden/>
            <w:rtl/>
          </w:rPr>
        </w:r>
        <w:r>
          <w:rPr>
            <w:noProof/>
            <w:webHidden/>
            <w:rtl/>
          </w:rPr>
          <w:fldChar w:fldCharType="separate"/>
        </w:r>
        <w:r w:rsidR="00676A00">
          <w:rPr>
            <w:noProof/>
            <w:webHidden/>
            <w:rtl/>
          </w:rPr>
          <w:t>103</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31"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تخ</w:t>
        </w:r>
        <w:r w:rsidR="00540E00" w:rsidRPr="004F71F6">
          <w:rPr>
            <w:rStyle w:val="Hyperlink"/>
            <w:rFonts w:hint="cs"/>
            <w:rtl/>
          </w:rPr>
          <w:t>یی</w:t>
        </w:r>
        <w:r w:rsidR="00540E00" w:rsidRPr="004F71F6">
          <w:rPr>
            <w:rStyle w:val="Hyperlink"/>
            <w:rFonts w:hint="eastAsia"/>
            <w:rtl/>
          </w:rPr>
          <w:t>ل</w:t>
        </w:r>
        <w:r w:rsidR="00540E00" w:rsidRPr="004F71F6">
          <w:rPr>
            <w:rStyle w:val="Hyperlink"/>
            <w:rtl/>
          </w:rPr>
          <w:t xml:space="preserve"> (</w:t>
        </w:r>
        <w:r w:rsidR="00540E00" w:rsidRPr="004F71F6">
          <w:rPr>
            <w:rStyle w:val="Hyperlink"/>
            <w:rFonts w:hint="eastAsia"/>
            <w:rtl/>
          </w:rPr>
          <w:t>جادو</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ناش</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از</w:t>
        </w:r>
        <w:r w:rsidR="00540E00" w:rsidRPr="004F71F6">
          <w:rPr>
            <w:rStyle w:val="Hyperlink"/>
            <w:rtl/>
          </w:rPr>
          <w:t xml:space="preserve"> </w:t>
        </w:r>
        <w:r w:rsidR="00540E00" w:rsidRPr="004F71F6">
          <w:rPr>
            <w:rStyle w:val="Hyperlink"/>
            <w:rFonts w:hint="eastAsia"/>
            <w:rtl/>
          </w:rPr>
          <w:t>خ</w:t>
        </w:r>
        <w:r w:rsidR="00540E00" w:rsidRPr="004F71F6">
          <w:rPr>
            <w:rStyle w:val="Hyperlink"/>
            <w:rFonts w:hint="cs"/>
            <w:rtl/>
          </w:rPr>
          <w:t>ی</w:t>
        </w:r>
        <w:r w:rsidR="00540E00" w:rsidRPr="004F71F6">
          <w:rPr>
            <w:rStyle w:val="Hyperlink"/>
            <w:rFonts w:hint="eastAsia"/>
            <w:rtl/>
          </w:rPr>
          <w:t>ال</w:t>
        </w:r>
        <w:r w:rsidR="00540E00" w:rsidRPr="004F71F6">
          <w:rPr>
            <w:rStyle w:val="Hyperlink"/>
            <w:rtl/>
          </w:rPr>
          <w:t>)</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Toc230254331 \h</w:instrText>
        </w:r>
        <w:r w:rsidR="00540E00">
          <w:rPr>
            <w:webHidden/>
            <w:rtl/>
          </w:rPr>
          <w:instrText xml:space="preserve"> </w:instrText>
        </w:r>
        <w:r>
          <w:rPr>
            <w:webHidden/>
            <w:rtl/>
          </w:rPr>
        </w:r>
        <w:r>
          <w:rPr>
            <w:webHidden/>
            <w:rtl/>
          </w:rPr>
          <w:fldChar w:fldCharType="separate"/>
        </w:r>
        <w:r w:rsidR="00676A00">
          <w:rPr>
            <w:webHidden/>
            <w:rtl/>
          </w:rPr>
          <w:t>120</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32"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سوم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مجاز</w:t>
        </w:r>
        <w:r w:rsidR="00540E00" w:rsidRPr="004F71F6">
          <w:rPr>
            <w:rStyle w:val="Hyperlink"/>
            <w:rFonts w:hint="cs"/>
            <w:rtl/>
          </w:rPr>
          <w:t>ی</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Toc230254332 \h</w:instrText>
        </w:r>
        <w:r w:rsidR="00540E00">
          <w:rPr>
            <w:webHidden/>
            <w:rtl/>
          </w:rPr>
          <w:instrText xml:space="preserve"> </w:instrText>
        </w:r>
        <w:r>
          <w:rPr>
            <w:webHidden/>
            <w:rtl/>
          </w:rPr>
        </w:r>
        <w:r>
          <w:rPr>
            <w:webHidden/>
            <w:rtl/>
          </w:rPr>
          <w:fldChar w:fldCharType="separate"/>
        </w:r>
        <w:r w:rsidR="00676A00">
          <w:rPr>
            <w:webHidden/>
            <w:rtl/>
          </w:rPr>
          <w:t>128</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33"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تفاوت</w:t>
        </w:r>
        <w:r w:rsidR="00540E00" w:rsidRPr="004F71F6">
          <w:rPr>
            <w:rStyle w:val="Hyperlink"/>
            <w:noProof/>
            <w:rtl/>
          </w:rPr>
          <w:t xml:space="preserve"> </w:t>
        </w:r>
        <w:r w:rsidR="00540E00" w:rsidRPr="004F71F6">
          <w:rPr>
            <w:rStyle w:val="Hyperlink"/>
            <w:rFonts w:hint="eastAsia"/>
            <w:noProof/>
            <w:rtl/>
          </w:rPr>
          <w:t>ا</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نوع</w:t>
        </w:r>
        <w:r w:rsidR="00540E00" w:rsidRPr="004F71F6">
          <w:rPr>
            <w:rStyle w:val="Hyperlink"/>
            <w:noProof/>
            <w:rtl/>
          </w:rPr>
          <w:t xml:space="preserve"> </w:t>
        </w:r>
        <w:r w:rsidR="00540E00" w:rsidRPr="004F71F6">
          <w:rPr>
            <w:rStyle w:val="Hyperlink"/>
            <w:rFonts w:hint="eastAsia"/>
            <w:noProof/>
            <w:rtl/>
          </w:rPr>
          <w:t>با</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تخ</w:t>
        </w:r>
        <w:r w:rsidR="00540E00" w:rsidRPr="004F71F6">
          <w:rPr>
            <w:rStyle w:val="Hyperlink"/>
            <w:rFonts w:hint="cs"/>
            <w:noProof/>
            <w:rtl/>
          </w:rPr>
          <w:t>یی</w:t>
        </w:r>
        <w:r w:rsidR="00540E00" w:rsidRPr="004F71F6">
          <w:rPr>
            <w:rStyle w:val="Hyperlink"/>
            <w:rFonts w:hint="eastAsia"/>
            <w:noProof/>
            <w:rtl/>
          </w:rPr>
          <w:t>ل</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Toc230254333 \h</w:instrText>
        </w:r>
        <w:r w:rsidR="00540E00">
          <w:rPr>
            <w:noProof/>
            <w:webHidden/>
            <w:rtl/>
          </w:rPr>
          <w:instrText xml:space="preserve"> </w:instrText>
        </w:r>
        <w:r>
          <w:rPr>
            <w:noProof/>
            <w:webHidden/>
            <w:rtl/>
          </w:rPr>
        </w:r>
        <w:r>
          <w:rPr>
            <w:noProof/>
            <w:webHidden/>
            <w:rtl/>
          </w:rPr>
          <w:fldChar w:fldCharType="separate"/>
        </w:r>
        <w:r w:rsidR="00676A00">
          <w:rPr>
            <w:noProof/>
            <w:webHidden/>
            <w:rtl/>
          </w:rPr>
          <w:t>128</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34"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نمونه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مجاز</w:t>
        </w:r>
        <w:r w:rsidR="00540E00" w:rsidRPr="004F71F6">
          <w:rPr>
            <w:rStyle w:val="Hyperlink"/>
            <w:rFonts w:hint="cs"/>
            <w:noProof/>
            <w:rtl/>
          </w:rPr>
          <w:t>ی</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Toc230254334 \h</w:instrText>
        </w:r>
        <w:r w:rsidR="00540E00">
          <w:rPr>
            <w:noProof/>
            <w:webHidden/>
            <w:rtl/>
          </w:rPr>
          <w:instrText xml:space="preserve"> </w:instrText>
        </w:r>
        <w:r>
          <w:rPr>
            <w:noProof/>
            <w:webHidden/>
            <w:rtl/>
          </w:rPr>
        </w:r>
        <w:r>
          <w:rPr>
            <w:noProof/>
            <w:webHidden/>
            <w:rtl/>
          </w:rPr>
          <w:fldChar w:fldCharType="separate"/>
        </w:r>
        <w:r w:rsidR="00676A00">
          <w:rPr>
            <w:noProof/>
            <w:webHidden/>
            <w:rtl/>
          </w:rPr>
          <w:t>130</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35"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ششم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eastAsia"/>
            <w:noProof/>
            <w:rtl/>
          </w:rPr>
          <w:t>زان</w:t>
        </w:r>
        <w:r w:rsidR="00540E00" w:rsidRPr="004F71F6">
          <w:rPr>
            <w:rStyle w:val="Hyperlink"/>
            <w:noProof/>
            <w:rtl/>
          </w:rPr>
          <w:t xml:space="preserve"> </w:t>
        </w:r>
        <w:r w:rsidR="00540E00" w:rsidRPr="004F71F6">
          <w:rPr>
            <w:rStyle w:val="Hyperlink"/>
            <w:rFonts w:hint="eastAsia"/>
            <w:noProof/>
            <w:rtl/>
          </w:rPr>
          <w:t>اثر</w:t>
        </w:r>
        <w:r w:rsidR="00540E00" w:rsidRPr="004F71F6">
          <w:rPr>
            <w:rStyle w:val="Hyperlink"/>
            <w:rFonts w:hint="eastAsia"/>
            <w:noProof/>
            <w:cs/>
          </w:rPr>
          <w:t>‎</w:t>
        </w:r>
        <w:r w:rsidR="00540E00" w:rsidRPr="004F71F6">
          <w:rPr>
            <w:rStyle w:val="Hyperlink"/>
            <w:rFonts w:hint="eastAsia"/>
            <w:noProof/>
            <w:rtl/>
          </w:rPr>
          <w:t>گذار</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جادوگر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Toc230254335 \h</w:instrText>
        </w:r>
        <w:r w:rsidR="00540E00">
          <w:rPr>
            <w:noProof/>
            <w:webHidden/>
            <w:rtl/>
          </w:rPr>
          <w:instrText xml:space="preserve"> </w:instrText>
        </w:r>
        <w:r>
          <w:rPr>
            <w:noProof/>
            <w:webHidden/>
            <w:rtl/>
          </w:rPr>
        </w:r>
        <w:r>
          <w:rPr>
            <w:noProof/>
            <w:webHidden/>
            <w:rtl/>
          </w:rPr>
          <w:fldChar w:fldCharType="separate"/>
        </w:r>
        <w:r w:rsidR="00676A00">
          <w:rPr>
            <w:noProof/>
            <w:webHidden/>
            <w:rtl/>
          </w:rPr>
          <w:t>147</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36"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هفتم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انسان</w:t>
        </w:r>
        <w:r w:rsidR="00540E00" w:rsidRPr="004F71F6">
          <w:rPr>
            <w:rStyle w:val="Hyperlink"/>
            <w:noProof/>
            <w:rtl/>
          </w:rPr>
          <w:t xml:space="preserve"> </w:t>
        </w:r>
        <w:r w:rsidR="00540E00" w:rsidRPr="004F71F6">
          <w:rPr>
            <w:rStyle w:val="Hyperlink"/>
            <w:rFonts w:hint="eastAsia"/>
            <w:noProof/>
            <w:rtl/>
          </w:rPr>
          <w:t>چگونه</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cs"/>
            <w:noProof/>
            <w:cs/>
          </w:rPr>
          <w:t>‎</w:t>
        </w:r>
        <w:r w:rsidR="00540E00" w:rsidRPr="004F71F6">
          <w:rPr>
            <w:rStyle w:val="Hyperlink"/>
            <w:rFonts w:hint="eastAsia"/>
            <w:noProof/>
            <w:rtl/>
          </w:rPr>
          <w:t>شود؟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Toc230254336 \h</w:instrText>
        </w:r>
        <w:r w:rsidR="00540E00">
          <w:rPr>
            <w:noProof/>
            <w:webHidden/>
            <w:rtl/>
          </w:rPr>
          <w:instrText xml:space="preserve"> </w:instrText>
        </w:r>
        <w:r>
          <w:rPr>
            <w:noProof/>
            <w:webHidden/>
            <w:rtl/>
          </w:rPr>
        </w:r>
        <w:r>
          <w:rPr>
            <w:noProof/>
            <w:webHidden/>
            <w:rtl/>
          </w:rPr>
          <w:fldChar w:fldCharType="separate"/>
        </w:r>
        <w:r w:rsidR="00676A00">
          <w:rPr>
            <w:noProof/>
            <w:webHidden/>
            <w:rtl/>
          </w:rPr>
          <w:t>163</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37"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هشتم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جادو</w:t>
        </w:r>
        <w:r w:rsidR="00540E00" w:rsidRPr="004F71F6">
          <w:rPr>
            <w:rStyle w:val="Hyperlink"/>
            <w:noProof/>
            <w:rtl/>
          </w:rPr>
          <w:t xml:space="preserve"> </w:t>
        </w:r>
        <w:r w:rsidR="00540E00" w:rsidRPr="004F71F6">
          <w:rPr>
            <w:rStyle w:val="Hyperlink"/>
            <w:rFonts w:hint="eastAsia"/>
            <w:noProof/>
            <w:rtl/>
          </w:rPr>
          <w:t>شدن</w:t>
        </w:r>
        <w:r w:rsidR="00540E00" w:rsidRPr="004F71F6">
          <w:rPr>
            <w:rStyle w:val="Hyperlink"/>
            <w:noProof/>
            <w:rtl/>
          </w:rPr>
          <w:t xml:space="preserve"> </w:t>
        </w:r>
        <w:r w:rsidR="00540E00" w:rsidRPr="004F71F6">
          <w:rPr>
            <w:rStyle w:val="Hyperlink"/>
            <w:rFonts w:hint="eastAsia"/>
            <w:noProof/>
            <w:rtl/>
          </w:rPr>
          <w:t>پ</w:t>
        </w:r>
        <w:r w:rsidR="00540E00" w:rsidRPr="004F71F6">
          <w:rPr>
            <w:rStyle w:val="Hyperlink"/>
            <w:rFonts w:hint="cs"/>
            <w:noProof/>
            <w:rtl/>
          </w:rPr>
          <w:t>ی</w:t>
        </w:r>
        <w:r w:rsidR="00540E00" w:rsidRPr="004F71F6">
          <w:rPr>
            <w:rStyle w:val="Hyperlink"/>
            <w:rFonts w:hint="eastAsia"/>
            <w:noProof/>
            <w:rtl/>
          </w:rPr>
          <w:t>امبر</w:t>
        </w:r>
        <w:r w:rsidR="00540E00" w:rsidRPr="00540E00">
          <w:rPr>
            <w:rStyle w:val="Hyperlink"/>
            <w:rFonts w:cs="CTraditional Arabic" w:hint="eastAsia"/>
            <w:b w:val="0"/>
            <w:bCs w:val="0"/>
            <w:noProof/>
            <w:rtl/>
          </w:rPr>
          <w:t>ص</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Toc230254337 \h</w:instrText>
        </w:r>
        <w:r w:rsidR="00540E00">
          <w:rPr>
            <w:noProof/>
            <w:webHidden/>
            <w:rtl/>
          </w:rPr>
          <w:instrText xml:space="preserve"> </w:instrText>
        </w:r>
        <w:r>
          <w:rPr>
            <w:noProof/>
            <w:webHidden/>
            <w:rtl/>
          </w:rPr>
        </w:r>
        <w:r>
          <w:rPr>
            <w:noProof/>
            <w:webHidden/>
            <w:rtl/>
          </w:rPr>
          <w:fldChar w:fldCharType="separate"/>
        </w:r>
        <w:r w:rsidR="00676A00">
          <w:rPr>
            <w:noProof/>
            <w:webHidden/>
            <w:rtl/>
          </w:rPr>
          <w:t>175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38"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حد</w:t>
        </w:r>
        <w:r w:rsidR="00540E00" w:rsidRPr="004F71F6">
          <w:rPr>
            <w:rStyle w:val="Hyperlink"/>
            <w:rFonts w:hint="cs"/>
            <w:rtl/>
          </w:rPr>
          <w:t>ی</w:t>
        </w:r>
        <w:r w:rsidR="00540E00" w:rsidRPr="004F71F6">
          <w:rPr>
            <w:rStyle w:val="Hyperlink"/>
            <w:rFonts w:hint="eastAsia"/>
            <w:rtl/>
          </w:rPr>
          <w:t>ث</w:t>
        </w:r>
        <w:r w:rsidR="00540E00" w:rsidRPr="004F71F6">
          <w:rPr>
            <w:rStyle w:val="Hyperlink"/>
            <w:rtl/>
          </w:rPr>
          <w:t xml:space="preserve"> </w:t>
        </w:r>
        <w:r w:rsidR="00540E00" w:rsidRPr="004F71F6">
          <w:rPr>
            <w:rStyle w:val="Hyperlink"/>
            <w:rFonts w:hint="eastAsia"/>
            <w:rtl/>
          </w:rPr>
          <w:t>روا</w:t>
        </w:r>
        <w:r w:rsidR="00540E00" w:rsidRPr="004F71F6">
          <w:rPr>
            <w:rStyle w:val="Hyperlink"/>
            <w:rFonts w:hint="cs"/>
            <w:rtl/>
          </w:rPr>
          <w:t>ی</w:t>
        </w:r>
        <w:r w:rsidR="00540E00" w:rsidRPr="004F71F6">
          <w:rPr>
            <w:rStyle w:val="Hyperlink"/>
            <w:rFonts w:hint="eastAsia"/>
            <w:rtl/>
          </w:rPr>
          <w:t>ت</w:t>
        </w:r>
        <w:r w:rsidR="00540E00" w:rsidRPr="004F71F6">
          <w:rPr>
            <w:rStyle w:val="Hyperlink"/>
            <w:rtl/>
          </w:rPr>
          <w:t xml:space="preserve"> </w:t>
        </w:r>
        <w:r w:rsidR="00540E00" w:rsidRPr="004F71F6">
          <w:rPr>
            <w:rStyle w:val="Hyperlink"/>
            <w:rFonts w:hint="eastAsia"/>
            <w:rtl/>
          </w:rPr>
          <w:t>شده</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ا</w:t>
        </w:r>
        <w:r w:rsidR="00540E00" w:rsidRPr="004F71F6">
          <w:rPr>
            <w:rStyle w:val="Hyperlink"/>
            <w:rFonts w:hint="cs"/>
            <w:rtl/>
          </w:rPr>
          <w:t>ی</w:t>
        </w:r>
        <w:r w:rsidR="00540E00" w:rsidRPr="004F71F6">
          <w:rPr>
            <w:rStyle w:val="Hyperlink"/>
            <w:rFonts w:hint="eastAsia"/>
            <w:rtl/>
          </w:rPr>
          <w:t>ن</w:t>
        </w:r>
        <w:r w:rsidR="00540E00" w:rsidRPr="004F71F6">
          <w:rPr>
            <w:rStyle w:val="Hyperlink"/>
            <w:rtl/>
          </w:rPr>
          <w:t xml:space="preserve"> </w:t>
        </w:r>
        <w:r w:rsidR="00540E00" w:rsidRPr="004F71F6">
          <w:rPr>
            <w:rStyle w:val="Hyperlink"/>
            <w:rFonts w:hint="eastAsia"/>
            <w:rtl/>
          </w:rPr>
          <w:t>خصوص</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Toc230254338 \h</w:instrText>
        </w:r>
        <w:r w:rsidR="00540E00">
          <w:rPr>
            <w:webHidden/>
            <w:rtl/>
          </w:rPr>
          <w:instrText xml:space="preserve"> </w:instrText>
        </w:r>
        <w:r>
          <w:rPr>
            <w:webHidden/>
            <w:rtl/>
          </w:rPr>
        </w:r>
        <w:r>
          <w:rPr>
            <w:webHidden/>
            <w:rtl/>
          </w:rPr>
          <w:fldChar w:fldCharType="separate"/>
        </w:r>
        <w:r w:rsidR="00676A00">
          <w:rPr>
            <w:webHidden/>
            <w:rtl/>
          </w:rPr>
          <w:t>175</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39"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دل</w:t>
        </w:r>
        <w:r w:rsidR="00540E00" w:rsidRPr="004F71F6">
          <w:rPr>
            <w:rStyle w:val="Hyperlink"/>
            <w:rFonts w:hint="cs"/>
            <w:rtl/>
          </w:rPr>
          <w:t>ی</w:t>
        </w:r>
        <w:r w:rsidR="00540E00" w:rsidRPr="004F71F6">
          <w:rPr>
            <w:rStyle w:val="Hyperlink"/>
            <w:rFonts w:hint="eastAsia"/>
            <w:rtl/>
          </w:rPr>
          <w:t>ل</w:t>
        </w:r>
        <w:r w:rsidR="00540E00" w:rsidRPr="004F71F6">
          <w:rPr>
            <w:rStyle w:val="Hyperlink"/>
            <w:rtl/>
          </w:rPr>
          <w:t xml:space="preserve"> </w:t>
        </w:r>
        <w:r w:rsidR="00540E00" w:rsidRPr="004F71F6">
          <w:rPr>
            <w:rStyle w:val="Hyperlink"/>
            <w:rFonts w:hint="eastAsia"/>
            <w:rtl/>
          </w:rPr>
          <w:t>کسان</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که</w:t>
        </w:r>
        <w:r w:rsidR="00540E00" w:rsidRPr="004F71F6">
          <w:rPr>
            <w:rStyle w:val="Hyperlink"/>
            <w:rtl/>
          </w:rPr>
          <w:t xml:space="preserve"> </w:t>
        </w:r>
        <w:r w:rsidR="00540E00" w:rsidRPr="004F71F6">
          <w:rPr>
            <w:rStyle w:val="Hyperlink"/>
            <w:rFonts w:hint="eastAsia"/>
            <w:rtl/>
          </w:rPr>
          <w:t>ا</w:t>
        </w:r>
        <w:r w:rsidR="00540E00" w:rsidRPr="004F71F6">
          <w:rPr>
            <w:rStyle w:val="Hyperlink"/>
            <w:rFonts w:hint="cs"/>
            <w:rtl/>
          </w:rPr>
          <w:t>ی</w:t>
        </w:r>
        <w:r w:rsidR="00540E00" w:rsidRPr="004F71F6">
          <w:rPr>
            <w:rStyle w:val="Hyperlink"/>
            <w:rFonts w:hint="eastAsia"/>
            <w:rtl/>
          </w:rPr>
          <w:t>ن</w:t>
        </w:r>
        <w:r w:rsidR="00540E00" w:rsidRPr="004F71F6">
          <w:rPr>
            <w:rStyle w:val="Hyperlink"/>
            <w:rtl/>
          </w:rPr>
          <w:t xml:space="preserve"> </w:t>
        </w:r>
        <w:r w:rsidR="00540E00" w:rsidRPr="004F71F6">
          <w:rPr>
            <w:rStyle w:val="Hyperlink"/>
            <w:rFonts w:hint="eastAsia"/>
            <w:rtl/>
          </w:rPr>
          <w:t>حد</w:t>
        </w:r>
        <w:r w:rsidR="00540E00" w:rsidRPr="004F71F6">
          <w:rPr>
            <w:rStyle w:val="Hyperlink"/>
            <w:rFonts w:hint="cs"/>
            <w:rtl/>
          </w:rPr>
          <w:t>ی</w:t>
        </w:r>
        <w:r w:rsidR="00540E00" w:rsidRPr="004F71F6">
          <w:rPr>
            <w:rStyle w:val="Hyperlink"/>
            <w:rFonts w:hint="eastAsia"/>
            <w:rtl/>
          </w:rPr>
          <w:t>ث</w:t>
        </w:r>
        <w:r w:rsidR="00540E00" w:rsidRPr="004F71F6">
          <w:rPr>
            <w:rStyle w:val="Hyperlink"/>
            <w:rtl/>
          </w:rPr>
          <w:t xml:space="preserve"> </w:t>
        </w:r>
        <w:r w:rsidR="00540E00" w:rsidRPr="004F71F6">
          <w:rPr>
            <w:rStyle w:val="Hyperlink"/>
            <w:rFonts w:hint="eastAsia"/>
            <w:rtl/>
          </w:rPr>
          <w:t>را</w:t>
        </w:r>
        <w:r w:rsidR="00540E00" w:rsidRPr="004F71F6">
          <w:rPr>
            <w:rStyle w:val="Hyperlink"/>
            <w:rtl/>
          </w:rPr>
          <w:t xml:space="preserve"> </w:t>
        </w:r>
        <w:r w:rsidR="00540E00" w:rsidRPr="004F71F6">
          <w:rPr>
            <w:rStyle w:val="Hyperlink"/>
            <w:rFonts w:hint="eastAsia"/>
            <w:rtl/>
          </w:rPr>
          <w:t>رد</w:t>
        </w:r>
        <w:r w:rsidR="00540E00" w:rsidRPr="004F71F6">
          <w:rPr>
            <w:rStyle w:val="Hyperlink"/>
            <w:rtl/>
          </w:rPr>
          <w:t xml:space="preserve"> </w:t>
        </w:r>
        <w:r w:rsidR="00540E00" w:rsidRPr="004F71F6">
          <w:rPr>
            <w:rStyle w:val="Hyperlink"/>
            <w:rFonts w:hint="eastAsia"/>
            <w:rtl/>
          </w:rPr>
          <w:t>نموده</w:t>
        </w:r>
        <w:r w:rsidR="00540E00" w:rsidRPr="004F71F6">
          <w:rPr>
            <w:rStyle w:val="Hyperlink"/>
            <w:rFonts w:hint="eastAsia"/>
            <w:cs/>
          </w:rPr>
          <w:t>‎</w:t>
        </w:r>
        <w:r w:rsidR="00540E00" w:rsidRPr="004F71F6">
          <w:rPr>
            <w:rStyle w:val="Hyperlink"/>
            <w:rFonts w:hint="eastAsia"/>
            <w:rtl/>
          </w:rPr>
          <w:t>اند</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Toc230254339 \h</w:instrText>
        </w:r>
        <w:r w:rsidR="00540E00">
          <w:rPr>
            <w:webHidden/>
            <w:rtl/>
          </w:rPr>
          <w:instrText xml:space="preserve"> </w:instrText>
        </w:r>
        <w:r>
          <w:rPr>
            <w:webHidden/>
            <w:rtl/>
          </w:rPr>
        </w:r>
        <w:r>
          <w:rPr>
            <w:webHidden/>
            <w:rtl/>
          </w:rPr>
          <w:fldChar w:fldCharType="separate"/>
        </w:r>
        <w:r w:rsidR="00676A00">
          <w:rPr>
            <w:webHidden/>
            <w:rtl/>
          </w:rPr>
          <w:t>177</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40"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سوم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رد</w:t>
        </w:r>
        <w:r w:rsidR="00540E00" w:rsidRPr="004F71F6">
          <w:rPr>
            <w:rStyle w:val="Hyperlink"/>
            <w:rtl/>
          </w:rPr>
          <w:t xml:space="preserve"> </w:t>
        </w:r>
        <w:r w:rsidR="00540E00" w:rsidRPr="004F71F6">
          <w:rPr>
            <w:rStyle w:val="Hyperlink"/>
            <w:rFonts w:hint="eastAsia"/>
            <w:rtl/>
          </w:rPr>
          <w:t>کسان</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که</w:t>
        </w:r>
        <w:r w:rsidR="00540E00" w:rsidRPr="004F71F6">
          <w:rPr>
            <w:rStyle w:val="Hyperlink"/>
            <w:rtl/>
          </w:rPr>
          <w:t xml:space="preserve"> </w:t>
        </w:r>
        <w:r w:rsidR="00540E00" w:rsidRPr="004F71F6">
          <w:rPr>
            <w:rStyle w:val="Hyperlink"/>
            <w:rFonts w:hint="eastAsia"/>
            <w:rtl/>
          </w:rPr>
          <w:t>ا</w:t>
        </w:r>
        <w:r w:rsidR="00540E00" w:rsidRPr="004F71F6">
          <w:rPr>
            <w:rStyle w:val="Hyperlink"/>
            <w:rFonts w:hint="cs"/>
            <w:rtl/>
          </w:rPr>
          <w:t>ی</w:t>
        </w:r>
        <w:r w:rsidR="00540E00" w:rsidRPr="004F71F6">
          <w:rPr>
            <w:rStyle w:val="Hyperlink"/>
            <w:rFonts w:hint="eastAsia"/>
            <w:rtl/>
          </w:rPr>
          <w:t>ن</w:t>
        </w:r>
        <w:r w:rsidR="00540E00" w:rsidRPr="004F71F6">
          <w:rPr>
            <w:rStyle w:val="Hyperlink"/>
            <w:rtl/>
          </w:rPr>
          <w:t xml:space="preserve"> </w:t>
        </w:r>
        <w:r w:rsidR="00540E00" w:rsidRPr="004F71F6">
          <w:rPr>
            <w:rStyle w:val="Hyperlink"/>
            <w:rFonts w:hint="eastAsia"/>
            <w:rtl/>
          </w:rPr>
          <w:t>حد</w:t>
        </w:r>
        <w:r w:rsidR="00540E00" w:rsidRPr="004F71F6">
          <w:rPr>
            <w:rStyle w:val="Hyperlink"/>
            <w:rFonts w:hint="cs"/>
            <w:rtl/>
          </w:rPr>
          <w:t>ی</w:t>
        </w:r>
        <w:r w:rsidR="00540E00" w:rsidRPr="004F71F6">
          <w:rPr>
            <w:rStyle w:val="Hyperlink"/>
            <w:rFonts w:hint="eastAsia"/>
            <w:rtl/>
          </w:rPr>
          <w:t>ث</w:t>
        </w:r>
        <w:r w:rsidR="00540E00" w:rsidRPr="004F71F6">
          <w:rPr>
            <w:rStyle w:val="Hyperlink"/>
            <w:rtl/>
          </w:rPr>
          <w:t xml:space="preserve"> </w:t>
        </w:r>
        <w:r w:rsidR="00540E00" w:rsidRPr="004F71F6">
          <w:rPr>
            <w:rStyle w:val="Hyperlink"/>
            <w:rFonts w:hint="eastAsia"/>
            <w:rtl/>
          </w:rPr>
          <w:t>را</w:t>
        </w:r>
        <w:r w:rsidR="00540E00" w:rsidRPr="004F71F6">
          <w:rPr>
            <w:rStyle w:val="Hyperlink"/>
            <w:rtl/>
          </w:rPr>
          <w:t xml:space="preserve"> </w:t>
        </w:r>
        <w:r w:rsidR="00540E00" w:rsidRPr="004F71F6">
          <w:rPr>
            <w:rStyle w:val="Hyperlink"/>
            <w:rFonts w:hint="eastAsia"/>
            <w:rtl/>
          </w:rPr>
          <w:t>رد</w:t>
        </w:r>
        <w:r w:rsidR="00540E00" w:rsidRPr="004F71F6">
          <w:rPr>
            <w:rStyle w:val="Hyperlink"/>
            <w:rtl/>
          </w:rPr>
          <w:t xml:space="preserve"> </w:t>
        </w:r>
        <w:r w:rsidR="00540E00" w:rsidRPr="004F71F6">
          <w:rPr>
            <w:rStyle w:val="Hyperlink"/>
            <w:rFonts w:hint="eastAsia"/>
            <w:rtl/>
          </w:rPr>
          <w:t>م</w:t>
        </w:r>
        <w:r w:rsidR="00540E00" w:rsidRPr="004F71F6">
          <w:rPr>
            <w:rStyle w:val="Hyperlink"/>
            <w:rFonts w:hint="cs"/>
            <w:rtl/>
          </w:rPr>
          <w:t>ی</w:t>
        </w:r>
        <w:r w:rsidR="00540E00" w:rsidRPr="004F71F6">
          <w:rPr>
            <w:rStyle w:val="Hyperlink"/>
            <w:rFonts w:hint="cs"/>
            <w:cs/>
          </w:rPr>
          <w:t>‎</w:t>
        </w:r>
        <w:r w:rsidR="00540E00" w:rsidRPr="004F71F6">
          <w:rPr>
            <w:rStyle w:val="Hyperlink"/>
            <w:rFonts w:hint="eastAsia"/>
            <w:rtl/>
          </w:rPr>
          <w:t>کنند</w:t>
        </w:r>
        <w:r w:rsidR="00540E00" w:rsidRPr="004F71F6">
          <w:rPr>
            <w:rStyle w:val="Hyperlink"/>
            <w:rtl/>
          </w:rPr>
          <w:t>.</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Toc230254340 \h</w:instrText>
        </w:r>
        <w:r w:rsidR="00540E00">
          <w:rPr>
            <w:webHidden/>
            <w:rtl/>
          </w:rPr>
          <w:instrText xml:space="preserve"> </w:instrText>
        </w:r>
        <w:r>
          <w:rPr>
            <w:webHidden/>
            <w:rtl/>
          </w:rPr>
        </w:r>
        <w:r>
          <w:rPr>
            <w:webHidden/>
            <w:rtl/>
          </w:rPr>
          <w:fldChar w:fldCharType="separate"/>
        </w:r>
        <w:r w:rsidR="00676A00">
          <w:rPr>
            <w:webHidden/>
            <w:rtl/>
          </w:rPr>
          <w:t>180</w:t>
        </w:r>
        <w:r>
          <w:rPr>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41"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نهم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معالجه</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پره</w:t>
        </w:r>
        <w:r w:rsidR="00540E00" w:rsidRPr="004F71F6">
          <w:rPr>
            <w:rStyle w:val="Hyperlink"/>
            <w:rFonts w:hint="cs"/>
            <w:noProof/>
            <w:rtl/>
          </w:rPr>
          <w:t>ی</w:t>
        </w:r>
        <w:r w:rsidR="00540E00" w:rsidRPr="004F71F6">
          <w:rPr>
            <w:rStyle w:val="Hyperlink"/>
            <w:rFonts w:hint="eastAsia"/>
            <w:noProof/>
            <w:rtl/>
          </w:rPr>
          <w:t>ز</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آن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Toc230254341 \h</w:instrText>
        </w:r>
        <w:r w:rsidR="00540E00">
          <w:rPr>
            <w:noProof/>
            <w:webHidden/>
            <w:rtl/>
          </w:rPr>
          <w:instrText xml:space="preserve"> </w:instrText>
        </w:r>
        <w:r>
          <w:rPr>
            <w:noProof/>
            <w:webHidden/>
            <w:rtl/>
          </w:rPr>
        </w:r>
        <w:r>
          <w:rPr>
            <w:noProof/>
            <w:webHidden/>
            <w:rtl/>
          </w:rPr>
          <w:fldChar w:fldCharType="separate"/>
        </w:r>
        <w:r w:rsidR="00676A00">
          <w:rPr>
            <w:noProof/>
            <w:webHidden/>
            <w:rtl/>
          </w:rPr>
          <w:t>187</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42"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ش</w:t>
        </w:r>
        <w:r w:rsidR="00540E00" w:rsidRPr="004F71F6">
          <w:rPr>
            <w:rStyle w:val="Hyperlink"/>
            <w:rFonts w:hint="cs"/>
            <w:rtl/>
          </w:rPr>
          <w:t>ی</w:t>
        </w:r>
        <w:r w:rsidR="00540E00" w:rsidRPr="004F71F6">
          <w:rPr>
            <w:rStyle w:val="Hyperlink"/>
            <w:rFonts w:hint="eastAsia"/>
            <w:rtl/>
          </w:rPr>
          <w:t>وه</w:t>
        </w:r>
        <w:r w:rsidR="00540E00" w:rsidRPr="004F71F6">
          <w:rPr>
            <w:rStyle w:val="Hyperlink"/>
            <w:rtl/>
          </w:rPr>
          <w:t xml:space="preserve"> </w:t>
        </w:r>
        <w:r w:rsidR="00540E00" w:rsidRPr="004F71F6">
          <w:rPr>
            <w:rStyle w:val="Hyperlink"/>
            <w:rFonts w:hint="eastAsia"/>
            <w:rtl/>
          </w:rPr>
          <w:t>امت</w:t>
        </w:r>
        <w:r w:rsidR="00540E00" w:rsidRPr="004F71F6">
          <w:rPr>
            <w:rStyle w:val="Hyperlink"/>
            <w:rFonts w:hint="eastAsia"/>
            <w:cs/>
          </w:rPr>
          <w:t>‎</w:t>
        </w:r>
        <w:r w:rsidR="00540E00" w:rsidRPr="004F71F6">
          <w:rPr>
            <w:rStyle w:val="Hyperlink"/>
            <w:rFonts w:hint="eastAsia"/>
            <w:rtl/>
          </w:rPr>
          <w:t>ها</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مختلف</w:t>
        </w:r>
        <w:r w:rsidR="00540E00" w:rsidRPr="004F71F6">
          <w:rPr>
            <w:rStyle w:val="Hyperlink"/>
            <w:rtl/>
          </w:rPr>
          <w:t xml:space="preserve"> </w:t>
        </w:r>
        <w:r w:rsidR="00540E00" w:rsidRPr="004F71F6">
          <w:rPr>
            <w:rStyle w:val="Hyperlink"/>
            <w:rFonts w:hint="eastAsia"/>
            <w:rtl/>
          </w:rPr>
          <w:t>در</w:t>
        </w:r>
        <w:r w:rsidR="00540E00" w:rsidRPr="004F71F6">
          <w:rPr>
            <w:rStyle w:val="Hyperlink"/>
            <w:rtl/>
          </w:rPr>
          <w:t xml:space="preserve"> </w:t>
        </w:r>
        <w:r w:rsidR="00540E00" w:rsidRPr="004F71F6">
          <w:rPr>
            <w:rStyle w:val="Hyperlink"/>
            <w:rFonts w:hint="eastAsia"/>
            <w:rtl/>
          </w:rPr>
          <w:t>پره</w:t>
        </w:r>
        <w:r w:rsidR="00540E00" w:rsidRPr="004F71F6">
          <w:rPr>
            <w:rStyle w:val="Hyperlink"/>
            <w:rFonts w:hint="cs"/>
            <w:rtl/>
          </w:rPr>
          <w:t>ی</w:t>
        </w:r>
        <w:r w:rsidR="00540E00" w:rsidRPr="004F71F6">
          <w:rPr>
            <w:rStyle w:val="Hyperlink"/>
            <w:rFonts w:hint="eastAsia"/>
            <w:rtl/>
          </w:rPr>
          <w:t>ز</w:t>
        </w:r>
        <w:r w:rsidR="00540E00" w:rsidRPr="004F71F6">
          <w:rPr>
            <w:rStyle w:val="Hyperlink"/>
            <w:rtl/>
          </w:rPr>
          <w:t xml:space="preserve"> </w:t>
        </w:r>
        <w:r w:rsidR="00540E00" w:rsidRPr="004F71F6">
          <w:rPr>
            <w:rStyle w:val="Hyperlink"/>
            <w:rFonts w:hint="eastAsia"/>
            <w:rtl/>
          </w:rPr>
          <w:t>از</w:t>
        </w:r>
        <w:r w:rsidR="00540E00" w:rsidRPr="004F71F6">
          <w:rPr>
            <w:rStyle w:val="Hyperlink"/>
            <w:rtl/>
          </w:rPr>
          <w:t xml:space="preserve"> </w:t>
        </w:r>
        <w:r w:rsidR="00540E00" w:rsidRPr="004F71F6">
          <w:rPr>
            <w:rStyle w:val="Hyperlink"/>
            <w:rFonts w:hint="eastAsia"/>
            <w:rtl/>
          </w:rPr>
          <w:t>سحر</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نجات</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افتن</w:t>
        </w:r>
        <w:r w:rsidR="00540E00" w:rsidRPr="004F71F6">
          <w:rPr>
            <w:rStyle w:val="Hyperlink"/>
            <w:rtl/>
          </w:rPr>
          <w:t xml:space="preserve"> </w:t>
        </w:r>
        <w:r w:rsidR="00540E00" w:rsidRPr="004F71F6">
          <w:rPr>
            <w:rStyle w:val="Hyperlink"/>
            <w:rFonts w:hint="eastAsia"/>
            <w:rtl/>
          </w:rPr>
          <w:t>از</w:t>
        </w:r>
        <w:r w:rsidR="00540E00" w:rsidRPr="004F71F6">
          <w:rPr>
            <w:rStyle w:val="Hyperlink"/>
            <w:rtl/>
          </w:rPr>
          <w:t xml:space="preserve"> </w:t>
        </w:r>
        <w:r w:rsidR="00540E00" w:rsidRPr="004F71F6">
          <w:rPr>
            <w:rStyle w:val="Hyperlink"/>
            <w:rFonts w:hint="eastAsia"/>
            <w:rtl/>
          </w:rPr>
          <w:t>آن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Toc230254342 \h</w:instrText>
        </w:r>
        <w:r w:rsidR="00540E00">
          <w:rPr>
            <w:webHidden/>
            <w:rtl/>
          </w:rPr>
          <w:instrText xml:space="preserve"> </w:instrText>
        </w:r>
        <w:r>
          <w:rPr>
            <w:webHidden/>
            <w:rtl/>
          </w:rPr>
        </w:r>
        <w:r>
          <w:rPr>
            <w:webHidden/>
            <w:rtl/>
          </w:rPr>
          <w:fldChar w:fldCharType="separate"/>
        </w:r>
        <w:r w:rsidR="00676A00">
          <w:rPr>
            <w:webHidden/>
            <w:rtl/>
          </w:rPr>
          <w:t>187</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43"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نظر</w:t>
        </w:r>
        <w:r w:rsidR="00540E00" w:rsidRPr="004F71F6">
          <w:rPr>
            <w:rStyle w:val="Hyperlink"/>
            <w:rtl/>
          </w:rPr>
          <w:t xml:space="preserve"> </w:t>
        </w:r>
        <w:r w:rsidR="00540E00" w:rsidRPr="004F71F6">
          <w:rPr>
            <w:rStyle w:val="Hyperlink"/>
            <w:rFonts w:hint="eastAsia"/>
            <w:rtl/>
          </w:rPr>
          <w:t>اسلام</w:t>
        </w:r>
        <w:r w:rsidR="00540E00" w:rsidRPr="004F71F6">
          <w:rPr>
            <w:rStyle w:val="Hyperlink"/>
            <w:rtl/>
          </w:rPr>
          <w:t xml:space="preserve"> </w:t>
        </w:r>
        <w:r w:rsidR="00540E00" w:rsidRPr="004F71F6">
          <w:rPr>
            <w:rStyle w:val="Hyperlink"/>
            <w:rFonts w:hint="eastAsia"/>
            <w:rtl/>
          </w:rPr>
          <w:t>درباره</w:t>
        </w:r>
        <w:r w:rsidR="00540E00" w:rsidRPr="004F71F6">
          <w:rPr>
            <w:rStyle w:val="Hyperlink"/>
            <w:rtl/>
          </w:rPr>
          <w:t xml:space="preserve"> </w:t>
        </w:r>
        <w:r w:rsidR="00540E00" w:rsidRPr="004F71F6">
          <w:rPr>
            <w:rStyle w:val="Hyperlink"/>
            <w:rFonts w:hint="eastAsia"/>
            <w:rtl/>
          </w:rPr>
          <w:t>علاج</w:t>
        </w:r>
        <w:r w:rsidR="00540E00" w:rsidRPr="004F71F6">
          <w:rPr>
            <w:rStyle w:val="Hyperlink"/>
            <w:rtl/>
          </w:rPr>
          <w:t xml:space="preserve"> </w:t>
        </w:r>
        <w:r w:rsidR="00540E00" w:rsidRPr="004F71F6">
          <w:rPr>
            <w:rStyle w:val="Hyperlink"/>
            <w:rFonts w:hint="eastAsia"/>
            <w:rtl/>
          </w:rPr>
          <w:t>جادو</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پ</w:t>
        </w:r>
        <w:r w:rsidR="00540E00" w:rsidRPr="004F71F6">
          <w:rPr>
            <w:rStyle w:val="Hyperlink"/>
            <w:rFonts w:hint="cs"/>
            <w:rtl/>
          </w:rPr>
          <w:t>ی</w:t>
        </w:r>
        <w:r w:rsidR="00540E00" w:rsidRPr="004F71F6">
          <w:rPr>
            <w:rStyle w:val="Hyperlink"/>
            <w:rFonts w:hint="eastAsia"/>
            <w:rtl/>
          </w:rPr>
          <w:t>شگ</w:t>
        </w:r>
        <w:r w:rsidR="00540E00" w:rsidRPr="004F71F6">
          <w:rPr>
            <w:rStyle w:val="Hyperlink"/>
            <w:rFonts w:hint="cs"/>
            <w:rtl/>
          </w:rPr>
          <w:t>ی</w:t>
        </w:r>
        <w:r w:rsidR="00540E00" w:rsidRPr="004F71F6">
          <w:rPr>
            <w:rStyle w:val="Hyperlink"/>
            <w:rFonts w:hint="eastAsia"/>
            <w:rtl/>
          </w:rPr>
          <w:t>ر</w:t>
        </w:r>
        <w:r w:rsidR="00540E00" w:rsidRPr="004F71F6">
          <w:rPr>
            <w:rStyle w:val="Hyperlink"/>
            <w:rFonts w:hint="cs"/>
            <w:rtl/>
          </w:rPr>
          <w:t>ی</w:t>
        </w:r>
        <w:r w:rsidR="00540E00" w:rsidRPr="004F71F6">
          <w:rPr>
            <w:rStyle w:val="Hyperlink"/>
            <w:rtl/>
          </w:rPr>
          <w:t xml:space="preserve"> </w:t>
        </w:r>
        <w:r w:rsidR="00540E00" w:rsidRPr="004F71F6">
          <w:rPr>
            <w:rStyle w:val="Hyperlink"/>
            <w:rFonts w:hint="eastAsia"/>
            <w:rtl/>
          </w:rPr>
          <w:t>از</w:t>
        </w:r>
        <w:r w:rsidR="00540E00" w:rsidRPr="004F71F6">
          <w:rPr>
            <w:rStyle w:val="Hyperlink"/>
            <w:rtl/>
          </w:rPr>
          <w:t xml:space="preserve"> </w:t>
        </w:r>
        <w:r w:rsidR="00540E00" w:rsidRPr="004F71F6">
          <w:rPr>
            <w:rStyle w:val="Hyperlink"/>
            <w:rFonts w:hint="eastAsia"/>
            <w:rtl/>
          </w:rPr>
          <w:t>آن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Toc230254343 \h</w:instrText>
        </w:r>
        <w:r w:rsidR="00540E00">
          <w:rPr>
            <w:webHidden/>
            <w:rtl/>
          </w:rPr>
          <w:instrText xml:space="preserve"> </w:instrText>
        </w:r>
        <w:r>
          <w:rPr>
            <w:webHidden/>
            <w:rtl/>
          </w:rPr>
        </w:r>
        <w:r>
          <w:rPr>
            <w:webHidden/>
            <w:rtl/>
          </w:rPr>
          <w:fldChar w:fldCharType="separate"/>
        </w:r>
        <w:r w:rsidR="00676A00">
          <w:rPr>
            <w:webHidden/>
            <w:rtl/>
          </w:rPr>
          <w:t>194</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44"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حکم</w:t>
        </w:r>
        <w:r w:rsidR="00540E00" w:rsidRPr="004F71F6">
          <w:rPr>
            <w:rStyle w:val="Hyperlink"/>
            <w:noProof/>
            <w:rtl/>
          </w:rPr>
          <w:t xml:space="preserve"> </w:t>
        </w:r>
        <w:r w:rsidR="00540E00" w:rsidRPr="004F71F6">
          <w:rPr>
            <w:rStyle w:val="Hyperlink"/>
            <w:rFonts w:hint="eastAsia"/>
            <w:noProof/>
            <w:rtl/>
          </w:rPr>
          <w:t>اسلام</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پناه</w:t>
        </w:r>
        <w:r w:rsidR="00540E00" w:rsidRPr="004F71F6">
          <w:rPr>
            <w:rStyle w:val="Hyperlink"/>
            <w:noProof/>
            <w:rtl/>
          </w:rPr>
          <w:t xml:space="preserve"> </w:t>
        </w:r>
        <w:r w:rsidR="00540E00" w:rsidRPr="004F71F6">
          <w:rPr>
            <w:rStyle w:val="Hyperlink"/>
            <w:rFonts w:hint="eastAsia"/>
            <w:noProof/>
            <w:rtl/>
          </w:rPr>
          <w:t>بردن</w:t>
        </w:r>
        <w:r w:rsidR="00540E00" w:rsidRPr="004F71F6">
          <w:rPr>
            <w:rStyle w:val="Hyperlink"/>
            <w:noProof/>
            <w:rtl/>
          </w:rPr>
          <w:t xml:space="preserve"> </w:t>
        </w:r>
        <w:r w:rsidR="00540E00" w:rsidRPr="004F71F6">
          <w:rPr>
            <w:rStyle w:val="Hyperlink"/>
            <w:rFonts w:hint="eastAsia"/>
            <w:noProof/>
            <w:rtl/>
          </w:rPr>
          <w:t>به</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جهت</w:t>
        </w:r>
        <w:r w:rsidR="00540E00" w:rsidRPr="004F71F6">
          <w:rPr>
            <w:rStyle w:val="Hyperlink"/>
            <w:noProof/>
            <w:rtl/>
          </w:rPr>
          <w:t xml:space="preserve"> </w:t>
        </w:r>
        <w:r w:rsidR="00540E00" w:rsidRPr="004F71F6">
          <w:rPr>
            <w:rStyle w:val="Hyperlink"/>
            <w:rFonts w:hint="eastAsia"/>
            <w:noProof/>
            <w:rtl/>
          </w:rPr>
          <w:t>گشودن</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بردن</w:t>
        </w:r>
        <w:r w:rsidR="00540E00" w:rsidRPr="004F71F6">
          <w:rPr>
            <w:rStyle w:val="Hyperlink"/>
            <w:noProof/>
            <w:rtl/>
          </w:rPr>
          <w:t xml:space="preserve"> </w:t>
        </w:r>
        <w:r w:rsidR="00540E00" w:rsidRPr="004F71F6">
          <w:rPr>
            <w:rStyle w:val="Hyperlink"/>
            <w:rFonts w:hint="eastAsia"/>
            <w:noProof/>
            <w:rtl/>
          </w:rPr>
          <w:t>سحر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Toc230254344 \h</w:instrText>
        </w:r>
        <w:r w:rsidR="00540E00">
          <w:rPr>
            <w:noProof/>
            <w:webHidden/>
            <w:rtl/>
          </w:rPr>
          <w:instrText xml:space="preserve"> </w:instrText>
        </w:r>
        <w:r>
          <w:rPr>
            <w:noProof/>
            <w:webHidden/>
            <w:rtl/>
          </w:rPr>
        </w:r>
        <w:r>
          <w:rPr>
            <w:noProof/>
            <w:webHidden/>
            <w:rtl/>
          </w:rPr>
          <w:fldChar w:fldCharType="separate"/>
        </w:r>
        <w:r w:rsidR="00676A00">
          <w:rPr>
            <w:noProof/>
            <w:webHidden/>
            <w:rtl/>
          </w:rPr>
          <w:t>194</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45"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راهها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مشروع</w:t>
        </w:r>
        <w:r w:rsidR="00540E00" w:rsidRPr="004F71F6">
          <w:rPr>
            <w:rStyle w:val="Hyperlink"/>
            <w:noProof/>
            <w:rtl/>
          </w:rPr>
          <w:t xml:space="preserve"> </w:t>
        </w:r>
        <w:r w:rsidR="00540E00" w:rsidRPr="004F71F6">
          <w:rPr>
            <w:rStyle w:val="Hyperlink"/>
            <w:rFonts w:hint="eastAsia"/>
            <w:noProof/>
            <w:rtl/>
          </w:rPr>
          <w:t>پره</w:t>
        </w:r>
        <w:r w:rsidR="00540E00" w:rsidRPr="004F71F6">
          <w:rPr>
            <w:rStyle w:val="Hyperlink"/>
            <w:rFonts w:hint="cs"/>
            <w:noProof/>
            <w:rtl/>
          </w:rPr>
          <w:t>ی</w:t>
        </w:r>
        <w:r w:rsidR="00540E00" w:rsidRPr="004F71F6">
          <w:rPr>
            <w:rStyle w:val="Hyperlink"/>
            <w:rFonts w:hint="eastAsia"/>
            <w:noProof/>
            <w:rtl/>
          </w:rPr>
          <w:t>ز</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ساحران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Toc230254345 \h</w:instrText>
        </w:r>
        <w:r w:rsidR="00540E00">
          <w:rPr>
            <w:noProof/>
            <w:webHidden/>
            <w:rtl/>
          </w:rPr>
          <w:instrText xml:space="preserve"> </w:instrText>
        </w:r>
        <w:r>
          <w:rPr>
            <w:noProof/>
            <w:webHidden/>
            <w:rtl/>
          </w:rPr>
        </w:r>
        <w:r>
          <w:rPr>
            <w:noProof/>
            <w:webHidden/>
            <w:rtl/>
          </w:rPr>
          <w:fldChar w:fldCharType="separate"/>
        </w:r>
        <w:r w:rsidR="00676A00">
          <w:rPr>
            <w:noProof/>
            <w:webHidden/>
            <w:rtl/>
          </w:rPr>
          <w:t>197</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46"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سوم</w:t>
        </w:r>
        <w:r w:rsidR="00540E00" w:rsidRPr="004F71F6">
          <w:rPr>
            <w:rStyle w:val="Hyperlink"/>
            <w:noProof/>
            <w:rtl/>
          </w:rPr>
          <w:t xml:space="preserve">: </w:t>
        </w:r>
        <w:r w:rsidR="00540E00" w:rsidRPr="004F71F6">
          <w:rPr>
            <w:rStyle w:val="Hyperlink"/>
            <w:rFonts w:hint="eastAsia"/>
            <w:noProof/>
            <w:rtl/>
          </w:rPr>
          <w:t>راه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مشروع</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بردن</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پس</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وقوع</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Toc230254346 \h</w:instrText>
        </w:r>
        <w:r w:rsidR="00540E00">
          <w:rPr>
            <w:noProof/>
            <w:webHidden/>
            <w:rtl/>
          </w:rPr>
          <w:instrText xml:space="preserve"> </w:instrText>
        </w:r>
        <w:r>
          <w:rPr>
            <w:noProof/>
            <w:webHidden/>
            <w:rtl/>
          </w:rPr>
        </w:r>
        <w:r>
          <w:rPr>
            <w:noProof/>
            <w:webHidden/>
            <w:rtl/>
          </w:rPr>
          <w:fldChar w:fldCharType="separate"/>
        </w:r>
        <w:r w:rsidR="00676A00">
          <w:rPr>
            <w:noProof/>
            <w:webHidden/>
            <w:rtl/>
          </w:rPr>
          <w:t>200</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47"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چهارم</w:t>
        </w:r>
        <w:r w:rsidR="00540E00" w:rsidRPr="004F71F6">
          <w:rPr>
            <w:rStyle w:val="Hyperlink"/>
            <w:noProof/>
            <w:rtl/>
          </w:rPr>
          <w:t xml:space="preserve">: </w:t>
        </w:r>
        <w:r w:rsidR="00540E00" w:rsidRPr="004F71F6">
          <w:rPr>
            <w:rStyle w:val="Hyperlink"/>
            <w:rFonts w:hint="eastAsia"/>
            <w:noProof/>
            <w:rtl/>
          </w:rPr>
          <w:t>آ</w:t>
        </w:r>
        <w:r w:rsidR="00540E00" w:rsidRPr="004F71F6">
          <w:rPr>
            <w:rStyle w:val="Hyperlink"/>
            <w:rFonts w:hint="cs"/>
            <w:noProof/>
            <w:rtl/>
          </w:rPr>
          <w:t>ی</w:t>
        </w:r>
        <w:r w:rsidR="00540E00" w:rsidRPr="004F71F6">
          <w:rPr>
            <w:rStyle w:val="Hyperlink"/>
            <w:rFonts w:hint="eastAsia"/>
            <w:noProof/>
            <w:rtl/>
          </w:rPr>
          <w:t>ات</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دعاها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که</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پ</w:t>
        </w:r>
        <w:r w:rsidR="00540E00" w:rsidRPr="004F71F6">
          <w:rPr>
            <w:rStyle w:val="Hyperlink"/>
            <w:rFonts w:hint="cs"/>
            <w:noProof/>
            <w:rtl/>
          </w:rPr>
          <w:t>ی</w:t>
        </w:r>
        <w:r w:rsidR="00540E00" w:rsidRPr="004F71F6">
          <w:rPr>
            <w:rStyle w:val="Hyperlink"/>
            <w:rFonts w:hint="eastAsia"/>
            <w:noProof/>
            <w:rtl/>
          </w:rPr>
          <w:t>شگ</w:t>
        </w:r>
        <w:r w:rsidR="00540E00" w:rsidRPr="004F71F6">
          <w:rPr>
            <w:rStyle w:val="Hyperlink"/>
            <w:rFonts w:hint="cs"/>
            <w:noProof/>
            <w:rtl/>
          </w:rPr>
          <w:t>ی</w:t>
        </w:r>
        <w:r w:rsidR="00540E00" w:rsidRPr="004F71F6">
          <w:rPr>
            <w:rStyle w:val="Hyperlink"/>
            <w:rFonts w:hint="eastAsia"/>
            <w:noProof/>
            <w:rtl/>
          </w:rPr>
          <w:t>ر</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کرده</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آن</w:t>
        </w:r>
        <w:r w:rsidR="00540E00" w:rsidRPr="004F71F6">
          <w:rPr>
            <w:rStyle w:val="Hyperlink"/>
            <w:noProof/>
            <w:rtl/>
          </w:rPr>
          <w:t xml:space="preserve"> </w:t>
        </w:r>
        <w:r w:rsidR="00540E00" w:rsidRPr="004F71F6">
          <w:rPr>
            <w:rStyle w:val="Hyperlink"/>
            <w:rFonts w:hint="eastAsia"/>
            <w:noProof/>
            <w:rtl/>
          </w:rPr>
          <w:t>را</w:t>
        </w:r>
        <w:r w:rsidR="00540E00" w:rsidRPr="004F71F6">
          <w:rPr>
            <w:rStyle w:val="Hyperlink"/>
            <w:noProof/>
            <w:rtl/>
          </w:rPr>
          <w:t xml:space="preserve"> </w:t>
        </w:r>
        <w:r w:rsidR="00540E00" w:rsidRPr="004F71F6">
          <w:rPr>
            <w:rStyle w:val="Hyperlink"/>
            <w:rFonts w:hint="eastAsia"/>
            <w:noProof/>
            <w:rtl/>
          </w:rPr>
          <w:t>پس</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ابتلا</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eastAsia"/>
            <w:noProof/>
            <w:rtl/>
          </w:rPr>
          <w:t>ان</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cs"/>
            <w:noProof/>
            <w:cs/>
          </w:rPr>
          <w:t>‎</w:t>
        </w:r>
        <w:r w:rsidR="00540E00" w:rsidRPr="004F71F6">
          <w:rPr>
            <w:rStyle w:val="Hyperlink"/>
            <w:rFonts w:hint="eastAsia"/>
            <w:noProof/>
            <w:rtl/>
          </w:rPr>
          <w:t>برد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Toc230254347 \h</w:instrText>
        </w:r>
        <w:r w:rsidR="00540E00">
          <w:rPr>
            <w:noProof/>
            <w:webHidden/>
            <w:rtl/>
          </w:rPr>
          <w:instrText xml:space="preserve"> </w:instrText>
        </w:r>
        <w:r>
          <w:rPr>
            <w:noProof/>
            <w:webHidden/>
            <w:rtl/>
          </w:rPr>
        </w:r>
        <w:r>
          <w:rPr>
            <w:noProof/>
            <w:webHidden/>
            <w:rtl/>
          </w:rPr>
          <w:fldChar w:fldCharType="separate"/>
        </w:r>
        <w:r w:rsidR="00676A00">
          <w:rPr>
            <w:noProof/>
            <w:webHidden/>
            <w:rtl/>
          </w:rPr>
          <w:t>207</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48"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دهم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حکم</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ساحران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Toc230254348 \h</w:instrText>
        </w:r>
        <w:r w:rsidR="00540E00">
          <w:rPr>
            <w:noProof/>
            <w:webHidden/>
            <w:rtl/>
          </w:rPr>
          <w:instrText xml:space="preserve"> </w:instrText>
        </w:r>
        <w:r>
          <w:rPr>
            <w:noProof/>
            <w:webHidden/>
            <w:rtl/>
          </w:rPr>
        </w:r>
        <w:r>
          <w:rPr>
            <w:noProof/>
            <w:webHidden/>
            <w:rtl/>
          </w:rPr>
          <w:fldChar w:fldCharType="separate"/>
        </w:r>
        <w:r w:rsidR="00676A00">
          <w:rPr>
            <w:noProof/>
            <w:webHidden/>
            <w:rtl/>
          </w:rPr>
          <w:t>215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49"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حکم</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اد</w:t>
        </w:r>
        <w:r w:rsidR="00540E00" w:rsidRPr="004F71F6">
          <w:rPr>
            <w:rStyle w:val="Hyperlink"/>
            <w:rtl/>
          </w:rPr>
          <w:t xml:space="preserve"> </w:t>
        </w:r>
        <w:r w:rsidR="00540E00" w:rsidRPr="004F71F6">
          <w:rPr>
            <w:rStyle w:val="Hyperlink"/>
            <w:rFonts w:hint="eastAsia"/>
            <w:rtl/>
          </w:rPr>
          <w:t>دادن</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cs"/>
            <w:rtl/>
          </w:rPr>
          <w:t>ی</w:t>
        </w:r>
        <w:r w:rsidR="00540E00" w:rsidRPr="004F71F6">
          <w:rPr>
            <w:rStyle w:val="Hyperlink"/>
            <w:rFonts w:hint="eastAsia"/>
            <w:rtl/>
          </w:rPr>
          <w:t>اد</w:t>
        </w:r>
        <w:r w:rsidR="00540E00" w:rsidRPr="004F71F6">
          <w:rPr>
            <w:rStyle w:val="Hyperlink"/>
            <w:rtl/>
          </w:rPr>
          <w:t xml:space="preserve"> </w:t>
        </w:r>
        <w:r w:rsidR="00540E00" w:rsidRPr="004F71F6">
          <w:rPr>
            <w:rStyle w:val="Hyperlink"/>
            <w:rFonts w:hint="eastAsia"/>
            <w:rtl/>
          </w:rPr>
          <w:t>گرفتن</w:t>
        </w:r>
        <w:r w:rsidR="00540E00" w:rsidRPr="004F71F6">
          <w:rPr>
            <w:rStyle w:val="Hyperlink"/>
            <w:rtl/>
          </w:rPr>
          <w:t xml:space="preserve"> </w:t>
        </w:r>
        <w:r w:rsidR="00540E00" w:rsidRPr="004F71F6">
          <w:rPr>
            <w:rStyle w:val="Hyperlink"/>
            <w:rFonts w:hint="eastAsia"/>
            <w:rtl/>
          </w:rPr>
          <w:t>سحر</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Toc230254349 \h</w:instrText>
        </w:r>
        <w:r w:rsidR="00540E00">
          <w:rPr>
            <w:webHidden/>
            <w:rtl/>
          </w:rPr>
          <w:instrText xml:space="preserve"> </w:instrText>
        </w:r>
        <w:r>
          <w:rPr>
            <w:webHidden/>
            <w:rtl/>
          </w:rPr>
        </w:r>
        <w:r>
          <w:rPr>
            <w:webHidden/>
            <w:rtl/>
          </w:rPr>
          <w:fldChar w:fldCharType="separate"/>
        </w:r>
        <w:r w:rsidR="00676A00">
          <w:rPr>
            <w:webHidden/>
            <w:rtl/>
          </w:rPr>
          <w:t>215</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50"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كيفر</w:t>
        </w:r>
        <w:r w:rsidR="00540E00" w:rsidRPr="004F71F6">
          <w:rPr>
            <w:rStyle w:val="Hyperlink"/>
            <w:rtl/>
          </w:rPr>
          <w:t xml:space="preserve"> </w:t>
        </w:r>
        <w:r w:rsidR="00540E00" w:rsidRPr="004F71F6">
          <w:rPr>
            <w:rStyle w:val="Hyperlink"/>
            <w:rFonts w:hint="eastAsia"/>
            <w:rtl/>
          </w:rPr>
          <w:t>ساحر</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Toc230254350 \h</w:instrText>
        </w:r>
        <w:r w:rsidR="00540E00">
          <w:rPr>
            <w:webHidden/>
            <w:rtl/>
          </w:rPr>
          <w:instrText xml:space="preserve"> </w:instrText>
        </w:r>
        <w:r>
          <w:rPr>
            <w:webHidden/>
            <w:rtl/>
          </w:rPr>
        </w:r>
        <w:r>
          <w:rPr>
            <w:webHidden/>
            <w:rtl/>
          </w:rPr>
          <w:fldChar w:fldCharType="separate"/>
        </w:r>
        <w:r w:rsidR="00676A00">
          <w:rPr>
            <w:webHidden/>
            <w:rtl/>
          </w:rPr>
          <w:t>228</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51"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ک</w:t>
        </w:r>
        <w:r w:rsidR="00540E00" w:rsidRPr="004F71F6">
          <w:rPr>
            <w:rStyle w:val="Hyperlink"/>
            <w:rFonts w:hint="cs"/>
            <w:noProof/>
            <w:rtl/>
          </w:rPr>
          <w:t>ی</w:t>
        </w:r>
        <w:r w:rsidR="00540E00" w:rsidRPr="004F71F6">
          <w:rPr>
            <w:rStyle w:val="Hyperlink"/>
            <w:rFonts w:hint="eastAsia"/>
            <w:noProof/>
            <w:rtl/>
          </w:rPr>
          <w:t>فر</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eastAsia"/>
            <w:noProof/>
            <w:rtl/>
          </w:rPr>
          <w:t>ان</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رمسلمانان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Toc230254351 \h</w:instrText>
        </w:r>
        <w:r w:rsidR="00540E00">
          <w:rPr>
            <w:noProof/>
            <w:webHidden/>
            <w:rtl/>
          </w:rPr>
          <w:instrText xml:space="preserve"> </w:instrText>
        </w:r>
        <w:r>
          <w:rPr>
            <w:noProof/>
            <w:webHidden/>
            <w:rtl/>
          </w:rPr>
        </w:r>
        <w:r>
          <w:rPr>
            <w:noProof/>
            <w:webHidden/>
            <w:rtl/>
          </w:rPr>
          <w:fldChar w:fldCharType="separate"/>
        </w:r>
        <w:r w:rsidR="00676A00">
          <w:rPr>
            <w:noProof/>
            <w:webHidden/>
            <w:rtl/>
          </w:rPr>
          <w:t>228</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52"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مجازات</w:t>
        </w:r>
        <w:r w:rsidR="00540E00" w:rsidRPr="004F71F6">
          <w:rPr>
            <w:rStyle w:val="Hyperlink"/>
            <w:noProof/>
            <w:rtl/>
          </w:rPr>
          <w:t xml:space="preserve"> </w:t>
        </w:r>
        <w:r w:rsidR="00540E00" w:rsidRPr="004F71F6">
          <w:rPr>
            <w:rStyle w:val="Hyperlink"/>
            <w:rFonts w:hint="eastAsia"/>
            <w:noProof/>
            <w:rtl/>
          </w:rPr>
          <w:t>ساحر</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اسلام</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Toc230254352 \h</w:instrText>
        </w:r>
        <w:r w:rsidR="00540E00">
          <w:rPr>
            <w:noProof/>
            <w:webHidden/>
            <w:rtl/>
          </w:rPr>
          <w:instrText xml:space="preserve"> </w:instrText>
        </w:r>
        <w:r>
          <w:rPr>
            <w:noProof/>
            <w:webHidden/>
            <w:rtl/>
          </w:rPr>
        </w:r>
        <w:r>
          <w:rPr>
            <w:noProof/>
            <w:webHidden/>
            <w:rtl/>
          </w:rPr>
          <w:fldChar w:fldCharType="separate"/>
        </w:r>
        <w:r w:rsidR="00676A00">
          <w:rPr>
            <w:noProof/>
            <w:webHidden/>
            <w:rtl/>
          </w:rPr>
          <w:t>231</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53"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cs"/>
            <w:noProof/>
            <w:rtl/>
          </w:rPr>
          <w:t>ی</w:t>
        </w:r>
        <w:r w:rsidR="00540E00" w:rsidRPr="004F71F6">
          <w:rPr>
            <w:rStyle w:val="Hyperlink"/>
            <w:rFonts w:hint="eastAsia"/>
            <w:noProof/>
            <w:rtl/>
          </w:rPr>
          <w:t>ازدهم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توبه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ساحر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Toc230254353 \h</w:instrText>
        </w:r>
        <w:r w:rsidR="00540E00">
          <w:rPr>
            <w:noProof/>
            <w:webHidden/>
            <w:rtl/>
          </w:rPr>
          <w:instrText xml:space="preserve"> </w:instrText>
        </w:r>
        <w:r>
          <w:rPr>
            <w:noProof/>
            <w:webHidden/>
            <w:rtl/>
          </w:rPr>
        </w:r>
        <w:r>
          <w:rPr>
            <w:noProof/>
            <w:webHidden/>
            <w:rtl/>
          </w:rPr>
          <w:fldChar w:fldCharType="separate"/>
        </w:r>
        <w:r w:rsidR="00676A00">
          <w:rPr>
            <w:noProof/>
            <w:webHidden/>
            <w:rtl/>
          </w:rPr>
          <w:t>245</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54"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دوازدهم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تفس</w:t>
        </w:r>
        <w:r w:rsidR="00540E00" w:rsidRPr="004F71F6">
          <w:rPr>
            <w:rStyle w:val="Hyperlink"/>
            <w:rFonts w:hint="cs"/>
            <w:noProof/>
            <w:rtl/>
          </w:rPr>
          <w:t>ی</w:t>
        </w:r>
        <w:r w:rsidR="00540E00" w:rsidRPr="004F71F6">
          <w:rPr>
            <w:rStyle w:val="Hyperlink"/>
            <w:rFonts w:hint="eastAsia"/>
            <w:noProof/>
            <w:rtl/>
          </w:rPr>
          <w:t>ر</w:t>
        </w:r>
        <w:r w:rsidR="00540E00" w:rsidRPr="004F71F6">
          <w:rPr>
            <w:rStyle w:val="Hyperlink"/>
            <w:noProof/>
            <w:rtl/>
          </w:rPr>
          <w:t xml:space="preserve"> </w:t>
        </w:r>
        <w:r w:rsidR="00540E00" w:rsidRPr="004F71F6">
          <w:rPr>
            <w:rStyle w:val="Hyperlink"/>
            <w:rFonts w:hint="eastAsia"/>
            <w:noProof/>
            <w:rtl/>
          </w:rPr>
          <w:t>آ</w:t>
        </w:r>
        <w:r w:rsidR="00540E00" w:rsidRPr="004F71F6">
          <w:rPr>
            <w:rStyle w:val="Hyperlink"/>
            <w:rFonts w:hint="cs"/>
            <w:noProof/>
            <w:rtl/>
          </w:rPr>
          <w:t>ی</w:t>
        </w:r>
        <w:r w:rsidR="00540E00" w:rsidRPr="004F71F6">
          <w:rPr>
            <w:rStyle w:val="Hyperlink"/>
            <w:rFonts w:hint="eastAsia"/>
            <w:noProof/>
            <w:rtl/>
          </w:rPr>
          <w:t>ات</w:t>
        </w:r>
        <w:r w:rsidR="00540E00" w:rsidRPr="004F71F6">
          <w:rPr>
            <w:rStyle w:val="Hyperlink"/>
            <w:noProof/>
            <w:rtl/>
          </w:rPr>
          <w:t xml:space="preserve"> </w:t>
        </w:r>
        <w:r w:rsidR="00540E00" w:rsidRPr="004F71F6">
          <w:rPr>
            <w:rStyle w:val="Hyperlink"/>
            <w:rFonts w:hint="eastAsia"/>
            <w:noProof/>
            <w:rtl/>
          </w:rPr>
          <w:t>سحر</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سوره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بقره</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Toc230254354 \h</w:instrText>
        </w:r>
        <w:r w:rsidR="00540E00">
          <w:rPr>
            <w:noProof/>
            <w:webHidden/>
            <w:rtl/>
          </w:rPr>
          <w:instrText xml:space="preserve"> </w:instrText>
        </w:r>
        <w:r>
          <w:rPr>
            <w:noProof/>
            <w:webHidden/>
            <w:rtl/>
          </w:rPr>
        </w:r>
        <w:r>
          <w:rPr>
            <w:noProof/>
            <w:webHidden/>
            <w:rtl/>
          </w:rPr>
          <w:fldChar w:fldCharType="separate"/>
        </w:r>
        <w:r w:rsidR="00676A00">
          <w:rPr>
            <w:noProof/>
            <w:webHidden/>
            <w:rtl/>
          </w:rPr>
          <w:t>247</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55" w:history="1">
        <w:r w:rsidR="00540E00" w:rsidRPr="004F71F6">
          <w:rPr>
            <w:rStyle w:val="Hyperlink"/>
            <w:rFonts w:hint="eastAsia"/>
            <w:noProof/>
            <w:rtl/>
          </w:rPr>
          <w:t>نخست</w:t>
        </w:r>
        <w:r w:rsidR="00540E00" w:rsidRPr="004F71F6">
          <w:rPr>
            <w:rStyle w:val="Hyperlink"/>
            <w:noProof/>
            <w:rtl/>
          </w:rPr>
          <w:t xml:space="preserve">: </w:t>
        </w:r>
        <w:r w:rsidR="00540E00" w:rsidRPr="004F71F6">
          <w:rPr>
            <w:rStyle w:val="Hyperlink"/>
            <w:rFonts w:hint="eastAsia"/>
            <w:noProof/>
            <w:rtl/>
          </w:rPr>
          <w:t>شأن</w:t>
        </w:r>
        <w:r w:rsidR="00540E00" w:rsidRPr="004F71F6">
          <w:rPr>
            <w:rStyle w:val="Hyperlink"/>
            <w:noProof/>
            <w:rtl/>
          </w:rPr>
          <w:t xml:space="preserve"> </w:t>
        </w:r>
        <w:r w:rsidR="00540E00" w:rsidRPr="004F71F6">
          <w:rPr>
            <w:rStyle w:val="Hyperlink"/>
            <w:rFonts w:hint="eastAsia"/>
            <w:noProof/>
            <w:rtl/>
          </w:rPr>
          <w:t>نزول</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Toc230254355 \h</w:instrText>
        </w:r>
        <w:r w:rsidR="00540E00">
          <w:rPr>
            <w:noProof/>
            <w:webHidden/>
            <w:rtl/>
          </w:rPr>
          <w:instrText xml:space="preserve"> </w:instrText>
        </w:r>
        <w:r>
          <w:rPr>
            <w:noProof/>
            <w:webHidden/>
            <w:rtl/>
          </w:rPr>
        </w:r>
        <w:r>
          <w:rPr>
            <w:noProof/>
            <w:webHidden/>
            <w:rtl/>
          </w:rPr>
          <w:fldChar w:fldCharType="separate"/>
        </w:r>
        <w:r w:rsidR="00676A00">
          <w:rPr>
            <w:noProof/>
            <w:webHidden/>
            <w:rtl/>
          </w:rPr>
          <w:t>248</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56" w:history="1">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تفس</w:t>
        </w:r>
        <w:r w:rsidR="00540E00" w:rsidRPr="004F71F6">
          <w:rPr>
            <w:rStyle w:val="Hyperlink"/>
            <w:rFonts w:hint="cs"/>
            <w:noProof/>
            <w:rtl/>
          </w:rPr>
          <w:t>ی</w:t>
        </w:r>
        <w:r w:rsidR="00540E00" w:rsidRPr="004F71F6">
          <w:rPr>
            <w:rStyle w:val="Hyperlink"/>
            <w:rFonts w:hint="eastAsia"/>
            <w:noProof/>
            <w:rtl/>
          </w:rPr>
          <w:t>ر</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تب</w:t>
        </w:r>
        <w:r w:rsidR="00540E00" w:rsidRPr="004F71F6">
          <w:rPr>
            <w:rStyle w:val="Hyperlink"/>
            <w:rFonts w:hint="cs"/>
            <w:noProof/>
            <w:rtl/>
          </w:rPr>
          <w:t>یی</w:t>
        </w:r>
        <w:r w:rsidR="00540E00" w:rsidRPr="004F71F6">
          <w:rPr>
            <w:rStyle w:val="Hyperlink"/>
            <w:rFonts w:hint="eastAsia"/>
            <w:noProof/>
            <w:rtl/>
          </w:rPr>
          <w:t>ن</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Toc230254356 \h</w:instrText>
        </w:r>
        <w:r w:rsidR="00540E00">
          <w:rPr>
            <w:noProof/>
            <w:webHidden/>
            <w:rtl/>
          </w:rPr>
          <w:instrText xml:space="preserve"> </w:instrText>
        </w:r>
        <w:r>
          <w:rPr>
            <w:noProof/>
            <w:webHidden/>
            <w:rtl/>
          </w:rPr>
        </w:r>
        <w:r>
          <w:rPr>
            <w:noProof/>
            <w:webHidden/>
            <w:rtl/>
          </w:rPr>
          <w:fldChar w:fldCharType="separate"/>
        </w:r>
        <w:r w:rsidR="00676A00">
          <w:rPr>
            <w:noProof/>
            <w:webHidden/>
            <w:rtl/>
          </w:rPr>
          <w:t>249</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57"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س</w:t>
        </w:r>
        <w:r w:rsidR="00540E00" w:rsidRPr="004F71F6">
          <w:rPr>
            <w:rStyle w:val="Hyperlink"/>
            <w:rFonts w:hint="cs"/>
            <w:noProof/>
            <w:rtl/>
          </w:rPr>
          <w:t>ی</w:t>
        </w:r>
        <w:r w:rsidR="00540E00" w:rsidRPr="004F71F6">
          <w:rPr>
            <w:rStyle w:val="Hyperlink"/>
            <w:rFonts w:hint="eastAsia"/>
            <w:noProof/>
            <w:rtl/>
          </w:rPr>
          <w:t>زدهم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مدع</w:t>
        </w:r>
        <w:r w:rsidR="00540E00" w:rsidRPr="004F71F6">
          <w:rPr>
            <w:rStyle w:val="Hyperlink"/>
            <w:rFonts w:hint="cs"/>
            <w:noProof/>
            <w:rtl/>
          </w:rPr>
          <w:t>ی</w:t>
        </w:r>
        <w:r w:rsidR="00540E00" w:rsidRPr="004F71F6">
          <w:rPr>
            <w:rStyle w:val="Hyperlink"/>
            <w:rFonts w:hint="eastAsia"/>
            <w:noProof/>
            <w:rtl/>
          </w:rPr>
          <w:t>ان</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Toc230254357 \h</w:instrText>
        </w:r>
        <w:r w:rsidR="00540E00">
          <w:rPr>
            <w:noProof/>
            <w:webHidden/>
            <w:rtl/>
          </w:rPr>
          <w:instrText xml:space="preserve"> </w:instrText>
        </w:r>
        <w:r>
          <w:rPr>
            <w:noProof/>
            <w:webHidden/>
            <w:rtl/>
          </w:rPr>
        </w:r>
        <w:r>
          <w:rPr>
            <w:noProof/>
            <w:webHidden/>
            <w:rtl/>
          </w:rPr>
          <w:fldChar w:fldCharType="separate"/>
        </w:r>
        <w:r w:rsidR="00676A00">
          <w:rPr>
            <w:noProof/>
            <w:webHidden/>
            <w:rtl/>
          </w:rPr>
          <w:t>265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58"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اول</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تعر</w:t>
        </w:r>
        <w:r w:rsidR="00540E00" w:rsidRPr="004F71F6">
          <w:rPr>
            <w:rStyle w:val="Hyperlink"/>
            <w:rFonts w:hint="cs"/>
            <w:rtl/>
          </w:rPr>
          <w:t>ی</w:t>
        </w:r>
        <w:r w:rsidR="00540E00" w:rsidRPr="004F71F6">
          <w:rPr>
            <w:rStyle w:val="Hyperlink"/>
            <w:rFonts w:hint="eastAsia"/>
            <w:rtl/>
          </w:rPr>
          <w:t>ف</w:t>
        </w:r>
        <w:r w:rsidR="00540E00" w:rsidRPr="004F71F6">
          <w:rPr>
            <w:rStyle w:val="Hyperlink"/>
            <w:rtl/>
          </w:rPr>
          <w:t xml:space="preserve"> </w:t>
        </w:r>
        <w:r w:rsidR="00540E00" w:rsidRPr="004F71F6">
          <w:rPr>
            <w:rStyle w:val="Hyperlink"/>
            <w:rFonts w:hint="eastAsia"/>
            <w:rtl/>
          </w:rPr>
          <w:t>غ</w:t>
        </w:r>
        <w:r w:rsidR="00540E00" w:rsidRPr="004F71F6">
          <w:rPr>
            <w:rStyle w:val="Hyperlink"/>
            <w:rFonts w:hint="cs"/>
            <w:rtl/>
          </w:rPr>
          <w:t>ی</w:t>
        </w:r>
        <w:r w:rsidR="00540E00" w:rsidRPr="004F71F6">
          <w:rPr>
            <w:rStyle w:val="Hyperlink"/>
            <w:rFonts w:hint="eastAsia"/>
            <w:rtl/>
          </w:rPr>
          <w:t>ب</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ب</w:t>
        </w:r>
        <w:r w:rsidR="00540E00" w:rsidRPr="004F71F6">
          <w:rPr>
            <w:rStyle w:val="Hyperlink"/>
            <w:rFonts w:hint="cs"/>
            <w:rtl/>
          </w:rPr>
          <w:t>ی</w:t>
        </w:r>
        <w:r w:rsidR="00540E00" w:rsidRPr="004F71F6">
          <w:rPr>
            <w:rStyle w:val="Hyperlink"/>
            <w:rFonts w:hint="eastAsia"/>
            <w:rtl/>
          </w:rPr>
          <w:t>ان</w:t>
        </w:r>
        <w:r w:rsidR="00540E00" w:rsidRPr="004F71F6">
          <w:rPr>
            <w:rStyle w:val="Hyperlink"/>
            <w:rtl/>
          </w:rPr>
          <w:t xml:space="preserve"> </w:t>
        </w:r>
        <w:r w:rsidR="00540E00" w:rsidRPr="004F71F6">
          <w:rPr>
            <w:rStyle w:val="Hyperlink"/>
            <w:rFonts w:hint="eastAsia"/>
            <w:rtl/>
          </w:rPr>
          <w:t>راز</w:t>
        </w:r>
        <w:r w:rsidR="00540E00" w:rsidRPr="004F71F6">
          <w:rPr>
            <w:rStyle w:val="Hyperlink"/>
            <w:rtl/>
          </w:rPr>
          <w:t xml:space="preserve"> </w:t>
        </w:r>
        <w:r w:rsidR="00540E00" w:rsidRPr="004F71F6">
          <w:rPr>
            <w:rStyle w:val="Hyperlink"/>
            <w:rFonts w:hint="eastAsia"/>
            <w:rtl/>
          </w:rPr>
          <w:t>حرص</w:t>
        </w:r>
        <w:r w:rsidR="00540E00" w:rsidRPr="004F71F6">
          <w:rPr>
            <w:rStyle w:val="Hyperlink"/>
            <w:rtl/>
          </w:rPr>
          <w:t xml:space="preserve"> </w:t>
        </w:r>
        <w:r w:rsidR="00540E00" w:rsidRPr="004F71F6">
          <w:rPr>
            <w:rStyle w:val="Hyperlink"/>
            <w:rFonts w:hint="eastAsia"/>
            <w:rtl/>
          </w:rPr>
          <w:t>مردم</w:t>
        </w:r>
        <w:r w:rsidR="00540E00" w:rsidRPr="004F71F6">
          <w:rPr>
            <w:rStyle w:val="Hyperlink"/>
            <w:rtl/>
          </w:rPr>
          <w:t xml:space="preserve"> </w:t>
        </w:r>
        <w:r w:rsidR="00540E00" w:rsidRPr="004F71F6">
          <w:rPr>
            <w:rStyle w:val="Hyperlink"/>
            <w:rFonts w:hint="eastAsia"/>
            <w:rtl/>
          </w:rPr>
          <w:t>به</w:t>
        </w:r>
        <w:r w:rsidR="00540E00" w:rsidRPr="004F71F6">
          <w:rPr>
            <w:rStyle w:val="Hyperlink"/>
            <w:rtl/>
          </w:rPr>
          <w:t xml:space="preserve"> </w:t>
        </w:r>
        <w:r w:rsidR="00540E00" w:rsidRPr="004F71F6">
          <w:rPr>
            <w:rStyle w:val="Hyperlink"/>
            <w:rFonts w:hint="eastAsia"/>
            <w:rtl/>
          </w:rPr>
          <w:t>شناخت</w:t>
        </w:r>
        <w:r w:rsidR="00540E00" w:rsidRPr="004F71F6">
          <w:rPr>
            <w:rStyle w:val="Hyperlink"/>
            <w:rtl/>
          </w:rPr>
          <w:t xml:space="preserve"> </w:t>
        </w:r>
        <w:r w:rsidR="00540E00" w:rsidRPr="004F71F6">
          <w:rPr>
            <w:rStyle w:val="Hyperlink"/>
            <w:rFonts w:hint="eastAsia"/>
            <w:rtl/>
          </w:rPr>
          <w:t>آن</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Toc230254358 \h</w:instrText>
        </w:r>
        <w:r w:rsidR="00540E00">
          <w:rPr>
            <w:webHidden/>
            <w:rtl/>
          </w:rPr>
          <w:instrText xml:space="preserve"> </w:instrText>
        </w:r>
        <w:r>
          <w:rPr>
            <w:webHidden/>
            <w:rtl/>
          </w:rPr>
        </w:r>
        <w:r>
          <w:rPr>
            <w:webHidden/>
            <w:rtl/>
          </w:rPr>
          <w:fldChar w:fldCharType="separate"/>
        </w:r>
        <w:r w:rsidR="00676A00">
          <w:rPr>
            <w:webHidden/>
            <w:rtl/>
          </w:rPr>
          <w:t>265</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59"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تعر</w:t>
        </w:r>
        <w:r w:rsidR="00540E00" w:rsidRPr="004F71F6">
          <w:rPr>
            <w:rStyle w:val="Hyperlink"/>
            <w:rFonts w:hint="cs"/>
            <w:noProof/>
            <w:rtl/>
          </w:rPr>
          <w:t>ی</w:t>
        </w:r>
        <w:r w:rsidR="00540E00" w:rsidRPr="004F71F6">
          <w:rPr>
            <w:rStyle w:val="Hyperlink"/>
            <w:rFonts w:hint="eastAsia"/>
            <w:noProof/>
            <w:rtl/>
          </w:rPr>
          <w:t>ف</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Toc230254359 \h</w:instrText>
        </w:r>
        <w:r w:rsidR="00540E00">
          <w:rPr>
            <w:noProof/>
            <w:webHidden/>
            <w:rtl/>
          </w:rPr>
          <w:instrText xml:space="preserve"> </w:instrText>
        </w:r>
        <w:r>
          <w:rPr>
            <w:noProof/>
            <w:webHidden/>
            <w:rtl/>
          </w:rPr>
        </w:r>
        <w:r>
          <w:rPr>
            <w:noProof/>
            <w:webHidden/>
            <w:rtl/>
          </w:rPr>
          <w:fldChar w:fldCharType="separate"/>
        </w:r>
        <w:r w:rsidR="00676A00">
          <w:rPr>
            <w:noProof/>
            <w:webHidden/>
            <w:rtl/>
          </w:rPr>
          <w:t>265</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0"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حرص</w:t>
        </w:r>
        <w:r w:rsidR="00540E00" w:rsidRPr="004F71F6">
          <w:rPr>
            <w:rStyle w:val="Hyperlink"/>
            <w:noProof/>
            <w:rtl/>
          </w:rPr>
          <w:t xml:space="preserve"> </w:t>
        </w:r>
        <w:r w:rsidR="00540E00" w:rsidRPr="004F71F6">
          <w:rPr>
            <w:rStyle w:val="Hyperlink"/>
            <w:rFonts w:hint="eastAsia"/>
            <w:noProof/>
            <w:rtl/>
          </w:rPr>
          <w:t>انسان</w:t>
        </w:r>
        <w:r w:rsidR="00540E00" w:rsidRPr="004F71F6">
          <w:rPr>
            <w:rStyle w:val="Hyperlink"/>
            <w:noProof/>
            <w:rtl/>
          </w:rPr>
          <w:t xml:space="preserve"> </w:t>
        </w:r>
        <w:r w:rsidR="00540E00" w:rsidRPr="004F71F6">
          <w:rPr>
            <w:rStyle w:val="Hyperlink"/>
            <w:rFonts w:hint="eastAsia"/>
            <w:noProof/>
            <w:rtl/>
          </w:rPr>
          <w:t>به</w:t>
        </w:r>
        <w:r w:rsidR="00540E00" w:rsidRPr="004F71F6">
          <w:rPr>
            <w:rStyle w:val="Hyperlink"/>
            <w:noProof/>
            <w:rtl/>
          </w:rPr>
          <w:t xml:space="preserve"> </w:t>
        </w:r>
        <w:r w:rsidR="00540E00" w:rsidRPr="004F71F6">
          <w:rPr>
            <w:rStyle w:val="Hyperlink"/>
            <w:rFonts w:hint="eastAsia"/>
            <w:noProof/>
            <w:rtl/>
          </w:rPr>
          <w:t>شناخت</w:t>
        </w:r>
        <w:r w:rsidR="00540E00" w:rsidRPr="004F71F6">
          <w:rPr>
            <w:rStyle w:val="Hyperlink"/>
            <w:noProof/>
            <w:rtl/>
          </w:rPr>
          <w:t xml:space="preserve"> </w:t>
        </w:r>
        <w:r w:rsidR="00540E00" w:rsidRPr="004F71F6">
          <w:rPr>
            <w:rStyle w:val="Hyperlink"/>
            <w:rFonts w:hint="eastAsia"/>
            <w:noProof/>
            <w:rtl/>
          </w:rPr>
          <w:t>امور</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sidRPr="004F71F6">
          <w:rPr>
            <w:rStyle w:val="Hyperlink"/>
            <w:rFonts w:hint="cs"/>
            <w:noProof/>
            <w:rtl/>
          </w:rPr>
          <w:t>ی</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Toc230254360 \h</w:instrText>
        </w:r>
        <w:r w:rsidR="00540E00">
          <w:rPr>
            <w:noProof/>
            <w:webHidden/>
            <w:rtl/>
          </w:rPr>
          <w:instrText xml:space="preserve"> </w:instrText>
        </w:r>
        <w:r>
          <w:rPr>
            <w:noProof/>
            <w:webHidden/>
            <w:rtl/>
          </w:rPr>
        </w:r>
        <w:r>
          <w:rPr>
            <w:noProof/>
            <w:webHidden/>
            <w:rtl/>
          </w:rPr>
          <w:fldChar w:fldCharType="separate"/>
        </w:r>
        <w:r w:rsidR="00676A00">
          <w:rPr>
            <w:noProof/>
            <w:webHidden/>
            <w:rtl/>
          </w:rPr>
          <w:t>266</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1"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سوم</w:t>
        </w:r>
        <w:r w:rsidR="00540E00" w:rsidRPr="004F71F6">
          <w:rPr>
            <w:rStyle w:val="Hyperlink"/>
            <w:noProof/>
            <w:rtl/>
          </w:rPr>
          <w:t xml:space="preserve">: </w:t>
        </w:r>
        <w:r w:rsidR="00540E00" w:rsidRPr="004F71F6">
          <w:rPr>
            <w:rStyle w:val="Hyperlink"/>
            <w:rFonts w:hint="eastAsia"/>
            <w:noProof/>
            <w:rtl/>
          </w:rPr>
          <w:t>فرستادگان</w:t>
        </w:r>
        <w:r w:rsidR="00540E00" w:rsidRPr="004F71F6">
          <w:rPr>
            <w:rStyle w:val="Hyperlink"/>
            <w:noProof/>
            <w:rtl/>
          </w:rPr>
          <w:t xml:space="preserve"> </w:t>
        </w:r>
        <w:r w:rsidR="00540E00" w:rsidRPr="004F71F6">
          <w:rPr>
            <w:rStyle w:val="Hyperlink"/>
            <w:rFonts w:hint="eastAsia"/>
            <w:noProof/>
            <w:rtl/>
          </w:rPr>
          <w:t>اله</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رسالتها</w:t>
        </w:r>
        <w:r w:rsidR="00540E00" w:rsidRPr="004F71F6">
          <w:rPr>
            <w:rStyle w:val="Hyperlink"/>
            <w:rFonts w:hint="cs"/>
            <w:noProof/>
            <w:rtl/>
          </w:rPr>
          <w:t>ی</w:t>
        </w:r>
        <w:r w:rsidR="00540E00" w:rsidRPr="004F71F6">
          <w:rPr>
            <w:rStyle w:val="Hyperlink"/>
            <w:rFonts w:hint="eastAsia"/>
            <w:noProof/>
            <w:rtl/>
          </w:rPr>
          <w:t>شان</w:t>
        </w:r>
        <w:r w:rsidR="00540E00" w:rsidRPr="004F71F6">
          <w:rPr>
            <w:rStyle w:val="Hyperlink"/>
            <w:noProof/>
            <w:rtl/>
          </w:rPr>
          <w:t xml:space="preserve"> </w:t>
        </w:r>
        <w:r w:rsidR="00540E00" w:rsidRPr="004F71F6">
          <w:rPr>
            <w:rStyle w:val="Hyperlink"/>
            <w:rFonts w:hint="eastAsia"/>
            <w:noProof/>
            <w:rtl/>
          </w:rPr>
          <w:t>ا</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خواهش</w:t>
        </w:r>
        <w:r w:rsidR="00540E00" w:rsidRPr="004F71F6">
          <w:rPr>
            <w:rStyle w:val="Hyperlink"/>
            <w:noProof/>
            <w:rtl/>
          </w:rPr>
          <w:t xml:space="preserve"> </w:t>
        </w:r>
        <w:r w:rsidR="00540E00" w:rsidRPr="004F71F6">
          <w:rPr>
            <w:rStyle w:val="Hyperlink"/>
            <w:rFonts w:hint="eastAsia"/>
            <w:noProof/>
            <w:rtl/>
          </w:rPr>
          <w:t>درون</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بشر</w:t>
        </w:r>
        <w:r w:rsidR="00540E00" w:rsidRPr="004F71F6">
          <w:rPr>
            <w:rStyle w:val="Hyperlink"/>
            <w:noProof/>
            <w:rtl/>
          </w:rPr>
          <w:t xml:space="preserve"> </w:t>
        </w:r>
        <w:r w:rsidR="00540E00" w:rsidRPr="004F71F6">
          <w:rPr>
            <w:rStyle w:val="Hyperlink"/>
            <w:rFonts w:hint="eastAsia"/>
            <w:noProof/>
            <w:rtl/>
          </w:rPr>
          <w:t>را</w:t>
        </w:r>
        <w:r w:rsidR="00540E00" w:rsidRPr="004F71F6">
          <w:rPr>
            <w:rStyle w:val="Hyperlink"/>
            <w:noProof/>
            <w:rtl/>
          </w:rPr>
          <w:t xml:space="preserve"> </w:t>
        </w:r>
        <w:r w:rsidR="00540E00" w:rsidRPr="004F71F6">
          <w:rPr>
            <w:rStyle w:val="Hyperlink"/>
            <w:rFonts w:hint="eastAsia"/>
            <w:noProof/>
            <w:rtl/>
          </w:rPr>
          <w:t>پاسخ</w:t>
        </w:r>
        <w:r w:rsidR="00540E00" w:rsidRPr="004F71F6">
          <w:rPr>
            <w:rStyle w:val="Hyperlink"/>
            <w:noProof/>
            <w:rtl/>
          </w:rPr>
          <w:t xml:space="preserve"> </w:t>
        </w:r>
        <w:r w:rsidR="00540E00" w:rsidRPr="004F71F6">
          <w:rPr>
            <w:rStyle w:val="Hyperlink"/>
            <w:rFonts w:hint="eastAsia"/>
            <w:noProof/>
            <w:rtl/>
          </w:rPr>
          <w:t>داده</w:t>
        </w:r>
        <w:r w:rsidR="00540E00" w:rsidRPr="004F71F6">
          <w:rPr>
            <w:rStyle w:val="Hyperlink"/>
            <w:rFonts w:hint="eastAsia"/>
            <w:noProof/>
            <w:cs/>
          </w:rPr>
          <w:t>‎</w:t>
        </w:r>
        <w:r w:rsidR="00540E00" w:rsidRPr="004F71F6">
          <w:rPr>
            <w:rStyle w:val="Hyperlink"/>
            <w:rFonts w:hint="eastAsia"/>
            <w:noProof/>
            <w:rtl/>
          </w:rPr>
          <w:t>اند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Toc230254361 \h</w:instrText>
        </w:r>
        <w:r w:rsidR="00540E00">
          <w:rPr>
            <w:noProof/>
            <w:webHidden/>
            <w:rtl/>
          </w:rPr>
          <w:instrText xml:space="preserve"> </w:instrText>
        </w:r>
        <w:r>
          <w:rPr>
            <w:noProof/>
            <w:webHidden/>
            <w:rtl/>
          </w:rPr>
        </w:r>
        <w:r>
          <w:rPr>
            <w:noProof/>
            <w:webHidden/>
            <w:rtl/>
          </w:rPr>
          <w:fldChar w:fldCharType="separate"/>
        </w:r>
        <w:r w:rsidR="00676A00">
          <w:rPr>
            <w:noProof/>
            <w:webHidden/>
            <w:rtl/>
          </w:rPr>
          <w:t>266</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2"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چهارم</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eastAsia"/>
            <w:noProof/>
            <w:rtl/>
          </w:rPr>
          <w:t>زان</w:t>
        </w:r>
        <w:r w:rsidR="00540E00" w:rsidRPr="004F71F6">
          <w:rPr>
            <w:rStyle w:val="Hyperlink"/>
            <w:noProof/>
            <w:rtl/>
          </w:rPr>
          <w:t xml:space="preserve"> </w:t>
        </w:r>
        <w:r w:rsidR="00540E00" w:rsidRPr="004F71F6">
          <w:rPr>
            <w:rStyle w:val="Hyperlink"/>
            <w:rFonts w:hint="eastAsia"/>
            <w:noProof/>
            <w:rtl/>
          </w:rPr>
          <w:t>توانا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انسان</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شناخت</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Toc230254362 \h</w:instrText>
        </w:r>
        <w:r w:rsidR="00540E00">
          <w:rPr>
            <w:noProof/>
            <w:webHidden/>
            <w:rtl/>
          </w:rPr>
          <w:instrText xml:space="preserve"> </w:instrText>
        </w:r>
        <w:r>
          <w:rPr>
            <w:noProof/>
            <w:webHidden/>
            <w:rtl/>
          </w:rPr>
        </w:r>
        <w:r>
          <w:rPr>
            <w:noProof/>
            <w:webHidden/>
            <w:rtl/>
          </w:rPr>
          <w:fldChar w:fldCharType="separate"/>
        </w:r>
        <w:r w:rsidR="00676A00">
          <w:rPr>
            <w:noProof/>
            <w:webHidden/>
            <w:rtl/>
          </w:rPr>
          <w:t>269</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63"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دوم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کهانت</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پ</w:t>
        </w:r>
        <w:r w:rsidR="00540E00" w:rsidRPr="004F71F6">
          <w:rPr>
            <w:rStyle w:val="Hyperlink"/>
            <w:rFonts w:hint="cs"/>
            <w:rtl/>
          </w:rPr>
          <w:t>ی</w:t>
        </w:r>
        <w:r w:rsidR="00540E00" w:rsidRPr="004F71F6">
          <w:rPr>
            <w:rStyle w:val="Hyperlink"/>
            <w:rFonts w:hint="eastAsia"/>
            <w:rtl/>
          </w:rPr>
          <w:t>شگو</w:t>
        </w:r>
        <w:r w:rsidR="00540E00" w:rsidRPr="004F71F6">
          <w:rPr>
            <w:rStyle w:val="Hyperlink"/>
            <w:rFonts w:hint="cs"/>
            <w:rtl/>
          </w:rPr>
          <w:t>یی</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Toc230254363 \h</w:instrText>
        </w:r>
        <w:r w:rsidR="00540E00">
          <w:rPr>
            <w:webHidden/>
            <w:rtl/>
          </w:rPr>
          <w:instrText xml:space="preserve"> </w:instrText>
        </w:r>
        <w:r>
          <w:rPr>
            <w:webHidden/>
            <w:rtl/>
          </w:rPr>
        </w:r>
        <w:r>
          <w:rPr>
            <w:webHidden/>
            <w:rtl/>
          </w:rPr>
          <w:fldChar w:fldCharType="separate"/>
        </w:r>
        <w:r w:rsidR="00676A00">
          <w:rPr>
            <w:webHidden/>
            <w:rtl/>
          </w:rPr>
          <w:t>272</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4"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اول</w:t>
        </w:r>
        <w:r w:rsidR="00540E00" w:rsidRPr="004F71F6">
          <w:rPr>
            <w:rStyle w:val="Hyperlink"/>
            <w:noProof/>
            <w:rtl/>
          </w:rPr>
          <w:t xml:space="preserve">: </w:t>
        </w:r>
        <w:r w:rsidR="00540E00" w:rsidRPr="004F71F6">
          <w:rPr>
            <w:rStyle w:val="Hyperlink"/>
            <w:rFonts w:hint="eastAsia"/>
            <w:noProof/>
            <w:rtl/>
          </w:rPr>
          <w:t>لقبها</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عنوانها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که</w:t>
        </w:r>
        <w:r w:rsidR="00540E00" w:rsidRPr="004F71F6">
          <w:rPr>
            <w:rStyle w:val="Hyperlink"/>
            <w:noProof/>
            <w:rtl/>
          </w:rPr>
          <w:t xml:space="preserve"> </w:t>
        </w:r>
        <w:r w:rsidR="00540E00" w:rsidRPr="004F71F6">
          <w:rPr>
            <w:rStyle w:val="Hyperlink"/>
            <w:rFonts w:hint="eastAsia"/>
            <w:noProof/>
            <w:rtl/>
          </w:rPr>
          <w:t>به</w:t>
        </w:r>
        <w:r w:rsidR="00540E00" w:rsidRPr="004F71F6">
          <w:rPr>
            <w:rStyle w:val="Hyperlink"/>
            <w:noProof/>
            <w:rtl/>
          </w:rPr>
          <w:t xml:space="preserve"> </w:t>
        </w:r>
        <w:r w:rsidR="00540E00" w:rsidRPr="004F71F6">
          <w:rPr>
            <w:rStyle w:val="Hyperlink"/>
            <w:rFonts w:hint="eastAsia"/>
            <w:noProof/>
            <w:rtl/>
          </w:rPr>
          <w:t>مدع</w:t>
        </w:r>
        <w:r w:rsidR="00540E00" w:rsidRPr="004F71F6">
          <w:rPr>
            <w:rStyle w:val="Hyperlink"/>
            <w:rFonts w:hint="cs"/>
            <w:noProof/>
            <w:rtl/>
          </w:rPr>
          <w:t>ی</w:t>
        </w:r>
        <w:r w:rsidR="00540E00" w:rsidRPr="004F71F6">
          <w:rPr>
            <w:rStyle w:val="Hyperlink"/>
            <w:rFonts w:hint="eastAsia"/>
            <w:noProof/>
            <w:rtl/>
          </w:rPr>
          <w:t>ان</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sidRPr="004F71F6">
          <w:rPr>
            <w:rStyle w:val="Hyperlink"/>
            <w:noProof/>
            <w:rtl/>
          </w:rPr>
          <w:t xml:space="preserve"> </w:t>
        </w:r>
        <w:r w:rsidR="00540E00" w:rsidRPr="004F71F6">
          <w:rPr>
            <w:rStyle w:val="Hyperlink"/>
            <w:rFonts w:hint="eastAsia"/>
            <w:noProof/>
            <w:rtl/>
          </w:rPr>
          <w:t>داده</w:t>
        </w:r>
        <w:r w:rsidR="00540E00" w:rsidRPr="004F71F6">
          <w:rPr>
            <w:rStyle w:val="Hyperlink"/>
            <w:rFonts w:hint="eastAsia"/>
            <w:noProof/>
            <w:cs/>
          </w:rPr>
          <w:t>‎</w:t>
        </w:r>
        <w:r w:rsidR="00540E00" w:rsidRPr="004F71F6">
          <w:rPr>
            <w:rStyle w:val="Hyperlink"/>
            <w:rFonts w:hint="eastAsia"/>
            <w:noProof/>
            <w:rtl/>
          </w:rPr>
          <w:t>اند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Toc230254364 \h</w:instrText>
        </w:r>
        <w:r w:rsidR="00540E00">
          <w:rPr>
            <w:noProof/>
            <w:webHidden/>
            <w:rtl/>
          </w:rPr>
          <w:instrText xml:space="preserve"> </w:instrText>
        </w:r>
        <w:r>
          <w:rPr>
            <w:noProof/>
            <w:webHidden/>
            <w:rtl/>
          </w:rPr>
        </w:r>
        <w:r>
          <w:rPr>
            <w:noProof/>
            <w:webHidden/>
            <w:rtl/>
          </w:rPr>
          <w:fldChar w:fldCharType="separate"/>
        </w:r>
        <w:r w:rsidR="00676A00">
          <w:rPr>
            <w:noProof/>
            <w:webHidden/>
            <w:rtl/>
          </w:rPr>
          <w:t>272</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5"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ش</w:t>
        </w:r>
        <w:r w:rsidR="00540E00" w:rsidRPr="004F71F6">
          <w:rPr>
            <w:rStyle w:val="Hyperlink"/>
            <w:rFonts w:hint="cs"/>
            <w:noProof/>
            <w:rtl/>
          </w:rPr>
          <w:t>ی</w:t>
        </w:r>
        <w:r w:rsidR="00540E00" w:rsidRPr="004F71F6">
          <w:rPr>
            <w:rStyle w:val="Hyperlink"/>
            <w:rFonts w:hint="eastAsia"/>
            <w:noProof/>
            <w:rtl/>
          </w:rPr>
          <w:t>وه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کاهنان</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شناخت</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Toc230254365 \h</w:instrText>
        </w:r>
        <w:r w:rsidR="00540E00">
          <w:rPr>
            <w:noProof/>
            <w:webHidden/>
            <w:rtl/>
          </w:rPr>
          <w:instrText xml:space="preserve"> </w:instrText>
        </w:r>
        <w:r>
          <w:rPr>
            <w:noProof/>
            <w:webHidden/>
            <w:rtl/>
          </w:rPr>
        </w:r>
        <w:r>
          <w:rPr>
            <w:noProof/>
            <w:webHidden/>
            <w:rtl/>
          </w:rPr>
          <w:fldChar w:fldCharType="separate"/>
        </w:r>
        <w:r w:rsidR="00676A00">
          <w:rPr>
            <w:noProof/>
            <w:webHidden/>
            <w:rtl/>
          </w:rPr>
          <w:t>273</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6"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سوم</w:t>
        </w:r>
        <w:r w:rsidR="00540E00" w:rsidRPr="004F71F6">
          <w:rPr>
            <w:rStyle w:val="Hyperlink"/>
            <w:noProof/>
            <w:rtl/>
          </w:rPr>
          <w:t xml:space="preserve">: </w:t>
        </w:r>
        <w:r w:rsidR="00540E00" w:rsidRPr="004F71F6">
          <w:rPr>
            <w:rStyle w:val="Hyperlink"/>
            <w:rFonts w:hint="eastAsia"/>
            <w:noProof/>
            <w:rtl/>
          </w:rPr>
          <w:t>رابطه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کُهّان</w:t>
        </w:r>
        <w:r w:rsidR="00540E00" w:rsidRPr="004F71F6">
          <w:rPr>
            <w:rStyle w:val="Hyperlink"/>
            <w:noProof/>
            <w:rtl/>
          </w:rPr>
          <w:t xml:space="preserve"> </w:t>
        </w:r>
        <w:r w:rsidR="00540E00" w:rsidRPr="004F71F6">
          <w:rPr>
            <w:rStyle w:val="Hyperlink"/>
            <w:rFonts w:hint="eastAsia"/>
            <w:noProof/>
            <w:rtl/>
          </w:rPr>
          <w:t>با</w:t>
        </w:r>
        <w:r w:rsidR="00540E00" w:rsidRPr="004F71F6">
          <w:rPr>
            <w:rStyle w:val="Hyperlink"/>
            <w:noProof/>
            <w:rtl/>
          </w:rPr>
          <w:t xml:space="preserve"> </w:t>
        </w:r>
        <w:r w:rsidR="00540E00" w:rsidRPr="004F71F6">
          <w:rPr>
            <w:rStyle w:val="Hyperlink"/>
            <w:rFonts w:hint="eastAsia"/>
            <w:noProof/>
            <w:rtl/>
          </w:rPr>
          <w:t>ش</w:t>
        </w:r>
        <w:r w:rsidR="00540E00" w:rsidRPr="004F71F6">
          <w:rPr>
            <w:rStyle w:val="Hyperlink"/>
            <w:rFonts w:hint="cs"/>
            <w:noProof/>
            <w:rtl/>
          </w:rPr>
          <w:t>ی</w:t>
        </w:r>
        <w:r w:rsidR="00540E00" w:rsidRPr="004F71F6">
          <w:rPr>
            <w:rStyle w:val="Hyperlink"/>
            <w:rFonts w:hint="eastAsia"/>
            <w:noProof/>
            <w:rtl/>
          </w:rPr>
          <w:t>طان</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ش</w:t>
        </w:r>
        <w:r w:rsidR="00540E00" w:rsidRPr="004F71F6">
          <w:rPr>
            <w:rStyle w:val="Hyperlink"/>
            <w:rFonts w:hint="cs"/>
            <w:noProof/>
            <w:rtl/>
          </w:rPr>
          <w:t>ی</w:t>
        </w:r>
        <w:r w:rsidR="00540E00" w:rsidRPr="004F71F6">
          <w:rPr>
            <w:rStyle w:val="Hyperlink"/>
            <w:rFonts w:hint="eastAsia"/>
            <w:noProof/>
            <w:rtl/>
          </w:rPr>
          <w:t>وه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القا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ش</w:t>
        </w:r>
        <w:r w:rsidR="00540E00" w:rsidRPr="004F71F6">
          <w:rPr>
            <w:rStyle w:val="Hyperlink"/>
            <w:rFonts w:hint="cs"/>
            <w:noProof/>
            <w:rtl/>
          </w:rPr>
          <w:t>ی</w:t>
        </w:r>
        <w:r w:rsidR="00540E00" w:rsidRPr="004F71F6">
          <w:rPr>
            <w:rStyle w:val="Hyperlink"/>
            <w:rFonts w:hint="eastAsia"/>
            <w:noProof/>
            <w:rtl/>
          </w:rPr>
          <w:t>طان</w:t>
        </w:r>
        <w:r w:rsidR="00540E00" w:rsidRPr="004F71F6">
          <w:rPr>
            <w:rStyle w:val="Hyperlink"/>
            <w:noProof/>
            <w:rtl/>
          </w:rPr>
          <w:t xml:space="preserve"> </w:t>
        </w:r>
        <w:r w:rsidR="00540E00" w:rsidRPr="004F71F6">
          <w:rPr>
            <w:rStyle w:val="Hyperlink"/>
            <w:rFonts w:hint="eastAsia"/>
            <w:noProof/>
            <w:rtl/>
          </w:rPr>
          <w:t>به</w:t>
        </w:r>
        <w:r w:rsidR="00540E00" w:rsidRPr="004F71F6">
          <w:rPr>
            <w:rStyle w:val="Hyperlink"/>
            <w:noProof/>
            <w:rtl/>
          </w:rPr>
          <w:t xml:space="preserve"> </w:t>
        </w:r>
        <w:r w:rsidR="00540E00" w:rsidRPr="004F71F6">
          <w:rPr>
            <w:rStyle w:val="Hyperlink"/>
            <w:rFonts w:hint="eastAsia"/>
            <w:noProof/>
            <w:rtl/>
          </w:rPr>
          <w:t>آنها</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Toc230254366 \h</w:instrText>
        </w:r>
        <w:r w:rsidR="00540E00">
          <w:rPr>
            <w:noProof/>
            <w:webHidden/>
            <w:rtl/>
          </w:rPr>
          <w:instrText xml:space="preserve"> </w:instrText>
        </w:r>
        <w:r>
          <w:rPr>
            <w:noProof/>
            <w:webHidden/>
            <w:rtl/>
          </w:rPr>
        </w:r>
        <w:r>
          <w:rPr>
            <w:noProof/>
            <w:webHidden/>
            <w:rtl/>
          </w:rPr>
          <w:fldChar w:fldCharType="separate"/>
        </w:r>
        <w:r w:rsidR="00676A00">
          <w:rPr>
            <w:noProof/>
            <w:webHidden/>
            <w:rtl/>
          </w:rPr>
          <w:t>274</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7"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چهارم</w:t>
        </w:r>
        <w:r w:rsidR="00540E00" w:rsidRPr="004F71F6">
          <w:rPr>
            <w:rStyle w:val="Hyperlink"/>
            <w:noProof/>
            <w:rtl/>
          </w:rPr>
          <w:t xml:space="preserve">: </w:t>
        </w:r>
        <w:r w:rsidR="00540E00" w:rsidRPr="004F71F6">
          <w:rPr>
            <w:rStyle w:val="Hyperlink"/>
            <w:rFonts w:hint="eastAsia"/>
            <w:noProof/>
            <w:rtl/>
          </w:rPr>
          <w:t>نمونه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پ</w:t>
        </w:r>
        <w:r w:rsidR="00540E00" w:rsidRPr="004F71F6">
          <w:rPr>
            <w:rStyle w:val="Hyperlink"/>
            <w:rFonts w:hint="cs"/>
            <w:noProof/>
            <w:rtl/>
          </w:rPr>
          <w:t>ی</w:t>
        </w:r>
        <w:r w:rsidR="00540E00" w:rsidRPr="004F71F6">
          <w:rPr>
            <w:rStyle w:val="Hyperlink"/>
            <w:rFonts w:hint="eastAsia"/>
            <w:noProof/>
            <w:rtl/>
          </w:rPr>
          <w:t>شگو</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بگو</w:t>
        </w:r>
        <w:r w:rsidR="00540E00" w:rsidRPr="004F71F6">
          <w:rPr>
            <w:rStyle w:val="Hyperlink"/>
            <w:rFonts w:hint="cs"/>
            <w:noProof/>
            <w:rtl/>
          </w:rPr>
          <w:t>یی</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Toc230254367 \h</w:instrText>
        </w:r>
        <w:r w:rsidR="00540E00">
          <w:rPr>
            <w:noProof/>
            <w:webHidden/>
            <w:rtl/>
          </w:rPr>
          <w:instrText xml:space="preserve"> </w:instrText>
        </w:r>
        <w:r>
          <w:rPr>
            <w:noProof/>
            <w:webHidden/>
            <w:rtl/>
          </w:rPr>
        </w:r>
        <w:r>
          <w:rPr>
            <w:noProof/>
            <w:webHidden/>
            <w:rtl/>
          </w:rPr>
          <w:fldChar w:fldCharType="separate"/>
        </w:r>
        <w:r w:rsidR="00676A00">
          <w:rPr>
            <w:noProof/>
            <w:webHidden/>
            <w:rtl/>
          </w:rPr>
          <w:t>275</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8"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پنجم</w:t>
        </w:r>
        <w:r w:rsidR="00540E00" w:rsidRPr="004F71F6">
          <w:rPr>
            <w:rStyle w:val="Hyperlink"/>
            <w:noProof/>
            <w:rtl/>
          </w:rPr>
          <w:t xml:space="preserve">: </w:t>
        </w:r>
        <w:r w:rsidR="00540E00" w:rsidRPr="004F71F6">
          <w:rPr>
            <w:rStyle w:val="Hyperlink"/>
            <w:rFonts w:hint="eastAsia"/>
            <w:noProof/>
            <w:rtl/>
          </w:rPr>
          <w:t>منابع</w:t>
        </w:r>
        <w:r w:rsidR="00540E00" w:rsidRPr="004F71F6">
          <w:rPr>
            <w:rStyle w:val="Hyperlink"/>
            <w:noProof/>
            <w:rtl/>
          </w:rPr>
          <w:t xml:space="preserve"> </w:t>
        </w:r>
        <w:r w:rsidR="00540E00" w:rsidRPr="004F71F6">
          <w:rPr>
            <w:rStyle w:val="Hyperlink"/>
            <w:rFonts w:hint="eastAsia"/>
            <w:noProof/>
            <w:rtl/>
          </w:rPr>
          <w:t>غ</w:t>
        </w:r>
        <w:r w:rsidR="00540E00" w:rsidRPr="004F71F6">
          <w:rPr>
            <w:rStyle w:val="Hyperlink"/>
            <w:rFonts w:hint="cs"/>
            <w:noProof/>
            <w:rtl/>
          </w:rPr>
          <w:t>ی</w:t>
        </w:r>
        <w:r w:rsidR="00540E00" w:rsidRPr="004F71F6">
          <w:rPr>
            <w:rStyle w:val="Hyperlink"/>
            <w:rFonts w:hint="eastAsia"/>
            <w:noProof/>
            <w:rtl/>
          </w:rPr>
          <w:t>بها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که</w:t>
        </w:r>
        <w:r w:rsidR="00540E00" w:rsidRPr="004F71F6">
          <w:rPr>
            <w:rStyle w:val="Hyperlink"/>
            <w:noProof/>
            <w:rtl/>
          </w:rPr>
          <w:t xml:space="preserve"> </w:t>
        </w:r>
        <w:r w:rsidR="00540E00" w:rsidRPr="004F71F6">
          <w:rPr>
            <w:rStyle w:val="Hyperlink"/>
            <w:rFonts w:hint="eastAsia"/>
            <w:noProof/>
            <w:rtl/>
          </w:rPr>
          <w:t>ش</w:t>
        </w:r>
        <w:r w:rsidR="00540E00" w:rsidRPr="004F71F6">
          <w:rPr>
            <w:rStyle w:val="Hyperlink"/>
            <w:rFonts w:hint="cs"/>
            <w:noProof/>
            <w:rtl/>
          </w:rPr>
          <w:t>ی</w:t>
        </w:r>
        <w:r w:rsidR="00540E00" w:rsidRPr="004F71F6">
          <w:rPr>
            <w:rStyle w:val="Hyperlink"/>
            <w:rFonts w:hint="eastAsia"/>
            <w:noProof/>
            <w:rtl/>
          </w:rPr>
          <w:t>اط</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وح</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م</w:t>
        </w:r>
        <w:r w:rsidR="00540E00" w:rsidRPr="004F71F6">
          <w:rPr>
            <w:rStyle w:val="Hyperlink"/>
            <w:rFonts w:hint="cs"/>
            <w:noProof/>
            <w:rtl/>
          </w:rPr>
          <w:t>ی</w:t>
        </w:r>
        <w:r w:rsidR="00540E00" w:rsidRPr="004F71F6">
          <w:rPr>
            <w:rStyle w:val="Hyperlink"/>
            <w:rFonts w:hint="cs"/>
            <w:noProof/>
            <w:cs/>
          </w:rPr>
          <w:t>‎</w:t>
        </w:r>
        <w:r w:rsidR="00540E00" w:rsidRPr="004F71F6">
          <w:rPr>
            <w:rStyle w:val="Hyperlink"/>
            <w:rFonts w:hint="eastAsia"/>
            <w:noProof/>
            <w:rtl/>
          </w:rPr>
          <w:t>کنند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Toc230254368 \h</w:instrText>
        </w:r>
        <w:r w:rsidR="00540E00">
          <w:rPr>
            <w:noProof/>
            <w:webHidden/>
            <w:rtl/>
          </w:rPr>
          <w:instrText xml:space="preserve"> </w:instrText>
        </w:r>
        <w:r>
          <w:rPr>
            <w:noProof/>
            <w:webHidden/>
            <w:rtl/>
          </w:rPr>
        </w:r>
        <w:r>
          <w:rPr>
            <w:noProof/>
            <w:webHidden/>
            <w:rtl/>
          </w:rPr>
          <w:fldChar w:fldCharType="separate"/>
        </w:r>
        <w:r w:rsidR="00676A00">
          <w:rPr>
            <w:noProof/>
            <w:webHidden/>
            <w:rtl/>
          </w:rPr>
          <w:t>284</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69"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ششم</w:t>
        </w:r>
        <w:r w:rsidR="00540E00" w:rsidRPr="004F71F6">
          <w:rPr>
            <w:rStyle w:val="Hyperlink"/>
            <w:noProof/>
            <w:rtl/>
          </w:rPr>
          <w:t xml:space="preserve">: </w:t>
        </w:r>
        <w:r w:rsidR="00540E00" w:rsidRPr="004F71F6">
          <w:rPr>
            <w:rStyle w:val="Hyperlink"/>
            <w:rFonts w:hint="eastAsia"/>
            <w:noProof/>
            <w:rtl/>
          </w:rPr>
          <w:t>انتشار</w:t>
        </w:r>
        <w:r w:rsidR="00540E00" w:rsidRPr="004F71F6">
          <w:rPr>
            <w:rStyle w:val="Hyperlink"/>
            <w:noProof/>
            <w:rtl/>
          </w:rPr>
          <w:t xml:space="preserve"> </w:t>
        </w:r>
        <w:r w:rsidR="00540E00" w:rsidRPr="004F71F6">
          <w:rPr>
            <w:rStyle w:val="Hyperlink"/>
            <w:rFonts w:hint="eastAsia"/>
            <w:noProof/>
            <w:rtl/>
          </w:rPr>
          <w:t>طالع</w:t>
        </w:r>
        <w:r w:rsidR="00540E00" w:rsidRPr="004F71F6">
          <w:rPr>
            <w:rStyle w:val="Hyperlink"/>
            <w:rFonts w:hint="eastAsia"/>
            <w:noProof/>
            <w:cs/>
          </w:rPr>
          <w:t>‎</w:t>
        </w:r>
        <w:r w:rsidR="00540E00" w:rsidRPr="004F71F6">
          <w:rPr>
            <w:rStyle w:val="Hyperlink"/>
            <w:rFonts w:hint="eastAsia"/>
            <w:noProof/>
            <w:rtl/>
          </w:rPr>
          <w:t>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کهانت</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ا</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noProof/>
            <w:rtl/>
          </w:rPr>
          <w:t xml:space="preserve"> </w:t>
        </w:r>
        <w:r w:rsidR="00540E00" w:rsidRPr="004F71F6">
          <w:rPr>
            <w:rStyle w:val="Hyperlink"/>
            <w:rFonts w:hint="eastAsia"/>
            <w:noProof/>
            <w:rtl/>
          </w:rPr>
          <w:t>عصر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Toc230254369 \h</w:instrText>
        </w:r>
        <w:r w:rsidR="00540E00">
          <w:rPr>
            <w:noProof/>
            <w:webHidden/>
            <w:rtl/>
          </w:rPr>
          <w:instrText xml:space="preserve"> </w:instrText>
        </w:r>
        <w:r>
          <w:rPr>
            <w:noProof/>
            <w:webHidden/>
            <w:rtl/>
          </w:rPr>
        </w:r>
        <w:r>
          <w:rPr>
            <w:noProof/>
            <w:webHidden/>
            <w:rtl/>
          </w:rPr>
          <w:fldChar w:fldCharType="separate"/>
        </w:r>
        <w:r w:rsidR="00676A00">
          <w:rPr>
            <w:noProof/>
            <w:webHidden/>
            <w:rtl/>
          </w:rPr>
          <w:t>289</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0"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هفتم</w:t>
        </w:r>
        <w:r w:rsidR="00540E00" w:rsidRPr="004F71F6">
          <w:rPr>
            <w:rStyle w:val="Hyperlink"/>
            <w:noProof/>
            <w:rtl/>
          </w:rPr>
          <w:t xml:space="preserve">: </w:t>
        </w:r>
        <w:r w:rsidR="00540E00" w:rsidRPr="004F71F6">
          <w:rPr>
            <w:rStyle w:val="Hyperlink"/>
            <w:rFonts w:hint="eastAsia"/>
            <w:noProof/>
            <w:rtl/>
          </w:rPr>
          <w:t>راز</w:t>
        </w:r>
        <w:r w:rsidR="00540E00" w:rsidRPr="004F71F6">
          <w:rPr>
            <w:rStyle w:val="Hyperlink"/>
            <w:noProof/>
            <w:rtl/>
          </w:rPr>
          <w:t xml:space="preserve"> </w:t>
        </w:r>
        <w:r w:rsidR="00540E00" w:rsidRPr="004F71F6">
          <w:rPr>
            <w:rStyle w:val="Hyperlink"/>
            <w:rFonts w:hint="eastAsia"/>
            <w:noProof/>
            <w:rtl/>
          </w:rPr>
          <w:t>راستگو</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کاهنان</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بعض</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موارد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Toc230254370 \h</w:instrText>
        </w:r>
        <w:r w:rsidR="00540E00">
          <w:rPr>
            <w:noProof/>
            <w:webHidden/>
            <w:rtl/>
          </w:rPr>
          <w:instrText xml:space="preserve"> </w:instrText>
        </w:r>
        <w:r>
          <w:rPr>
            <w:noProof/>
            <w:webHidden/>
            <w:rtl/>
          </w:rPr>
        </w:r>
        <w:r>
          <w:rPr>
            <w:noProof/>
            <w:webHidden/>
            <w:rtl/>
          </w:rPr>
          <w:fldChar w:fldCharType="separate"/>
        </w:r>
        <w:r w:rsidR="00676A00">
          <w:rPr>
            <w:noProof/>
            <w:webHidden/>
            <w:rtl/>
          </w:rPr>
          <w:t>295</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71"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سوم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فال</w:t>
        </w:r>
        <w:r w:rsidR="00540E00" w:rsidRPr="004F71F6">
          <w:rPr>
            <w:rStyle w:val="Hyperlink"/>
            <w:rtl/>
          </w:rPr>
          <w:t xml:space="preserve"> </w:t>
        </w:r>
        <w:r w:rsidR="00540E00" w:rsidRPr="004F71F6">
          <w:rPr>
            <w:rStyle w:val="Hyperlink"/>
            <w:rFonts w:hint="eastAsia"/>
            <w:rtl/>
          </w:rPr>
          <w:t>بد</w:t>
        </w:r>
        <w:r w:rsidR="00540E00" w:rsidRPr="004F71F6">
          <w:rPr>
            <w:rStyle w:val="Hyperlink"/>
            <w:rtl/>
          </w:rPr>
          <w:t xml:space="preserve"> </w:t>
        </w:r>
        <w:r w:rsidR="00540E00" w:rsidRPr="004F71F6">
          <w:rPr>
            <w:rStyle w:val="Hyperlink"/>
            <w:rFonts w:hint="eastAsia"/>
            <w:rtl/>
          </w:rPr>
          <w:t>و</w:t>
        </w:r>
        <w:r w:rsidR="00540E00" w:rsidRPr="004F71F6">
          <w:rPr>
            <w:rStyle w:val="Hyperlink"/>
            <w:rtl/>
          </w:rPr>
          <w:t xml:space="preserve"> </w:t>
        </w:r>
        <w:r w:rsidR="00540E00" w:rsidRPr="004F71F6">
          <w:rPr>
            <w:rStyle w:val="Hyperlink"/>
            <w:rFonts w:hint="eastAsia"/>
            <w:rtl/>
          </w:rPr>
          <w:t>بدب</w:t>
        </w:r>
        <w:r w:rsidR="00540E00" w:rsidRPr="004F71F6">
          <w:rPr>
            <w:rStyle w:val="Hyperlink"/>
            <w:rFonts w:hint="cs"/>
            <w:rtl/>
          </w:rPr>
          <w:t>ی</w:t>
        </w:r>
        <w:r w:rsidR="00540E00" w:rsidRPr="004F71F6">
          <w:rPr>
            <w:rStyle w:val="Hyperlink"/>
            <w:rFonts w:hint="eastAsia"/>
            <w:rtl/>
          </w:rPr>
          <w:t>ن</w:t>
        </w:r>
        <w:r w:rsidR="00540E00" w:rsidRPr="004F71F6">
          <w:rPr>
            <w:rStyle w:val="Hyperlink"/>
            <w:rFonts w:hint="cs"/>
            <w:rtl/>
          </w:rPr>
          <w:t>ی</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Toc230254371 \h</w:instrText>
        </w:r>
        <w:r w:rsidR="00540E00">
          <w:rPr>
            <w:webHidden/>
            <w:rtl/>
          </w:rPr>
          <w:instrText xml:space="preserve"> </w:instrText>
        </w:r>
        <w:r>
          <w:rPr>
            <w:webHidden/>
            <w:rtl/>
          </w:rPr>
        </w:r>
        <w:r>
          <w:rPr>
            <w:webHidden/>
            <w:rtl/>
          </w:rPr>
          <w:fldChar w:fldCharType="separate"/>
        </w:r>
        <w:r w:rsidR="00676A00">
          <w:rPr>
            <w:webHidden/>
            <w:rtl/>
          </w:rPr>
          <w:t>300</w:t>
        </w:r>
        <w:r>
          <w:rPr>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2"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نخست</w:t>
        </w:r>
        <w:r w:rsidR="00540E00" w:rsidRPr="004F71F6">
          <w:rPr>
            <w:rStyle w:val="Hyperlink"/>
            <w:noProof/>
            <w:rtl/>
          </w:rPr>
          <w:t xml:space="preserve">: </w:t>
        </w:r>
        <w:r w:rsidR="00540E00" w:rsidRPr="004F71F6">
          <w:rPr>
            <w:rStyle w:val="Hyperlink"/>
            <w:rFonts w:hint="eastAsia"/>
            <w:noProof/>
            <w:rtl/>
          </w:rPr>
          <w:t>تعر</w:t>
        </w:r>
        <w:r w:rsidR="00540E00" w:rsidRPr="004F71F6">
          <w:rPr>
            <w:rStyle w:val="Hyperlink"/>
            <w:rFonts w:hint="cs"/>
            <w:noProof/>
            <w:rtl/>
          </w:rPr>
          <w:t>ی</w:t>
        </w:r>
        <w:r w:rsidR="00540E00" w:rsidRPr="004F71F6">
          <w:rPr>
            <w:rStyle w:val="Hyperlink"/>
            <w:rFonts w:hint="eastAsia"/>
            <w:noProof/>
            <w:rtl/>
          </w:rPr>
          <w:t>ف</w:t>
        </w:r>
        <w:r w:rsidR="00540E00" w:rsidRPr="004F71F6">
          <w:rPr>
            <w:rStyle w:val="Hyperlink"/>
            <w:noProof/>
            <w:rtl/>
          </w:rPr>
          <w:t xml:space="preserve"> </w:t>
        </w:r>
        <w:r w:rsidR="00540E00" w:rsidRPr="004F71F6">
          <w:rPr>
            <w:rStyle w:val="Hyperlink"/>
            <w:rFonts w:hint="eastAsia"/>
            <w:noProof/>
            <w:rtl/>
          </w:rPr>
          <w:t>فال</w:t>
        </w:r>
        <w:r w:rsidR="00540E00" w:rsidRPr="004F71F6">
          <w:rPr>
            <w:rStyle w:val="Hyperlink"/>
            <w:noProof/>
            <w:rtl/>
          </w:rPr>
          <w:t xml:space="preserve"> </w:t>
        </w:r>
        <w:r w:rsidR="00540E00" w:rsidRPr="004F71F6">
          <w:rPr>
            <w:rStyle w:val="Hyperlink"/>
            <w:rFonts w:hint="eastAsia"/>
            <w:noProof/>
            <w:rtl/>
          </w:rPr>
          <w:t>بد</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بدب</w:t>
        </w:r>
        <w:r w:rsidR="00540E00" w:rsidRPr="004F71F6">
          <w:rPr>
            <w:rStyle w:val="Hyperlink"/>
            <w:rFonts w:hint="cs"/>
            <w:noProof/>
            <w:rtl/>
          </w:rPr>
          <w:t>ی</w:t>
        </w:r>
        <w:r w:rsidR="00540E00" w:rsidRPr="004F71F6">
          <w:rPr>
            <w:rStyle w:val="Hyperlink"/>
            <w:rFonts w:hint="eastAsia"/>
            <w:noProof/>
            <w:rtl/>
          </w:rPr>
          <w:t>ن</w:t>
        </w:r>
        <w:r w:rsidR="00540E00" w:rsidRPr="004F71F6">
          <w:rPr>
            <w:rStyle w:val="Hyperlink"/>
            <w:rFonts w:hint="cs"/>
            <w:noProof/>
            <w:rtl/>
          </w:rPr>
          <w:t>ی</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Toc230254372 \h</w:instrText>
        </w:r>
        <w:r w:rsidR="00540E00">
          <w:rPr>
            <w:noProof/>
            <w:webHidden/>
            <w:rtl/>
          </w:rPr>
          <w:instrText xml:space="preserve"> </w:instrText>
        </w:r>
        <w:r>
          <w:rPr>
            <w:noProof/>
            <w:webHidden/>
            <w:rtl/>
          </w:rPr>
        </w:r>
        <w:r>
          <w:rPr>
            <w:noProof/>
            <w:webHidden/>
            <w:rtl/>
          </w:rPr>
          <w:fldChar w:fldCharType="separate"/>
        </w:r>
        <w:r w:rsidR="00676A00">
          <w:rPr>
            <w:noProof/>
            <w:webHidden/>
            <w:rtl/>
          </w:rPr>
          <w:t>300</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3"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دوم</w:t>
        </w:r>
        <w:r w:rsidR="00540E00" w:rsidRPr="004F71F6">
          <w:rPr>
            <w:rStyle w:val="Hyperlink"/>
            <w:noProof/>
            <w:rtl/>
          </w:rPr>
          <w:t xml:space="preserve">: </w:t>
        </w:r>
        <w:r w:rsidR="00540E00" w:rsidRPr="004F71F6">
          <w:rPr>
            <w:rStyle w:val="Hyperlink"/>
            <w:rFonts w:hint="eastAsia"/>
            <w:noProof/>
            <w:rtl/>
          </w:rPr>
          <w:t>اهم</w:t>
        </w:r>
        <w:r w:rsidR="00540E00" w:rsidRPr="004F71F6">
          <w:rPr>
            <w:rStyle w:val="Hyperlink"/>
            <w:rFonts w:hint="cs"/>
            <w:noProof/>
            <w:rtl/>
          </w:rPr>
          <w:t>ی</w:t>
        </w:r>
        <w:r w:rsidR="00540E00" w:rsidRPr="004F71F6">
          <w:rPr>
            <w:rStyle w:val="Hyperlink"/>
            <w:rFonts w:hint="eastAsia"/>
            <w:noProof/>
            <w:rtl/>
          </w:rPr>
          <w:t>ت</w:t>
        </w:r>
        <w:r w:rsidR="00540E00" w:rsidRPr="004F71F6">
          <w:rPr>
            <w:rStyle w:val="Hyperlink"/>
            <w:noProof/>
            <w:rtl/>
          </w:rPr>
          <w:t xml:space="preserve"> </w:t>
        </w:r>
        <w:r w:rsidR="00540E00" w:rsidRPr="004F71F6">
          <w:rPr>
            <w:rStyle w:val="Hyperlink"/>
            <w:rFonts w:hint="eastAsia"/>
            <w:noProof/>
            <w:rtl/>
          </w:rPr>
          <w:t>فال</w:t>
        </w:r>
        <w:r w:rsidR="00540E00" w:rsidRPr="004F71F6">
          <w:rPr>
            <w:rStyle w:val="Hyperlink"/>
            <w:noProof/>
            <w:rtl/>
          </w:rPr>
          <w:t xml:space="preserve"> </w:t>
        </w:r>
        <w:r w:rsidR="00540E00" w:rsidRPr="004F71F6">
          <w:rPr>
            <w:rStyle w:val="Hyperlink"/>
            <w:rFonts w:hint="eastAsia"/>
            <w:noProof/>
            <w:rtl/>
          </w:rPr>
          <w:t>بد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Toc230254373 \h</w:instrText>
        </w:r>
        <w:r w:rsidR="00540E00">
          <w:rPr>
            <w:noProof/>
            <w:webHidden/>
            <w:rtl/>
          </w:rPr>
          <w:instrText xml:space="preserve"> </w:instrText>
        </w:r>
        <w:r>
          <w:rPr>
            <w:noProof/>
            <w:webHidden/>
            <w:rtl/>
          </w:rPr>
        </w:r>
        <w:r>
          <w:rPr>
            <w:noProof/>
            <w:webHidden/>
            <w:rtl/>
          </w:rPr>
          <w:fldChar w:fldCharType="separate"/>
        </w:r>
        <w:r w:rsidR="00676A00">
          <w:rPr>
            <w:noProof/>
            <w:webHidden/>
            <w:rtl/>
          </w:rPr>
          <w:t>302</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4"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سوم</w:t>
        </w:r>
        <w:r w:rsidR="00540E00" w:rsidRPr="004F71F6">
          <w:rPr>
            <w:rStyle w:val="Hyperlink"/>
            <w:noProof/>
            <w:rtl/>
          </w:rPr>
          <w:t xml:space="preserve">: </w:t>
        </w:r>
        <w:r w:rsidR="00540E00" w:rsidRPr="004F71F6">
          <w:rPr>
            <w:rStyle w:val="Hyperlink"/>
            <w:rFonts w:hint="eastAsia"/>
            <w:noProof/>
            <w:rtl/>
          </w:rPr>
          <w:t>فال</w:t>
        </w:r>
        <w:r w:rsidR="00540E00" w:rsidRPr="004F71F6">
          <w:rPr>
            <w:rStyle w:val="Hyperlink"/>
            <w:noProof/>
            <w:rtl/>
          </w:rPr>
          <w:t xml:space="preserve"> </w:t>
        </w:r>
        <w:r w:rsidR="00540E00" w:rsidRPr="004F71F6">
          <w:rPr>
            <w:rStyle w:val="Hyperlink"/>
            <w:rFonts w:hint="eastAsia"/>
            <w:noProof/>
            <w:rtl/>
          </w:rPr>
          <w:t>بد</w:t>
        </w:r>
        <w:r w:rsidR="00540E00" w:rsidRPr="004F71F6">
          <w:rPr>
            <w:rStyle w:val="Hyperlink"/>
            <w:noProof/>
            <w:rtl/>
          </w:rPr>
          <w:t xml:space="preserve"> </w:t>
        </w:r>
        <w:r w:rsidR="00540E00" w:rsidRPr="004F71F6">
          <w:rPr>
            <w:rStyle w:val="Hyperlink"/>
            <w:rFonts w:hint="eastAsia"/>
            <w:noProof/>
            <w:rtl/>
          </w:rPr>
          <w:t>پا</w:t>
        </w:r>
        <w:r w:rsidR="00540E00" w:rsidRPr="004F71F6">
          <w:rPr>
            <w:rStyle w:val="Hyperlink"/>
            <w:rFonts w:hint="cs"/>
            <w:noProof/>
            <w:rtl/>
          </w:rPr>
          <w:t>ی</w:t>
        </w:r>
        <w:r w:rsidR="00540E00" w:rsidRPr="004F71F6">
          <w:rPr>
            <w:rStyle w:val="Hyperlink"/>
            <w:rFonts w:hint="eastAsia"/>
            <w:noProof/>
            <w:rtl/>
          </w:rPr>
          <w:t>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درست</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ندارد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Toc230254374 \h</w:instrText>
        </w:r>
        <w:r w:rsidR="00540E00">
          <w:rPr>
            <w:noProof/>
            <w:webHidden/>
            <w:rtl/>
          </w:rPr>
          <w:instrText xml:space="preserve"> </w:instrText>
        </w:r>
        <w:r>
          <w:rPr>
            <w:noProof/>
            <w:webHidden/>
            <w:rtl/>
          </w:rPr>
        </w:r>
        <w:r>
          <w:rPr>
            <w:noProof/>
            <w:webHidden/>
            <w:rtl/>
          </w:rPr>
          <w:fldChar w:fldCharType="separate"/>
        </w:r>
        <w:r w:rsidR="00676A00">
          <w:rPr>
            <w:noProof/>
            <w:webHidden/>
            <w:rtl/>
          </w:rPr>
          <w:t>304</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5"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چهارم</w:t>
        </w:r>
        <w:r w:rsidR="00540E00" w:rsidRPr="004F71F6">
          <w:rPr>
            <w:rStyle w:val="Hyperlink"/>
            <w:noProof/>
            <w:rtl/>
          </w:rPr>
          <w:t xml:space="preserve">: </w:t>
        </w:r>
        <w:r w:rsidR="00540E00" w:rsidRPr="004F71F6">
          <w:rPr>
            <w:rStyle w:val="Hyperlink"/>
            <w:rFonts w:hint="eastAsia"/>
            <w:noProof/>
            <w:rtl/>
          </w:rPr>
          <w:t>چاره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فال</w:t>
        </w:r>
        <w:r w:rsidR="00540E00" w:rsidRPr="004F71F6">
          <w:rPr>
            <w:rStyle w:val="Hyperlink"/>
            <w:noProof/>
            <w:rtl/>
          </w:rPr>
          <w:t xml:space="preserve"> </w:t>
        </w:r>
        <w:r w:rsidR="00540E00" w:rsidRPr="004F71F6">
          <w:rPr>
            <w:rStyle w:val="Hyperlink"/>
            <w:rFonts w:hint="eastAsia"/>
            <w:noProof/>
            <w:rtl/>
          </w:rPr>
          <w:t>بد</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Toc230254375 \h</w:instrText>
        </w:r>
        <w:r w:rsidR="00540E00">
          <w:rPr>
            <w:noProof/>
            <w:webHidden/>
            <w:rtl/>
          </w:rPr>
          <w:instrText xml:space="preserve"> </w:instrText>
        </w:r>
        <w:r>
          <w:rPr>
            <w:noProof/>
            <w:webHidden/>
            <w:rtl/>
          </w:rPr>
        </w:r>
        <w:r>
          <w:rPr>
            <w:noProof/>
            <w:webHidden/>
            <w:rtl/>
          </w:rPr>
          <w:fldChar w:fldCharType="separate"/>
        </w:r>
        <w:r w:rsidR="00676A00">
          <w:rPr>
            <w:noProof/>
            <w:webHidden/>
            <w:rtl/>
          </w:rPr>
          <w:t>306</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6"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پنجم</w:t>
        </w:r>
        <w:r w:rsidR="00540E00" w:rsidRPr="004F71F6">
          <w:rPr>
            <w:rStyle w:val="Hyperlink"/>
            <w:noProof/>
            <w:rtl/>
          </w:rPr>
          <w:t xml:space="preserve">: </w:t>
        </w:r>
        <w:r w:rsidR="00540E00" w:rsidRPr="004F71F6">
          <w:rPr>
            <w:rStyle w:val="Hyperlink"/>
            <w:rFonts w:hint="eastAsia"/>
            <w:noProof/>
            <w:rtl/>
          </w:rPr>
          <w:t>بد</w:t>
        </w:r>
        <w:r w:rsidR="00540E00" w:rsidRPr="004F71F6">
          <w:rPr>
            <w:rStyle w:val="Hyperlink"/>
            <w:rFonts w:hint="cs"/>
            <w:noProof/>
            <w:rtl/>
          </w:rPr>
          <w:t>ی</w:t>
        </w:r>
        <w:r w:rsidR="00540E00" w:rsidRPr="004F71F6">
          <w:rPr>
            <w:rStyle w:val="Hyperlink"/>
            <w:rFonts w:hint="eastAsia"/>
            <w:noProof/>
            <w:rtl/>
          </w:rPr>
          <w:t>من</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در</w:t>
        </w:r>
        <w:r w:rsidR="00540E00" w:rsidRPr="004F71F6">
          <w:rPr>
            <w:rStyle w:val="Hyperlink"/>
            <w:noProof/>
            <w:rtl/>
          </w:rPr>
          <w:t xml:space="preserve"> </w:t>
        </w:r>
        <w:r w:rsidR="00540E00" w:rsidRPr="004F71F6">
          <w:rPr>
            <w:rStyle w:val="Hyperlink"/>
            <w:rFonts w:hint="eastAsia"/>
            <w:noProof/>
            <w:rtl/>
          </w:rPr>
          <w:t>سه</w:t>
        </w:r>
        <w:r w:rsidR="00540E00" w:rsidRPr="004F71F6">
          <w:rPr>
            <w:rStyle w:val="Hyperlink"/>
            <w:noProof/>
            <w:rtl/>
          </w:rPr>
          <w:t xml:space="preserve"> </w:t>
        </w:r>
        <w:r w:rsidR="00540E00" w:rsidRPr="004F71F6">
          <w:rPr>
            <w:rStyle w:val="Hyperlink"/>
            <w:rFonts w:hint="eastAsia"/>
            <w:noProof/>
            <w:rtl/>
          </w:rPr>
          <w:t>چ</w:t>
        </w:r>
        <w:r w:rsidR="00540E00" w:rsidRPr="004F71F6">
          <w:rPr>
            <w:rStyle w:val="Hyperlink"/>
            <w:rFonts w:hint="cs"/>
            <w:noProof/>
            <w:rtl/>
          </w:rPr>
          <w:t>ی</w:t>
        </w:r>
        <w:r w:rsidR="00540E00" w:rsidRPr="004F71F6">
          <w:rPr>
            <w:rStyle w:val="Hyperlink"/>
            <w:rFonts w:hint="eastAsia"/>
            <w:noProof/>
            <w:rtl/>
          </w:rPr>
          <w:t>ز</w:t>
        </w:r>
        <w:r w:rsidR="00540E00" w:rsidRPr="004F71F6">
          <w:rPr>
            <w:rStyle w:val="Hyperlink"/>
            <w:noProof/>
            <w:rtl/>
          </w:rPr>
          <w:t xml:space="preserve"> </w:t>
        </w:r>
        <w:r w:rsidR="00540E00" w:rsidRPr="004F71F6">
          <w:rPr>
            <w:rStyle w:val="Hyperlink"/>
            <w:rFonts w:hint="eastAsia"/>
            <w:noProof/>
            <w:rtl/>
          </w:rPr>
          <w:t>است</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Toc230254376 \h</w:instrText>
        </w:r>
        <w:r w:rsidR="00540E00">
          <w:rPr>
            <w:noProof/>
            <w:webHidden/>
            <w:rtl/>
          </w:rPr>
          <w:instrText xml:space="preserve"> </w:instrText>
        </w:r>
        <w:r>
          <w:rPr>
            <w:noProof/>
            <w:webHidden/>
            <w:rtl/>
          </w:rPr>
        </w:r>
        <w:r>
          <w:rPr>
            <w:noProof/>
            <w:webHidden/>
            <w:rtl/>
          </w:rPr>
          <w:fldChar w:fldCharType="separate"/>
        </w:r>
        <w:r w:rsidR="00676A00">
          <w:rPr>
            <w:noProof/>
            <w:webHidden/>
            <w:rtl/>
          </w:rPr>
          <w:t>307</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7"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ششم</w:t>
        </w:r>
        <w:r w:rsidR="00540E00" w:rsidRPr="004F71F6">
          <w:rPr>
            <w:rStyle w:val="Hyperlink"/>
            <w:noProof/>
            <w:rtl/>
          </w:rPr>
          <w:t xml:space="preserve">: </w:t>
        </w:r>
        <w:r w:rsidR="00540E00" w:rsidRPr="004F71F6">
          <w:rPr>
            <w:rStyle w:val="Hyperlink"/>
            <w:rFonts w:hint="eastAsia"/>
            <w:noProof/>
            <w:rtl/>
          </w:rPr>
          <w:t>نمونه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از</w:t>
        </w:r>
        <w:r w:rsidR="00540E00" w:rsidRPr="004F71F6">
          <w:rPr>
            <w:rStyle w:val="Hyperlink"/>
            <w:noProof/>
            <w:rtl/>
          </w:rPr>
          <w:t xml:space="preserve"> </w:t>
        </w:r>
        <w:r w:rsidR="00540E00" w:rsidRPr="004F71F6">
          <w:rPr>
            <w:rStyle w:val="Hyperlink"/>
            <w:rFonts w:hint="eastAsia"/>
            <w:noProof/>
            <w:rtl/>
          </w:rPr>
          <w:t>بد</w:t>
        </w:r>
        <w:r w:rsidR="00540E00" w:rsidRPr="004F71F6">
          <w:rPr>
            <w:rStyle w:val="Hyperlink"/>
            <w:rFonts w:hint="cs"/>
            <w:noProof/>
            <w:rtl/>
          </w:rPr>
          <w:t>ی</w:t>
        </w:r>
        <w:r w:rsidR="00540E00" w:rsidRPr="004F71F6">
          <w:rPr>
            <w:rStyle w:val="Hyperlink"/>
            <w:rFonts w:hint="eastAsia"/>
            <w:noProof/>
            <w:rtl/>
          </w:rPr>
          <w:t>من</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خانه</w:t>
        </w:r>
        <w:r w:rsidR="00540E00" w:rsidRPr="004F71F6">
          <w:rPr>
            <w:rStyle w:val="Hyperlink"/>
            <w:rFonts w:hint="eastAsia"/>
            <w:noProof/>
            <w:cs/>
          </w:rPr>
          <w:t>‎</w:t>
        </w:r>
        <w:r w:rsidR="00540E00" w:rsidRPr="004F71F6">
          <w:rPr>
            <w:rStyle w:val="Hyperlink"/>
            <w:rFonts w:hint="eastAsia"/>
            <w:noProof/>
            <w:rtl/>
          </w:rPr>
          <w:t>ها</w:t>
        </w:r>
        <w:r w:rsidR="00540E00" w:rsidRPr="004F71F6">
          <w:rPr>
            <w:rStyle w:val="Hyperlink"/>
            <w:noProof/>
            <w:rtl/>
          </w:rPr>
          <w:t xml:space="preserve"> </w:t>
        </w:r>
        <w:r w:rsidR="00540E00" w:rsidRPr="004F71F6">
          <w:rPr>
            <w:rStyle w:val="Hyperlink"/>
            <w:rFonts w:hint="eastAsia"/>
            <w:noProof/>
            <w:rtl/>
          </w:rPr>
          <w:t>و</w:t>
        </w:r>
        <w:r w:rsidR="00540E00" w:rsidRPr="004F71F6">
          <w:rPr>
            <w:rStyle w:val="Hyperlink"/>
            <w:noProof/>
            <w:rtl/>
          </w:rPr>
          <w:t xml:space="preserve"> </w:t>
        </w:r>
        <w:r w:rsidR="00540E00" w:rsidRPr="004F71F6">
          <w:rPr>
            <w:rStyle w:val="Hyperlink"/>
            <w:rFonts w:hint="eastAsia"/>
            <w:noProof/>
            <w:rtl/>
          </w:rPr>
          <w:t>مرکبها</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Toc230254377 \h</w:instrText>
        </w:r>
        <w:r w:rsidR="00540E00">
          <w:rPr>
            <w:noProof/>
            <w:webHidden/>
            <w:rtl/>
          </w:rPr>
          <w:instrText xml:space="preserve"> </w:instrText>
        </w:r>
        <w:r>
          <w:rPr>
            <w:noProof/>
            <w:webHidden/>
            <w:rtl/>
          </w:rPr>
        </w:r>
        <w:r>
          <w:rPr>
            <w:noProof/>
            <w:webHidden/>
            <w:rtl/>
          </w:rPr>
          <w:fldChar w:fldCharType="separate"/>
        </w:r>
        <w:r w:rsidR="00676A00">
          <w:rPr>
            <w:noProof/>
            <w:webHidden/>
            <w:rtl/>
          </w:rPr>
          <w:t>310</w:t>
        </w:r>
        <w:r>
          <w:rPr>
            <w:noProof/>
            <w:webHidden/>
            <w:rtl/>
          </w:rPr>
          <w:fldChar w:fldCharType="end"/>
        </w:r>
      </w:hyperlink>
    </w:p>
    <w:p w:rsidR="00540E00" w:rsidRDefault="000E49C0" w:rsidP="00540E00">
      <w:pPr>
        <w:pStyle w:val="30"/>
        <w:tabs>
          <w:tab w:val="right" w:leader="dot" w:pos="6963"/>
        </w:tabs>
        <w:rPr>
          <w:rFonts w:eastAsia="Times New Roman" w:cs="Arial"/>
          <w:noProof/>
          <w:sz w:val="22"/>
          <w:szCs w:val="22"/>
          <w:rtl/>
          <w:lang w:val="en-MY" w:eastAsia="en-MY" w:bidi="ar-SA"/>
        </w:rPr>
      </w:pPr>
      <w:hyperlink w:anchor="_Toc230254378" w:history="1">
        <w:r w:rsidR="00540E00" w:rsidRPr="004F71F6">
          <w:rPr>
            <w:rStyle w:val="Hyperlink"/>
            <w:rFonts w:hint="eastAsia"/>
            <w:noProof/>
            <w:rtl/>
          </w:rPr>
          <w:t>مطلب</w:t>
        </w:r>
        <w:r w:rsidR="00540E00" w:rsidRPr="004F71F6">
          <w:rPr>
            <w:rStyle w:val="Hyperlink"/>
            <w:noProof/>
            <w:rtl/>
          </w:rPr>
          <w:t xml:space="preserve"> </w:t>
        </w:r>
        <w:r w:rsidR="00540E00" w:rsidRPr="004F71F6">
          <w:rPr>
            <w:rStyle w:val="Hyperlink"/>
            <w:rFonts w:hint="eastAsia"/>
            <w:noProof/>
            <w:rtl/>
          </w:rPr>
          <w:t>هفتم</w:t>
        </w:r>
        <w:r w:rsidR="00540E00" w:rsidRPr="004F71F6">
          <w:rPr>
            <w:rStyle w:val="Hyperlink"/>
            <w:noProof/>
            <w:rtl/>
          </w:rPr>
          <w:t xml:space="preserve">: </w:t>
        </w:r>
        <w:r w:rsidR="00540E00" w:rsidRPr="004F71F6">
          <w:rPr>
            <w:rStyle w:val="Hyperlink"/>
            <w:rFonts w:hint="eastAsia"/>
            <w:noProof/>
            <w:rtl/>
          </w:rPr>
          <w:t>دعا</w:t>
        </w:r>
        <w:r w:rsidR="00540E00" w:rsidRPr="004F71F6">
          <w:rPr>
            <w:rStyle w:val="Hyperlink"/>
            <w:rFonts w:hint="cs"/>
            <w:noProof/>
            <w:rtl/>
          </w:rPr>
          <w:t>یی</w:t>
        </w:r>
        <w:r w:rsidR="00540E00" w:rsidRPr="004F71F6">
          <w:rPr>
            <w:rStyle w:val="Hyperlink"/>
            <w:noProof/>
            <w:rtl/>
          </w:rPr>
          <w:t xml:space="preserve"> </w:t>
        </w:r>
        <w:r w:rsidR="00540E00" w:rsidRPr="004F71F6">
          <w:rPr>
            <w:rStyle w:val="Hyperlink"/>
            <w:rFonts w:hint="eastAsia"/>
            <w:noProof/>
            <w:rtl/>
          </w:rPr>
          <w:t>برا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دفع</w:t>
        </w:r>
        <w:r w:rsidR="00540E00" w:rsidRPr="004F71F6">
          <w:rPr>
            <w:rStyle w:val="Hyperlink"/>
            <w:noProof/>
            <w:rtl/>
          </w:rPr>
          <w:t xml:space="preserve"> </w:t>
        </w:r>
        <w:r w:rsidR="00540E00" w:rsidRPr="004F71F6">
          <w:rPr>
            <w:rStyle w:val="Hyperlink"/>
            <w:rFonts w:hint="eastAsia"/>
            <w:noProof/>
            <w:rtl/>
          </w:rPr>
          <w:t>شوم</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سه</w:t>
        </w:r>
        <w:r w:rsidR="00540E00" w:rsidRPr="004F71F6">
          <w:rPr>
            <w:rStyle w:val="Hyperlink"/>
            <w:noProof/>
            <w:rtl/>
          </w:rPr>
          <w:t xml:space="preserve"> </w:t>
        </w:r>
        <w:r w:rsidR="00540E00" w:rsidRPr="004F71F6">
          <w:rPr>
            <w:rStyle w:val="Hyperlink"/>
            <w:rFonts w:hint="eastAsia"/>
            <w:noProof/>
            <w:rtl/>
          </w:rPr>
          <w:t>چ</w:t>
        </w:r>
        <w:r w:rsidR="00540E00" w:rsidRPr="004F71F6">
          <w:rPr>
            <w:rStyle w:val="Hyperlink"/>
            <w:rFonts w:hint="cs"/>
            <w:noProof/>
            <w:rtl/>
          </w:rPr>
          <w:t>ی</w:t>
        </w:r>
        <w:r w:rsidR="00540E00" w:rsidRPr="004F71F6">
          <w:rPr>
            <w:rStyle w:val="Hyperlink"/>
            <w:rFonts w:hint="eastAsia"/>
            <w:noProof/>
            <w:rtl/>
          </w:rPr>
          <w:t>ز</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Toc230254378 \h</w:instrText>
        </w:r>
        <w:r w:rsidR="00540E00">
          <w:rPr>
            <w:noProof/>
            <w:webHidden/>
            <w:rtl/>
          </w:rPr>
          <w:instrText xml:space="preserve"> </w:instrText>
        </w:r>
        <w:r>
          <w:rPr>
            <w:noProof/>
            <w:webHidden/>
            <w:rtl/>
          </w:rPr>
        </w:r>
        <w:r>
          <w:rPr>
            <w:noProof/>
            <w:webHidden/>
            <w:rtl/>
          </w:rPr>
          <w:fldChar w:fldCharType="separate"/>
        </w:r>
        <w:r w:rsidR="00676A00">
          <w:rPr>
            <w:noProof/>
            <w:webHidden/>
            <w:rtl/>
          </w:rPr>
          <w:t>313</w:t>
        </w:r>
        <w:r>
          <w:rPr>
            <w:noProof/>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79"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چهارم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فال</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Toc230254379 \h</w:instrText>
        </w:r>
        <w:r w:rsidR="00540E00">
          <w:rPr>
            <w:webHidden/>
            <w:rtl/>
          </w:rPr>
          <w:instrText xml:space="preserve"> </w:instrText>
        </w:r>
        <w:r>
          <w:rPr>
            <w:webHidden/>
            <w:rtl/>
          </w:rPr>
        </w:r>
        <w:r>
          <w:rPr>
            <w:webHidden/>
            <w:rtl/>
          </w:rPr>
          <w:fldChar w:fldCharType="separate"/>
        </w:r>
        <w:r w:rsidR="00676A00">
          <w:rPr>
            <w:webHidden/>
            <w:rtl/>
          </w:rPr>
          <w:t>314</w:t>
        </w:r>
        <w:r>
          <w:rPr>
            <w:webHidden/>
            <w:rtl/>
          </w:rPr>
          <w:fldChar w:fldCharType="end"/>
        </w:r>
      </w:hyperlink>
    </w:p>
    <w:p w:rsidR="00540E00" w:rsidRDefault="000E49C0" w:rsidP="00540E00">
      <w:pPr>
        <w:pStyle w:val="20"/>
        <w:tabs>
          <w:tab w:val="right" w:leader="dot" w:pos="6963"/>
        </w:tabs>
        <w:rPr>
          <w:rFonts w:eastAsia="Times New Roman" w:cs="Arial"/>
          <w:sz w:val="22"/>
          <w:szCs w:val="22"/>
          <w:rtl/>
          <w:lang w:val="en-MY" w:eastAsia="en-MY" w:bidi="ar-SA"/>
        </w:rPr>
      </w:pPr>
      <w:hyperlink w:anchor="_Toc230254380" w:history="1">
        <w:r w:rsidR="00540E00" w:rsidRPr="004F71F6">
          <w:rPr>
            <w:rStyle w:val="Hyperlink"/>
            <w:rFonts w:hint="eastAsia"/>
            <w:rtl/>
          </w:rPr>
          <w:t>مبحث</w:t>
        </w:r>
        <w:r w:rsidR="00540E00" w:rsidRPr="004F71F6">
          <w:rPr>
            <w:rStyle w:val="Hyperlink"/>
            <w:rtl/>
          </w:rPr>
          <w:t xml:space="preserve"> </w:t>
        </w:r>
        <w:r w:rsidR="00540E00" w:rsidRPr="004F71F6">
          <w:rPr>
            <w:rStyle w:val="Hyperlink"/>
            <w:rFonts w:hint="eastAsia"/>
            <w:rtl/>
          </w:rPr>
          <w:t>پنجم</w:t>
        </w:r>
        <w:r w:rsidR="00540E00">
          <w:rPr>
            <w:rStyle w:val="Hyperlink"/>
            <w:rFonts w:hint="cs"/>
            <w:rtl/>
          </w:rPr>
          <w:t>:</w:t>
        </w:r>
        <w:r w:rsidR="00540E00" w:rsidRPr="004F71F6">
          <w:rPr>
            <w:rStyle w:val="Hyperlink"/>
            <w:rtl/>
          </w:rPr>
          <w:t xml:space="preserve"> </w:t>
        </w:r>
        <w:r w:rsidR="00540E00" w:rsidRPr="004F71F6">
          <w:rPr>
            <w:rStyle w:val="Hyperlink"/>
            <w:rFonts w:hint="eastAsia"/>
            <w:rtl/>
          </w:rPr>
          <w:t>حکم</w:t>
        </w:r>
        <w:r w:rsidR="00540E00" w:rsidRPr="004F71F6">
          <w:rPr>
            <w:rStyle w:val="Hyperlink"/>
            <w:rtl/>
          </w:rPr>
          <w:t xml:space="preserve"> </w:t>
        </w:r>
        <w:r w:rsidR="00540E00" w:rsidRPr="004F71F6">
          <w:rPr>
            <w:rStyle w:val="Hyperlink"/>
            <w:rFonts w:hint="eastAsia"/>
            <w:rtl/>
          </w:rPr>
          <w:t>مدع</w:t>
        </w:r>
        <w:r w:rsidR="00540E00" w:rsidRPr="004F71F6">
          <w:rPr>
            <w:rStyle w:val="Hyperlink"/>
            <w:rFonts w:hint="cs"/>
            <w:rtl/>
          </w:rPr>
          <w:t>ی</w:t>
        </w:r>
        <w:r w:rsidR="00540E00" w:rsidRPr="004F71F6">
          <w:rPr>
            <w:rStyle w:val="Hyperlink"/>
            <w:rFonts w:hint="eastAsia"/>
            <w:rtl/>
          </w:rPr>
          <w:t>ان</w:t>
        </w:r>
        <w:r w:rsidR="00540E00" w:rsidRPr="004F71F6">
          <w:rPr>
            <w:rStyle w:val="Hyperlink"/>
            <w:rtl/>
          </w:rPr>
          <w:t xml:space="preserve"> </w:t>
        </w:r>
        <w:r w:rsidR="00540E00" w:rsidRPr="004F71F6">
          <w:rPr>
            <w:rStyle w:val="Hyperlink"/>
            <w:rFonts w:hint="eastAsia"/>
            <w:rtl/>
          </w:rPr>
          <w:t>غ</w:t>
        </w:r>
        <w:r w:rsidR="00540E00" w:rsidRPr="004F71F6">
          <w:rPr>
            <w:rStyle w:val="Hyperlink"/>
            <w:rFonts w:hint="cs"/>
            <w:rtl/>
          </w:rPr>
          <w:t>ی</w:t>
        </w:r>
        <w:r w:rsidR="00540E00" w:rsidRPr="004F71F6">
          <w:rPr>
            <w:rStyle w:val="Hyperlink"/>
            <w:rFonts w:hint="eastAsia"/>
            <w:rtl/>
          </w:rPr>
          <w:t>ب</w:t>
        </w:r>
        <w:r w:rsidR="00540E00">
          <w:rPr>
            <w:webHidden/>
            <w:rtl/>
          </w:rPr>
          <w:tab/>
        </w:r>
        <w:r>
          <w:rPr>
            <w:webHidden/>
            <w:rtl/>
          </w:rPr>
          <w:fldChar w:fldCharType="begin"/>
        </w:r>
        <w:r w:rsidR="00540E00">
          <w:rPr>
            <w:webHidden/>
            <w:rtl/>
          </w:rPr>
          <w:instrText xml:space="preserve"> </w:instrText>
        </w:r>
        <w:r w:rsidR="00540E00">
          <w:rPr>
            <w:webHidden/>
          </w:rPr>
          <w:instrText>PAGEREF</w:instrText>
        </w:r>
        <w:r w:rsidR="00540E00">
          <w:rPr>
            <w:webHidden/>
            <w:rtl/>
          </w:rPr>
          <w:instrText xml:space="preserve"> _</w:instrText>
        </w:r>
        <w:r w:rsidR="00540E00">
          <w:rPr>
            <w:webHidden/>
          </w:rPr>
          <w:instrText>Toc230254380 \h</w:instrText>
        </w:r>
        <w:r w:rsidR="00540E00">
          <w:rPr>
            <w:webHidden/>
            <w:rtl/>
          </w:rPr>
          <w:instrText xml:space="preserve"> </w:instrText>
        </w:r>
        <w:r>
          <w:rPr>
            <w:webHidden/>
            <w:rtl/>
          </w:rPr>
        </w:r>
        <w:r>
          <w:rPr>
            <w:webHidden/>
            <w:rtl/>
          </w:rPr>
          <w:fldChar w:fldCharType="separate"/>
        </w:r>
        <w:r w:rsidR="00676A00">
          <w:rPr>
            <w:webHidden/>
            <w:rtl/>
          </w:rPr>
          <w:t>316</w:t>
        </w:r>
        <w:r>
          <w:rPr>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81" w:history="1">
        <w:r w:rsidR="00540E00" w:rsidRPr="004F71F6">
          <w:rPr>
            <w:rStyle w:val="Hyperlink"/>
            <w:rFonts w:hint="eastAsia"/>
            <w:noProof/>
            <w:rtl/>
          </w:rPr>
          <w:t>فصل</w:t>
        </w:r>
        <w:r w:rsidR="00540E00" w:rsidRPr="004F71F6">
          <w:rPr>
            <w:rStyle w:val="Hyperlink"/>
            <w:noProof/>
            <w:rtl/>
          </w:rPr>
          <w:t xml:space="preserve"> </w:t>
        </w:r>
        <w:r w:rsidR="00540E00" w:rsidRPr="004F71F6">
          <w:rPr>
            <w:rStyle w:val="Hyperlink"/>
            <w:rFonts w:hint="eastAsia"/>
            <w:noProof/>
            <w:rtl/>
          </w:rPr>
          <w:t>چهاردهم</w:t>
        </w:r>
        <w:r w:rsidR="00540E00">
          <w:rPr>
            <w:rStyle w:val="Hyperlink"/>
            <w:rFonts w:hint="cs"/>
            <w:noProof/>
            <w:rtl/>
          </w:rPr>
          <w:t>:</w:t>
        </w:r>
        <w:r w:rsidR="00540E00" w:rsidRPr="004F71F6">
          <w:rPr>
            <w:rStyle w:val="Hyperlink"/>
            <w:noProof/>
            <w:rtl/>
          </w:rPr>
          <w:t xml:space="preserve"> </w:t>
        </w:r>
        <w:r w:rsidR="00540E00" w:rsidRPr="004F71F6">
          <w:rPr>
            <w:rStyle w:val="Hyperlink"/>
            <w:rFonts w:hint="eastAsia"/>
            <w:noProof/>
            <w:rtl/>
          </w:rPr>
          <w:t>کتابها</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نگاشته</w:t>
        </w:r>
        <w:r w:rsidR="00540E00" w:rsidRPr="004F71F6">
          <w:rPr>
            <w:rStyle w:val="Hyperlink"/>
            <w:noProof/>
            <w:rtl/>
          </w:rPr>
          <w:t xml:space="preserve"> </w:t>
        </w:r>
        <w:r w:rsidR="00540E00" w:rsidRPr="004F71F6">
          <w:rPr>
            <w:rStyle w:val="Hyperlink"/>
            <w:rFonts w:hint="eastAsia"/>
            <w:noProof/>
            <w:rtl/>
          </w:rPr>
          <w:t>شده</w:t>
        </w:r>
        <w:r w:rsidR="00540E00" w:rsidRPr="004F71F6">
          <w:rPr>
            <w:rStyle w:val="Hyperlink"/>
            <w:noProof/>
            <w:rtl/>
          </w:rPr>
          <w:t xml:space="preserve"> </w:t>
        </w:r>
        <w:r w:rsidR="00540E00" w:rsidRPr="004F71F6">
          <w:rPr>
            <w:rStyle w:val="Hyperlink"/>
            <w:rFonts w:hint="eastAsia"/>
            <w:noProof/>
            <w:rtl/>
          </w:rPr>
          <w:t>درباره</w:t>
        </w:r>
        <w:r w:rsidR="00540E00" w:rsidRPr="004F71F6">
          <w:rPr>
            <w:rStyle w:val="Hyperlink"/>
            <w:rFonts w:hint="eastAsia"/>
            <w:noProof/>
            <w:cs/>
          </w:rPr>
          <w:t>‎</w:t>
        </w:r>
        <w:r w:rsidR="00540E00" w:rsidRPr="004F71F6">
          <w:rPr>
            <w:rStyle w:val="Hyperlink"/>
            <w:rFonts w:hint="cs"/>
            <w:noProof/>
            <w:rtl/>
          </w:rPr>
          <w:t>ی</w:t>
        </w:r>
        <w:r w:rsidR="00540E00" w:rsidRPr="004F71F6">
          <w:rPr>
            <w:rStyle w:val="Hyperlink"/>
            <w:noProof/>
            <w:rtl/>
          </w:rPr>
          <w:t xml:space="preserve"> </w:t>
        </w:r>
        <w:r w:rsidR="00540E00" w:rsidRPr="004F71F6">
          <w:rPr>
            <w:rStyle w:val="Hyperlink"/>
            <w:rFonts w:hint="eastAsia"/>
            <w:noProof/>
            <w:rtl/>
          </w:rPr>
          <w:t>سحر</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Toc230254381 \h</w:instrText>
        </w:r>
        <w:r w:rsidR="00540E00">
          <w:rPr>
            <w:noProof/>
            <w:webHidden/>
            <w:rtl/>
          </w:rPr>
          <w:instrText xml:space="preserve"> </w:instrText>
        </w:r>
        <w:r>
          <w:rPr>
            <w:noProof/>
            <w:webHidden/>
            <w:rtl/>
          </w:rPr>
        </w:r>
        <w:r>
          <w:rPr>
            <w:noProof/>
            <w:webHidden/>
            <w:rtl/>
          </w:rPr>
          <w:fldChar w:fldCharType="separate"/>
        </w:r>
        <w:r w:rsidR="00676A00">
          <w:rPr>
            <w:noProof/>
            <w:webHidden/>
            <w:rtl/>
          </w:rPr>
          <w:t>322</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82" w:history="1">
        <w:r w:rsidR="00540E00" w:rsidRPr="004F71F6">
          <w:rPr>
            <w:rStyle w:val="Hyperlink"/>
            <w:rFonts w:hint="eastAsia"/>
            <w:noProof/>
            <w:rtl/>
          </w:rPr>
          <w:t>خاتمه</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Toc230254382 \h</w:instrText>
        </w:r>
        <w:r w:rsidR="00540E00">
          <w:rPr>
            <w:noProof/>
            <w:webHidden/>
            <w:rtl/>
          </w:rPr>
          <w:instrText xml:space="preserve"> </w:instrText>
        </w:r>
        <w:r>
          <w:rPr>
            <w:noProof/>
            <w:webHidden/>
            <w:rtl/>
          </w:rPr>
        </w:r>
        <w:r>
          <w:rPr>
            <w:noProof/>
            <w:webHidden/>
            <w:rtl/>
          </w:rPr>
          <w:fldChar w:fldCharType="separate"/>
        </w:r>
        <w:r w:rsidR="00676A00">
          <w:rPr>
            <w:noProof/>
            <w:webHidden/>
            <w:rtl/>
          </w:rPr>
          <w:t>329</w:t>
        </w:r>
        <w:r>
          <w:rPr>
            <w:noProof/>
            <w:webHidden/>
            <w:rtl/>
          </w:rPr>
          <w:fldChar w:fldCharType="end"/>
        </w:r>
      </w:hyperlink>
    </w:p>
    <w:p w:rsidR="00540E00" w:rsidRDefault="000E49C0" w:rsidP="00540E00">
      <w:pPr>
        <w:pStyle w:val="10"/>
        <w:tabs>
          <w:tab w:val="right" w:leader="dot" w:pos="6963"/>
        </w:tabs>
        <w:rPr>
          <w:rFonts w:ascii="Calibri" w:eastAsia="Times New Roman" w:hAnsi="Calibri" w:cs="Arial"/>
          <w:b w:val="0"/>
          <w:bCs w:val="0"/>
          <w:caps w:val="0"/>
          <w:noProof/>
          <w:sz w:val="22"/>
          <w:szCs w:val="22"/>
          <w:rtl/>
          <w:lang w:val="en-MY" w:eastAsia="en-MY" w:bidi="ar-SA"/>
        </w:rPr>
      </w:pPr>
      <w:hyperlink w:anchor="_Toc230254383" w:history="1">
        <w:r w:rsidR="00540E00" w:rsidRPr="004F71F6">
          <w:rPr>
            <w:rStyle w:val="Hyperlink"/>
            <w:rFonts w:hint="eastAsia"/>
            <w:noProof/>
            <w:rtl/>
          </w:rPr>
          <w:t>کتابنامه</w:t>
        </w:r>
        <w:r w:rsidR="00540E00">
          <w:rPr>
            <w:noProof/>
            <w:webHidden/>
            <w:rtl/>
          </w:rPr>
          <w:tab/>
        </w:r>
        <w:r>
          <w:rPr>
            <w:noProof/>
            <w:webHidden/>
            <w:rtl/>
          </w:rPr>
          <w:fldChar w:fldCharType="begin"/>
        </w:r>
        <w:r w:rsidR="00540E00">
          <w:rPr>
            <w:noProof/>
            <w:webHidden/>
            <w:rtl/>
          </w:rPr>
          <w:instrText xml:space="preserve"> </w:instrText>
        </w:r>
        <w:r w:rsidR="00540E00">
          <w:rPr>
            <w:noProof/>
            <w:webHidden/>
          </w:rPr>
          <w:instrText>PAGEREF</w:instrText>
        </w:r>
        <w:r w:rsidR="00540E00">
          <w:rPr>
            <w:noProof/>
            <w:webHidden/>
            <w:rtl/>
          </w:rPr>
          <w:instrText xml:space="preserve"> _</w:instrText>
        </w:r>
        <w:r w:rsidR="00540E00">
          <w:rPr>
            <w:noProof/>
            <w:webHidden/>
          </w:rPr>
          <w:instrText>Toc230254383 \h</w:instrText>
        </w:r>
        <w:r w:rsidR="00540E00">
          <w:rPr>
            <w:noProof/>
            <w:webHidden/>
            <w:rtl/>
          </w:rPr>
          <w:instrText xml:space="preserve"> </w:instrText>
        </w:r>
        <w:r>
          <w:rPr>
            <w:noProof/>
            <w:webHidden/>
            <w:rtl/>
          </w:rPr>
        </w:r>
        <w:r>
          <w:rPr>
            <w:noProof/>
            <w:webHidden/>
            <w:rtl/>
          </w:rPr>
          <w:fldChar w:fldCharType="separate"/>
        </w:r>
        <w:r w:rsidR="00676A00">
          <w:rPr>
            <w:noProof/>
            <w:webHidden/>
            <w:rtl/>
          </w:rPr>
          <w:t>333</w:t>
        </w:r>
        <w:r>
          <w:rPr>
            <w:noProof/>
            <w:webHidden/>
            <w:rtl/>
          </w:rPr>
          <w:fldChar w:fldCharType="end"/>
        </w:r>
      </w:hyperlink>
    </w:p>
    <w:p w:rsidR="00D56B29" w:rsidRDefault="000E49C0" w:rsidP="00540E00">
      <w:pPr>
        <w:tabs>
          <w:tab w:val="right" w:leader="dot" w:pos="6963"/>
        </w:tabs>
        <w:rPr>
          <w:rFonts w:cs="B Jadid"/>
          <w:sz w:val="40"/>
          <w:szCs w:val="40"/>
          <w:rtl/>
        </w:rPr>
      </w:pPr>
      <w:r>
        <w:rPr>
          <w:rFonts w:ascii="Calibri" w:eastAsia="Calibri" w:hAnsi="Calibri" w:cs="B Jadid"/>
          <w:b/>
          <w:bCs/>
          <w:caps/>
          <w:noProof/>
          <w:sz w:val="40"/>
          <w:szCs w:val="40"/>
          <w:rtl/>
          <w:lang w:bidi="fa-IR"/>
        </w:rPr>
        <w:fldChar w:fldCharType="end"/>
      </w:r>
    </w:p>
    <w:p w:rsidR="00B83E3C" w:rsidRPr="007C175F" w:rsidRDefault="00B83E3C" w:rsidP="002D7514">
      <w:pPr>
        <w:ind w:firstLine="150"/>
        <w:rPr>
          <w:rFonts w:ascii="QCF_BSML" w:hAnsi="QCF_BSML"/>
          <w:rtl/>
        </w:rPr>
        <w:sectPr w:rsidR="00B83E3C" w:rsidRPr="007C175F" w:rsidSect="00DD37EF">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ED22B6">
      <w:pPr>
        <w:spacing w:line="600" w:lineRule="exact"/>
        <w:ind w:firstLine="170"/>
        <w:jc w:val="center"/>
        <w:rPr>
          <w:rFonts w:ascii="QCF_P001" w:hAnsi="QCF_P001" w:cs="QCF_P001"/>
          <w:color w:val="000000"/>
          <w:sz w:val="51"/>
          <w:szCs w:val="51"/>
          <w:rtl/>
          <w:lang w:bidi="fa-IR"/>
        </w:rPr>
      </w:pPr>
      <w:r>
        <w:rPr>
          <w:rFonts w:ascii="QCF_P001" w:hAnsi="QCF_P001" w:cs="QCF_P001"/>
          <w:color w:val="000000"/>
          <w:sz w:val="51"/>
          <w:szCs w:val="51"/>
          <w:rtl/>
          <w:lang w:bidi="fa-IR"/>
        </w:rPr>
        <w:lastRenderedPageBreak/>
        <w:t>ﭑ       ﭒ  ﭓ  ﭔ</w:t>
      </w:r>
    </w:p>
    <w:p w:rsidR="004D60AB" w:rsidRPr="00AC2BC5" w:rsidRDefault="004D60AB" w:rsidP="00ED22B6">
      <w:pPr>
        <w:spacing w:line="600" w:lineRule="exact"/>
        <w:ind w:firstLine="170"/>
        <w:jc w:val="center"/>
        <w:rPr>
          <w:rFonts w:ascii="QCF_BSML" w:hAnsi="QCF_BSML" w:cs="QCF_BSML"/>
          <w:color w:val="000000"/>
          <w:sz w:val="26"/>
          <w:szCs w:val="26"/>
          <w:rtl/>
          <w:lang w:bidi="fa-IR"/>
        </w:rPr>
      </w:pPr>
    </w:p>
    <w:p w:rsidR="00ED22B6" w:rsidRPr="00157390" w:rsidRDefault="00ED22B6" w:rsidP="00EA0565">
      <w:pPr>
        <w:rPr>
          <w:rtl/>
        </w:rPr>
      </w:pPr>
      <w:r>
        <w:rPr>
          <w:rFonts w:ascii="QCF_BSML" w:hAnsi="QCF_BSML" w:cs="QCF_BSML"/>
          <w:color w:val="000000"/>
          <w:sz w:val="27"/>
          <w:szCs w:val="27"/>
          <w:rtl/>
        </w:rPr>
        <w:t xml:space="preserve">ﭽ </w:t>
      </w:r>
      <w:r>
        <w:rPr>
          <w:rFonts w:ascii="QCF_P016" w:hAnsi="QCF_P016" w:cs="QCF_P016"/>
          <w:color w:val="000000"/>
          <w:sz w:val="27"/>
          <w:szCs w:val="27"/>
          <w:rtl/>
        </w:rPr>
        <w:t xml:space="preserve">ﭙ  ﭚ   ﭛ  ﭜ  ﭝ ﭞ  ﭟ  ﭠ   ﭡ  ﭢ  ﭣ  ﭤ  ﭥ  ﭦ  ﭧ  ﭨﭩ   ﭪ  ﭫ  ﭬ  ﭭ  ﭮ  ﭯ  ﭰ  ﭱ  ﭲ  ﭳ  ﭴﭵ   ﭶ  ﭷ  ﭸ  ﭹ  ﭺ  ﭻ  ﭼ  ﭽﭾ   ﭿ  ﮀ  ﮁ  ﮂ  ﮃ  ﮄ  ﮅ  ﮆ  ﮇﮈ  ﮉ   ﮊ  ﮋ  ﮌ  ﮍﮎ  ﮏ  ﮐ  ﮑ  ﮒ   ﮓ  ﮔ  ﮕ  ﮖ  ﮗ  ﮘﮙ  ﮚ  ﮛ  ﮜ  ﮝ   ﮞﮟ  ﮠ  ﮡ  ﮢ  ﮣ  </w:t>
      </w:r>
      <w:r>
        <w:rPr>
          <w:rFonts w:ascii="QCF_BSML" w:hAnsi="QCF_BSML" w:cs="QCF_BSML"/>
          <w:color w:val="000000"/>
          <w:sz w:val="27"/>
          <w:szCs w:val="27"/>
          <w:rtl/>
        </w:rPr>
        <w:t>ﭼ</w:t>
      </w:r>
      <w:r>
        <w:rPr>
          <w:rFonts w:ascii="Arial" w:hAnsi="Arial" w:cs="Arial"/>
          <w:color w:val="000000"/>
          <w:sz w:val="18"/>
          <w:szCs w:val="18"/>
        </w:rPr>
        <w:t xml:space="preserve"> </w:t>
      </w:r>
      <w:r w:rsidRPr="00157390">
        <w:rPr>
          <w:rFonts w:ascii="QCF_BSML" w:hAnsi="QCF_BSML" w:cs="QCF_BSML" w:hint="cs"/>
          <w:rtl/>
        </w:rPr>
        <w:t xml:space="preserve"> </w:t>
      </w:r>
      <w:r w:rsidRPr="004D60AB">
        <w:rPr>
          <w:rFonts w:ascii="Traditional Arabic" w:hAnsi="Traditional Arabic" w:cs="Traditional Arabic"/>
          <w:rtl/>
        </w:rPr>
        <w:t>(البقرة: ١٠٢)</w:t>
      </w:r>
    </w:p>
    <w:p w:rsidR="00ED22B6" w:rsidRPr="00157390" w:rsidRDefault="00A269BE" w:rsidP="004D60AB">
      <w:pPr>
        <w:ind w:firstLine="397"/>
        <w:rPr>
          <w:rtl/>
          <w:lang w:bidi="fa-IR"/>
        </w:rPr>
      </w:pPr>
      <w:r>
        <w:rPr>
          <w:rFonts w:hint="cs"/>
          <w:rtl/>
          <w:lang w:bidi="fa-IR"/>
        </w:rPr>
        <w:t>«</w:t>
      </w:r>
      <w:r w:rsidR="00ED22B6" w:rsidRPr="00157390">
        <w:rPr>
          <w:rFonts w:hint="cs"/>
          <w:rtl/>
          <w:lang w:bidi="fa-IR"/>
        </w:rPr>
        <w:t>و سلیمان کفر نورزیده است</w:t>
      </w:r>
      <w:r w:rsidR="004C33FC">
        <w:rPr>
          <w:rFonts w:hint="cs"/>
          <w:rtl/>
          <w:lang w:bidi="fa-IR"/>
        </w:rPr>
        <w:t xml:space="preserve">، </w:t>
      </w:r>
      <w:r w:rsidR="00ED22B6" w:rsidRPr="00157390">
        <w:rPr>
          <w:rFonts w:hint="cs"/>
          <w:rtl/>
          <w:lang w:bidi="fa-IR"/>
        </w:rPr>
        <w:t>بلکه شیاطین (صفتان گناه پیشه) کفر ورزیده‏اند</w:t>
      </w:r>
      <w:r w:rsidR="004C33FC">
        <w:rPr>
          <w:rFonts w:hint="cs"/>
          <w:rtl/>
          <w:lang w:bidi="fa-IR"/>
        </w:rPr>
        <w:t xml:space="preserve">، </w:t>
      </w:r>
      <w:r w:rsidR="00ED22B6" w:rsidRPr="00157390">
        <w:rPr>
          <w:rFonts w:hint="cs"/>
          <w:rtl/>
          <w:lang w:bidi="fa-IR"/>
        </w:rPr>
        <w:t>و (بجای دستورات الهی) جادو و آنچه  در بابل بر</w:t>
      </w:r>
      <w:r w:rsidR="00ED22B6">
        <w:rPr>
          <w:rFonts w:hint="cs"/>
          <w:rtl/>
          <w:lang w:bidi="fa-IR"/>
        </w:rPr>
        <w:t xml:space="preserve"> د</w:t>
      </w:r>
      <w:r w:rsidR="00ED22B6" w:rsidRPr="00157390">
        <w:rPr>
          <w:rFonts w:hint="cs"/>
          <w:rtl/>
          <w:lang w:bidi="fa-IR"/>
        </w:rPr>
        <w:t>و فرشته هاروت و ماروت نازل شده بود</w:t>
      </w:r>
      <w:r w:rsidR="004C33FC">
        <w:rPr>
          <w:rFonts w:hint="cs"/>
          <w:rtl/>
          <w:lang w:bidi="fa-IR"/>
        </w:rPr>
        <w:t xml:space="preserve">، </w:t>
      </w:r>
      <w:r w:rsidR="00ED22B6" w:rsidRPr="00157390">
        <w:rPr>
          <w:rFonts w:hint="cs"/>
          <w:rtl/>
          <w:lang w:bidi="fa-IR"/>
        </w:rPr>
        <w:t>به مردم می‏آموزند. (دو فرشته‏ای که سحر کردن را جهت آشنایی و پرهیز از آن به مردم یاد می‏دادند) و به هیچ کس چیزی را نمی‏آموختند مگر اینکه پیشاپیش به او می‏گفتند: ما وسیله‏ی آزمایش هستیم کافر نشو. از آنان چیزهایی آموختند که با آن میان مرد و همسرش جدایی می‏افکندند. در حالی که با این جادوی خود نمی‏توانند به کسی آسیب برسانند مگر ای</w:t>
      </w:r>
      <w:r w:rsidR="004D60AB">
        <w:rPr>
          <w:rFonts w:hint="cs"/>
          <w:rtl/>
          <w:lang w:bidi="fa-IR"/>
        </w:rPr>
        <w:t xml:space="preserve">نکه با اذن و اراده‏ی خدا باشد. </w:t>
      </w:r>
      <w:r w:rsidR="00ED22B6" w:rsidRPr="00157390">
        <w:rPr>
          <w:rFonts w:hint="cs"/>
          <w:rtl/>
          <w:lang w:bidi="fa-IR"/>
        </w:rPr>
        <w:t>و چیزهایی یاد می‏گیرند که به آنان زیان می‏رساند و سودی بدیشان نمی‏رساند. به یقین می‏دانستند هر کس خریدار این گونه متاع باشد</w:t>
      </w:r>
      <w:r w:rsidR="004C33FC">
        <w:rPr>
          <w:rFonts w:hint="cs"/>
          <w:rtl/>
          <w:lang w:bidi="fa-IR"/>
        </w:rPr>
        <w:t xml:space="preserve">، </w:t>
      </w:r>
      <w:r w:rsidR="00ED22B6" w:rsidRPr="00157390">
        <w:rPr>
          <w:rFonts w:hint="cs"/>
          <w:rtl/>
          <w:lang w:bidi="fa-IR"/>
        </w:rPr>
        <w:t xml:space="preserve">در آخرت بهره‏ای نخواهد داشت. بد چیزی است آنچه خود را بدان فروخته‏اند </w:t>
      </w:r>
      <w:r w:rsidR="00ED22B6">
        <w:rPr>
          <w:rFonts w:hint="cs"/>
          <w:rtl/>
          <w:lang w:bidi="fa-IR"/>
        </w:rPr>
        <w:t>اگر می‏دانستند».</w:t>
      </w:r>
    </w:p>
    <w:p w:rsidR="00A269BE" w:rsidRDefault="00A269BE" w:rsidP="004D60AB">
      <w:pPr>
        <w:pStyle w:val="2"/>
        <w:keepNext w:val="0"/>
        <w:keepLines w:val="0"/>
        <w:spacing w:before="0"/>
        <w:ind w:firstLine="397"/>
        <w:jc w:val="both"/>
        <w:rPr>
          <w:rtl/>
        </w:rPr>
        <w:sectPr w:rsidR="00A269BE" w:rsidSect="00A269BE">
          <w:headerReference w:type="even" r:id="rId9"/>
          <w:headerReference w:type="default" r:id="rId10"/>
          <w:headerReference w:type="first" r:id="rId11"/>
          <w:footnotePr>
            <w:numRestart w:val="eachPage"/>
          </w:footnotePr>
          <w:pgSz w:w="11906" w:h="16838" w:code="9"/>
          <w:pgMar w:top="1701" w:right="2552" w:bottom="1985" w:left="2381" w:header="680" w:footer="680" w:gutter="0"/>
          <w:pgNumType w:start="1"/>
          <w:cols w:space="708"/>
          <w:titlePg/>
          <w:bidi/>
          <w:rtlGutter/>
          <w:docGrid w:linePitch="360"/>
        </w:sectPr>
      </w:pPr>
    </w:p>
    <w:p w:rsidR="00A269BE" w:rsidRDefault="00A269BE" w:rsidP="004D60AB">
      <w:pPr>
        <w:pStyle w:val="2"/>
        <w:keepNext w:val="0"/>
        <w:keepLines w:val="0"/>
        <w:spacing w:before="0"/>
        <w:ind w:firstLine="397"/>
        <w:jc w:val="both"/>
        <w:rPr>
          <w:rtl/>
        </w:rPr>
        <w:sectPr w:rsidR="00A269BE"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Pr="008B32E9" w:rsidRDefault="00ED22B6" w:rsidP="00A269BE">
      <w:pPr>
        <w:pStyle w:val="1"/>
        <w:rPr>
          <w:rtl/>
        </w:rPr>
      </w:pPr>
      <w:bookmarkStart w:id="7" w:name="_Toc211417185"/>
      <w:bookmarkStart w:id="8" w:name="_Toc230254302"/>
      <w:r w:rsidRPr="008B32E9">
        <w:rPr>
          <w:rFonts w:hint="cs"/>
          <w:rtl/>
        </w:rPr>
        <w:lastRenderedPageBreak/>
        <w:t>مقدمه</w:t>
      </w:r>
      <w:bookmarkEnd w:id="7"/>
      <w:bookmarkEnd w:id="8"/>
    </w:p>
    <w:p w:rsidR="00ED22B6" w:rsidRPr="00157390" w:rsidRDefault="00ED22B6" w:rsidP="00A269BE">
      <w:pPr>
        <w:rPr>
          <w:rtl/>
          <w:lang w:bidi="fa-IR"/>
        </w:rPr>
      </w:pPr>
      <w:r w:rsidRPr="00157390">
        <w:rPr>
          <w:rFonts w:hint="cs"/>
          <w:rtl/>
          <w:lang w:bidi="fa-IR"/>
        </w:rPr>
        <w:t>ستایش خدایی را است که با نور کتاب خود تاریکی‏های ظلم و ستم را روشن ساخت و با انوار هدایت آن دل‏های عرب وعجم را منوّر گردانید و علم او همه‏ی کائنات را احاطه کرد و هیچ پوشیده‏ای در زمین و آسمان‏ها بر او پنهان نمی‏ماند. درود و رحمت را می‏فرستم بر کسی که خداوند او را به عنوان هدایتگر</w:t>
      </w:r>
      <w:r w:rsidR="004C33FC">
        <w:rPr>
          <w:rFonts w:hint="cs"/>
          <w:rtl/>
          <w:lang w:bidi="fa-IR"/>
        </w:rPr>
        <w:t xml:space="preserve">، </w:t>
      </w:r>
      <w:r w:rsidRPr="00157390">
        <w:rPr>
          <w:rFonts w:hint="cs"/>
          <w:rtl/>
          <w:lang w:bidi="fa-IR"/>
        </w:rPr>
        <w:t>دعوتگر به راه راست و</w:t>
      </w:r>
      <w:r>
        <w:rPr>
          <w:rFonts w:hint="cs"/>
          <w:rtl/>
          <w:lang w:bidi="fa-IR"/>
        </w:rPr>
        <w:t xml:space="preserve"> منادی حق فرستاد و به وسیله‏ی ا</w:t>
      </w:r>
      <w:r w:rsidRPr="00157390">
        <w:rPr>
          <w:rFonts w:hint="cs"/>
          <w:rtl/>
          <w:lang w:bidi="fa-IR"/>
        </w:rPr>
        <w:t>و گوش‏های کر را شنوا و چشم‏های کور را بینا و دل‏های بسته را باز کرد و در نتیجه بشریت بعد از کج روی</w:t>
      </w:r>
      <w:r w:rsidR="004C33FC">
        <w:rPr>
          <w:rFonts w:hint="cs"/>
          <w:rtl/>
          <w:lang w:bidi="fa-IR"/>
        </w:rPr>
        <w:t xml:space="preserve">، </w:t>
      </w:r>
      <w:r w:rsidRPr="00157390">
        <w:rPr>
          <w:rFonts w:hint="cs"/>
          <w:rtl/>
          <w:lang w:bidi="fa-IR"/>
        </w:rPr>
        <w:t>گمراهی و تاریکی به راه راست</w:t>
      </w:r>
      <w:r w:rsidR="004C33FC">
        <w:rPr>
          <w:rFonts w:hint="cs"/>
          <w:rtl/>
          <w:lang w:bidi="fa-IR"/>
        </w:rPr>
        <w:t xml:space="preserve">، </w:t>
      </w:r>
      <w:r w:rsidRPr="00157390">
        <w:rPr>
          <w:rFonts w:hint="cs"/>
          <w:rtl/>
          <w:lang w:bidi="fa-IR"/>
        </w:rPr>
        <w:t>هدایت و نور و روشنایی راه یافت.</w:t>
      </w:r>
    </w:p>
    <w:p w:rsidR="00ED22B6" w:rsidRPr="00157390" w:rsidRDefault="00ED22B6" w:rsidP="004D60AB">
      <w:pPr>
        <w:ind w:firstLine="397"/>
        <w:rPr>
          <w:rtl/>
          <w:lang w:bidi="fa-IR"/>
        </w:rPr>
      </w:pPr>
      <w:r w:rsidRPr="00157390">
        <w:rPr>
          <w:rFonts w:hint="cs"/>
          <w:rtl/>
          <w:lang w:bidi="fa-IR"/>
        </w:rPr>
        <w:t>درود ورحمت خدا بر او باد که او طبیب و دوای دل‏ها و نور و روشنایی چشم‏ها است</w:t>
      </w:r>
      <w:r>
        <w:rPr>
          <w:rFonts w:hint="cs"/>
          <w:rtl/>
          <w:lang w:bidi="fa-IR"/>
        </w:rPr>
        <w:t>.</w:t>
      </w:r>
      <w:r w:rsidRPr="00157390">
        <w:rPr>
          <w:rFonts w:hint="cs"/>
          <w:rtl/>
          <w:lang w:bidi="fa-IR"/>
        </w:rPr>
        <w:t xml:space="preserve"> او فرستاده و دوست برگزیده و دارای مقام ستوده و شفاعت عظمی است. و درود و سلام می‏فرستم بر یاران برگزیده</w:t>
      </w:r>
      <w:r w:rsidR="004C33FC">
        <w:rPr>
          <w:rFonts w:hint="cs"/>
          <w:rtl/>
          <w:lang w:bidi="fa-IR"/>
        </w:rPr>
        <w:t xml:space="preserve">، </w:t>
      </w:r>
      <w:r w:rsidRPr="00157390">
        <w:rPr>
          <w:rFonts w:hint="cs"/>
          <w:rtl/>
          <w:lang w:bidi="fa-IR"/>
        </w:rPr>
        <w:t>اهل بیت نیکوکار و تمام کسانی که راه آنان را در پیش می‏گیرند و به خوبی از راه آنان پیروی می‏کنند.</w:t>
      </w:r>
    </w:p>
    <w:p w:rsidR="00ED22B6" w:rsidRPr="00157390" w:rsidRDefault="00ED22B6" w:rsidP="004D60AB">
      <w:pPr>
        <w:ind w:firstLine="397"/>
        <w:rPr>
          <w:rtl/>
          <w:lang w:bidi="fa-IR"/>
        </w:rPr>
      </w:pPr>
      <w:r w:rsidRPr="00157390">
        <w:rPr>
          <w:rFonts w:hint="cs"/>
          <w:rtl/>
          <w:lang w:bidi="fa-IR"/>
        </w:rPr>
        <w:t>دنیای سحر و جادو</w:t>
      </w:r>
      <w:r w:rsidR="004C33FC">
        <w:rPr>
          <w:rFonts w:hint="cs"/>
          <w:rtl/>
          <w:lang w:bidi="fa-IR"/>
        </w:rPr>
        <w:t xml:space="preserve">، </w:t>
      </w:r>
      <w:r w:rsidRPr="00157390">
        <w:rPr>
          <w:rFonts w:hint="cs"/>
          <w:rtl/>
          <w:lang w:bidi="fa-IR"/>
        </w:rPr>
        <w:t>دنیا</w:t>
      </w:r>
      <w:r w:rsidR="00845B23">
        <w:rPr>
          <w:rFonts w:hint="cs"/>
          <w:rtl/>
          <w:lang w:bidi="fa-IR"/>
        </w:rPr>
        <w:t>ی</w:t>
      </w:r>
      <w:r w:rsidRPr="00157390">
        <w:rPr>
          <w:rFonts w:hint="cs"/>
          <w:rtl/>
          <w:lang w:bidi="fa-IR"/>
        </w:rPr>
        <w:t xml:space="preserve"> شگفت‏انگیزی است که در آن حقیقت با خرافات و علم با شعبده‏بازی</w:t>
      </w:r>
      <w:r>
        <w:rPr>
          <w:rFonts w:hint="cs"/>
          <w:rtl/>
          <w:lang w:bidi="fa-IR"/>
        </w:rPr>
        <w:t xml:space="preserve"> و انگیزه با هدف</w:t>
      </w:r>
      <w:r w:rsidRPr="00157390">
        <w:rPr>
          <w:rFonts w:hint="cs"/>
          <w:rtl/>
          <w:lang w:bidi="fa-IR"/>
        </w:rPr>
        <w:t xml:space="preserve"> در هم آمیخته می‏شوند.</w:t>
      </w:r>
    </w:p>
    <w:p w:rsidR="00ED22B6" w:rsidRPr="00157390" w:rsidRDefault="00ED22B6" w:rsidP="004D60AB">
      <w:pPr>
        <w:ind w:firstLine="397"/>
        <w:rPr>
          <w:rtl/>
          <w:lang w:bidi="fa-IR"/>
        </w:rPr>
      </w:pPr>
      <w:r w:rsidRPr="00157390">
        <w:rPr>
          <w:rFonts w:hint="cs"/>
          <w:rtl/>
          <w:lang w:bidi="fa-IR"/>
        </w:rPr>
        <w:t>دنیای سحر و جادو</w:t>
      </w:r>
      <w:r w:rsidR="004C33FC">
        <w:rPr>
          <w:rFonts w:hint="cs"/>
          <w:rtl/>
          <w:lang w:bidi="fa-IR"/>
        </w:rPr>
        <w:t xml:space="preserve">، </w:t>
      </w:r>
      <w:r w:rsidRPr="00157390">
        <w:rPr>
          <w:rFonts w:hint="cs"/>
          <w:rtl/>
          <w:lang w:bidi="fa-IR"/>
        </w:rPr>
        <w:t>دنیایی است که ظاهر آن زیبا و فریبنده است که انسان‏های ساده‏ لوح را فریب می‏دهد</w:t>
      </w:r>
      <w:r w:rsidR="004C33FC">
        <w:rPr>
          <w:rFonts w:hint="cs"/>
          <w:rtl/>
          <w:lang w:bidi="fa-IR"/>
        </w:rPr>
        <w:t xml:space="preserve">، </w:t>
      </w:r>
      <w:r w:rsidRPr="00157390">
        <w:rPr>
          <w:rFonts w:hint="cs"/>
          <w:rtl/>
          <w:lang w:bidi="fa-IR"/>
        </w:rPr>
        <w:t>ولی باطن آن زشت و پَلشت است که خردمندان و انسان‏های دارای فطرت سلیم و دل‏های نورانی از آن دور می‏شوند.</w:t>
      </w:r>
    </w:p>
    <w:p w:rsidR="00ED22B6" w:rsidRPr="00157390" w:rsidRDefault="00ED22B6" w:rsidP="004D60AB">
      <w:pPr>
        <w:ind w:firstLine="397"/>
        <w:rPr>
          <w:rtl/>
          <w:lang w:bidi="fa-IR"/>
        </w:rPr>
      </w:pPr>
      <w:r w:rsidRPr="00157390">
        <w:rPr>
          <w:rFonts w:hint="cs"/>
          <w:rtl/>
          <w:lang w:bidi="fa-IR"/>
        </w:rPr>
        <w:t>تاریخ سحر</w:t>
      </w:r>
      <w:r w:rsidR="004C33FC">
        <w:rPr>
          <w:rFonts w:hint="cs"/>
          <w:rtl/>
          <w:lang w:bidi="fa-IR"/>
        </w:rPr>
        <w:t xml:space="preserve">، </w:t>
      </w:r>
      <w:r w:rsidRPr="00157390">
        <w:rPr>
          <w:rFonts w:hint="cs"/>
          <w:rtl/>
          <w:lang w:bidi="fa-IR"/>
        </w:rPr>
        <w:t>تاریخی سیاه و تاریک است. سحر در واقع یک نیرنگ شیطانی است که شیاطین انس و جن به وسیله آن بندگان خدا را گمراه می‏کنند و آنان را در دام بزرگترین گناه یعنی گناه کفر و شرک و گمراهی می‏اندازند.</w:t>
      </w:r>
    </w:p>
    <w:p w:rsidR="00ED22B6" w:rsidRPr="00157390" w:rsidRDefault="00ED22B6" w:rsidP="004D60AB">
      <w:pPr>
        <w:ind w:firstLine="397"/>
        <w:rPr>
          <w:rtl/>
          <w:lang w:bidi="fa-IR"/>
        </w:rPr>
      </w:pPr>
      <w:r w:rsidRPr="00157390">
        <w:rPr>
          <w:rFonts w:hint="cs"/>
          <w:rtl/>
          <w:lang w:bidi="fa-IR"/>
        </w:rPr>
        <w:t>شیطان</w:t>
      </w:r>
      <w:r w:rsidR="00845B23">
        <w:rPr>
          <w:rFonts w:hint="cs"/>
          <w:rtl/>
          <w:lang w:bidi="fa-IR"/>
        </w:rPr>
        <w:t>،</w:t>
      </w:r>
      <w:r w:rsidRPr="00157390">
        <w:rPr>
          <w:rFonts w:hint="cs"/>
          <w:rtl/>
          <w:lang w:bidi="fa-IR"/>
        </w:rPr>
        <w:t xml:space="preserve"> ساحران و پیروان آنان را بنده‏ی خورشید و ماه و ستارگان و بت‏ها قرار داده است</w:t>
      </w:r>
      <w:r w:rsidR="004C33FC">
        <w:rPr>
          <w:rFonts w:hint="cs"/>
          <w:rtl/>
          <w:lang w:bidi="fa-IR"/>
        </w:rPr>
        <w:t xml:space="preserve">، </w:t>
      </w:r>
      <w:r w:rsidRPr="00157390">
        <w:rPr>
          <w:rFonts w:hint="cs"/>
          <w:rtl/>
          <w:lang w:bidi="fa-IR"/>
        </w:rPr>
        <w:t>بلکه شیطان پا را از این هم فراتر نهاده و آنان را بنده‏ی نفس پلید خود ساخته است.</w:t>
      </w:r>
    </w:p>
    <w:p w:rsidR="00ED22B6" w:rsidRPr="00157390" w:rsidRDefault="00ED22B6" w:rsidP="004D60AB">
      <w:pPr>
        <w:ind w:firstLine="397"/>
        <w:rPr>
          <w:rtl/>
          <w:lang w:bidi="fa-IR"/>
        </w:rPr>
      </w:pPr>
      <w:r w:rsidRPr="00157390">
        <w:rPr>
          <w:rFonts w:hint="cs"/>
          <w:rtl/>
          <w:lang w:bidi="fa-IR"/>
        </w:rPr>
        <w:lastRenderedPageBreak/>
        <w:t>سحر همواره لغزشگاهی بوده است که بشریت جز نتایجی تلخ چیزی از آن به دست نیاورده است. نتای</w:t>
      </w:r>
      <w:r w:rsidR="00845B23">
        <w:rPr>
          <w:rFonts w:hint="cs"/>
          <w:rtl/>
          <w:lang w:bidi="fa-IR"/>
        </w:rPr>
        <w:t>ج تلخی که شیطان و</w:t>
      </w:r>
      <w:r w:rsidRPr="00157390">
        <w:rPr>
          <w:rFonts w:hint="cs"/>
          <w:rtl/>
          <w:lang w:bidi="fa-IR"/>
        </w:rPr>
        <w:t xml:space="preserve"> پیروان او آن را با نیرنگ‏هایی پوشانده‏اند که جز در میان افراد فرومایه رواج پیدا نمی‏کند.</w:t>
      </w:r>
    </w:p>
    <w:p w:rsidR="00ED22B6" w:rsidRPr="00157390" w:rsidRDefault="00ED22B6" w:rsidP="004D60AB">
      <w:pPr>
        <w:ind w:firstLine="397"/>
        <w:rPr>
          <w:rtl/>
          <w:lang w:bidi="fa-IR"/>
        </w:rPr>
      </w:pPr>
      <w:r w:rsidRPr="00157390">
        <w:rPr>
          <w:rFonts w:hint="cs"/>
          <w:rtl/>
          <w:lang w:bidi="fa-IR"/>
        </w:rPr>
        <w:t>انتظار می‏رفت که بشریت بتواند در این عصر به گمراهی سحر و ساحران پی ببرد و از د</w:t>
      </w:r>
      <w:r>
        <w:rPr>
          <w:rFonts w:hint="cs"/>
          <w:rtl/>
          <w:lang w:bidi="fa-IR"/>
        </w:rPr>
        <w:t>روغ‏پردازی و کارهای باطل آنان د</w:t>
      </w:r>
      <w:r w:rsidRPr="00157390">
        <w:rPr>
          <w:rFonts w:hint="cs"/>
          <w:rtl/>
          <w:lang w:bidi="fa-IR"/>
        </w:rPr>
        <w:t>وری گزیند</w:t>
      </w:r>
      <w:r w:rsidR="004C33FC">
        <w:rPr>
          <w:rFonts w:hint="cs"/>
          <w:rtl/>
          <w:lang w:bidi="fa-IR"/>
        </w:rPr>
        <w:t xml:space="preserve">، </w:t>
      </w:r>
      <w:r w:rsidRPr="00157390">
        <w:rPr>
          <w:rFonts w:hint="cs"/>
          <w:rtl/>
          <w:lang w:bidi="fa-IR"/>
        </w:rPr>
        <w:t>چون بشریت</w:t>
      </w:r>
      <w:r w:rsidR="004C33FC">
        <w:rPr>
          <w:rFonts w:hint="cs"/>
          <w:rtl/>
          <w:lang w:bidi="fa-IR"/>
        </w:rPr>
        <w:t xml:space="preserve">، </w:t>
      </w:r>
      <w:r w:rsidRPr="00157390">
        <w:rPr>
          <w:rFonts w:hint="cs"/>
          <w:rtl/>
          <w:lang w:bidi="fa-IR"/>
        </w:rPr>
        <w:t>امروزه به جایگاه والایی در علم و دانش رسیده است</w:t>
      </w:r>
      <w:r>
        <w:rPr>
          <w:rFonts w:hint="cs"/>
          <w:rtl/>
          <w:lang w:bidi="fa-IR"/>
        </w:rPr>
        <w:t>؛</w:t>
      </w:r>
      <w:r w:rsidRPr="00157390">
        <w:rPr>
          <w:rFonts w:hint="cs"/>
          <w:rtl/>
          <w:lang w:bidi="fa-IR"/>
        </w:rPr>
        <w:t xml:space="preserve"> ولی علوم مادی چگونه می‏تواند از ماهیت این دروغ‏پردازی و دروغ پردازان آگاهی یابد.</w:t>
      </w:r>
    </w:p>
    <w:p w:rsidR="00ED22B6" w:rsidRPr="00157390" w:rsidRDefault="00ED22B6" w:rsidP="004D60AB">
      <w:pPr>
        <w:ind w:firstLine="397"/>
        <w:rPr>
          <w:rtl/>
          <w:lang w:bidi="fa-IR"/>
        </w:rPr>
      </w:pPr>
      <w:r w:rsidRPr="00157390">
        <w:rPr>
          <w:rFonts w:hint="cs"/>
          <w:rtl/>
          <w:lang w:bidi="fa-IR"/>
        </w:rPr>
        <w:t>امروزه توجه به سحر و ساحران به حد هشدار رسیده و خط</w:t>
      </w:r>
      <w:r w:rsidR="00845B23">
        <w:rPr>
          <w:rFonts w:hint="cs"/>
          <w:rtl/>
          <w:lang w:bidi="fa-IR"/>
        </w:rPr>
        <w:t>ر</w:t>
      </w:r>
      <w:r w:rsidRPr="00157390">
        <w:rPr>
          <w:rFonts w:hint="cs"/>
          <w:rtl/>
          <w:lang w:bidi="fa-IR"/>
        </w:rPr>
        <w:t xml:space="preserve"> ساحران به اوج خود رسیده است.</w:t>
      </w:r>
    </w:p>
    <w:p w:rsidR="00ED22B6" w:rsidRPr="00157390" w:rsidRDefault="00ED22B6" w:rsidP="004D60AB">
      <w:pPr>
        <w:ind w:firstLine="397"/>
        <w:rPr>
          <w:rtl/>
          <w:lang w:bidi="fa-IR"/>
        </w:rPr>
      </w:pPr>
      <w:r w:rsidRPr="00157390">
        <w:rPr>
          <w:rFonts w:hint="cs"/>
          <w:rtl/>
          <w:lang w:bidi="fa-IR"/>
        </w:rPr>
        <w:t>زندگی مادی خشک و بی‏جان</w:t>
      </w:r>
      <w:r w:rsidR="004C33FC">
        <w:rPr>
          <w:rFonts w:hint="cs"/>
          <w:rtl/>
          <w:lang w:bidi="fa-IR"/>
        </w:rPr>
        <w:t xml:space="preserve">، </w:t>
      </w:r>
      <w:r w:rsidRPr="00157390">
        <w:rPr>
          <w:rFonts w:hint="cs"/>
          <w:rtl/>
          <w:lang w:bidi="fa-IR"/>
        </w:rPr>
        <w:t>بشریت را با مصیبت‏های بزرگی مواجه ساخته است. دل‏ها سخت شده‏اند</w:t>
      </w:r>
      <w:r w:rsidR="004C33FC">
        <w:rPr>
          <w:rFonts w:hint="cs"/>
          <w:rtl/>
          <w:lang w:bidi="fa-IR"/>
        </w:rPr>
        <w:t xml:space="preserve">، </w:t>
      </w:r>
      <w:r w:rsidRPr="00157390">
        <w:rPr>
          <w:rFonts w:hint="cs"/>
          <w:rtl/>
          <w:lang w:bidi="fa-IR"/>
        </w:rPr>
        <w:t>سرچشمه‏های خیر و نیکی در روح بسیاری از مردم این دوران خشکیده و عقده‏ها و مشکلات روانی از ویژگی‏های بارز این عصر شده‏اند و بسیاری از کسانی که آرامش درونی خود را از دست داده‏اند به ساحران و شعبده‏بازان پناه می‏برند تا راه‏حلی برای مشکلاتی پیدا کنند که روانشناسان</w:t>
      </w:r>
      <w:r w:rsidR="004C33FC">
        <w:rPr>
          <w:rFonts w:hint="cs"/>
          <w:rtl/>
          <w:lang w:bidi="fa-IR"/>
        </w:rPr>
        <w:t xml:space="preserve">، </w:t>
      </w:r>
      <w:r w:rsidRPr="00157390">
        <w:rPr>
          <w:rFonts w:hint="cs"/>
          <w:rtl/>
          <w:lang w:bidi="fa-IR"/>
        </w:rPr>
        <w:t>جامعه‏شناسان و فیلسوفان از حل آن</w:t>
      </w:r>
      <w:r w:rsidRPr="00157390">
        <w:rPr>
          <w:rFonts w:hint="eastAsia"/>
          <w:rtl/>
          <w:lang w:bidi="fa-IR"/>
        </w:rPr>
        <w:t>‏</w:t>
      </w:r>
      <w:r w:rsidRPr="00157390">
        <w:rPr>
          <w:rFonts w:hint="cs"/>
          <w:rtl/>
          <w:lang w:bidi="fa-IR"/>
        </w:rPr>
        <w:t>ها ناتوان مانده‏اند. این افراد همچون کسانی هستند که از زمین داغ به آتش پناه می‏بر</w:t>
      </w:r>
      <w:r>
        <w:rPr>
          <w:rFonts w:hint="cs"/>
          <w:rtl/>
          <w:lang w:bidi="fa-IR"/>
        </w:rPr>
        <w:t>ن</w:t>
      </w:r>
      <w:r w:rsidRPr="00157390">
        <w:rPr>
          <w:rFonts w:hint="cs"/>
          <w:rtl/>
          <w:lang w:bidi="fa-IR"/>
        </w:rPr>
        <w:t>د.</w:t>
      </w:r>
    </w:p>
    <w:p w:rsidR="00ED22B6" w:rsidRPr="00157390" w:rsidRDefault="00ED22B6" w:rsidP="004D60AB">
      <w:pPr>
        <w:ind w:firstLine="397"/>
        <w:rPr>
          <w:rtl/>
          <w:lang w:bidi="fa-IR"/>
        </w:rPr>
      </w:pPr>
      <w:r w:rsidRPr="00157390">
        <w:rPr>
          <w:rFonts w:hint="cs"/>
          <w:rtl/>
          <w:lang w:bidi="fa-IR"/>
        </w:rPr>
        <w:t>مدتی پیش کتابی را در مورد «جنّ و شیاطین» نوشتم که بسیاری از خوانندگان از آن بهره‏مند شدند. در این کتاب از نقشه‏ها</w:t>
      </w:r>
      <w:r>
        <w:rPr>
          <w:rFonts w:hint="cs"/>
          <w:rtl/>
          <w:lang w:bidi="fa-IR"/>
        </w:rPr>
        <w:t>ی</w:t>
      </w:r>
      <w:r w:rsidRPr="00157390">
        <w:rPr>
          <w:rFonts w:hint="cs"/>
          <w:rtl/>
          <w:lang w:bidi="fa-IR"/>
        </w:rPr>
        <w:t xml:space="preserve"> شیطانی برای فریب دادن انسان سخن گفته‏ام که سحر یکی از این نقشه‏ها است</w:t>
      </w:r>
      <w:r w:rsidR="004C33FC">
        <w:rPr>
          <w:rFonts w:hint="cs"/>
          <w:rtl/>
          <w:lang w:bidi="fa-IR"/>
        </w:rPr>
        <w:t xml:space="preserve">، </w:t>
      </w:r>
      <w:r w:rsidRPr="00157390">
        <w:rPr>
          <w:rFonts w:hint="cs"/>
          <w:rtl/>
          <w:lang w:bidi="fa-IR"/>
        </w:rPr>
        <w:t>ولی چون بحث سحر در این کتاب یک موضوع جزئی بوده است</w:t>
      </w:r>
      <w:r w:rsidR="004C33FC">
        <w:rPr>
          <w:rFonts w:hint="cs"/>
          <w:rtl/>
          <w:lang w:bidi="fa-IR"/>
        </w:rPr>
        <w:t xml:space="preserve">، </w:t>
      </w:r>
      <w:r w:rsidRPr="00157390">
        <w:rPr>
          <w:rFonts w:hint="cs"/>
          <w:rtl/>
          <w:lang w:bidi="fa-IR"/>
        </w:rPr>
        <w:t>به صورت خلاصه به آن پرداخته‏ام.</w:t>
      </w:r>
    </w:p>
    <w:p w:rsidR="00ED22B6" w:rsidRPr="00157390" w:rsidRDefault="00ED22B6" w:rsidP="004D60AB">
      <w:pPr>
        <w:ind w:firstLine="397"/>
        <w:rPr>
          <w:rtl/>
          <w:lang w:bidi="fa-IR"/>
        </w:rPr>
      </w:pPr>
      <w:r w:rsidRPr="00157390">
        <w:rPr>
          <w:rFonts w:hint="cs"/>
          <w:rtl/>
          <w:lang w:bidi="fa-IR"/>
        </w:rPr>
        <w:t>بعد از انتشار این کتاب</w:t>
      </w:r>
      <w:r w:rsidR="004C33FC">
        <w:rPr>
          <w:rFonts w:hint="cs"/>
          <w:rtl/>
          <w:lang w:bidi="fa-IR"/>
        </w:rPr>
        <w:t xml:space="preserve">، </w:t>
      </w:r>
      <w:r w:rsidRPr="00157390">
        <w:rPr>
          <w:rFonts w:hint="cs"/>
          <w:rtl/>
          <w:lang w:bidi="fa-IR"/>
        </w:rPr>
        <w:t>افراد زیادی با من تماس گرفتند که از کارهای شگفت‏انگیزی که برای آنان پیش می‏آید</w:t>
      </w:r>
      <w:r w:rsidR="004C33FC">
        <w:rPr>
          <w:rFonts w:hint="cs"/>
          <w:rtl/>
          <w:lang w:bidi="fa-IR"/>
        </w:rPr>
        <w:t xml:space="preserve">، </w:t>
      </w:r>
      <w:r w:rsidRPr="00157390">
        <w:rPr>
          <w:rFonts w:hint="cs"/>
          <w:rtl/>
          <w:lang w:bidi="fa-IR"/>
        </w:rPr>
        <w:t>سخن می‏گفتند. یکی از چیزهایی که زیاد در موردش سخن می‏گفتند</w:t>
      </w:r>
      <w:r w:rsidR="004C33FC">
        <w:rPr>
          <w:rFonts w:hint="cs"/>
          <w:rtl/>
          <w:lang w:bidi="fa-IR"/>
        </w:rPr>
        <w:t xml:space="preserve">، </w:t>
      </w:r>
      <w:r w:rsidRPr="00157390">
        <w:rPr>
          <w:rFonts w:hint="cs"/>
          <w:rtl/>
          <w:lang w:bidi="fa-IR"/>
        </w:rPr>
        <w:t>سحر بود. حوادث زیادی را هم شنیده‏ام که برای افرادی که در قید حیات هستند پیش آمده است و از آن رنج فراوانی می‏برند.</w:t>
      </w:r>
    </w:p>
    <w:p w:rsidR="00ED22B6" w:rsidRPr="00157390" w:rsidRDefault="00ED22B6" w:rsidP="004D60AB">
      <w:pPr>
        <w:ind w:firstLine="397"/>
        <w:rPr>
          <w:rtl/>
          <w:lang w:bidi="fa-IR"/>
        </w:rPr>
      </w:pPr>
      <w:r w:rsidRPr="00157390">
        <w:rPr>
          <w:rFonts w:hint="cs"/>
          <w:rtl/>
          <w:lang w:bidi="fa-IR"/>
        </w:rPr>
        <w:t>مطبوعات کویت هم موضوع جن و شیاطین و سحر</w:t>
      </w:r>
      <w:r w:rsidR="00845B23">
        <w:rPr>
          <w:rFonts w:hint="cs"/>
          <w:rtl/>
          <w:lang w:bidi="fa-IR"/>
        </w:rPr>
        <w:t xml:space="preserve"> </w:t>
      </w:r>
      <w:r w:rsidRPr="00157390">
        <w:rPr>
          <w:rFonts w:hint="cs"/>
          <w:rtl/>
          <w:lang w:bidi="fa-IR"/>
        </w:rPr>
        <w:t>و ساحران را مورد بررسی قرار داد</w:t>
      </w:r>
      <w:r>
        <w:rPr>
          <w:rFonts w:hint="cs"/>
          <w:rtl/>
          <w:lang w:bidi="fa-IR"/>
        </w:rPr>
        <w:t>ند</w:t>
      </w:r>
      <w:r w:rsidRPr="00157390">
        <w:rPr>
          <w:rFonts w:hint="cs"/>
          <w:rtl/>
          <w:lang w:bidi="fa-IR"/>
        </w:rPr>
        <w:t xml:space="preserve"> و مطالب مختلفی </w:t>
      </w:r>
      <w:r w:rsidR="00845B23">
        <w:rPr>
          <w:rFonts w:hint="cs"/>
          <w:rtl/>
          <w:lang w:bidi="fa-IR"/>
        </w:rPr>
        <w:t xml:space="preserve">را </w:t>
      </w:r>
      <w:r w:rsidRPr="00157390">
        <w:rPr>
          <w:rFonts w:hint="cs"/>
          <w:rtl/>
          <w:lang w:bidi="fa-IR"/>
        </w:rPr>
        <w:t xml:space="preserve">در این زمینه نوشتند که نمی‏توان از طریق آن حق را </w:t>
      </w:r>
      <w:r w:rsidRPr="00157390">
        <w:rPr>
          <w:rFonts w:hint="cs"/>
          <w:rtl/>
          <w:lang w:bidi="fa-IR"/>
        </w:rPr>
        <w:lastRenderedPageBreak/>
        <w:t>از باطل تشخیص داد</w:t>
      </w:r>
      <w:r w:rsidR="004C33FC">
        <w:rPr>
          <w:rFonts w:hint="cs"/>
          <w:rtl/>
          <w:lang w:bidi="fa-IR"/>
        </w:rPr>
        <w:t xml:space="preserve">، </w:t>
      </w:r>
      <w:r w:rsidRPr="00157390">
        <w:rPr>
          <w:rFonts w:hint="cs"/>
          <w:rtl/>
          <w:lang w:bidi="fa-IR"/>
        </w:rPr>
        <w:t>لذا به این نتیجه رسیدم که موضوع سحر هم به یک کتاب مستقل نیاز دارد. بنابراین مدت زیادی را صرف مطالعه و تحقیق در این زمینه کردم و کتاب حاضر نتیجه‏ی این مطالعه و تحقیق است.</w:t>
      </w:r>
    </w:p>
    <w:p w:rsidR="00ED22B6" w:rsidRPr="00157390" w:rsidRDefault="00ED22B6" w:rsidP="004D60AB">
      <w:pPr>
        <w:ind w:firstLine="397"/>
        <w:rPr>
          <w:rtl/>
          <w:lang w:bidi="fa-IR"/>
        </w:rPr>
      </w:pPr>
      <w:r w:rsidRPr="00157390">
        <w:rPr>
          <w:rFonts w:hint="cs"/>
          <w:rtl/>
          <w:lang w:bidi="fa-IR"/>
        </w:rPr>
        <w:t>این پژوهش در یک مقدمه</w:t>
      </w:r>
      <w:r w:rsidR="004C33FC">
        <w:rPr>
          <w:rFonts w:hint="cs"/>
          <w:rtl/>
          <w:lang w:bidi="fa-IR"/>
        </w:rPr>
        <w:t xml:space="preserve">، </w:t>
      </w:r>
      <w:r w:rsidRPr="00157390">
        <w:rPr>
          <w:rFonts w:hint="cs"/>
          <w:rtl/>
          <w:lang w:bidi="fa-IR"/>
        </w:rPr>
        <w:t>چهارده فصل و یک خاتمه تدوین شده است.</w:t>
      </w:r>
    </w:p>
    <w:p w:rsidR="00ED22B6" w:rsidRPr="00157390" w:rsidRDefault="00ED22B6" w:rsidP="004D60AB">
      <w:pPr>
        <w:ind w:firstLine="397"/>
        <w:rPr>
          <w:rtl/>
          <w:lang w:bidi="fa-IR"/>
        </w:rPr>
      </w:pPr>
      <w:r w:rsidRPr="00157390">
        <w:rPr>
          <w:rFonts w:hint="cs"/>
          <w:rtl/>
          <w:lang w:bidi="fa-IR"/>
        </w:rPr>
        <w:t>فصل اول به تاریخچه‏ی سحر اختصاص دارد. در این فصل تاریخچه‏ی سحر</w:t>
      </w:r>
      <w:r>
        <w:rPr>
          <w:rFonts w:hint="cs"/>
          <w:rtl/>
          <w:lang w:bidi="fa-IR"/>
        </w:rPr>
        <w:t xml:space="preserve"> را</w:t>
      </w:r>
      <w:r w:rsidRPr="00157390">
        <w:rPr>
          <w:rFonts w:hint="cs"/>
          <w:rtl/>
          <w:lang w:bidi="fa-IR"/>
        </w:rPr>
        <w:t xml:space="preserve"> در میان کلدانیان ساکن بابل</w:t>
      </w:r>
      <w:r w:rsidR="004C33FC">
        <w:rPr>
          <w:rFonts w:hint="cs"/>
          <w:rtl/>
          <w:lang w:bidi="fa-IR"/>
        </w:rPr>
        <w:t xml:space="preserve">، </w:t>
      </w:r>
      <w:r w:rsidRPr="00157390">
        <w:rPr>
          <w:rFonts w:hint="cs"/>
          <w:rtl/>
          <w:lang w:bidi="fa-IR"/>
        </w:rPr>
        <w:t>ایرانیان</w:t>
      </w:r>
      <w:r w:rsidR="004C33FC">
        <w:rPr>
          <w:rFonts w:hint="cs"/>
          <w:rtl/>
          <w:lang w:bidi="fa-IR"/>
        </w:rPr>
        <w:t xml:space="preserve">، </w:t>
      </w:r>
      <w:r w:rsidRPr="00157390">
        <w:rPr>
          <w:rFonts w:hint="cs"/>
          <w:rtl/>
          <w:lang w:bidi="fa-IR"/>
        </w:rPr>
        <w:t>مصریان</w:t>
      </w:r>
      <w:r w:rsidR="004C33FC">
        <w:rPr>
          <w:rFonts w:hint="cs"/>
          <w:rtl/>
          <w:lang w:bidi="fa-IR"/>
        </w:rPr>
        <w:t xml:space="preserve">، </w:t>
      </w:r>
      <w:r w:rsidRPr="00157390">
        <w:rPr>
          <w:rFonts w:hint="cs"/>
          <w:rtl/>
          <w:lang w:bidi="fa-IR"/>
        </w:rPr>
        <w:t>هندیان</w:t>
      </w:r>
      <w:r w:rsidR="004C33FC">
        <w:rPr>
          <w:rFonts w:hint="cs"/>
          <w:rtl/>
          <w:lang w:bidi="fa-IR"/>
        </w:rPr>
        <w:t xml:space="preserve">، </w:t>
      </w:r>
      <w:r w:rsidRPr="00157390">
        <w:rPr>
          <w:rFonts w:hint="cs"/>
          <w:rtl/>
          <w:lang w:bidi="fa-IR"/>
        </w:rPr>
        <w:t>یونانیان</w:t>
      </w:r>
      <w:r w:rsidR="004C33FC">
        <w:rPr>
          <w:rFonts w:hint="cs"/>
          <w:rtl/>
          <w:lang w:bidi="fa-IR"/>
        </w:rPr>
        <w:t xml:space="preserve">، </w:t>
      </w:r>
      <w:r w:rsidRPr="00157390">
        <w:rPr>
          <w:rFonts w:hint="cs"/>
          <w:rtl/>
          <w:lang w:bidi="fa-IR"/>
        </w:rPr>
        <w:t>یهودیان</w:t>
      </w:r>
      <w:r w:rsidR="004C33FC">
        <w:rPr>
          <w:rFonts w:hint="cs"/>
          <w:rtl/>
          <w:lang w:bidi="fa-IR"/>
        </w:rPr>
        <w:t xml:space="preserve">، </w:t>
      </w:r>
      <w:r w:rsidRPr="00157390">
        <w:rPr>
          <w:rFonts w:hint="cs"/>
          <w:rtl/>
          <w:lang w:bidi="fa-IR"/>
        </w:rPr>
        <w:t>مسیحیان</w:t>
      </w:r>
      <w:r w:rsidR="004C33FC">
        <w:rPr>
          <w:rFonts w:hint="cs"/>
          <w:rtl/>
          <w:lang w:bidi="fa-IR"/>
        </w:rPr>
        <w:t xml:space="preserve">، </w:t>
      </w:r>
      <w:r w:rsidRPr="00157390">
        <w:rPr>
          <w:rFonts w:hint="cs"/>
          <w:rtl/>
          <w:lang w:bidi="fa-IR"/>
        </w:rPr>
        <w:t>عرب‏ها</w:t>
      </w:r>
      <w:r w:rsidR="004C33FC">
        <w:rPr>
          <w:rFonts w:hint="cs"/>
          <w:rtl/>
          <w:lang w:bidi="fa-IR"/>
        </w:rPr>
        <w:t xml:space="preserve">، </w:t>
      </w:r>
      <w:r w:rsidRPr="00157390">
        <w:rPr>
          <w:rFonts w:hint="cs"/>
          <w:rtl/>
          <w:lang w:bidi="fa-IR"/>
        </w:rPr>
        <w:t>مسلما</w:t>
      </w:r>
      <w:r>
        <w:rPr>
          <w:rFonts w:hint="cs"/>
          <w:rtl/>
          <w:lang w:bidi="fa-IR"/>
        </w:rPr>
        <w:t>نان</w:t>
      </w:r>
      <w:r w:rsidR="004C33FC">
        <w:rPr>
          <w:rFonts w:hint="cs"/>
          <w:rtl/>
          <w:lang w:bidi="fa-IR"/>
        </w:rPr>
        <w:t xml:space="preserve">، </w:t>
      </w:r>
      <w:r>
        <w:rPr>
          <w:rFonts w:hint="cs"/>
          <w:rtl/>
          <w:lang w:bidi="fa-IR"/>
        </w:rPr>
        <w:t xml:space="preserve">اروپائیان و نیز در دروه‏ی </w:t>
      </w:r>
      <w:r w:rsidRPr="00157390">
        <w:rPr>
          <w:rFonts w:hint="cs"/>
          <w:rtl/>
          <w:lang w:bidi="fa-IR"/>
        </w:rPr>
        <w:t>معاصر مورد بررسی قرار داده‏ام.</w:t>
      </w:r>
    </w:p>
    <w:p w:rsidR="00ED22B6" w:rsidRPr="00157390" w:rsidRDefault="00ED22B6" w:rsidP="004D60AB">
      <w:pPr>
        <w:ind w:firstLine="397"/>
        <w:rPr>
          <w:rtl/>
          <w:lang w:bidi="fa-IR"/>
        </w:rPr>
      </w:pPr>
      <w:r w:rsidRPr="00157390">
        <w:rPr>
          <w:rFonts w:hint="cs"/>
          <w:rtl/>
          <w:lang w:bidi="fa-IR"/>
        </w:rPr>
        <w:t>در فصل دوم سحر را در لغت و اصطلاح تعریف کرده و تفاوت بین سحر و معجزه و حسد را بیان نموده‏ام.</w:t>
      </w:r>
    </w:p>
    <w:p w:rsidR="00ED22B6" w:rsidRPr="00157390" w:rsidRDefault="00ED22B6" w:rsidP="004D60AB">
      <w:pPr>
        <w:ind w:firstLine="397"/>
        <w:rPr>
          <w:rtl/>
          <w:lang w:bidi="fa-IR"/>
        </w:rPr>
      </w:pPr>
      <w:r w:rsidRPr="00157390">
        <w:rPr>
          <w:rFonts w:hint="cs"/>
          <w:rtl/>
          <w:lang w:bidi="fa-IR"/>
        </w:rPr>
        <w:t>در فصل سوم انگیزه‏ها</w:t>
      </w:r>
      <w:r w:rsidR="004C33FC">
        <w:rPr>
          <w:rFonts w:hint="cs"/>
          <w:rtl/>
          <w:lang w:bidi="fa-IR"/>
        </w:rPr>
        <w:t xml:space="preserve">، </w:t>
      </w:r>
      <w:r w:rsidRPr="00157390">
        <w:rPr>
          <w:rFonts w:hint="cs"/>
          <w:rtl/>
          <w:lang w:bidi="fa-IR"/>
        </w:rPr>
        <w:t>نتایج و آثار سحر را بیان کرده‏ام.</w:t>
      </w:r>
    </w:p>
    <w:p w:rsidR="00ED22B6" w:rsidRPr="00157390" w:rsidRDefault="00ED22B6" w:rsidP="004D60AB">
      <w:pPr>
        <w:ind w:firstLine="397"/>
        <w:rPr>
          <w:rtl/>
          <w:lang w:bidi="fa-IR"/>
        </w:rPr>
      </w:pPr>
      <w:r w:rsidRPr="00157390">
        <w:rPr>
          <w:rFonts w:hint="cs"/>
          <w:rtl/>
          <w:lang w:bidi="fa-IR"/>
        </w:rPr>
        <w:t>فصل چهارم به بیان حقیقت سحر و اختلاف نظر علما و دلایل آنان و نظر راجح در این زمینه اختصاص دارد.</w:t>
      </w:r>
    </w:p>
    <w:p w:rsidR="00ED22B6" w:rsidRPr="00157390" w:rsidRDefault="00ED22B6" w:rsidP="004D60AB">
      <w:pPr>
        <w:ind w:firstLine="397"/>
        <w:rPr>
          <w:rtl/>
          <w:lang w:bidi="fa-IR"/>
        </w:rPr>
      </w:pPr>
      <w:r w:rsidRPr="00157390">
        <w:rPr>
          <w:rFonts w:hint="cs"/>
          <w:rtl/>
          <w:lang w:bidi="fa-IR"/>
        </w:rPr>
        <w:t>فصل پنجم هم به منزله‏ی مکمل فصل چهارم به حساب می‏آید و از راهها و روش‏های سحر کردن اعم از حقیقی</w:t>
      </w:r>
      <w:r w:rsidR="004C33FC">
        <w:rPr>
          <w:rFonts w:hint="cs"/>
          <w:rtl/>
          <w:lang w:bidi="fa-IR"/>
        </w:rPr>
        <w:t xml:space="preserve">، </w:t>
      </w:r>
      <w:r w:rsidRPr="00157390">
        <w:rPr>
          <w:rFonts w:hint="cs"/>
          <w:rtl/>
          <w:lang w:bidi="fa-IR"/>
        </w:rPr>
        <w:t>تخیّلی و مجازی سخن می‏گوید.</w:t>
      </w:r>
    </w:p>
    <w:p w:rsidR="00ED22B6" w:rsidRPr="00157390" w:rsidRDefault="00ED22B6" w:rsidP="004D60AB">
      <w:pPr>
        <w:ind w:firstLine="397"/>
        <w:rPr>
          <w:rtl/>
          <w:lang w:bidi="fa-IR"/>
        </w:rPr>
      </w:pPr>
      <w:r w:rsidRPr="00157390">
        <w:rPr>
          <w:rFonts w:hint="cs"/>
          <w:rtl/>
          <w:lang w:bidi="fa-IR"/>
        </w:rPr>
        <w:t>در فصل ششم نهایت حدی که ساحر می‏تواند با سحر خود به آن برسد و نیز ارتباط پلید بین ساحر و شیطان مورد بررسی قرار گرفته است.</w:t>
      </w:r>
    </w:p>
    <w:p w:rsidR="00ED22B6" w:rsidRPr="00157390" w:rsidRDefault="00ED22B6" w:rsidP="004D60AB">
      <w:pPr>
        <w:ind w:firstLine="397"/>
        <w:rPr>
          <w:rtl/>
          <w:lang w:bidi="fa-IR"/>
        </w:rPr>
      </w:pPr>
      <w:r w:rsidRPr="00157390">
        <w:rPr>
          <w:rFonts w:hint="cs"/>
          <w:rtl/>
          <w:lang w:bidi="fa-IR"/>
        </w:rPr>
        <w:t>فصل هفتم به روش ساحر شدن انسان و شرایطی که باید در ساحر وجود داشته باشد تا شیطان او را یاری کند</w:t>
      </w:r>
      <w:r w:rsidR="004C33FC">
        <w:rPr>
          <w:rFonts w:hint="cs"/>
          <w:rtl/>
          <w:lang w:bidi="fa-IR"/>
        </w:rPr>
        <w:t xml:space="preserve">، </w:t>
      </w:r>
      <w:r w:rsidRPr="00157390">
        <w:rPr>
          <w:rFonts w:hint="cs"/>
          <w:rtl/>
          <w:lang w:bidi="fa-IR"/>
        </w:rPr>
        <w:t>اختصاص دارد.</w:t>
      </w:r>
    </w:p>
    <w:p w:rsidR="00ED22B6" w:rsidRPr="00157390" w:rsidRDefault="00A9034F" w:rsidP="004D60AB">
      <w:pPr>
        <w:ind w:firstLine="397"/>
        <w:rPr>
          <w:rtl/>
          <w:lang w:bidi="fa-IR"/>
        </w:rPr>
      </w:pPr>
      <w:r>
        <w:rPr>
          <w:rFonts w:hint="cs"/>
          <w:rtl/>
          <w:lang w:bidi="fa-IR"/>
        </w:rPr>
        <w:t>فصل هشتم از سحر شدن</w:t>
      </w:r>
      <w:r w:rsidR="00ED22B6" w:rsidRPr="00157390">
        <w:rPr>
          <w:rFonts w:hint="cs"/>
          <w:rtl/>
          <w:lang w:bidi="fa-IR"/>
        </w:rPr>
        <w:t xml:space="preserve"> پيامبر</w:t>
      </w:r>
      <w:r w:rsidR="00CE0CC6" w:rsidRPr="00CE0CC6">
        <w:rPr>
          <w:rFonts w:cs="CTraditional Arabic" w:hint="cs"/>
          <w:rtl/>
          <w:lang w:bidi="fa-IR"/>
        </w:rPr>
        <w:t>ص</w:t>
      </w:r>
      <w:r w:rsidR="00ED22B6" w:rsidRPr="00157390">
        <w:rPr>
          <w:rFonts w:hint="cs"/>
          <w:rtl/>
          <w:lang w:bidi="fa-IR"/>
        </w:rPr>
        <w:t xml:space="preserve"> سخن می‏گوید: در این فصل روایاتی که بر صحت این واقعه دلالت می‏کنند و اعتراضات و دلایل کسانی که آن را رد کره‏اند و نیز پاسخ آ</w:t>
      </w:r>
      <w:r w:rsidR="00ED22B6">
        <w:rPr>
          <w:rFonts w:hint="cs"/>
          <w:rtl/>
          <w:lang w:bidi="fa-IR"/>
        </w:rPr>
        <w:t>ن</w:t>
      </w:r>
      <w:r w:rsidR="00ED22B6">
        <w:rPr>
          <w:rFonts w:hint="cs"/>
          <w:rtl/>
          <w:cs/>
          <w:lang w:bidi="fa-IR"/>
        </w:rPr>
        <w:t>‎ها</w:t>
      </w:r>
      <w:r w:rsidR="00ED22B6" w:rsidRPr="00157390">
        <w:rPr>
          <w:rFonts w:hint="cs"/>
          <w:rtl/>
          <w:lang w:bidi="fa-IR"/>
        </w:rPr>
        <w:t xml:space="preserve"> را ذکر کرده‏ام.</w:t>
      </w:r>
    </w:p>
    <w:p w:rsidR="00ED22B6" w:rsidRPr="00157390" w:rsidRDefault="00ED22B6" w:rsidP="004D60AB">
      <w:pPr>
        <w:ind w:firstLine="397"/>
        <w:rPr>
          <w:rtl/>
          <w:lang w:bidi="fa-IR"/>
        </w:rPr>
      </w:pPr>
      <w:r w:rsidRPr="00157390">
        <w:rPr>
          <w:rFonts w:hint="cs"/>
          <w:rtl/>
          <w:lang w:bidi="fa-IR"/>
        </w:rPr>
        <w:t>فصل نهم به راه‏های پیشگیری از سحر و معالجه‏ی آن اختصاص دارد. در</w:t>
      </w:r>
      <w:r>
        <w:rPr>
          <w:rFonts w:hint="cs"/>
          <w:rtl/>
          <w:lang w:bidi="fa-IR"/>
        </w:rPr>
        <w:t xml:space="preserve"> این</w:t>
      </w:r>
      <w:r w:rsidRPr="00157390">
        <w:rPr>
          <w:rFonts w:hint="cs"/>
          <w:rtl/>
          <w:lang w:bidi="fa-IR"/>
        </w:rPr>
        <w:t xml:space="preserve"> فصل روش‏های جوامع مختلف را </w:t>
      </w:r>
      <w:r>
        <w:rPr>
          <w:rFonts w:hint="cs"/>
          <w:rtl/>
          <w:lang w:bidi="fa-IR"/>
        </w:rPr>
        <w:t xml:space="preserve">که </w:t>
      </w:r>
      <w:r w:rsidRPr="00157390">
        <w:rPr>
          <w:rFonts w:hint="cs"/>
          <w:rtl/>
          <w:lang w:bidi="fa-IR"/>
        </w:rPr>
        <w:t>بیشتر شرک‏آلود و کفر</w:t>
      </w:r>
      <w:r w:rsidRPr="00157390">
        <w:rPr>
          <w:rFonts w:hint="eastAsia"/>
          <w:rtl/>
          <w:lang w:bidi="fa-IR"/>
        </w:rPr>
        <w:t>‏آمیز هستند</w:t>
      </w:r>
      <w:r w:rsidRPr="00157390">
        <w:rPr>
          <w:rFonts w:hint="cs"/>
          <w:rtl/>
          <w:lang w:bidi="fa-IR"/>
        </w:rPr>
        <w:t xml:space="preserve"> بیان کرده‏ام. سپس روش اسلام در پیشگیری از سحر و معالجه‏ی آن </w:t>
      </w:r>
      <w:r w:rsidRPr="00157390">
        <w:rPr>
          <w:rFonts w:hint="eastAsia"/>
          <w:rtl/>
          <w:lang w:bidi="fa-IR"/>
        </w:rPr>
        <w:t xml:space="preserve">و نیز دواهای الهی </w:t>
      </w:r>
      <w:r w:rsidRPr="00157390">
        <w:rPr>
          <w:rFonts w:hint="eastAsia"/>
          <w:rtl/>
          <w:lang w:bidi="fa-IR"/>
        </w:rPr>
        <w:lastRenderedPageBreak/>
        <w:t xml:space="preserve">که اسلام </w:t>
      </w:r>
      <w:r w:rsidRPr="00157390">
        <w:rPr>
          <w:rFonts w:hint="cs"/>
          <w:rtl/>
          <w:lang w:bidi="fa-IR"/>
        </w:rPr>
        <w:t>جهت شفا یافتن از سحر ساحران تجویز کرده است مورد بررسی قرار داده‏ام.</w:t>
      </w:r>
    </w:p>
    <w:p w:rsidR="00ED22B6" w:rsidRPr="00157390" w:rsidRDefault="00ED22B6" w:rsidP="004D60AB">
      <w:pPr>
        <w:ind w:firstLine="397"/>
        <w:rPr>
          <w:rtl/>
          <w:lang w:bidi="fa-IR"/>
        </w:rPr>
      </w:pPr>
      <w:r w:rsidRPr="00157390">
        <w:rPr>
          <w:rFonts w:hint="cs"/>
          <w:rtl/>
          <w:lang w:bidi="fa-IR"/>
        </w:rPr>
        <w:t>در فصل دهم حکم فراگیری و آموزش سحر از نظر اسلام و نیز حکم ساحران از نظر ملل مختلف و مسلمانان بیان شده است.</w:t>
      </w:r>
    </w:p>
    <w:p w:rsidR="00ED22B6" w:rsidRPr="00157390" w:rsidRDefault="00ED22B6" w:rsidP="004D60AB">
      <w:pPr>
        <w:ind w:firstLine="397"/>
        <w:rPr>
          <w:rtl/>
          <w:lang w:bidi="fa-IR"/>
        </w:rPr>
      </w:pPr>
      <w:r w:rsidRPr="00157390">
        <w:rPr>
          <w:rFonts w:hint="cs"/>
          <w:rtl/>
          <w:lang w:bidi="fa-IR"/>
        </w:rPr>
        <w:t>فصل یازدهم در مورد مسأله</w:t>
      </w:r>
      <w:r w:rsidRPr="00157390">
        <w:rPr>
          <w:rFonts w:hint="eastAsia"/>
          <w:rtl/>
          <w:lang w:bidi="fa-IR"/>
        </w:rPr>
        <w:t>‏ی پذیرش توبه‏ی ساحر است.</w:t>
      </w:r>
    </w:p>
    <w:p w:rsidR="00ED22B6" w:rsidRPr="00157390" w:rsidRDefault="00ED22B6" w:rsidP="004D60AB">
      <w:pPr>
        <w:ind w:firstLine="397"/>
        <w:rPr>
          <w:rtl/>
          <w:lang w:bidi="fa-IR"/>
        </w:rPr>
      </w:pPr>
      <w:r w:rsidRPr="00157390">
        <w:rPr>
          <w:rFonts w:hint="cs"/>
          <w:rtl/>
          <w:lang w:bidi="fa-IR"/>
        </w:rPr>
        <w:t>فصل دوازدهم به تفسیر آیات سحر از سوره‏ی بقره اختصاص دارد</w:t>
      </w:r>
      <w:r w:rsidR="004C33FC">
        <w:rPr>
          <w:rFonts w:hint="cs"/>
          <w:rtl/>
          <w:lang w:bidi="fa-IR"/>
        </w:rPr>
        <w:t xml:space="preserve">، </w:t>
      </w:r>
      <w:r>
        <w:rPr>
          <w:rFonts w:hint="cs"/>
          <w:rtl/>
          <w:lang w:bidi="fa-IR"/>
        </w:rPr>
        <w:t>در فصل سیزدهم به تفصیل از مدعیان غیب</w:t>
      </w:r>
      <w:r>
        <w:rPr>
          <w:rFonts w:hint="cs"/>
          <w:rtl/>
          <w:cs/>
          <w:lang w:bidi="fa-IR"/>
        </w:rPr>
        <w:t>‎دانی اعم از کاهنان</w:t>
      </w:r>
      <w:r w:rsidR="004C33FC">
        <w:rPr>
          <w:rFonts w:hint="cs"/>
          <w:rtl/>
          <w:lang w:bidi="fa-IR"/>
        </w:rPr>
        <w:t xml:space="preserve">، </w:t>
      </w:r>
      <w:r>
        <w:rPr>
          <w:rFonts w:hint="cs"/>
          <w:rtl/>
          <w:lang w:bidi="fa-IR"/>
        </w:rPr>
        <w:t>فالگیران</w:t>
      </w:r>
      <w:r w:rsidRPr="00157390">
        <w:rPr>
          <w:rFonts w:hint="cs"/>
          <w:rtl/>
          <w:lang w:bidi="fa-IR"/>
        </w:rPr>
        <w:t xml:space="preserve"> و منجمان و نیز از گمراهی آنان و حکم خداوند در مورد آنان سخن گفته شده است.</w:t>
      </w:r>
    </w:p>
    <w:p w:rsidR="00ED22B6" w:rsidRPr="00157390" w:rsidRDefault="00ED22B6" w:rsidP="004D60AB">
      <w:pPr>
        <w:ind w:firstLine="397"/>
        <w:rPr>
          <w:rtl/>
          <w:lang w:bidi="fa-IR"/>
        </w:rPr>
      </w:pPr>
      <w:r w:rsidRPr="00157390">
        <w:rPr>
          <w:rFonts w:hint="cs"/>
          <w:rtl/>
          <w:lang w:bidi="fa-IR"/>
        </w:rPr>
        <w:t>فصل چهاردهم در مورد کتاب‏هایی است که در زمینه‏ی سحر نوشته شده‏اند.</w:t>
      </w:r>
    </w:p>
    <w:p w:rsidR="00ED22B6" w:rsidRPr="00157390" w:rsidRDefault="00ED22B6" w:rsidP="004D60AB">
      <w:pPr>
        <w:ind w:firstLine="397"/>
        <w:rPr>
          <w:rtl/>
          <w:lang w:bidi="fa-IR"/>
        </w:rPr>
      </w:pPr>
      <w:r w:rsidRPr="00157390">
        <w:rPr>
          <w:rFonts w:hint="cs"/>
          <w:rtl/>
          <w:lang w:bidi="fa-IR"/>
        </w:rPr>
        <w:t>خاتمه شامل گزیده‏ای از مطالب کتاب است.</w:t>
      </w:r>
    </w:p>
    <w:p w:rsidR="00ED22B6" w:rsidRPr="00157390" w:rsidRDefault="00ED22B6" w:rsidP="004D60AB">
      <w:pPr>
        <w:ind w:firstLine="397"/>
        <w:rPr>
          <w:rtl/>
          <w:lang w:bidi="fa-IR"/>
        </w:rPr>
      </w:pPr>
      <w:r w:rsidRPr="00157390">
        <w:rPr>
          <w:rFonts w:hint="cs"/>
          <w:rtl/>
          <w:lang w:bidi="fa-IR"/>
        </w:rPr>
        <w:t>از خداوند متعال می‏خواهم که حق مطلب را ادا کرده باشم و هر گونه تقصیر و لغزش احتمالی مرا مورد آموزش قرار دهد. درود و رحمت خدا بر بنده و فرستاده‏ی او محمد</w:t>
      </w:r>
      <w:r w:rsidR="00CE0CC6" w:rsidRPr="00CE0CC6">
        <w:rPr>
          <w:rFonts w:cs="CTraditional Arabic" w:hint="cs"/>
          <w:rtl/>
          <w:lang w:bidi="fa-IR"/>
        </w:rPr>
        <w:t>ص</w:t>
      </w:r>
      <w:r w:rsidRPr="00157390">
        <w:rPr>
          <w:rFonts w:hint="cs"/>
          <w:rtl/>
          <w:lang w:bidi="fa-IR"/>
        </w:rPr>
        <w:t xml:space="preserve"> و بر اهل بیت و یاران او باد.</w:t>
      </w:r>
    </w:p>
    <w:p w:rsidR="00A269BE" w:rsidRDefault="00A269BE" w:rsidP="00A269BE">
      <w:pPr>
        <w:ind w:firstLine="3571"/>
        <w:jc w:val="center"/>
        <w:rPr>
          <w:b/>
          <w:bCs/>
          <w:lang w:bidi="fa-IR"/>
        </w:rPr>
      </w:pPr>
    </w:p>
    <w:p w:rsidR="00ED22B6" w:rsidRPr="0027009C" w:rsidRDefault="00ED22B6" w:rsidP="00A269BE">
      <w:pPr>
        <w:ind w:firstLine="3571"/>
        <w:jc w:val="center"/>
        <w:rPr>
          <w:b/>
          <w:bCs/>
          <w:rtl/>
          <w:lang w:bidi="fa-IR"/>
        </w:rPr>
      </w:pPr>
      <w:r w:rsidRPr="0027009C">
        <w:rPr>
          <w:rFonts w:hint="cs"/>
          <w:b/>
          <w:bCs/>
          <w:rtl/>
          <w:lang w:bidi="fa-IR"/>
        </w:rPr>
        <w:t>دکتر عمر سلیمان اشقر</w:t>
      </w:r>
    </w:p>
    <w:p w:rsidR="00ED22B6" w:rsidRPr="0027009C" w:rsidRDefault="00ED22B6" w:rsidP="00A269BE">
      <w:pPr>
        <w:ind w:firstLine="3571"/>
        <w:jc w:val="center"/>
        <w:rPr>
          <w:b/>
          <w:bCs/>
          <w:rtl/>
          <w:lang w:bidi="fa-IR"/>
        </w:rPr>
      </w:pPr>
      <w:r w:rsidRPr="0027009C">
        <w:rPr>
          <w:rFonts w:hint="cs"/>
          <w:b/>
          <w:bCs/>
          <w:rtl/>
          <w:lang w:bidi="fa-IR"/>
        </w:rPr>
        <w:t>کویت. چهارم ذی الحجه 1409هـ. ق</w:t>
      </w:r>
    </w:p>
    <w:p w:rsidR="00ED22B6" w:rsidRPr="0027009C" w:rsidRDefault="00ED22B6" w:rsidP="00A269BE">
      <w:pPr>
        <w:ind w:firstLine="3571"/>
        <w:jc w:val="center"/>
        <w:rPr>
          <w:b/>
          <w:bCs/>
          <w:rtl/>
          <w:lang w:bidi="fa-IR"/>
        </w:rPr>
      </w:pPr>
      <w:r w:rsidRPr="0027009C">
        <w:rPr>
          <w:rFonts w:hint="cs"/>
          <w:b/>
          <w:bCs/>
          <w:rtl/>
          <w:lang w:bidi="fa-IR"/>
        </w:rPr>
        <w:t xml:space="preserve">6 </w:t>
      </w:r>
      <w:r>
        <w:rPr>
          <w:rFonts w:hint="cs"/>
          <w:b/>
          <w:bCs/>
          <w:rtl/>
          <w:lang w:bidi="fa-IR"/>
        </w:rPr>
        <w:t>ژوئیه</w:t>
      </w:r>
      <w:r w:rsidRPr="0027009C">
        <w:rPr>
          <w:rFonts w:hint="cs"/>
          <w:b/>
          <w:bCs/>
          <w:rtl/>
          <w:lang w:bidi="fa-IR"/>
        </w:rPr>
        <w:t xml:space="preserve"> 1989م.</w:t>
      </w:r>
    </w:p>
    <w:p w:rsidR="00A269BE" w:rsidRDefault="00A269BE" w:rsidP="004D60AB">
      <w:pPr>
        <w:pStyle w:val="1"/>
        <w:keepNext w:val="0"/>
        <w:keepLines w:val="0"/>
        <w:spacing w:before="0" w:after="0"/>
        <w:ind w:firstLine="397"/>
        <w:jc w:val="both"/>
        <w:rPr>
          <w:rtl/>
        </w:rPr>
        <w:sectPr w:rsidR="00A269BE"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Pr="00157390" w:rsidRDefault="00ED22B6" w:rsidP="00A269BE">
      <w:pPr>
        <w:pStyle w:val="1"/>
        <w:rPr>
          <w:rtl/>
        </w:rPr>
      </w:pPr>
      <w:bookmarkStart w:id="9" w:name="_Toc211417186"/>
      <w:bookmarkStart w:id="10" w:name="_Toc230254303"/>
      <w:r w:rsidRPr="00157390">
        <w:rPr>
          <w:rFonts w:hint="cs"/>
          <w:rtl/>
        </w:rPr>
        <w:lastRenderedPageBreak/>
        <w:t>فصل اول</w:t>
      </w:r>
      <w:bookmarkStart w:id="11" w:name="_Toc209498149"/>
      <w:bookmarkStart w:id="12" w:name="_Toc210291152"/>
      <w:bookmarkStart w:id="13" w:name="_Toc211417187"/>
      <w:bookmarkEnd w:id="9"/>
      <w:r w:rsidR="00A269BE">
        <w:br/>
      </w:r>
      <w:r w:rsidRPr="00157390">
        <w:rPr>
          <w:rFonts w:hint="cs"/>
          <w:rtl/>
        </w:rPr>
        <w:t>تاریخچه‏ی سحر</w:t>
      </w:r>
      <w:bookmarkEnd w:id="10"/>
      <w:bookmarkEnd w:id="11"/>
      <w:bookmarkEnd w:id="12"/>
      <w:bookmarkEnd w:id="13"/>
    </w:p>
    <w:p w:rsidR="00ED22B6" w:rsidRPr="00157390" w:rsidRDefault="00A269BE" w:rsidP="00A269BE">
      <w:pPr>
        <w:pStyle w:val="2"/>
        <w:rPr>
          <w:rFonts w:ascii="B Lotus" w:hAnsi="B Lotus"/>
          <w:rtl/>
        </w:rPr>
      </w:pPr>
      <w:bookmarkStart w:id="14" w:name="_Toc230254304"/>
      <w:r>
        <w:rPr>
          <w:rFonts w:hint="cs"/>
          <w:rtl/>
        </w:rPr>
        <w:t>مقدمه</w:t>
      </w:r>
      <w:bookmarkEnd w:id="14"/>
    </w:p>
    <w:p w:rsidR="00ED22B6" w:rsidRPr="00157390" w:rsidRDefault="00ED22B6" w:rsidP="00A269BE">
      <w:pPr>
        <w:rPr>
          <w:rtl/>
          <w:lang w:bidi="fa-IR"/>
        </w:rPr>
      </w:pPr>
      <w:r w:rsidRPr="00157390">
        <w:rPr>
          <w:rFonts w:hint="cs"/>
          <w:rtl/>
          <w:lang w:bidi="fa-IR"/>
        </w:rPr>
        <w:t>بسیاری از کسانی که در مورد تاریخ سحر به تحقیق و پژوهش پرداخته‏اند بر این باورند که سحر ریشه در تاریخ بشریت دارد و در این زمینه به نوشته‏ها</w:t>
      </w:r>
      <w:r w:rsidR="004C33FC">
        <w:rPr>
          <w:rFonts w:hint="cs"/>
          <w:rtl/>
          <w:lang w:bidi="fa-IR"/>
        </w:rPr>
        <w:t xml:space="preserve">، </w:t>
      </w:r>
      <w:r w:rsidRPr="00157390">
        <w:rPr>
          <w:rFonts w:hint="cs"/>
          <w:rtl/>
          <w:lang w:bidi="fa-IR"/>
        </w:rPr>
        <w:t>رموز</w:t>
      </w:r>
      <w:r w:rsidR="004C33FC">
        <w:rPr>
          <w:rFonts w:hint="cs"/>
          <w:rtl/>
          <w:lang w:bidi="fa-IR"/>
        </w:rPr>
        <w:t xml:space="preserve">، </w:t>
      </w:r>
      <w:r w:rsidRPr="00157390">
        <w:rPr>
          <w:rFonts w:hint="cs"/>
          <w:rtl/>
          <w:lang w:bidi="fa-IR"/>
        </w:rPr>
        <w:t>تصاویر و اسطوره‏هایی استدلال کرده‏اند که بشریت از خود بر جای گذاشته است و در خرابه‏ها و قبرها پیدا شده‏اند. اگرچه این سخن درستی است ولی در این زمینه ما تنها بر این دلایل تکیه‏ نکرده‏ایم</w:t>
      </w:r>
      <w:r w:rsidR="004C33FC">
        <w:rPr>
          <w:rFonts w:hint="cs"/>
          <w:rtl/>
          <w:lang w:bidi="fa-IR"/>
        </w:rPr>
        <w:t xml:space="preserve">، </w:t>
      </w:r>
      <w:r w:rsidRPr="00157390">
        <w:rPr>
          <w:rFonts w:hint="cs"/>
          <w:rtl/>
          <w:lang w:bidi="fa-IR"/>
        </w:rPr>
        <w:t>چرا که این دلایل با شک و تردید همراه هستند</w:t>
      </w:r>
      <w:r w:rsidR="004C33FC">
        <w:rPr>
          <w:rFonts w:hint="cs"/>
          <w:rtl/>
          <w:lang w:bidi="fa-IR"/>
        </w:rPr>
        <w:t xml:space="preserve">، </w:t>
      </w:r>
      <w:r w:rsidRPr="00157390">
        <w:rPr>
          <w:rFonts w:hint="cs"/>
          <w:rtl/>
          <w:lang w:bidi="fa-IR"/>
        </w:rPr>
        <w:t>چون این مرحله از تاریخ بشریت که مرحله‏ی ماقبل تاریخ نامیده می‏شود توسط انسان تدوین نشده است.</w:t>
      </w:r>
    </w:p>
    <w:p w:rsidR="00ED22B6" w:rsidRPr="00157390" w:rsidRDefault="00ED22B6" w:rsidP="004D60AB">
      <w:pPr>
        <w:ind w:firstLine="397"/>
        <w:rPr>
          <w:rtl/>
          <w:lang w:bidi="fa-IR"/>
        </w:rPr>
      </w:pPr>
      <w:r w:rsidRPr="00157390">
        <w:rPr>
          <w:rFonts w:hint="cs"/>
          <w:rtl/>
          <w:lang w:bidi="fa-IR"/>
        </w:rPr>
        <w:t>تاریخ مدوّن بشر هم که به پنج هزار سال پیش بر می‏گردد</w:t>
      </w:r>
      <w:r w:rsidR="004C33FC">
        <w:rPr>
          <w:rFonts w:hint="cs"/>
          <w:rtl/>
          <w:lang w:bidi="fa-IR"/>
        </w:rPr>
        <w:t xml:space="preserve">، </w:t>
      </w:r>
      <w:r w:rsidRPr="00157390">
        <w:rPr>
          <w:rFonts w:hint="cs"/>
          <w:rtl/>
          <w:lang w:bidi="fa-IR"/>
        </w:rPr>
        <w:t>آغاز آن با ابهام همراه است و آگاهی‏ها از آن اندک است</w:t>
      </w:r>
      <w:r w:rsidR="004C33FC">
        <w:rPr>
          <w:rFonts w:hint="cs"/>
          <w:rtl/>
          <w:lang w:bidi="fa-IR"/>
        </w:rPr>
        <w:t xml:space="preserve">، </w:t>
      </w:r>
      <w:r w:rsidRPr="00157390">
        <w:rPr>
          <w:rFonts w:hint="cs"/>
          <w:rtl/>
          <w:lang w:bidi="fa-IR"/>
        </w:rPr>
        <w:t>لذا نمی</w:t>
      </w:r>
      <w:r w:rsidRPr="00157390">
        <w:rPr>
          <w:rFonts w:hint="eastAsia"/>
          <w:rtl/>
          <w:lang w:bidi="fa-IR"/>
        </w:rPr>
        <w:t>‏</w:t>
      </w:r>
      <w:r w:rsidRPr="00157390">
        <w:rPr>
          <w:rFonts w:hint="cs"/>
          <w:rtl/>
          <w:lang w:bidi="fa-IR"/>
        </w:rPr>
        <w:t>توان به طور قطع بر اساطیر و رموز و تصاویری که بشریت آن‏ها را حفظ کرده و یا شناخته است</w:t>
      </w:r>
      <w:r w:rsidR="00845B23">
        <w:rPr>
          <w:rFonts w:hint="cs"/>
          <w:rtl/>
          <w:lang w:bidi="fa-IR"/>
        </w:rPr>
        <w:t>،</w:t>
      </w:r>
      <w:r w:rsidRPr="00157390">
        <w:rPr>
          <w:rFonts w:hint="cs"/>
          <w:rtl/>
          <w:lang w:bidi="fa-IR"/>
        </w:rPr>
        <w:t xml:space="preserve"> تکیه کرد.</w:t>
      </w:r>
    </w:p>
    <w:p w:rsidR="00F765EA" w:rsidRDefault="00ED22B6" w:rsidP="004D60AB">
      <w:pPr>
        <w:ind w:firstLine="397"/>
        <w:rPr>
          <w:rFonts w:ascii="Arial" w:hAnsi="Arial" w:cs="Arial"/>
          <w:sz w:val="18"/>
          <w:szCs w:val="18"/>
        </w:rPr>
      </w:pPr>
      <w:r w:rsidRPr="00157390">
        <w:rPr>
          <w:rFonts w:hint="cs"/>
          <w:rtl/>
          <w:lang w:bidi="fa-IR"/>
        </w:rPr>
        <w:t>آنچه که در مورد درستی این سخن بر آن تکیه می‏شود</w:t>
      </w:r>
      <w:r w:rsidR="004C33FC">
        <w:rPr>
          <w:rFonts w:hint="cs"/>
          <w:rtl/>
          <w:lang w:bidi="fa-IR"/>
        </w:rPr>
        <w:t xml:space="preserve">، </w:t>
      </w:r>
      <w:r w:rsidRPr="00157390">
        <w:rPr>
          <w:rFonts w:hint="cs"/>
          <w:rtl/>
          <w:lang w:bidi="fa-IR"/>
        </w:rPr>
        <w:t>این سخن خداوند است که می‏فرماید:</w:t>
      </w:r>
      <w:r w:rsidRPr="00157390">
        <w:rPr>
          <w:rFonts w:ascii="QCF_P523" w:hAnsi="QCF_P523" w:cs="QCF_P523"/>
          <w:sz w:val="27"/>
          <w:szCs w:val="27"/>
          <w:rtl/>
        </w:rPr>
        <w:t xml:space="preserve"> </w:t>
      </w:r>
      <w:r w:rsidRPr="00157390">
        <w:rPr>
          <w:rFonts w:ascii="QCF_BSML" w:hAnsi="QCF_BSML" w:cs="QCF_BSML"/>
          <w:sz w:val="27"/>
          <w:szCs w:val="27"/>
          <w:rtl/>
        </w:rPr>
        <w:t xml:space="preserve">ﭽ </w:t>
      </w:r>
      <w:r w:rsidRPr="00157390">
        <w:rPr>
          <w:rFonts w:ascii="QCF_P523" w:hAnsi="QCF_P523" w:cs="QCF_P523"/>
          <w:sz w:val="27"/>
          <w:szCs w:val="27"/>
          <w:rtl/>
        </w:rPr>
        <w:t xml:space="preserve">ﭑ  ﭒ  ﭓ  ﭔ  ﭕ  ﭖ  ﭗ  ﭘ  ﭙ  ﭚ  ﭛ  ﭜ        ﭝ     ﭞ  </w:t>
      </w:r>
      <w:r w:rsidRPr="00157390">
        <w:rPr>
          <w:rFonts w:ascii="QCF_BSML" w:hAnsi="QCF_BSML" w:cs="QCF_BSML"/>
          <w:sz w:val="27"/>
          <w:szCs w:val="27"/>
          <w:rtl/>
        </w:rPr>
        <w:t>ﭼ</w:t>
      </w:r>
      <w:r w:rsidRPr="00157390">
        <w:rPr>
          <w:rFonts w:ascii="Arial" w:hAnsi="Arial" w:cs="Arial"/>
          <w:sz w:val="18"/>
          <w:szCs w:val="18"/>
          <w:rtl/>
        </w:rPr>
        <w:t xml:space="preserve"> </w:t>
      </w:r>
    </w:p>
    <w:p w:rsidR="00ED22B6" w:rsidRPr="00157390" w:rsidRDefault="00ED22B6" w:rsidP="00F765EA">
      <w:pPr>
        <w:ind w:firstLine="397"/>
        <w:jc w:val="right"/>
        <w:rPr>
          <w:rFonts w:ascii="QCF_P523" w:hAnsi="QCF_P523" w:cs="QCF_P523"/>
          <w:sz w:val="26"/>
          <w:szCs w:val="26"/>
          <w:rtl/>
        </w:rPr>
      </w:pPr>
      <w:r w:rsidRPr="002F34E7">
        <w:rPr>
          <w:rFonts w:ascii="Traditional Arabic" w:hAnsi="Traditional Arabic" w:cs="Traditional Arabic"/>
          <w:rtl/>
        </w:rPr>
        <w:t>(الذاريات: ٥٢)</w:t>
      </w:r>
    </w:p>
    <w:p w:rsidR="00ED22B6" w:rsidRPr="00157390" w:rsidRDefault="00ED22B6" w:rsidP="00845B23">
      <w:pPr>
        <w:ind w:firstLine="397"/>
        <w:rPr>
          <w:rtl/>
          <w:lang w:bidi="fa-IR"/>
        </w:rPr>
      </w:pPr>
      <w:r w:rsidRPr="00157390">
        <w:rPr>
          <w:rFonts w:hint="cs"/>
          <w:rtl/>
          <w:lang w:bidi="fa-IR"/>
        </w:rPr>
        <w:t>«همین گونه هیچ پیامبری به سوی مردمان پیش از آنان نرفته است</w:t>
      </w:r>
      <w:r w:rsidR="004C33FC">
        <w:rPr>
          <w:rFonts w:hint="cs"/>
          <w:rtl/>
          <w:lang w:bidi="fa-IR"/>
        </w:rPr>
        <w:t xml:space="preserve">، </w:t>
      </w:r>
      <w:r w:rsidRPr="00157390">
        <w:rPr>
          <w:rFonts w:hint="cs"/>
          <w:rtl/>
          <w:lang w:bidi="fa-IR"/>
        </w:rPr>
        <w:t>مگر اینکه گفته‏اند: او ساحر یا دیوانه است</w:t>
      </w:r>
      <w:r w:rsidR="00845B23" w:rsidRPr="00157390">
        <w:rPr>
          <w:rFonts w:hint="cs"/>
          <w:rtl/>
          <w:lang w:bidi="fa-IR"/>
        </w:rPr>
        <w:t>.</w:t>
      </w:r>
      <w:r w:rsidRPr="00157390">
        <w:rPr>
          <w:rFonts w:hint="cs"/>
          <w:rtl/>
          <w:lang w:bidi="fa-IR"/>
        </w:rPr>
        <w:t>»</w:t>
      </w:r>
    </w:p>
    <w:p w:rsidR="00ED22B6" w:rsidRPr="00157390" w:rsidRDefault="00ED22B6" w:rsidP="004D60AB">
      <w:pPr>
        <w:ind w:firstLine="397"/>
        <w:rPr>
          <w:rtl/>
          <w:lang w:bidi="fa-IR"/>
        </w:rPr>
      </w:pPr>
      <w:r w:rsidRPr="00157390">
        <w:rPr>
          <w:rFonts w:hint="cs"/>
          <w:rtl/>
          <w:lang w:bidi="fa-IR"/>
        </w:rPr>
        <w:t>نص این آیه‏ی قرآنی با عموم خود دلالت می‏کند بر اینکه تمام جوامع با این سخن ظالمانه با پیامبران خود روبرو شده و آنان را به ساحری یا دیوانگی متهم کرده‏اند</w:t>
      </w:r>
      <w:r w:rsidR="004C33FC">
        <w:rPr>
          <w:rFonts w:hint="cs"/>
          <w:rtl/>
          <w:lang w:bidi="fa-IR"/>
        </w:rPr>
        <w:t xml:space="preserve"> </w:t>
      </w:r>
      <w:r w:rsidRPr="00157390">
        <w:rPr>
          <w:rFonts w:hint="cs"/>
          <w:rtl/>
          <w:lang w:bidi="fa-IR"/>
        </w:rPr>
        <w:t>و این نشان می‏دهد که تمام جوامع سحر را شناخته‏اند.</w:t>
      </w:r>
    </w:p>
    <w:p w:rsidR="00ED22B6" w:rsidRPr="00157390" w:rsidRDefault="00ED22B6" w:rsidP="00855B81">
      <w:pPr>
        <w:ind w:firstLine="397"/>
        <w:rPr>
          <w:rtl/>
          <w:lang w:bidi="fa-IR"/>
        </w:rPr>
      </w:pPr>
      <w:r w:rsidRPr="00157390">
        <w:rPr>
          <w:rFonts w:hint="cs"/>
          <w:rtl/>
          <w:lang w:bidi="fa-IR"/>
        </w:rPr>
        <w:t xml:space="preserve">اولین پیامبر (صاحب شریعت) حضرت نوح </w:t>
      </w:r>
      <w:r w:rsidR="00855B81">
        <w:rPr>
          <w:rFonts w:cs="CTraditional Arabic" w:hint="cs"/>
          <w:rtl/>
          <w:lang w:bidi="fa-IR"/>
        </w:rPr>
        <w:t>÷</w:t>
      </w:r>
      <w:r w:rsidRPr="00157390">
        <w:rPr>
          <w:rFonts w:hint="cs"/>
          <w:rtl/>
          <w:lang w:bidi="fa-IR"/>
        </w:rPr>
        <w:t xml:space="preserve"> است. با توجه به آیه‏ی فوق بدون شک قوم حضرت نوح با سخن مذکور با او </w:t>
      </w:r>
      <w:r>
        <w:rPr>
          <w:rFonts w:hint="cs"/>
          <w:rtl/>
          <w:lang w:bidi="fa-IR"/>
        </w:rPr>
        <w:t>به مواجهه پرداخته</w:t>
      </w:r>
      <w:r>
        <w:rPr>
          <w:rFonts w:hint="cs"/>
          <w:rtl/>
          <w:cs/>
          <w:lang w:bidi="fa-IR"/>
        </w:rPr>
        <w:t>‎اند.</w:t>
      </w:r>
    </w:p>
    <w:p w:rsidR="00ED22B6" w:rsidRPr="00157390" w:rsidRDefault="00ED22B6" w:rsidP="00855B81">
      <w:pPr>
        <w:ind w:firstLine="397"/>
        <w:rPr>
          <w:rtl/>
          <w:lang w:bidi="fa-IR"/>
        </w:rPr>
      </w:pPr>
      <w:r w:rsidRPr="00157390">
        <w:rPr>
          <w:rFonts w:hint="cs"/>
          <w:rtl/>
          <w:lang w:bidi="fa-IR"/>
        </w:rPr>
        <w:lastRenderedPageBreak/>
        <w:t xml:space="preserve">ابن حجر عسقلانی </w:t>
      </w:r>
      <w:r w:rsidR="00855B81">
        <w:rPr>
          <w:rFonts w:cs="CTraditional Arabic" w:hint="cs"/>
          <w:rtl/>
          <w:lang w:bidi="fa-IR"/>
        </w:rPr>
        <w:t>:</w:t>
      </w:r>
      <w:r w:rsidRPr="00157390">
        <w:rPr>
          <w:rFonts w:hint="cs"/>
          <w:rtl/>
          <w:lang w:bidi="fa-IR"/>
        </w:rPr>
        <w:t xml:space="preserve"> می‏گوید: سحر در زمان حضرت نوح </w:t>
      </w:r>
      <w:r w:rsidR="00855B81">
        <w:rPr>
          <w:rFonts w:cs="CTraditional Arabic" w:hint="cs"/>
          <w:rtl/>
          <w:lang w:bidi="fa-IR"/>
        </w:rPr>
        <w:t>÷</w:t>
      </w:r>
      <w:r w:rsidRPr="00157390">
        <w:rPr>
          <w:rFonts w:hint="cs"/>
          <w:rtl/>
          <w:lang w:bidi="fa-IR"/>
        </w:rPr>
        <w:t xml:space="preserve"> وجود داشته است</w:t>
      </w:r>
      <w:r w:rsidR="004C33FC">
        <w:rPr>
          <w:rFonts w:hint="cs"/>
          <w:rtl/>
          <w:lang w:bidi="fa-IR"/>
        </w:rPr>
        <w:t xml:space="preserve">، </w:t>
      </w:r>
      <w:r w:rsidRPr="00157390">
        <w:rPr>
          <w:rFonts w:hint="cs"/>
          <w:rtl/>
          <w:lang w:bidi="fa-IR"/>
        </w:rPr>
        <w:t>چرا که خداوند در مورد قوم نوح به ما خبرداده است که آنان بر این گمان بودند که وی ساحر است</w:t>
      </w:r>
      <w:r w:rsidR="004C33FC">
        <w:rPr>
          <w:rFonts w:hint="cs"/>
          <w:rtl/>
          <w:lang w:bidi="fa-IR"/>
        </w:rPr>
        <w:t xml:space="preserve">، </w:t>
      </w:r>
      <w:r w:rsidRPr="00157390">
        <w:rPr>
          <w:rFonts w:hint="cs"/>
          <w:rtl/>
          <w:lang w:bidi="fa-IR"/>
        </w:rPr>
        <w:t>و با توجه به آنچه که ابن اسحاق و غیر او ذکر کرده‏اند داستان هاروت و ماروت قبل از حضرت نوح بوده است.</w:t>
      </w:r>
      <w:r>
        <w:rPr>
          <w:rStyle w:val="a4"/>
          <w:rFonts w:eastAsia="Calibri"/>
          <w:rtl/>
        </w:rPr>
        <w:footnoteReference w:id="1"/>
      </w:r>
    </w:p>
    <w:p w:rsidR="00ED22B6" w:rsidRPr="00157390" w:rsidRDefault="00ED22B6" w:rsidP="004D60AB">
      <w:pPr>
        <w:ind w:firstLine="397"/>
        <w:rPr>
          <w:rtl/>
          <w:lang w:bidi="fa-IR"/>
        </w:rPr>
      </w:pPr>
      <w:r w:rsidRPr="00157390">
        <w:rPr>
          <w:rFonts w:hint="cs"/>
          <w:rtl/>
          <w:lang w:bidi="fa-IR"/>
        </w:rPr>
        <w:t>اگر منظور ابن حجر این است که نص قرآنی صریحی وجود دارد مبنی بر اینکه قوم نوح</w:t>
      </w:r>
      <w:r w:rsidR="004C33FC">
        <w:rPr>
          <w:rFonts w:hint="cs"/>
          <w:rtl/>
          <w:lang w:bidi="fa-IR"/>
        </w:rPr>
        <w:t xml:space="preserve">، </w:t>
      </w:r>
      <w:r w:rsidRPr="00157390">
        <w:rPr>
          <w:rFonts w:hint="cs"/>
          <w:rtl/>
          <w:lang w:bidi="fa-IR"/>
        </w:rPr>
        <w:t>آن حضرت را به ساحری متهم کرد</w:t>
      </w:r>
      <w:r>
        <w:rPr>
          <w:rFonts w:hint="cs"/>
          <w:rtl/>
          <w:lang w:bidi="fa-IR"/>
        </w:rPr>
        <w:t>ه</w:t>
      </w:r>
      <w:r>
        <w:rPr>
          <w:rFonts w:hint="cs"/>
          <w:rtl/>
          <w:cs/>
          <w:lang w:bidi="fa-IR"/>
        </w:rPr>
        <w:t>‎ا</w:t>
      </w:r>
      <w:r w:rsidRPr="00157390">
        <w:rPr>
          <w:rFonts w:hint="cs"/>
          <w:rtl/>
          <w:lang w:bidi="fa-IR"/>
        </w:rPr>
        <w:t>ند</w:t>
      </w:r>
      <w:r w:rsidR="004C33FC">
        <w:rPr>
          <w:rFonts w:hint="cs"/>
          <w:rtl/>
          <w:lang w:bidi="fa-IR"/>
        </w:rPr>
        <w:t xml:space="preserve">، </w:t>
      </w:r>
      <w:r w:rsidRPr="00157390">
        <w:rPr>
          <w:rFonts w:hint="cs"/>
          <w:rtl/>
          <w:lang w:bidi="fa-IR"/>
        </w:rPr>
        <w:t>این سخن نادرستی است</w:t>
      </w:r>
      <w:r w:rsidR="004C33FC">
        <w:rPr>
          <w:rFonts w:hint="cs"/>
          <w:rtl/>
          <w:lang w:bidi="fa-IR"/>
        </w:rPr>
        <w:t xml:space="preserve">، </w:t>
      </w:r>
      <w:r w:rsidRPr="00157390">
        <w:rPr>
          <w:rFonts w:hint="cs"/>
          <w:rtl/>
          <w:lang w:bidi="fa-IR"/>
        </w:rPr>
        <w:t>چرا که در قرآن نصی وارد نشده است که به این موضوع تصریح کرده باشد. ولی اگر منظور وی نص عام همان آیه‏ای باشد که ما بدان استدلال کردیم</w:t>
      </w:r>
      <w:r w:rsidR="004C33FC">
        <w:rPr>
          <w:rFonts w:hint="cs"/>
          <w:rtl/>
          <w:lang w:bidi="fa-IR"/>
        </w:rPr>
        <w:t xml:space="preserve">، </w:t>
      </w:r>
      <w:r w:rsidRPr="00157390">
        <w:rPr>
          <w:rFonts w:hint="cs"/>
          <w:rtl/>
          <w:lang w:bidi="fa-IR"/>
        </w:rPr>
        <w:t>پس سخن وی درست است.</w:t>
      </w:r>
    </w:p>
    <w:p w:rsidR="00ED22B6" w:rsidRPr="00157390" w:rsidRDefault="00ED22B6" w:rsidP="00855B81">
      <w:pPr>
        <w:ind w:firstLine="397"/>
        <w:rPr>
          <w:rtl/>
          <w:lang w:bidi="fa-IR"/>
        </w:rPr>
      </w:pPr>
      <w:r w:rsidRPr="00157390">
        <w:rPr>
          <w:rFonts w:hint="cs"/>
          <w:rtl/>
          <w:lang w:bidi="fa-IR"/>
        </w:rPr>
        <w:t xml:space="preserve">اما آنچه که ابن حجر از ابن اسحاق روایت کرده است مبنی بر اینکه داستان هاروت و ماروت قبل از حضرت نوح </w:t>
      </w:r>
      <w:r w:rsidR="00855B81">
        <w:rPr>
          <w:rFonts w:cs="CTraditional Arabic" w:hint="cs"/>
          <w:rtl/>
          <w:lang w:bidi="fa-IR"/>
        </w:rPr>
        <w:t>÷</w:t>
      </w:r>
      <w:r w:rsidRPr="00157390">
        <w:rPr>
          <w:rFonts w:hint="cs"/>
          <w:rtl/>
          <w:lang w:bidi="fa-IR"/>
        </w:rPr>
        <w:t xml:space="preserve"> اتفاق افتاده است</w:t>
      </w:r>
      <w:r w:rsidR="004C33FC">
        <w:rPr>
          <w:rFonts w:hint="cs"/>
          <w:rtl/>
          <w:lang w:bidi="fa-IR"/>
        </w:rPr>
        <w:t xml:space="preserve">، </w:t>
      </w:r>
      <w:r w:rsidRPr="00157390">
        <w:rPr>
          <w:rFonts w:hint="cs"/>
          <w:rtl/>
          <w:lang w:bidi="fa-IR"/>
        </w:rPr>
        <w:t>یک امر احتمالی است</w:t>
      </w:r>
      <w:r w:rsidR="004C33FC">
        <w:rPr>
          <w:rFonts w:hint="cs"/>
          <w:rtl/>
          <w:lang w:bidi="fa-IR"/>
        </w:rPr>
        <w:t xml:space="preserve">، </w:t>
      </w:r>
      <w:r w:rsidRPr="00157390">
        <w:rPr>
          <w:rFonts w:hint="cs"/>
          <w:rtl/>
          <w:lang w:bidi="fa-IR"/>
        </w:rPr>
        <w:t>چون هیچ  دلیلی از کتاب و سنت وجود ندارد که بتوان با استدلال به آن زمان دقیق وقوع داستان هاروت و ماروت را مشخص کرد.</w:t>
      </w:r>
    </w:p>
    <w:p w:rsidR="00ED22B6" w:rsidRDefault="00ED22B6" w:rsidP="00855B81">
      <w:pPr>
        <w:ind w:firstLine="397"/>
        <w:rPr>
          <w:lang w:bidi="fa-IR"/>
        </w:rPr>
      </w:pPr>
      <w:r w:rsidRPr="00157390">
        <w:rPr>
          <w:rFonts w:hint="cs"/>
          <w:rtl/>
          <w:lang w:bidi="fa-IR"/>
        </w:rPr>
        <w:t>با کسانی که معتقدند به اینکه سحر در تاریخ بشری بر تمام ادیان و اعتقادات سبقت دارد</w:t>
      </w:r>
      <w:r w:rsidR="004C33FC">
        <w:rPr>
          <w:rFonts w:hint="cs"/>
          <w:rtl/>
          <w:lang w:bidi="fa-IR"/>
        </w:rPr>
        <w:t xml:space="preserve">، </w:t>
      </w:r>
      <w:r w:rsidRPr="00157390">
        <w:rPr>
          <w:rFonts w:hint="cs"/>
          <w:rtl/>
          <w:lang w:bidi="fa-IR"/>
        </w:rPr>
        <w:t>موافق نیستم</w:t>
      </w:r>
      <w:r w:rsidR="004C33FC">
        <w:rPr>
          <w:rFonts w:hint="cs"/>
          <w:rtl/>
          <w:lang w:bidi="fa-IR"/>
        </w:rPr>
        <w:t xml:space="preserve">، </w:t>
      </w:r>
      <w:r w:rsidRPr="00157390">
        <w:rPr>
          <w:rFonts w:hint="cs"/>
          <w:rtl/>
          <w:lang w:bidi="fa-IR"/>
        </w:rPr>
        <w:t xml:space="preserve">چرا که سحر نوعی انحراف از راه راست است و خداوند متعال به ما اعلام کرده است که نخستین انسان موحّد و بر راه راست بوده و خدای یگانه را پرستش کرده است. در این زمینه برای ما کافی است که بدانیم نخستین انسانی که خداوند آفریده است یعنی حضرت آدم </w:t>
      </w:r>
      <w:r w:rsidR="00855B81">
        <w:rPr>
          <w:rFonts w:cs="CTraditional Arabic" w:hint="cs"/>
          <w:rtl/>
          <w:lang w:bidi="fa-IR"/>
        </w:rPr>
        <w:t>÷</w:t>
      </w:r>
      <w:r w:rsidRPr="00157390">
        <w:rPr>
          <w:rFonts w:hint="cs"/>
          <w:rtl/>
          <w:lang w:bidi="fa-IR"/>
        </w:rPr>
        <w:t xml:space="preserve"> یکی از انبیای الهی و عالم به ذات پروردگار بوده است. بعد از این بیان الهی نباید به آنچه که مورخان و جامعه‏شناسان مبنی بر جهل و گمراهی نخستین انسان نوشته‏اند توجه کرد</w:t>
      </w:r>
      <w:r w:rsidR="004C33FC">
        <w:rPr>
          <w:rFonts w:hint="cs"/>
          <w:rtl/>
          <w:lang w:bidi="fa-IR"/>
        </w:rPr>
        <w:t xml:space="preserve">، </w:t>
      </w:r>
      <w:r w:rsidRPr="00157390">
        <w:rPr>
          <w:rFonts w:hint="cs"/>
          <w:rtl/>
          <w:lang w:bidi="fa-IR"/>
        </w:rPr>
        <w:t>چون خداوند به ما اعلام کرده است و بعد از حق چیزی جز گمراهی وجود ندارد.</w:t>
      </w:r>
    </w:p>
    <w:p w:rsidR="00ED22B6" w:rsidRPr="00157390" w:rsidRDefault="00321B5E" w:rsidP="00321B5E">
      <w:pPr>
        <w:pStyle w:val="2"/>
        <w:rPr>
          <w:rtl/>
        </w:rPr>
      </w:pPr>
      <w:r>
        <w:rPr>
          <w:rtl/>
        </w:rPr>
        <w:br w:type="page"/>
      </w:r>
      <w:bookmarkStart w:id="15" w:name="_Toc211417188"/>
      <w:bookmarkStart w:id="16" w:name="_Toc230254305"/>
      <w:r w:rsidR="00ED22B6" w:rsidRPr="00157390">
        <w:rPr>
          <w:rFonts w:hint="cs"/>
          <w:rtl/>
        </w:rPr>
        <w:lastRenderedPageBreak/>
        <w:t>مبحث اول</w:t>
      </w:r>
      <w:bookmarkEnd w:id="15"/>
      <w:r>
        <w:br/>
      </w:r>
      <w:r w:rsidR="00ED22B6" w:rsidRPr="00157390">
        <w:rPr>
          <w:rFonts w:hint="cs"/>
          <w:rtl/>
        </w:rPr>
        <w:t xml:space="preserve"> </w:t>
      </w:r>
      <w:bookmarkStart w:id="17" w:name="_Toc209498151"/>
      <w:bookmarkStart w:id="18" w:name="_Toc210291154"/>
      <w:bookmarkStart w:id="19" w:name="_Toc211417189"/>
      <w:r w:rsidR="00ED22B6" w:rsidRPr="00157390">
        <w:rPr>
          <w:rFonts w:hint="cs"/>
          <w:rtl/>
        </w:rPr>
        <w:t>سحر نزد اهل بابل</w:t>
      </w:r>
      <w:bookmarkEnd w:id="16"/>
      <w:bookmarkEnd w:id="17"/>
      <w:bookmarkEnd w:id="18"/>
      <w:bookmarkEnd w:id="19"/>
    </w:p>
    <w:p w:rsidR="00ED22B6" w:rsidRPr="00157390" w:rsidRDefault="00ED22B6" w:rsidP="00321B5E">
      <w:pPr>
        <w:rPr>
          <w:rtl/>
        </w:rPr>
      </w:pPr>
      <w:r w:rsidRPr="00157390">
        <w:rPr>
          <w:rFonts w:hint="cs"/>
          <w:rtl/>
          <w:lang w:bidi="fa-IR"/>
        </w:rPr>
        <w:t>یکی از امت‏های قدیمی که به سحر و ساحری اشتغال داشته و با آن گمراه شده است</w:t>
      </w:r>
      <w:r w:rsidR="00845B23">
        <w:rPr>
          <w:rFonts w:hint="cs"/>
          <w:rtl/>
          <w:lang w:bidi="fa-IR"/>
        </w:rPr>
        <w:t>،</w:t>
      </w:r>
      <w:r w:rsidRPr="00157390">
        <w:rPr>
          <w:rFonts w:hint="cs"/>
          <w:rtl/>
          <w:lang w:bidi="fa-IR"/>
        </w:rPr>
        <w:t xml:space="preserve"> اهل بابل است. خداوند متعال فرموده است:</w:t>
      </w:r>
      <w:r w:rsidRPr="00157390">
        <w:rPr>
          <w:rFonts w:ascii="QCF_BSML" w:hAnsi="QCF_BSML" w:cs="QCF_BSML"/>
          <w:sz w:val="27"/>
          <w:szCs w:val="27"/>
          <w:rtl/>
        </w:rPr>
        <w:t xml:space="preserve"> ﭽ </w:t>
      </w:r>
      <w:r w:rsidRPr="00157390">
        <w:rPr>
          <w:rFonts w:ascii="QCF_P016" w:hAnsi="QCF_P016" w:cs="QCF_P016"/>
          <w:sz w:val="27"/>
          <w:szCs w:val="27"/>
          <w:rtl/>
        </w:rPr>
        <w:t>ﭜ  ﭝ      ﭞ  ﭟ  ﭠ   ﭡ  ﭢ  ﭣ  ﭤ  ﭥ  ﭦ  ﭧ  ﭨ</w:t>
      </w:r>
      <w:r w:rsidRPr="00157390">
        <w:rPr>
          <w:rFonts w:ascii="Arial" w:hAnsi="Arial" w:cs="Arial"/>
          <w:sz w:val="18"/>
          <w:szCs w:val="18"/>
          <w:rtl/>
        </w:rPr>
        <w:t xml:space="preserve"> </w:t>
      </w:r>
      <w:r w:rsidRPr="00157390">
        <w:rPr>
          <w:rFonts w:ascii="QCF_BSML" w:hAnsi="QCF_BSML" w:cs="QCF_BSML"/>
          <w:sz w:val="27"/>
          <w:szCs w:val="27"/>
          <w:rtl/>
        </w:rPr>
        <w:t xml:space="preserve">ﭼ </w:t>
      </w:r>
      <w:r w:rsidRPr="002F34E7">
        <w:rPr>
          <w:rFonts w:ascii="Traditional Arabic" w:hAnsi="Traditional Arabic" w:cs="Traditional Arabic"/>
          <w:rtl/>
        </w:rPr>
        <w:t>(البقرة: ١٠٢)</w:t>
      </w:r>
    </w:p>
    <w:p w:rsidR="00ED22B6" w:rsidRPr="00157390" w:rsidRDefault="00ED22B6" w:rsidP="004D60AB">
      <w:pPr>
        <w:ind w:firstLine="397"/>
        <w:rPr>
          <w:rtl/>
          <w:lang w:bidi="fa-IR"/>
        </w:rPr>
      </w:pPr>
      <w:r w:rsidRPr="00157390">
        <w:rPr>
          <w:rFonts w:hint="cs"/>
          <w:rtl/>
          <w:lang w:bidi="fa-IR"/>
        </w:rPr>
        <w:t>«بلکه شیاطین (صفتان گناه پیشه» کفر ورزیده‏اند</w:t>
      </w:r>
      <w:r w:rsidR="004C33FC">
        <w:rPr>
          <w:rFonts w:hint="cs"/>
          <w:rtl/>
          <w:lang w:bidi="fa-IR"/>
        </w:rPr>
        <w:t xml:space="preserve">، </w:t>
      </w:r>
      <w:r w:rsidRPr="00157390">
        <w:rPr>
          <w:rFonts w:hint="cs"/>
          <w:rtl/>
          <w:lang w:bidi="fa-IR"/>
        </w:rPr>
        <w:t>و (بجای دستورات الهی) جادو و آنچه در بابل بر دو فرشته هاروت و ماروت نازل شده بود</w:t>
      </w:r>
      <w:r w:rsidR="004C33FC">
        <w:rPr>
          <w:rFonts w:hint="cs"/>
          <w:rtl/>
          <w:lang w:bidi="fa-IR"/>
        </w:rPr>
        <w:t xml:space="preserve">، </w:t>
      </w:r>
      <w:r w:rsidRPr="00157390">
        <w:rPr>
          <w:rFonts w:hint="cs"/>
          <w:rtl/>
          <w:lang w:bidi="fa-IR"/>
        </w:rPr>
        <w:t>به مردم می‏آموزند».</w:t>
      </w:r>
    </w:p>
    <w:p w:rsidR="00ED22B6" w:rsidRPr="00157390" w:rsidRDefault="00ED22B6" w:rsidP="004D60AB">
      <w:pPr>
        <w:ind w:firstLine="397"/>
        <w:rPr>
          <w:rtl/>
          <w:lang w:bidi="fa-IR"/>
        </w:rPr>
      </w:pPr>
      <w:r w:rsidRPr="00157390">
        <w:rPr>
          <w:rFonts w:hint="cs"/>
          <w:rtl/>
          <w:lang w:bidi="fa-IR"/>
        </w:rPr>
        <w:t>شهر بابل که در این آیه بدان اشاره شده یکی از شهرهای عراق و بر ساحل رودخانه‏ی فرات بوده است. آثار این شهر تاکنون هم باقی مانده‏اند. این شهر در زمان خود یکی از بزرگترین شهرهای جهان و مهد علوم و فنون بوده است. از جمله علوم و فنون این شهر</w:t>
      </w:r>
      <w:r w:rsidR="00845B23">
        <w:rPr>
          <w:rFonts w:hint="cs"/>
          <w:rtl/>
          <w:lang w:bidi="fa-IR"/>
        </w:rPr>
        <w:t>،</w:t>
      </w:r>
      <w:r w:rsidRPr="00157390">
        <w:rPr>
          <w:rFonts w:hint="cs"/>
          <w:rtl/>
          <w:lang w:bidi="fa-IR"/>
        </w:rPr>
        <w:t xml:space="preserve"> سحر و فلکیات بوده است. «هیرودش» مورخ سرشناس عصر خود</w:t>
      </w:r>
      <w:r w:rsidR="004C33FC">
        <w:rPr>
          <w:rFonts w:hint="cs"/>
          <w:rtl/>
          <w:lang w:bidi="fa-IR"/>
        </w:rPr>
        <w:t xml:space="preserve">، </w:t>
      </w:r>
      <w:r w:rsidRPr="00157390">
        <w:rPr>
          <w:rFonts w:hint="cs"/>
          <w:rtl/>
          <w:lang w:bidi="fa-IR"/>
        </w:rPr>
        <w:t>بابل را به صورت زیبایی توصیف کرده است که بر عظمت و شکوفایی آن دلالت می‏کند. ساکنان بابل از کلدانیان نبطی و سریانیان تشکیل شده بودند.</w:t>
      </w:r>
      <w:r w:rsidRPr="00157390">
        <w:rPr>
          <w:rStyle w:val="a4"/>
          <w:rFonts w:eastAsia="Calibri"/>
          <w:rtl/>
        </w:rPr>
        <w:footnoteReference w:id="2"/>
      </w:r>
    </w:p>
    <w:p w:rsidR="00ED22B6" w:rsidRPr="00157390" w:rsidRDefault="00ED22B6" w:rsidP="00855B81">
      <w:pPr>
        <w:ind w:firstLine="397"/>
        <w:rPr>
          <w:rtl/>
          <w:lang w:bidi="fa-IR"/>
        </w:rPr>
      </w:pPr>
      <w:r w:rsidRPr="00157390">
        <w:rPr>
          <w:rFonts w:hint="cs"/>
          <w:rtl/>
          <w:lang w:bidi="fa-IR"/>
        </w:rPr>
        <w:t>انتشار سحر در میان بابلیان مشهور است و قرآن کریم هم بدان تصریح کرده است. ابن خلدون می‏گوید: «وجود سحر در میان ساکنان بابل که از کلدانیان نبطی و سریانیان تشکیل می‏شدند</w:t>
      </w:r>
      <w:r w:rsidR="00845B23">
        <w:rPr>
          <w:rFonts w:hint="cs"/>
          <w:rtl/>
          <w:lang w:bidi="fa-IR"/>
        </w:rPr>
        <w:t>،</w:t>
      </w:r>
      <w:r w:rsidRPr="00157390">
        <w:rPr>
          <w:rFonts w:hint="cs"/>
          <w:rtl/>
          <w:lang w:bidi="fa-IR"/>
        </w:rPr>
        <w:t xml:space="preserve"> زیاد بوده و قرآن کریم به آن تصریح کرده و در روایات هم آمده است. سحر در بابل و در مصر و در زمان بعثت حضرت موسی </w:t>
      </w:r>
      <w:r w:rsidR="00855B81">
        <w:rPr>
          <w:rFonts w:cs="CTraditional Arabic" w:hint="cs"/>
          <w:rtl/>
          <w:lang w:bidi="fa-IR"/>
        </w:rPr>
        <w:t>÷</w:t>
      </w:r>
      <w:r w:rsidRPr="00157390">
        <w:rPr>
          <w:rFonts w:hint="cs"/>
          <w:rtl/>
          <w:lang w:bidi="fa-IR"/>
        </w:rPr>
        <w:t xml:space="preserve"> بازار پررونقی داشت</w:t>
      </w:r>
      <w:r>
        <w:rPr>
          <w:rFonts w:hint="cs"/>
          <w:rtl/>
          <w:lang w:bidi="fa-IR"/>
        </w:rPr>
        <w:t>ه است</w:t>
      </w:r>
      <w:r w:rsidRPr="00157390">
        <w:rPr>
          <w:rFonts w:hint="cs"/>
          <w:rtl/>
          <w:lang w:bidi="fa-IR"/>
        </w:rPr>
        <w:t>.</w:t>
      </w:r>
      <w:r w:rsidRPr="00157390">
        <w:rPr>
          <w:rStyle w:val="a4"/>
          <w:rFonts w:eastAsia="Calibri"/>
          <w:rtl/>
        </w:rPr>
        <w:footnoteReference w:id="3"/>
      </w:r>
    </w:p>
    <w:p w:rsidR="00ED22B6" w:rsidRPr="00157390" w:rsidRDefault="00ED22B6" w:rsidP="004D60AB">
      <w:pPr>
        <w:ind w:firstLine="397"/>
        <w:rPr>
          <w:rtl/>
          <w:lang w:bidi="fa-IR"/>
        </w:rPr>
      </w:pPr>
      <w:r w:rsidRPr="00157390">
        <w:rPr>
          <w:rFonts w:hint="cs"/>
          <w:rtl/>
          <w:lang w:bidi="fa-IR"/>
        </w:rPr>
        <w:t xml:space="preserve">نویسنده‏ی دایره المعارف قرن بیستم از نبوغ بابلیان در زمینه‏ی سحر صحبت کرده و گفته است: «ساکنان بابل که از کلدانیان نبطی و سریانیان تشکیل شده‏اند </w:t>
      </w:r>
      <w:r w:rsidRPr="00157390">
        <w:rPr>
          <w:rFonts w:hint="cs"/>
          <w:rtl/>
          <w:lang w:bidi="fa-IR"/>
        </w:rPr>
        <w:lastRenderedPageBreak/>
        <w:t>بانبوغ‏ترین</w:t>
      </w:r>
      <w:r>
        <w:rPr>
          <w:rFonts w:hint="cs"/>
          <w:rtl/>
          <w:lang w:bidi="fa-IR"/>
        </w:rPr>
        <w:t xml:space="preserve"> مردم</w:t>
      </w:r>
      <w:r w:rsidRPr="00157390">
        <w:rPr>
          <w:rFonts w:hint="cs"/>
          <w:rtl/>
          <w:lang w:bidi="fa-IR"/>
        </w:rPr>
        <w:t xml:space="preserve"> در زمینه‏ی سحر و طالع‏بینی به حساب می‏آیند و حرفه‏ی مناجات با ارواح و خارج کردن آن</w:t>
      </w:r>
      <w:r w:rsidRPr="00157390">
        <w:rPr>
          <w:rFonts w:hint="eastAsia"/>
          <w:rtl/>
          <w:lang w:bidi="fa-IR"/>
        </w:rPr>
        <w:t>‏ها از</w:t>
      </w:r>
      <w:r w:rsidRPr="00157390">
        <w:rPr>
          <w:rFonts w:hint="cs"/>
          <w:rtl/>
          <w:lang w:bidi="fa-IR"/>
        </w:rPr>
        <w:t xml:space="preserve"> </w:t>
      </w:r>
      <w:r w:rsidRPr="00157390">
        <w:rPr>
          <w:rFonts w:hint="eastAsia"/>
          <w:rtl/>
          <w:lang w:bidi="fa-IR"/>
        </w:rPr>
        <w:t>اجساد در میان آنان جایگاه اول را داشت</w:t>
      </w:r>
      <w:r>
        <w:rPr>
          <w:rFonts w:hint="cs"/>
          <w:rtl/>
          <w:lang w:bidi="fa-IR"/>
        </w:rPr>
        <w:t>ه است</w:t>
      </w:r>
      <w:r w:rsidRPr="00157390">
        <w:rPr>
          <w:rFonts w:hint="cs"/>
          <w:rtl/>
          <w:lang w:bidi="fa-IR"/>
        </w:rPr>
        <w:t>.</w:t>
      </w:r>
      <w:r w:rsidRPr="00157390">
        <w:rPr>
          <w:rStyle w:val="a4"/>
          <w:rFonts w:eastAsia="Calibri"/>
          <w:rtl/>
        </w:rPr>
        <w:footnoteReference w:id="4"/>
      </w:r>
    </w:p>
    <w:p w:rsidR="00ED22B6" w:rsidRPr="00157390" w:rsidRDefault="00ED22B6" w:rsidP="00855B81">
      <w:pPr>
        <w:ind w:firstLine="397"/>
        <w:rPr>
          <w:rtl/>
          <w:lang w:bidi="fa-IR"/>
        </w:rPr>
      </w:pPr>
      <w:r w:rsidRPr="00157390">
        <w:rPr>
          <w:rFonts w:hint="cs"/>
          <w:rtl/>
          <w:lang w:bidi="fa-IR"/>
        </w:rPr>
        <w:t xml:space="preserve">ابوبکر رازی مشهور به جصّاص می‏گوید: «اهل بابل صابئیانی بودند که سیاره‏های هفتگانه </w:t>
      </w:r>
      <w:r w:rsidR="00845B23">
        <w:rPr>
          <w:rFonts w:hint="cs"/>
          <w:rtl/>
          <w:lang w:bidi="fa-IR"/>
        </w:rPr>
        <w:t>را پرستش می‏کردند و آن‏ها را خد</w:t>
      </w:r>
      <w:r w:rsidRPr="00157390">
        <w:rPr>
          <w:rFonts w:hint="cs"/>
          <w:rtl/>
          <w:lang w:bidi="fa-IR"/>
        </w:rPr>
        <w:t>ایان خود می‏نامیدند و معقتد بودند که تمام حوادث جهان توسط این خدایان ا نجام می‏گیرد. آنان به خدای یگانه‏ای که این سیاره‏ها و تمام اجرام هستی را آفریده است باور نداشتند. آنان همان کسانی هستند که خداوند</w:t>
      </w:r>
      <w:r w:rsidR="004C33FC">
        <w:rPr>
          <w:rFonts w:hint="cs"/>
          <w:rtl/>
          <w:lang w:bidi="fa-IR"/>
        </w:rPr>
        <w:t xml:space="preserve">، </w:t>
      </w:r>
      <w:r w:rsidRPr="00157390">
        <w:rPr>
          <w:rFonts w:hint="cs"/>
          <w:rtl/>
          <w:lang w:bidi="fa-IR"/>
        </w:rPr>
        <w:t xml:space="preserve">ابراهیم خلیل </w:t>
      </w:r>
      <w:r w:rsidR="00855B81">
        <w:rPr>
          <w:rFonts w:cs="CTraditional Arabic" w:hint="cs"/>
          <w:rtl/>
          <w:lang w:bidi="fa-IR"/>
        </w:rPr>
        <w:t>÷</w:t>
      </w:r>
      <w:r w:rsidRPr="00157390">
        <w:rPr>
          <w:rFonts w:hint="cs"/>
          <w:rtl/>
          <w:lang w:bidi="fa-IR"/>
        </w:rPr>
        <w:t xml:space="preserve"> را به سوی آنان فرستاد و آنان را به سوی خدا فرا خواند و چنان در برابر آنان استدلال کرد و بر</w:t>
      </w:r>
      <w:r w:rsidR="00845B23">
        <w:rPr>
          <w:rFonts w:hint="cs"/>
          <w:rtl/>
          <w:lang w:bidi="fa-IR"/>
        </w:rPr>
        <w:t xml:space="preserve"> </w:t>
      </w:r>
      <w:r w:rsidRPr="00157390">
        <w:rPr>
          <w:rFonts w:hint="cs"/>
          <w:rtl/>
          <w:lang w:bidi="fa-IR"/>
        </w:rPr>
        <w:t>آنان اتمام حجت کرد که آنان را شگفت‏زده نمود و در نتیجه نتوانستند دلایل او را رد کنند</w:t>
      </w:r>
      <w:r w:rsidR="004C33FC">
        <w:rPr>
          <w:rFonts w:hint="cs"/>
          <w:rtl/>
          <w:lang w:bidi="fa-IR"/>
        </w:rPr>
        <w:t xml:space="preserve">، </w:t>
      </w:r>
      <w:r w:rsidRPr="00157390">
        <w:rPr>
          <w:rFonts w:hint="cs"/>
          <w:rtl/>
          <w:lang w:bidi="fa-IR"/>
        </w:rPr>
        <w:t>پس او را به آتش  انداختند و خداوند آن آتش را سرد و مایه سلامتی او گردانید وسپس به او دستور داد که به شام مهاجرت کند</w:t>
      </w:r>
      <w:r w:rsidR="00845B23" w:rsidRPr="00157390">
        <w:rPr>
          <w:rFonts w:hint="cs"/>
          <w:rtl/>
          <w:lang w:bidi="fa-IR"/>
        </w:rPr>
        <w:t>.</w:t>
      </w:r>
      <w:r w:rsidRPr="00157390">
        <w:rPr>
          <w:rFonts w:hint="cs"/>
          <w:rtl/>
          <w:lang w:bidi="fa-IR"/>
        </w:rPr>
        <w:t>»</w:t>
      </w:r>
    </w:p>
    <w:p w:rsidR="00ED22B6" w:rsidRPr="00157390" w:rsidRDefault="00ED22B6" w:rsidP="00845B23">
      <w:pPr>
        <w:ind w:firstLine="397"/>
        <w:rPr>
          <w:rtl/>
          <w:lang w:bidi="fa-IR"/>
        </w:rPr>
      </w:pPr>
      <w:r w:rsidRPr="00157390">
        <w:rPr>
          <w:rFonts w:hint="cs"/>
          <w:rtl/>
          <w:lang w:bidi="fa-IR"/>
        </w:rPr>
        <w:t>جصاص همچنین می‏نویسد: «اهل بابل بت‏هایی را پرستش می‏کردند که به نام سیارات هفتگانه ساخته بودند و برای هر کدام از آنها هیکلی را قرار داده بودند که بت مربوطه را در آن می‏گذاشتند و طبق اعتقادات خود با انجام دادن کارهای مختلف به این بت</w:t>
      </w:r>
      <w:r>
        <w:rPr>
          <w:rFonts w:hint="cs"/>
          <w:rtl/>
          <w:cs/>
          <w:lang w:bidi="fa-IR"/>
        </w:rPr>
        <w:t>‎</w:t>
      </w:r>
      <w:r w:rsidRPr="00157390">
        <w:rPr>
          <w:rFonts w:hint="cs"/>
          <w:rtl/>
          <w:lang w:bidi="fa-IR"/>
        </w:rPr>
        <w:t>ها تقرّب می‏جستند و برای هر کاری به یکی از آن</w:t>
      </w:r>
      <w:r>
        <w:rPr>
          <w:rFonts w:hint="cs"/>
          <w:rtl/>
          <w:cs/>
          <w:lang w:bidi="fa-IR"/>
        </w:rPr>
        <w:t>‎</w:t>
      </w:r>
      <w:r w:rsidRPr="00157390">
        <w:rPr>
          <w:rFonts w:hint="cs"/>
          <w:rtl/>
          <w:lang w:bidi="fa-IR"/>
        </w:rPr>
        <w:t>ها پناه می‏بردند</w:t>
      </w:r>
      <w:r w:rsidR="004C33FC">
        <w:rPr>
          <w:rFonts w:hint="cs"/>
          <w:rtl/>
          <w:lang w:bidi="fa-IR"/>
        </w:rPr>
        <w:t xml:space="preserve">، </w:t>
      </w:r>
      <w:r w:rsidRPr="00157390">
        <w:rPr>
          <w:rFonts w:hint="cs"/>
          <w:rtl/>
          <w:lang w:bidi="fa-IR"/>
        </w:rPr>
        <w:t>مثلاً کسی که دنبال خیر و صلاح بود با نیرنگ و طلسم و جادو کردن به سیاره‏ی مشتری تقرّب می‏جست</w:t>
      </w:r>
      <w:r w:rsidR="004C33FC">
        <w:rPr>
          <w:rFonts w:hint="cs"/>
          <w:rtl/>
          <w:lang w:bidi="fa-IR"/>
        </w:rPr>
        <w:t xml:space="preserve"> </w:t>
      </w:r>
      <w:r w:rsidRPr="00157390">
        <w:rPr>
          <w:rFonts w:hint="cs"/>
          <w:rtl/>
          <w:lang w:bidi="fa-IR"/>
        </w:rPr>
        <w:t>و کسی که خواستار بدی</w:t>
      </w:r>
      <w:r w:rsidR="004C33FC">
        <w:rPr>
          <w:rFonts w:hint="cs"/>
          <w:rtl/>
          <w:lang w:bidi="fa-IR"/>
        </w:rPr>
        <w:t xml:space="preserve">، </w:t>
      </w:r>
      <w:r w:rsidRPr="00157390">
        <w:rPr>
          <w:rFonts w:hint="cs"/>
          <w:rtl/>
          <w:lang w:bidi="fa-IR"/>
        </w:rPr>
        <w:t>جنگ</w:t>
      </w:r>
      <w:r w:rsidR="004C33FC">
        <w:rPr>
          <w:rFonts w:hint="cs"/>
          <w:rtl/>
          <w:lang w:bidi="fa-IR"/>
        </w:rPr>
        <w:t xml:space="preserve">، </w:t>
      </w:r>
      <w:r w:rsidRPr="00157390">
        <w:rPr>
          <w:rFonts w:hint="cs"/>
          <w:rtl/>
          <w:lang w:bidi="fa-IR"/>
        </w:rPr>
        <w:t>مرگ و نابودی برای دیگران بود به گمان خود به سیاره زحل پناه می‏برد</w:t>
      </w:r>
      <w:r w:rsidR="004C33FC">
        <w:rPr>
          <w:rFonts w:hint="cs"/>
          <w:rtl/>
          <w:lang w:bidi="fa-IR"/>
        </w:rPr>
        <w:t xml:space="preserve"> </w:t>
      </w:r>
      <w:r w:rsidRPr="00157390">
        <w:rPr>
          <w:rFonts w:hint="cs"/>
          <w:rtl/>
          <w:lang w:bidi="fa-IR"/>
        </w:rPr>
        <w:t>و کسی که خواهان رعد و</w:t>
      </w:r>
      <w:r w:rsidR="00845B23">
        <w:rPr>
          <w:rFonts w:hint="cs"/>
          <w:rtl/>
          <w:lang w:bidi="fa-IR"/>
        </w:rPr>
        <w:t xml:space="preserve"> </w:t>
      </w:r>
      <w:r w:rsidRPr="00157390">
        <w:rPr>
          <w:rFonts w:hint="cs"/>
          <w:rtl/>
          <w:lang w:bidi="fa-IR"/>
        </w:rPr>
        <w:t>برق و آتش‏سوزی و طاعون بود با سر بریدن حیوانات به سیاره مریخ تقرّب می‏جست</w:t>
      </w:r>
      <w:r w:rsidR="00845B23" w:rsidRPr="00157390">
        <w:rPr>
          <w:rFonts w:hint="cs"/>
          <w:rtl/>
          <w:lang w:bidi="fa-IR"/>
        </w:rPr>
        <w:t>.</w:t>
      </w:r>
      <w:r w:rsidRPr="00157390">
        <w:rPr>
          <w:rFonts w:hint="cs"/>
          <w:rtl/>
          <w:lang w:bidi="fa-IR"/>
        </w:rPr>
        <w:t>»</w:t>
      </w:r>
    </w:p>
    <w:p w:rsidR="00ED22B6" w:rsidRPr="00157390" w:rsidRDefault="00ED22B6" w:rsidP="004D60AB">
      <w:pPr>
        <w:ind w:firstLine="397"/>
        <w:rPr>
          <w:rtl/>
          <w:lang w:bidi="fa-IR"/>
        </w:rPr>
      </w:pPr>
      <w:r w:rsidRPr="00157390">
        <w:rPr>
          <w:rFonts w:hint="cs"/>
          <w:rtl/>
          <w:lang w:bidi="fa-IR"/>
        </w:rPr>
        <w:t xml:space="preserve">جصّاص در ادامه می‏گوید: «تمام این طلسم‏هایی که با زبان نبطی </w:t>
      </w:r>
      <w:r>
        <w:rPr>
          <w:rFonts w:hint="cs"/>
          <w:rtl/>
          <w:lang w:bidi="fa-IR"/>
        </w:rPr>
        <w:t>نوشته شده‏اند</w:t>
      </w:r>
      <w:r w:rsidR="004C33FC">
        <w:rPr>
          <w:rFonts w:hint="cs"/>
          <w:rtl/>
          <w:lang w:bidi="fa-IR"/>
        </w:rPr>
        <w:t xml:space="preserve">، </w:t>
      </w:r>
      <w:r>
        <w:rPr>
          <w:rFonts w:hint="cs"/>
          <w:rtl/>
          <w:lang w:bidi="fa-IR"/>
        </w:rPr>
        <w:t>مشتمل</w:t>
      </w:r>
      <w:r w:rsidRPr="00157390">
        <w:rPr>
          <w:rFonts w:hint="cs"/>
          <w:rtl/>
          <w:lang w:bidi="fa-IR"/>
        </w:rPr>
        <w:t xml:space="preserve"> بر تعظیم این سیاره‏ها هستند با توجه به آنچه که از آن</w:t>
      </w:r>
      <w:r>
        <w:rPr>
          <w:rFonts w:hint="cs"/>
          <w:rtl/>
          <w:cs/>
          <w:lang w:bidi="fa-IR"/>
        </w:rPr>
        <w:t>‎</w:t>
      </w:r>
      <w:r w:rsidRPr="00157390">
        <w:rPr>
          <w:rFonts w:hint="cs"/>
          <w:rtl/>
          <w:lang w:bidi="fa-IR"/>
        </w:rPr>
        <w:t>ها می‏خواهند از نیکی و بدی و محبت و کینه</w:t>
      </w:r>
      <w:r w:rsidR="004C33FC">
        <w:rPr>
          <w:rFonts w:hint="cs"/>
          <w:rtl/>
          <w:lang w:bidi="fa-IR"/>
        </w:rPr>
        <w:t xml:space="preserve"> </w:t>
      </w:r>
      <w:r w:rsidRPr="00157390">
        <w:rPr>
          <w:rFonts w:hint="cs"/>
          <w:rtl/>
          <w:lang w:bidi="fa-IR"/>
        </w:rPr>
        <w:t xml:space="preserve">و می‏پندارند که با تعظیم این سیاره‏ها هر کاری را که بخواهند می‏توانند در حق دیگران انجام دهند بدون این که نیاز به </w:t>
      </w:r>
      <w:r w:rsidRPr="00157390">
        <w:rPr>
          <w:rFonts w:hint="cs"/>
          <w:rtl/>
          <w:lang w:bidi="fa-IR"/>
        </w:rPr>
        <w:lastRenderedPageBreak/>
        <w:t>لمس کردن آن‏ها داشته باشند و تنها قربانی‏هایی که به سیاره مورد نظر خود تقدیم کرده‏اند</w:t>
      </w:r>
      <w:r w:rsidR="00845B23">
        <w:rPr>
          <w:rFonts w:hint="cs"/>
          <w:rtl/>
          <w:lang w:bidi="fa-IR"/>
        </w:rPr>
        <w:t>،</w:t>
      </w:r>
      <w:r w:rsidRPr="00157390">
        <w:rPr>
          <w:rFonts w:hint="cs"/>
          <w:rtl/>
          <w:lang w:bidi="fa-IR"/>
        </w:rPr>
        <w:t xml:space="preserve"> برای این کار کافی می‏دانند. </w:t>
      </w:r>
    </w:p>
    <w:p w:rsidR="00ED22B6" w:rsidRPr="00157390" w:rsidRDefault="00ED22B6" w:rsidP="004D60AB">
      <w:pPr>
        <w:ind w:firstLine="397"/>
        <w:rPr>
          <w:rtl/>
          <w:lang w:bidi="fa-IR"/>
        </w:rPr>
      </w:pPr>
      <w:r w:rsidRPr="00157390">
        <w:rPr>
          <w:rFonts w:hint="cs"/>
          <w:rtl/>
          <w:lang w:bidi="fa-IR"/>
        </w:rPr>
        <w:t>برخی از مردم عوام گمان می‏کنند که می‏توانند انسان را به الاغ و سگ تبدیل کنند و هرگاه بخواهند دوباره او را به شکل انسان بر گردانند</w:t>
      </w:r>
      <w:r w:rsidR="004C33FC">
        <w:rPr>
          <w:rFonts w:hint="cs"/>
          <w:rtl/>
          <w:lang w:bidi="fa-IR"/>
        </w:rPr>
        <w:t xml:space="preserve"> </w:t>
      </w:r>
      <w:r w:rsidRPr="00157390">
        <w:rPr>
          <w:rFonts w:hint="cs"/>
          <w:rtl/>
          <w:lang w:bidi="fa-IR"/>
        </w:rPr>
        <w:t>و همچنین گمان می‏کنند که بر تخم‏مرغ و جارو و کوزه سوار می‏شوند و در فضا پرواز می‏کنند و در یک شب از عراق به هندوستان و به هر جا که بخواهند می‏روند و در همان شب بر می‏گردند.</w:t>
      </w:r>
    </w:p>
    <w:p w:rsidR="00ED22B6" w:rsidRPr="00157390" w:rsidRDefault="00ED22B6" w:rsidP="004D60AB">
      <w:pPr>
        <w:ind w:firstLine="397"/>
        <w:rPr>
          <w:rtl/>
          <w:lang w:bidi="fa-IR"/>
        </w:rPr>
      </w:pPr>
      <w:r w:rsidRPr="00157390">
        <w:rPr>
          <w:rFonts w:hint="cs"/>
          <w:rtl/>
          <w:lang w:bidi="fa-IR"/>
        </w:rPr>
        <w:t>مردم عوام به این امر معتقد بودند</w:t>
      </w:r>
      <w:r w:rsidR="004C33FC">
        <w:rPr>
          <w:rFonts w:hint="cs"/>
          <w:rtl/>
          <w:lang w:bidi="fa-IR"/>
        </w:rPr>
        <w:t xml:space="preserve">، </w:t>
      </w:r>
      <w:r w:rsidRPr="00157390">
        <w:rPr>
          <w:rFonts w:hint="cs"/>
          <w:rtl/>
          <w:lang w:bidi="fa-IR"/>
        </w:rPr>
        <w:t>چون این سیارات را پرستش می‏کردند و به هر چه که مایه‏ی تعظیم آن‏ها بود اعتقاد داشتند. در این میان ساحران هم با نیرنگ‏های خود حقایق را بر عامه‏ی مردم وارونه جلوه می‏دادند و چنین وانمود می‏کردند که تا به صحت گفته‏های آنان باور نداشته باشند هیچ نفعی از جانب این سیارات به آنان نمی‏رسد.</w:t>
      </w:r>
      <w:r w:rsidRPr="00157390">
        <w:rPr>
          <w:rStyle w:val="a4"/>
          <w:rFonts w:eastAsia="Calibri"/>
          <w:rtl/>
        </w:rPr>
        <w:footnoteReference w:id="5"/>
      </w:r>
    </w:p>
    <w:p w:rsidR="00ED22B6" w:rsidRPr="00157390" w:rsidRDefault="00ED22B6" w:rsidP="004D60AB">
      <w:pPr>
        <w:ind w:firstLine="397"/>
        <w:rPr>
          <w:rtl/>
          <w:lang w:bidi="fa-IR"/>
        </w:rPr>
      </w:pPr>
      <w:r w:rsidRPr="00157390">
        <w:rPr>
          <w:rFonts w:hint="cs"/>
          <w:rtl/>
          <w:lang w:bidi="fa-IR"/>
        </w:rPr>
        <w:t>کاهنان و ساحران کلدانی در مورد تأثیر سیارات و ستارگان بر زندگی انسان اعتقادات کفر‏آمیز و شرک‏آلودی داشتند و کارهای زیادی را به آن‏ها نسبت می‏دادند از جمله:</w:t>
      </w:r>
    </w:p>
    <w:p w:rsidR="00ED22B6" w:rsidRPr="00157390" w:rsidRDefault="00ED22B6" w:rsidP="00321B5E">
      <w:pPr>
        <w:ind w:left="737" w:hanging="340"/>
        <w:rPr>
          <w:rtl/>
          <w:lang w:bidi="fa-IR"/>
        </w:rPr>
      </w:pPr>
      <w:r>
        <w:rPr>
          <w:rFonts w:hint="cs"/>
          <w:rtl/>
          <w:lang w:bidi="fa-IR"/>
        </w:rPr>
        <w:t xml:space="preserve">1- </w:t>
      </w:r>
      <w:r w:rsidRPr="00157390">
        <w:rPr>
          <w:rFonts w:hint="cs"/>
          <w:rtl/>
          <w:lang w:bidi="fa-IR"/>
        </w:rPr>
        <w:t>طلوع سیاره‏ی مشتری در شب‏های مهتابی به زنان حامله مژده‏ی فرزندان پسر را می‏دهد.</w:t>
      </w:r>
    </w:p>
    <w:p w:rsidR="00ED22B6" w:rsidRPr="00157390" w:rsidRDefault="00ED22B6" w:rsidP="00321B5E">
      <w:pPr>
        <w:ind w:left="737" w:hanging="340"/>
        <w:rPr>
          <w:rtl/>
          <w:lang w:bidi="fa-IR"/>
        </w:rPr>
      </w:pPr>
      <w:r>
        <w:rPr>
          <w:rFonts w:hint="cs"/>
          <w:rtl/>
          <w:lang w:bidi="fa-IR"/>
        </w:rPr>
        <w:t xml:space="preserve">2- </w:t>
      </w:r>
      <w:r w:rsidRPr="00157390">
        <w:rPr>
          <w:rFonts w:hint="cs"/>
          <w:rtl/>
          <w:lang w:bidi="fa-IR"/>
        </w:rPr>
        <w:t>طلوع سیاره‏ی عطارد بر افزایش معاملات تج</w:t>
      </w:r>
      <w:r>
        <w:rPr>
          <w:rFonts w:hint="cs"/>
          <w:rtl/>
          <w:lang w:bidi="fa-IR"/>
        </w:rPr>
        <w:t>اری</w:t>
      </w:r>
      <w:r w:rsidR="004C33FC">
        <w:rPr>
          <w:rFonts w:hint="cs"/>
          <w:rtl/>
          <w:lang w:bidi="fa-IR"/>
        </w:rPr>
        <w:t xml:space="preserve">، </w:t>
      </w:r>
      <w:r>
        <w:rPr>
          <w:rFonts w:hint="cs"/>
          <w:rtl/>
          <w:lang w:bidi="fa-IR"/>
        </w:rPr>
        <w:t>بهبود وضعیت اقتصادی کشورها</w:t>
      </w:r>
      <w:r w:rsidRPr="00157390">
        <w:rPr>
          <w:rFonts w:hint="cs"/>
          <w:rtl/>
          <w:lang w:bidi="fa-IR"/>
        </w:rPr>
        <w:t xml:space="preserve"> و گسترش علوم و ادبیات و بهبود وضعیت عالمان و ادیبان دلالت می‏کند.</w:t>
      </w:r>
    </w:p>
    <w:p w:rsidR="00ED22B6" w:rsidRPr="00157390" w:rsidRDefault="00ED22B6" w:rsidP="00321B5E">
      <w:pPr>
        <w:ind w:left="737" w:hanging="340"/>
        <w:rPr>
          <w:rtl/>
          <w:lang w:bidi="fa-IR"/>
        </w:rPr>
      </w:pPr>
      <w:r>
        <w:rPr>
          <w:rFonts w:hint="cs"/>
          <w:rtl/>
          <w:lang w:bidi="fa-IR"/>
        </w:rPr>
        <w:t xml:space="preserve">3- </w:t>
      </w:r>
      <w:r w:rsidRPr="00157390">
        <w:rPr>
          <w:rFonts w:hint="cs"/>
          <w:rtl/>
          <w:lang w:bidi="fa-IR"/>
        </w:rPr>
        <w:t>طلوع سیاره‏ی زحل نشان دهنده‏ی اختلافات خانوادگی و گسترش گرسنگی و بیماری و شعله‏ور شدن جنگ‏ها است.</w:t>
      </w:r>
    </w:p>
    <w:p w:rsidR="00ED22B6" w:rsidRPr="00157390" w:rsidRDefault="00ED22B6" w:rsidP="00321B5E">
      <w:pPr>
        <w:ind w:left="737" w:hanging="340"/>
        <w:rPr>
          <w:rtl/>
          <w:lang w:bidi="fa-IR"/>
        </w:rPr>
      </w:pPr>
      <w:r>
        <w:rPr>
          <w:rFonts w:hint="cs"/>
          <w:rtl/>
          <w:lang w:bidi="fa-IR"/>
        </w:rPr>
        <w:lastRenderedPageBreak/>
        <w:t xml:space="preserve">4- </w:t>
      </w:r>
      <w:r w:rsidRPr="00157390">
        <w:rPr>
          <w:rFonts w:hint="cs"/>
          <w:rtl/>
          <w:lang w:bidi="fa-IR"/>
        </w:rPr>
        <w:t>طلوع سیاره‏ی زهره هم بر رونق  بازار ازدواج بویژه برای دختران مسنّی که هنوز ازدواج نکرده‏اند</w:t>
      </w:r>
      <w:r w:rsidR="004C33FC">
        <w:rPr>
          <w:rFonts w:hint="cs"/>
          <w:rtl/>
          <w:lang w:bidi="fa-IR"/>
        </w:rPr>
        <w:t xml:space="preserve">، </w:t>
      </w:r>
      <w:r w:rsidRPr="00157390">
        <w:rPr>
          <w:rFonts w:hint="cs"/>
          <w:rtl/>
          <w:lang w:bidi="fa-IR"/>
        </w:rPr>
        <w:t>دلالت می‏کند.</w:t>
      </w:r>
    </w:p>
    <w:p w:rsidR="00ED22B6" w:rsidRPr="00157390" w:rsidRDefault="00ED22B6" w:rsidP="004D60AB">
      <w:pPr>
        <w:ind w:firstLine="397"/>
        <w:rPr>
          <w:rtl/>
          <w:lang w:bidi="fa-IR"/>
        </w:rPr>
      </w:pPr>
      <w:r w:rsidRPr="00157390">
        <w:rPr>
          <w:rFonts w:hint="cs"/>
          <w:rtl/>
          <w:lang w:bidi="fa-IR"/>
        </w:rPr>
        <w:t>ساحران کلدانی در کارهای سحرآمیز خود بر حرکات این سیارات</w:t>
      </w:r>
      <w:r w:rsidR="004C33FC">
        <w:rPr>
          <w:rFonts w:hint="cs"/>
          <w:rtl/>
          <w:lang w:bidi="fa-IR"/>
        </w:rPr>
        <w:t xml:space="preserve">، </w:t>
      </w:r>
      <w:r w:rsidRPr="00157390">
        <w:rPr>
          <w:rFonts w:hint="cs"/>
          <w:rtl/>
          <w:lang w:bidi="fa-IR"/>
        </w:rPr>
        <w:t>وقت طلوع</w:t>
      </w:r>
      <w:r w:rsidR="004C33FC">
        <w:rPr>
          <w:rFonts w:hint="cs"/>
          <w:rtl/>
          <w:lang w:bidi="fa-IR"/>
        </w:rPr>
        <w:t xml:space="preserve">، </w:t>
      </w:r>
      <w:r w:rsidRPr="00157390">
        <w:rPr>
          <w:rFonts w:hint="cs"/>
          <w:rtl/>
          <w:lang w:bidi="fa-IR"/>
        </w:rPr>
        <w:t>تقابل</w:t>
      </w:r>
      <w:r w:rsidR="004C33FC">
        <w:rPr>
          <w:rFonts w:hint="cs"/>
          <w:rtl/>
          <w:lang w:bidi="fa-IR"/>
        </w:rPr>
        <w:t xml:space="preserve">، </w:t>
      </w:r>
      <w:r w:rsidRPr="00157390">
        <w:rPr>
          <w:rFonts w:hint="cs"/>
          <w:rtl/>
          <w:lang w:bidi="fa-IR"/>
        </w:rPr>
        <w:t>دور شدن و هر چه مربوط به آن‏ها بود تکیه می‏کردند</w:t>
      </w:r>
      <w:r w:rsidR="004C33FC">
        <w:rPr>
          <w:rFonts w:hint="cs"/>
          <w:rtl/>
          <w:lang w:bidi="fa-IR"/>
        </w:rPr>
        <w:t xml:space="preserve">، </w:t>
      </w:r>
      <w:r w:rsidRPr="00157390">
        <w:rPr>
          <w:rFonts w:hint="cs"/>
          <w:rtl/>
          <w:lang w:bidi="fa-IR"/>
        </w:rPr>
        <w:t>چرا که اعتقاد راسخی به تاثیر آن‏ها بر زندگی آدمیان داشتند.</w:t>
      </w:r>
      <w:r w:rsidRPr="00157390">
        <w:rPr>
          <w:rStyle w:val="a4"/>
          <w:rFonts w:eastAsia="Calibri"/>
          <w:rtl/>
        </w:rPr>
        <w:footnoteReference w:id="6"/>
      </w:r>
    </w:p>
    <w:p w:rsidR="00ED22B6" w:rsidRPr="00157390" w:rsidRDefault="00ED22B6" w:rsidP="004D60AB">
      <w:pPr>
        <w:ind w:firstLine="397"/>
        <w:rPr>
          <w:rtl/>
          <w:lang w:bidi="fa-IR"/>
        </w:rPr>
      </w:pPr>
      <w:r w:rsidRPr="00157390">
        <w:rPr>
          <w:rFonts w:hint="cs"/>
          <w:rtl/>
          <w:lang w:bidi="fa-IR"/>
        </w:rPr>
        <w:t xml:space="preserve">تمام این کارها کفر و گمراهی هستند </w:t>
      </w:r>
      <w:r>
        <w:rPr>
          <w:rFonts w:hint="cs"/>
          <w:rtl/>
          <w:lang w:bidi="fa-IR"/>
        </w:rPr>
        <w:t>و</w:t>
      </w:r>
      <w:r w:rsidRPr="00157390">
        <w:rPr>
          <w:rFonts w:hint="cs"/>
          <w:rtl/>
          <w:lang w:bidi="fa-IR"/>
        </w:rPr>
        <w:t xml:space="preserve"> شیاطین انس و جن بندگان خدا را با آن گمراه کرده‏اند.</w:t>
      </w:r>
    </w:p>
    <w:p w:rsidR="00ED22B6" w:rsidRPr="00157390" w:rsidRDefault="00ED22B6" w:rsidP="004D60AB">
      <w:pPr>
        <w:ind w:firstLine="397"/>
        <w:rPr>
          <w:rtl/>
          <w:lang w:bidi="fa-IR"/>
        </w:rPr>
      </w:pPr>
      <w:r w:rsidRPr="00157390">
        <w:rPr>
          <w:rFonts w:hint="cs"/>
          <w:rtl/>
          <w:lang w:bidi="fa-IR"/>
        </w:rPr>
        <w:t>پژوهشگران در میان آثار ملت‏های گذشته</w:t>
      </w:r>
      <w:r w:rsidR="004C33FC">
        <w:rPr>
          <w:rFonts w:hint="cs"/>
          <w:rtl/>
          <w:lang w:bidi="fa-IR"/>
        </w:rPr>
        <w:t xml:space="preserve">، </w:t>
      </w:r>
      <w:r w:rsidRPr="00157390">
        <w:rPr>
          <w:rFonts w:hint="cs"/>
          <w:rtl/>
          <w:lang w:bidi="fa-IR"/>
        </w:rPr>
        <w:t>آثار زیادی را از شهر بابل کشف کرده‏اند. «و سنگ‏ نوشته‏ها و نقش و نگارهایی که بابلیان و آشوریان بر جای گذاشته‏اند و نیز لوحه‏هایی که با خط میخی نوشته شده‏اند دلالت می‏کن</w:t>
      </w:r>
      <w:r>
        <w:rPr>
          <w:rFonts w:hint="cs"/>
          <w:rtl/>
          <w:lang w:bidi="fa-IR"/>
        </w:rPr>
        <w:t>ن</w:t>
      </w:r>
      <w:r w:rsidRPr="00157390">
        <w:rPr>
          <w:rFonts w:hint="cs"/>
          <w:rtl/>
          <w:lang w:bidi="fa-IR"/>
        </w:rPr>
        <w:t>د بر این که سحر بیشترین بهره را از این سنگ ‏نوشته ها و نقش و نگارها داشته است».</w:t>
      </w:r>
    </w:p>
    <w:p w:rsidR="00ED22B6" w:rsidRPr="00157390" w:rsidRDefault="00ED22B6" w:rsidP="004D60AB">
      <w:pPr>
        <w:ind w:firstLine="397"/>
        <w:rPr>
          <w:rtl/>
          <w:lang w:bidi="fa-IR"/>
        </w:rPr>
      </w:pPr>
      <w:r w:rsidRPr="00157390">
        <w:rPr>
          <w:rFonts w:hint="cs"/>
          <w:rtl/>
          <w:lang w:bidi="fa-IR"/>
        </w:rPr>
        <w:t>با این آثار چنین استدلال کرده‏اند که ترس از جن و شیاطین یک پدیده‏ی اساسی در دیانت بابلیان و آشوریان بوده و زندگی روزانه‏ی آنان متأثر از سحر بوده است.</w:t>
      </w:r>
    </w:p>
    <w:p w:rsidR="00ED22B6" w:rsidRPr="00157390" w:rsidRDefault="00ED22B6" w:rsidP="00321B5E">
      <w:pPr>
        <w:ind w:firstLine="397"/>
        <w:rPr>
          <w:rtl/>
          <w:lang w:bidi="fa-IR"/>
        </w:rPr>
      </w:pPr>
      <w:r w:rsidRPr="00157390">
        <w:rPr>
          <w:rFonts w:hint="cs"/>
          <w:rtl/>
          <w:lang w:bidi="fa-IR"/>
        </w:rPr>
        <w:t>شهر قدیمی «اور» -یکی از مراکز قدیمی فرهنگ وتمدن سومری- از اماکن مهم سحر</w:t>
      </w:r>
      <w:r w:rsidR="00321B5E">
        <w:rPr>
          <w:lang w:bidi="fa-IR"/>
        </w:rPr>
        <w:t xml:space="preserve"> </w:t>
      </w:r>
      <w:r w:rsidRPr="00157390">
        <w:rPr>
          <w:rFonts w:hint="cs"/>
          <w:rtl/>
          <w:lang w:bidi="fa-IR"/>
        </w:rPr>
        <w:t>و ساحری به حساب می‏آید و کتاب‏های قدیمی سومریان پر از موضوعات سحرآمیزی همچون سروده‏ها</w:t>
      </w:r>
      <w:r w:rsidR="004C33FC">
        <w:rPr>
          <w:rFonts w:hint="cs"/>
          <w:rtl/>
          <w:lang w:bidi="fa-IR"/>
        </w:rPr>
        <w:t xml:space="preserve">، </w:t>
      </w:r>
      <w:r w:rsidRPr="00157390">
        <w:rPr>
          <w:rFonts w:hint="cs"/>
          <w:rtl/>
          <w:lang w:bidi="fa-IR"/>
        </w:rPr>
        <w:t>طلسم‏ها و افسون‏ها است.</w:t>
      </w:r>
    </w:p>
    <w:p w:rsidR="00ED22B6" w:rsidRPr="00157390" w:rsidRDefault="00F7739C" w:rsidP="004D60AB">
      <w:pPr>
        <w:ind w:firstLine="397"/>
        <w:rPr>
          <w:rtl/>
          <w:lang w:bidi="fa-IR"/>
        </w:rPr>
      </w:pPr>
      <w:r>
        <w:rPr>
          <w:rFonts w:hint="cs"/>
          <w:rtl/>
          <w:lang w:bidi="fa-IR"/>
        </w:rPr>
        <w:t>آشور با</w:t>
      </w:r>
      <w:r w:rsidR="00ED22B6" w:rsidRPr="00157390">
        <w:rPr>
          <w:rFonts w:hint="cs"/>
          <w:rtl/>
          <w:lang w:bidi="fa-IR"/>
        </w:rPr>
        <w:t>نیپال پادشاه آشوری از سال 668 تا 626 قبل از میلاد بسیاری از متون دینی و سحری را در کتابخانه خود نگهداری کرده است. وی این متون را از معابد مختلف شهرهای قدیمی جمع‏آوری کرده است. بیشتر این متون با زبان سومری نوشته شده‏اند.</w:t>
      </w:r>
      <w:r w:rsidR="00ED22B6" w:rsidRPr="00157390">
        <w:rPr>
          <w:rStyle w:val="a4"/>
          <w:rFonts w:eastAsia="Calibri"/>
          <w:rtl/>
        </w:rPr>
        <w:footnoteReference w:id="7"/>
      </w:r>
    </w:p>
    <w:p w:rsidR="00ED22B6" w:rsidRPr="00157390" w:rsidRDefault="00ED22B6" w:rsidP="004D60AB">
      <w:pPr>
        <w:ind w:firstLine="397"/>
        <w:rPr>
          <w:rtl/>
          <w:lang w:bidi="fa-IR"/>
        </w:rPr>
      </w:pPr>
      <w:r w:rsidRPr="00157390">
        <w:rPr>
          <w:rFonts w:hint="cs"/>
          <w:rtl/>
          <w:lang w:bidi="fa-IR"/>
        </w:rPr>
        <w:t>پژوهشگران</w:t>
      </w:r>
      <w:r w:rsidR="004C33FC">
        <w:rPr>
          <w:rFonts w:hint="cs"/>
          <w:rtl/>
          <w:lang w:bidi="fa-IR"/>
        </w:rPr>
        <w:t xml:space="preserve">، </w:t>
      </w:r>
      <w:r w:rsidRPr="00157390">
        <w:rPr>
          <w:rFonts w:hint="cs"/>
          <w:rtl/>
          <w:lang w:bidi="fa-IR"/>
        </w:rPr>
        <w:t>کتاب‏ها و متون سحرآمیز بابلیان را به سه مجموعه‏ی اصلی تقسیم کرده‏اند.</w:t>
      </w:r>
    </w:p>
    <w:p w:rsidR="00ED22B6" w:rsidRPr="00157390" w:rsidRDefault="00ED22B6" w:rsidP="00321B5E">
      <w:pPr>
        <w:ind w:left="737" w:hanging="340"/>
        <w:rPr>
          <w:lang w:bidi="fa-IR"/>
        </w:rPr>
      </w:pPr>
      <w:r w:rsidRPr="00157390">
        <w:rPr>
          <w:rFonts w:hint="cs"/>
          <w:rtl/>
          <w:lang w:bidi="fa-IR"/>
        </w:rPr>
        <w:lastRenderedPageBreak/>
        <w:t>1- متون اخترشناسی</w:t>
      </w:r>
      <w:r w:rsidR="004C33FC">
        <w:rPr>
          <w:rFonts w:hint="cs"/>
          <w:rtl/>
          <w:lang w:bidi="fa-IR"/>
        </w:rPr>
        <w:t xml:space="preserve">، </w:t>
      </w:r>
      <w:r w:rsidRPr="00157390">
        <w:rPr>
          <w:rFonts w:hint="cs"/>
          <w:rtl/>
          <w:lang w:bidi="fa-IR"/>
        </w:rPr>
        <w:t>در این متو</w:t>
      </w:r>
      <w:r>
        <w:rPr>
          <w:rFonts w:hint="cs"/>
          <w:rtl/>
          <w:lang w:bidi="fa-IR"/>
        </w:rPr>
        <w:t>ن ذکر شده است که این ستارگان خد</w:t>
      </w:r>
      <w:r w:rsidRPr="00157390">
        <w:rPr>
          <w:rFonts w:hint="cs"/>
          <w:rtl/>
          <w:lang w:bidi="fa-IR"/>
        </w:rPr>
        <w:t>ایان مردم هستند و بر زندگی</w:t>
      </w:r>
      <w:r w:rsidR="004C33FC">
        <w:rPr>
          <w:rFonts w:hint="cs"/>
          <w:rtl/>
          <w:lang w:bidi="fa-IR"/>
        </w:rPr>
        <w:t xml:space="preserve">، </w:t>
      </w:r>
      <w:r w:rsidRPr="00157390">
        <w:rPr>
          <w:rFonts w:hint="cs"/>
          <w:rtl/>
          <w:lang w:bidi="fa-IR"/>
        </w:rPr>
        <w:t>کردار و سرنوشت آنان تأثیر می‏گذارند.</w:t>
      </w:r>
    </w:p>
    <w:p w:rsidR="00ED22B6" w:rsidRPr="00157390" w:rsidRDefault="00ED22B6" w:rsidP="00321B5E">
      <w:pPr>
        <w:ind w:left="737" w:hanging="340"/>
        <w:rPr>
          <w:rtl/>
          <w:lang w:bidi="fa-IR"/>
        </w:rPr>
      </w:pPr>
      <w:r w:rsidRPr="00157390">
        <w:rPr>
          <w:rFonts w:hint="cs"/>
          <w:rtl/>
          <w:lang w:bidi="fa-IR"/>
        </w:rPr>
        <w:t>2- لوحه‏های مختص به برخی از وسایلی که در امر کاهنی و غیب‏گویی به کار می‏روند.</w:t>
      </w:r>
    </w:p>
    <w:p w:rsidR="00ED22B6" w:rsidRPr="00157390" w:rsidRDefault="00ED22B6" w:rsidP="00321B5E">
      <w:pPr>
        <w:ind w:left="737" w:hanging="340"/>
        <w:rPr>
          <w:rtl/>
          <w:lang w:bidi="fa-IR"/>
        </w:rPr>
      </w:pPr>
      <w:r w:rsidRPr="00157390">
        <w:rPr>
          <w:rFonts w:hint="cs"/>
          <w:rtl/>
          <w:lang w:bidi="fa-IR"/>
        </w:rPr>
        <w:t>3- طلسم‏ها و افسون‏هایی که برای دفع شر سحر سیاه و دور کردن ارواح خبیثه‏ای که وارد بدن انسان‏ها و موجب بیماری آن‏ها می‏شدند</w:t>
      </w:r>
      <w:r w:rsidR="004C33FC">
        <w:rPr>
          <w:rFonts w:hint="cs"/>
          <w:rtl/>
          <w:lang w:bidi="fa-IR"/>
        </w:rPr>
        <w:t xml:space="preserve">، </w:t>
      </w:r>
      <w:r w:rsidRPr="00157390">
        <w:rPr>
          <w:rFonts w:hint="cs"/>
          <w:rtl/>
          <w:lang w:bidi="fa-IR"/>
        </w:rPr>
        <w:t>ب</w:t>
      </w:r>
      <w:r w:rsidR="00F7739C">
        <w:rPr>
          <w:rFonts w:hint="cs"/>
          <w:rtl/>
          <w:lang w:bidi="fa-IR"/>
        </w:rPr>
        <w:t xml:space="preserve">ه </w:t>
      </w:r>
      <w:r w:rsidRPr="00157390">
        <w:rPr>
          <w:rFonts w:hint="cs"/>
          <w:rtl/>
          <w:lang w:bidi="fa-IR"/>
        </w:rPr>
        <w:t>کار می‏رفت</w:t>
      </w:r>
      <w:r w:rsidR="004C33FC">
        <w:rPr>
          <w:rFonts w:hint="cs"/>
          <w:rtl/>
          <w:lang w:bidi="fa-IR"/>
        </w:rPr>
        <w:t xml:space="preserve">، </w:t>
      </w:r>
      <w:r w:rsidRPr="00157390">
        <w:rPr>
          <w:rFonts w:hint="cs"/>
          <w:rtl/>
          <w:lang w:bidi="fa-IR"/>
        </w:rPr>
        <w:t>چون اعتقاد بر این بود که علت اصلی بیماری به شیاطین و ارواح خبیثه بر می</w:t>
      </w:r>
      <w:r w:rsidRPr="00157390">
        <w:rPr>
          <w:rFonts w:hint="eastAsia"/>
          <w:rtl/>
          <w:lang w:bidi="fa-IR"/>
        </w:rPr>
        <w:t>‏</w:t>
      </w:r>
      <w:r w:rsidRPr="00157390">
        <w:rPr>
          <w:rFonts w:hint="cs"/>
          <w:rtl/>
          <w:lang w:bidi="fa-IR"/>
        </w:rPr>
        <w:t>گردد و جهت شفا یافتن شخصی از بیماری باید این ارواح از بدن او دفع شوند.</w:t>
      </w:r>
      <w:r w:rsidRPr="00157390">
        <w:rPr>
          <w:rStyle w:val="a4"/>
          <w:rFonts w:eastAsia="Calibri"/>
          <w:rtl/>
        </w:rPr>
        <w:footnoteReference w:id="8"/>
      </w:r>
    </w:p>
    <w:p w:rsidR="00ED22B6" w:rsidRPr="00157390" w:rsidRDefault="00ED22B6" w:rsidP="004D60AB">
      <w:pPr>
        <w:ind w:firstLine="397"/>
        <w:rPr>
          <w:rtl/>
          <w:lang w:bidi="fa-IR"/>
        </w:rPr>
      </w:pPr>
      <w:r w:rsidRPr="00157390">
        <w:rPr>
          <w:rFonts w:hint="cs"/>
          <w:rtl/>
          <w:lang w:bidi="fa-IR"/>
        </w:rPr>
        <w:t>اهل بابل معتقد بودند که ارواح خبیثه مسئول حوادثی از قبیل زلزله</w:t>
      </w:r>
      <w:r w:rsidR="004C33FC">
        <w:rPr>
          <w:rFonts w:hint="cs"/>
          <w:rtl/>
          <w:lang w:bidi="fa-IR"/>
        </w:rPr>
        <w:t xml:space="preserve">، </w:t>
      </w:r>
      <w:r w:rsidRPr="00157390">
        <w:rPr>
          <w:rFonts w:hint="cs"/>
          <w:rtl/>
          <w:lang w:bidi="fa-IR"/>
        </w:rPr>
        <w:t>آتش‏فشانی</w:t>
      </w:r>
      <w:r w:rsidR="004C33FC">
        <w:rPr>
          <w:rFonts w:hint="cs"/>
          <w:rtl/>
          <w:lang w:bidi="fa-IR"/>
        </w:rPr>
        <w:t xml:space="preserve">، </w:t>
      </w:r>
      <w:r w:rsidRPr="00157390">
        <w:rPr>
          <w:rFonts w:hint="cs"/>
          <w:rtl/>
          <w:lang w:bidi="fa-IR"/>
        </w:rPr>
        <w:t>طوفان و سیل ویرانگر که گاهگاهی در جهان اتفاق می‏افتند</w:t>
      </w:r>
      <w:r w:rsidR="004C33FC">
        <w:rPr>
          <w:rFonts w:hint="cs"/>
          <w:rtl/>
          <w:lang w:bidi="fa-IR"/>
        </w:rPr>
        <w:t xml:space="preserve">، </w:t>
      </w:r>
      <w:r w:rsidRPr="00157390">
        <w:rPr>
          <w:rFonts w:hint="cs"/>
          <w:rtl/>
          <w:lang w:bidi="fa-IR"/>
        </w:rPr>
        <w:t>هستند؛ از این روی بکارگیری این افسون‏ها را ضروری می‏دانستند تا از بازی کردن این ارواح خبیثه با نظام حاکم بر هستی جلوگیری کنند. این افسون ها در لوحه‏های مختلفی مرتب می‏شدند که هر کدام از آن‏ها برای جلوگیری از یکی از حوادث مذکور مورد استفاده قرار می</w:t>
      </w:r>
      <w:r w:rsidRPr="00157390">
        <w:rPr>
          <w:rFonts w:hint="eastAsia"/>
          <w:rtl/>
          <w:lang w:bidi="fa-IR"/>
        </w:rPr>
        <w:t>‏</w:t>
      </w:r>
      <w:r w:rsidRPr="00157390">
        <w:rPr>
          <w:rFonts w:hint="cs"/>
          <w:rtl/>
          <w:lang w:bidi="fa-IR"/>
        </w:rPr>
        <w:t>گرفت.</w:t>
      </w:r>
    </w:p>
    <w:p w:rsidR="00ED22B6" w:rsidRPr="00157390" w:rsidRDefault="00ED22B6" w:rsidP="004D60AB">
      <w:pPr>
        <w:ind w:firstLine="397"/>
        <w:rPr>
          <w:rtl/>
          <w:lang w:bidi="fa-IR"/>
        </w:rPr>
      </w:pPr>
      <w:r w:rsidRPr="00157390">
        <w:rPr>
          <w:rFonts w:hint="cs"/>
          <w:rtl/>
          <w:lang w:bidi="fa-IR"/>
        </w:rPr>
        <w:t>کلدانیان از خون پرندگان بعد از سر ب</w:t>
      </w:r>
      <w:r>
        <w:rPr>
          <w:rFonts w:hint="cs"/>
          <w:rtl/>
          <w:lang w:bidi="fa-IR"/>
        </w:rPr>
        <w:t>ریدن آن‏ها برای سحر استفاده می‏</w:t>
      </w:r>
      <w:r w:rsidRPr="00157390">
        <w:rPr>
          <w:rFonts w:hint="cs"/>
          <w:rtl/>
          <w:lang w:bidi="fa-IR"/>
        </w:rPr>
        <w:t>کردند</w:t>
      </w:r>
      <w:r w:rsidR="004C33FC">
        <w:rPr>
          <w:rFonts w:hint="cs"/>
          <w:rtl/>
          <w:lang w:bidi="fa-IR"/>
        </w:rPr>
        <w:t xml:space="preserve">، </w:t>
      </w:r>
      <w:r w:rsidRPr="00157390">
        <w:rPr>
          <w:rFonts w:hint="cs"/>
          <w:rtl/>
          <w:lang w:bidi="fa-IR"/>
        </w:rPr>
        <w:t>از این روی به پرندگان توجه ویژه‏ای می‏کردند و خوراک مخصوصی به آن‏ها می‏دادند و هرگز از گوشت آن‏ها نمی‏خوردند.</w:t>
      </w:r>
      <w:r w:rsidRPr="00157390">
        <w:rPr>
          <w:rStyle w:val="a4"/>
          <w:rFonts w:eastAsia="Calibri"/>
          <w:rtl/>
        </w:rPr>
        <w:footnoteReference w:id="9"/>
      </w:r>
    </w:p>
    <w:p w:rsidR="00ED22B6" w:rsidRPr="00157390" w:rsidRDefault="00ED22B6" w:rsidP="004D60AB">
      <w:pPr>
        <w:ind w:firstLine="397"/>
        <w:rPr>
          <w:rtl/>
          <w:lang w:bidi="fa-IR"/>
        </w:rPr>
      </w:pPr>
      <w:r w:rsidRPr="00157390">
        <w:rPr>
          <w:rFonts w:hint="cs"/>
          <w:rtl/>
          <w:lang w:bidi="fa-IR"/>
        </w:rPr>
        <w:t>آیا نمی‏بینی که سحر چگونه این اقوام</w:t>
      </w:r>
      <w:r>
        <w:rPr>
          <w:rFonts w:hint="cs"/>
          <w:rtl/>
          <w:lang w:bidi="fa-IR"/>
        </w:rPr>
        <w:t xml:space="preserve"> را</w:t>
      </w:r>
      <w:r w:rsidRPr="00157390">
        <w:rPr>
          <w:rFonts w:hint="cs"/>
          <w:rtl/>
          <w:lang w:bidi="fa-IR"/>
        </w:rPr>
        <w:t xml:space="preserve"> در گمر</w:t>
      </w:r>
      <w:r>
        <w:rPr>
          <w:rFonts w:hint="cs"/>
          <w:rtl/>
          <w:lang w:bidi="fa-IR"/>
        </w:rPr>
        <w:t>ا</w:t>
      </w:r>
      <w:r w:rsidRPr="00157390">
        <w:rPr>
          <w:rFonts w:hint="cs"/>
          <w:rtl/>
          <w:lang w:bidi="fa-IR"/>
        </w:rPr>
        <w:t>هی بزرگ و شرارتی فراگیر فرو برده است؟</w:t>
      </w:r>
    </w:p>
    <w:p w:rsidR="00ED22B6" w:rsidRPr="00157390" w:rsidRDefault="00ED22B6" w:rsidP="004D60AB">
      <w:pPr>
        <w:ind w:firstLine="397"/>
        <w:rPr>
          <w:rtl/>
          <w:lang w:bidi="fa-IR"/>
        </w:rPr>
      </w:pPr>
      <w:r w:rsidRPr="00157390">
        <w:rPr>
          <w:rFonts w:hint="cs"/>
          <w:rtl/>
          <w:lang w:bidi="fa-IR"/>
        </w:rPr>
        <w:t>یکی از موارد جالبی که در مورد سحر کردن با خون پرندگان روایت شده است مربوط به زمان رویارویی لشکر کلدانیان ب</w:t>
      </w:r>
      <w:r>
        <w:rPr>
          <w:rFonts w:hint="cs"/>
          <w:rtl/>
          <w:lang w:bidi="fa-IR"/>
        </w:rPr>
        <w:t>ه</w:t>
      </w:r>
      <w:r w:rsidRPr="00157390">
        <w:rPr>
          <w:rFonts w:hint="cs"/>
          <w:rtl/>
          <w:lang w:bidi="fa-IR"/>
        </w:rPr>
        <w:t xml:space="preserve"> رهبری «فلامینوس» با لشکر قرطاجیان به فرماندهی </w:t>
      </w:r>
      <w:r w:rsidR="00321B5E">
        <w:rPr>
          <w:rFonts w:hint="cs"/>
          <w:rtl/>
          <w:lang w:bidi="fa-IR"/>
        </w:rPr>
        <w:t>«</w:t>
      </w:r>
      <w:r w:rsidRPr="00157390">
        <w:rPr>
          <w:rFonts w:hint="cs"/>
          <w:rtl/>
          <w:lang w:bidi="fa-IR"/>
        </w:rPr>
        <w:t xml:space="preserve">هانیپال» است که «فلامینوس» به رئیس ساحران خود </w:t>
      </w:r>
      <w:r w:rsidRPr="00157390">
        <w:rPr>
          <w:rFonts w:hint="cs"/>
          <w:rtl/>
          <w:lang w:bidi="fa-IR"/>
        </w:rPr>
        <w:lastRenderedPageBreak/>
        <w:t>دستور داد پرنده‏ای را ذبح کند و با آن سحری را انجام دهد که شکست دشمنانش را تضمین کند.</w:t>
      </w:r>
    </w:p>
    <w:p w:rsidR="00ED22B6" w:rsidRPr="00157390" w:rsidRDefault="00ED22B6" w:rsidP="00F7739C">
      <w:pPr>
        <w:ind w:firstLine="397"/>
        <w:rPr>
          <w:rtl/>
          <w:lang w:bidi="fa-IR"/>
        </w:rPr>
      </w:pPr>
      <w:r w:rsidRPr="00157390">
        <w:rPr>
          <w:rFonts w:hint="cs"/>
          <w:rtl/>
          <w:lang w:bidi="fa-IR"/>
        </w:rPr>
        <w:t>هنگامی که ساحر به طرف پرنده‏ی مورد نظر رفت و قبل از ذبح خوراکی به آن داد تا سحر خود را بر روی آن انجام دهد</w:t>
      </w:r>
      <w:r w:rsidR="004C33FC">
        <w:rPr>
          <w:rFonts w:hint="cs"/>
          <w:rtl/>
          <w:lang w:bidi="fa-IR"/>
        </w:rPr>
        <w:t xml:space="preserve">، </w:t>
      </w:r>
      <w:r w:rsidRPr="00157390">
        <w:rPr>
          <w:rFonts w:hint="cs"/>
          <w:rtl/>
          <w:lang w:bidi="fa-IR"/>
        </w:rPr>
        <w:t>پرنده از خوردن آن خوراک خودداری کرد و ساحر</w:t>
      </w:r>
      <w:r w:rsidR="004C33FC">
        <w:rPr>
          <w:rFonts w:hint="cs"/>
          <w:rtl/>
          <w:lang w:bidi="fa-IR"/>
        </w:rPr>
        <w:t xml:space="preserve">، </w:t>
      </w:r>
      <w:r w:rsidRPr="00157390">
        <w:rPr>
          <w:rFonts w:hint="cs"/>
          <w:rtl/>
          <w:lang w:bidi="fa-IR"/>
        </w:rPr>
        <w:t>این امر را دلیلی بر شکست فرم</w:t>
      </w:r>
      <w:r w:rsidR="00F7739C">
        <w:rPr>
          <w:rFonts w:hint="cs"/>
          <w:rtl/>
          <w:lang w:bidi="fa-IR"/>
        </w:rPr>
        <w:t>ا</w:t>
      </w:r>
      <w:r w:rsidRPr="00157390">
        <w:rPr>
          <w:rFonts w:hint="cs"/>
          <w:rtl/>
          <w:lang w:bidi="fa-IR"/>
        </w:rPr>
        <w:t>نده‏ی خود تلقی کرد و به سوی فرمانده‏اش برگشت و او را از هر حمله‏ای به دشمنانش در آن روز برحذر داشت</w:t>
      </w:r>
      <w:r w:rsidR="004C33FC">
        <w:rPr>
          <w:rFonts w:hint="cs"/>
          <w:rtl/>
          <w:lang w:bidi="fa-IR"/>
        </w:rPr>
        <w:t xml:space="preserve">، </w:t>
      </w:r>
      <w:r w:rsidRPr="00157390">
        <w:rPr>
          <w:rFonts w:hint="cs"/>
          <w:rtl/>
          <w:lang w:bidi="fa-IR"/>
        </w:rPr>
        <w:t>ولی فرمانده «فلامینوس» از سخن ساحر خندید و از او پرسید: اگر پرنده امروز و فردا و برای مدتی طولانی از خوردن خوراک خودداری کند</w:t>
      </w:r>
      <w:r w:rsidR="004C33FC">
        <w:rPr>
          <w:rFonts w:hint="cs"/>
          <w:rtl/>
          <w:lang w:bidi="fa-IR"/>
        </w:rPr>
        <w:t xml:space="preserve">، </w:t>
      </w:r>
      <w:r w:rsidRPr="00157390">
        <w:rPr>
          <w:rFonts w:hint="cs"/>
          <w:rtl/>
          <w:lang w:bidi="fa-IR"/>
        </w:rPr>
        <w:t>چه باید کرد؟ ساحر در پاسخ گفت: فرمانده باید منتظر بماند.</w:t>
      </w:r>
    </w:p>
    <w:p w:rsidR="00ED22B6" w:rsidRPr="00157390" w:rsidRDefault="00ED22B6" w:rsidP="004D60AB">
      <w:pPr>
        <w:ind w:firstLine="397"/>
        <w:rPr>
          <w:rtl/>
          <w:lang w:bidi="fa-IR"/>
        </w:rPr>
      </w:pPr>
      <w:r w:rsidRPr="00157390">
        <w:rPr>
          <w:rFonts w:hint="cs"/>
          <w:rtl/>
          <w:lang w:bidi="fa-IR"/>
        </w:rPr>
        <w:t>ولی فرمانده اندرز ساحر خود را به سخره گرفت و به او دستور داد که فوراً پرنده را ذبح کند و سحر خود را انجام دهد</w:t>
      </w:r>
      <w:r w:rsidR="004C33FC">
        <w:rPr>
          <w:rFonts w:hint="cs"/>
          <w:rtl/>
          <w:lang w:bidi="fa-IR"/>
        </w:rPr>
        <w:t xml:space="preserve">، </w:t>
      </w:r>
      <w:r w:rsidRPr="00157390">
        <w:rPr>
          <w:rFonts w:hint="cs"/>
          <w:rtl/>
          <w:lang w:bidi="fa-IR"/>
        </w:rPr>
        <w:t>ولی ساحر از اجرای این دستور سرباز زد و در جا کشته شد.</w:t>
      </w:r>
    </w:p>
    <w:p w:rsidR="00ED22B6" w:rsidRPr="00157390" w:rsidRDefault="00ED22B6" w:rsidP="004D60AB">
      <w:pPr>
        <w:ind w:firstLine="397"/>
        <w:rPr>
          <w:rtl/>
          <w:lang w:bidi="fa-IR"/>
        </w:rPr>
      </w:pPr>
      <w:r w:rsidRPr="00157390">
        <w:rPr>
          <w:rFonts w:hint="cs"/>
          <w:rtl/>
          <w:lang w:bidi="fa-IR"/>
        </w:rPr>
        <w:t>«فلامینوس» فرمان حمله به قرطاجیان را صادر کرد و جنگ در اطراف دریاچه‏ی</w:t>
      </w:r>
      <w:r w:rsidR="00F7739C">
        <w:rPr>
          <w:rFonts w:hint="cs"/>
          <w:rtl/>
          <w:lang w:bidi="fa-IR"/>
        </w:rPr>
        <w:t xml:space="preserve"> </w:t>
      </w:r>
      <w:r w:rsidRPr="00157390">
        <w:rPr>
          <w:rFonts w:hint="cs"/>
          <w:rtl/>
          <w:lang w:bidi="fa-IR"/>
        </w:rPr>
        <w:t>«تراسمین» در گرفت که در آن «فلامینوس» و پانزده تن از لشکریان او کشته شدند.</w:t>
      </w:r>
    </w:p>
    <w:p w:rsidR="00ED22B6" w:rsidRPr="00157390" w:rsidRDefault="00ED22B6" w:rsidP="004D60AB">
      <w:pPr>
        <w:ind w:firstLine="397"/>
        <w:rPr>
          <w:rtl/>
          <w:lang w:bidi="fa-IR"/>
        </w:rPr>
      </w:pPr>
      <w:r w:rsidRPr="00157390">
        <w:rPr>
          <w:rFonts w:hint="cs"/>
          <w:rtl/>
          <w:lang w:bidi="fa-IR"/>
        </w:rPr>
        <w:t xml:space="preserve">آیا کم عقل‏تر از این‏ها را دیده‏ای که ایمان دارند به این که پرندگان از غیب آگاهی دارند و احکام خود را بر این کارهای بیهوده </w:t>
      </w:r>
      <w:r>
        <w:rPr>
          <w:rFonts w:hint="cs"/>
          <w:rtl/>
          <w:lang w:bidi="fa-IR"/>
        </w:rPr>
        <w:t>پایه</w:t>
      </w:r>
      <w:r>
        <w:rPr>
          <w:rFonts w:hint="cs"/>
          <w:rtl/>
          <w:cs/>
          <w:lang w:bidi="fa-IR"/>
        </w:rPr>
        <w:t xml:space="preserve">‎گذاری </w:t>
      </w:r>
      <w:r w:rsidRPr="00157390">
        <w:rPr>
          <w:rFonts w:hint="cs"/>
          <w:rtl/>
          <w:lang w:bidi="fa-IR"/>
        </w:rPr>
        <w:t>می‏کنند.</w:t>
      </w:r>
    </w:p>
    <w:p w:rsidR="00ED22B6" w:rsidRPr="00157390" w:rsidRDefault="00ED22B6" w:rsidP="00F7739C">
      <w:pPr>
        <w:ind w:firstLine="397"/>
        <w:rPr>
          <w:rtl/>
          <w:lang w:bidi="fa-IR"/>
        </w:rPr>
      </w:pPr>
      <w:r w:rsidRPr="00157390">
        <w:rPr>
          <w:rFonts w:hint="cs"/>
          <w:rtl/>
          <w:lang w:bidi="fa-IR"/>
        </w:rPr>
        <w:t>جصّاص می‏گوید: گمراهی بندگی این سیارات هفتگانه به اهل بابل اختصاص نداشت</w:t>
      </w:r>
      <w:r w:rsidR="004C33FC">
        <w:rPr>
          <w:rFonts w:hint="cs"/>
          <w:rtl/>
          <w:lang w:bidi="fa-IR"/>
        </w:rPr>
        <w:t xml:space="preserve">، </w:t>
      </w:r>
      <w:r w:rsidRPr="00157390">
        <w:rPr>
          <w:rFonts w:hint="cs"/>
          <w:rtl/>
          <w:lang w:bidi="fa-IR"/>
        </w:rPr>
        <w:t>بلکه در عراق</w:t>
      </w:r>
      <w:r w:rsidR="004C33FC">
        <w:rPr>
          <w:rFonts w:hint="cs"/>
          <w:rtl/>
          <w:lang w:bidi="fa-IR"/>
        </w:rPr>
        <w:t xml:space="preserve">، </w:t>
      </w:r>
      <w:r w:rsidRPr="00157390">
        <w:rPr>
          <w:rFonts w:hint="cs"/>
          <w:rtl/>
          <w:lang w:bidi="fa-IR"/>
        </w:rPr>
        <w:t>شام</w:t>
      </w:r>
      <w:r w:rsidR="004C33FC">
        <w:rPr>
          <w:rFonts w:hint="cs"/>
          <w:rtl/>
          <w:lang w:bidi="fa-IR"/>
        </w:rPr>
        <w:t xml:space="preserve">، </w:t>
      </w:r>
      <w:r w:rsidRPr="00157390">
        <w:rPr>
          <w:rFonts w:hint="cs"/>
          <w:rtl/>
          <w:lang w:bidi="fa-IR"/>
        </w:rPr>
        <w:t>مصر و روم تا روزگار «بیوراسب» که عرب‏ها او را «ضحاک» می‏نامند</w:t>
      </w:r>
      <w:r w:rsidR="004C33FC">
        <w:rPr>
          <w:rFonts w:hint="cs"/>
          <w:rtl/>
          <w:lang w:bidi="fa-IR"/>
        </w:rPr>
        <w:t xml:space="preserve">، </w:t>
      </w:r>
      <w:r w:rsidRPr="00157390">
        <w:rPr>
          <w:rFonts w:hint="cs"/>
          <w:rtl/>
          <w:lang w:bidi="fa-IR"/>
        </w:rPr>
        <w:t>شایع بوده است. «فریدون» که اهل «دنباوند»</w:t>
      </w:r>
      <w:r w:rsidRPr="00157390">
        <w:rPr>
          <w:rStyle w:val="a4"/>
          <w:rFonts w:eastAsia="Calibri"/>
          <w:rtl/>
        </w:rPr>
        <w:footnoteReference w:id="10"/>
      </w:r>
      <w:r w:rsidRPr="00157390">
        <w:rPr>
          <w:rFonts w:hint="cs"/>
          <w:rtl/>
          <w:lang w:bidi="fa-IR"/>
        </w:rPr>
        <w:t xml:space="preserve"> بود</w:t>
      </w:r>
      <w:r w:rsidR="004C33FC">
        <w:rPr>
          <w:rFonts w:hint="cs"/>
          <w:rtl/>
          <w:lang w:bidi="fa-IR"/>
        </w:rPr>
        <w:t xml:space="preserve">، </w:t>
      </w:r>
      <w:r w:rsidRPr="00157390">
        <w:rPr>
          <w:rFonts w:hint="cs"/>
          <w:rtl/>
          <w:lang w:bidi="fa-IR"/>
        </w:rPr>
        <w:t>زمانی که مردم علیه ضحاک شورش کردند</w:t>
      </w:r>
      <w:r w:rsidR="004C33FC">
        <w:rPr>
          <w:rFonts w:hint="cs"/>
          <w:rtl/>
          <w:lang w:bidi="fa-IR"/>
        </w:rPr>
        <w:t xml:space="preserve">، </w:t>
      </w:r>
      <w:r w:rsidRPr="00157390">
        <w:rPr>
          <w:rFonts w:hint="cs"/>
          <w:rtl/>
          <w:lang w:bidi="fa-IR"/>
        </w:rPr>
        <w:t>نامه‏ای به هواداران خود نوشت (و آنان را به کمک طلبید) و برای فروپاشی حکومت ضحاک داستان‏های مفصلی است</w:t>
      </w:r>
      <w:r w:rsidR="00F7739C">
        <w:rPr>
          <w:rFonts w:hint="cs"/>
          <w:rtl/>
          <w:lang w:bidi="fa-IR"/>
        </w:rPr>
        <w:t>.</w:t>
      </w:r>
    </w:p>
    <w:p w:rsidR="00ED22B6" w:rsidRPr="00157390" w:rsidRDefault="00ED22B6" w:rsidP="004D60AB">
      <w:pPr>
        <w:ind w:firstLine="397"/>
        <w:rPr>
          <w:rtl/>
          <w:lang w:bidi="fa-IR"/>
        </w:rPr>
      </w:pPr>
      <w:r w:rsidRPr="00157390">
        <w:rPr>
          <w:rFonts w:hint="cs"/>
          <w:rtl/>
          <w:lang w:bidi="fa-IR"/>
        </w:rPr>
        <w:t>ابن کثیر می‏گوید: کسانی که شهر دمشق را آباد کردند</w:t>
      </w:r>
      <w:r w:rsidR="004C33FC">
        <w:rPr>
          <w:rFonts w:hint="cs"/>
          <w:rtl/>
          <w:lang w:bidi="fa-IR"/>
        </w:rPr>
        <w:t xml:space="preserve">، </w:t>
      </w:r>
      <w:r w:rsidRPr="00157390">
        <w:rPr>
          <w:rFonts w:hint="cs"/>
          <w:rtl/>
          <w:lang w:bidi="fa-IR"/>
        </w:rPr>
        <w:t>بر ای</w:t>
      </w:r>
      <w:r>
        <w:rPr>
          <w:rFonts w:hint="cs"/>
          <w:rtl/>
          <w:lang w:bidi="fa-IR"/>
        </w:rPr>
        <w:t>ن</w:t>
      </w:r>
      <w:r w:rsidRPr="00157390">
        <w:rPr>
          <w:rFonts w:hint="cs"/>
          <w:rtl/>
          <w:lang w:bidi="fa-IR"/>
        </w:rPr>
        <w:t xml:space="preserve"> مذهب بودند و به قطب شمال روی می‏کردند و با افعال و اقوال مختلف</w:t>
      </w:r>
      <w:r w:rsidR="004C33FC">
        <w:rPr>
          <w:rFonts w:hint="cs"/>
          <w:rtl/>
          <w:lang w:bidi="fa-IR"/>
        </w:rPr>
        <w:t xml:space="preserve">، </w:t>
      </w:r>
      <w:r w:rsidRPr="00157390">
        <w:rPr>
          <w:rFonts w:hint="cs"/>
          <w:rtl/>
          <w:lang w:bidi="fa-IR"/>
        </w:rPr>
        <w:t xml:space="preserve">این سیارات هفتگانه را پرستش می‏کردند و برای آن‏ها جشن و قربانی برپا می‏کردند و بر هر یک از </w:t>
      </w:r>
      <w:r w:rsidRPr="00157390">
        <w:rPr>
          <w:rFonts w:hint="cs"/>
          <w:rtl/>
          <w:lang w:bidi="fa-IR"/>
        </w:rPr>
        <w:lastRenderedPageBreak/>
        <w:t>دروازه‏های هفتگانه قدیمی شهر دمشق هیکلی برای یکی از این سیارات وجود داشت.</w:t>
      </w:r>
      <w:r w:rsidRPr="00157390">
        <w:rPr>
          <w:rStyle w:val="a4"/>
          <w:rFonts w:eastAsia="Calibri"/>
          <w:rtl/>
        </w:rPr>
        <w:footnoteReference w:id="11"/>
      </w:r>
    </w:p>
    <w:p w:rsidR="00ED22B6" w:rsidRDefault="00ED22B6" w:rsidP="004D60AB">
      <w:pPr>
        <w:ind w:firstLine="397"/>
        <w:rPr>
          <w:rtl/>
          <w:lang w:bidi="fa-IR"/>
        </w:rPr>
      </w:pPr>
      <w:r w:rsidRPr="00157390">
        <w:rPr>
          <w:rFonts w:hint="cs"/>
          <w:rtl/>
          <w:lang w:bidi="fa-IR"/>
        </w:rPr>
        <w:t>تمام این کارها گمراهی بزرگی هستند که بندگان خدا با آن گمراه شده‏اند.</w:t>
      </w:r>
    </w:p>
    <w:p w:rsidR="00ED22B6" w:rsidRPr="00157390" w:rsidRDefault="00321B5E" w:rsidP="00321B5E">
      <w:pPr>
        <w:pStyle w:val="2"/>
        <w:rPr>
          <w:rtl/>
        </w:rPr>
      </w:pPr>
      <w:r>
        <w:rPr>
          <w:rtl/>
        </w:rPr>
        <w:br w:type="page"/>
      </w:r>
      <w:bookmarkStart w:id="20" w:name="_Toc211417190"/>
      <w:bookmarkStart w:id="21" w:name="_Toc230254306"/>
      <w:r w:rsidR="00ED22B6" w:rsidRPr="00157390">
        <w:rPr>
          <w:rFonts w:hint="cs"/>
          <w:rtl/>
        </w:rPr>
        <w:lastRenderedPageBreak/>
        <w:t>مبحث دوم</w:t>
      </w:r>
      <w:bookmarkStart w:id="22" w:name="_Toc209498153"/>
      <w:bookmarkStart w:id="23" w:name="_Toc210291156"/>
      <w:bookmarkStart w:id="24" w:name="_Toc211417191"/>
      <w:bookmarkEnd w:id="20"/>
      <w:r>
        <w:br/>
      </w:r>
      <w:r w:rsidR="00ED22B6" w:rsidRPr="00157390">
        <w:rPr>
          <w:rFonts w:hint="cs"/>
          <w:rtl/>
        </w:rPr>
        <w:t>سحر نزد ایرانیان</w:t>
      </w:r>
      <w:bookmarkEnd w:id="21"/>
      <w:bookmarkEnd w:id="22"/>
      <w:bookmarkEnd w:id="23"/>
      <w:bookmarkEnd w:id="24"/>
    </w:p>
    <w:p w:rsidR="00ED22B6" w:rsidRPr="00157390" w:rsidRDefault="00ED22B6" w:rsidP="00321B5E">
      <w:pPr>
        <w:rPr>
          <w:rtl/>
          <w:lang w:bidi="fa-IR"/>
        </w:rPr>
      </w:pPr>
      <w:r w:rsidRPr="00157390">
        <w:rPr>
          <w:rFonts w:hint="cs"/>
          <w:rtl/>
          <w:lang w:bidi="fa-IR"/>
        </w:rPr>
        <w:t>جصّاص می‏گوید: ایرانیان در آغاز موحّد بودند و زمانی که پادشاهان ایرانی بر شهر بابل مسلط شدند</w:t>
      </w:r>
      <w:r w:rsidR="004C33FC">
        <w:rPr>
          <w:rFonts w:hint="cs"/>
          <w:rtl/>
          <w:lang w:bidi="fa-IR"/>
        </w:rPr>
        <w:t xml:space="preserve">، </w:t>
      </w:r>
      <w:r w:rsidRPr="00157390">
        <w:rPr>
          <w:rFonts w:hint="cs"/>
          <w:rtl/>
          <w:lang w:bidi="fa-IR"/>
        </w:rPr>
        <w:t>به منظور کسب ثواب شروع کردند به کشتن ساحران. ایرانیان بر این آیین بودند تا زمانی که مجوسیت (آتش‏پرستی) در میان آنان به وجود آمد.</w:t>
      </w:r>
      <w:r w:rsidRPr="00157390">
        <w:rPr>
          <w:rStyle w:val="a4"/>
          <w:rFonts w:eastAsia="Calibri"/>
          <w:rtl/>
        </w:rPr>
        <w:footnoteReference w:id="12"/>
      </w:r>
    </w:p>
    <w:p w:rsidR="00ED22B6" w:rsidRPr="00157390" w:rsidRDefault="00ED22B6" w:rsidP="004D60AB">
      <w:pPr>
        <w:ind w:firstLine="397"/>
        <w:rPr>
          <w:rtl/>
          <w:lang w:bidi="fa-IR"/>
        </w:rPr>
      </w:pPr>
      <w:r w:rsidRPr="00157390">
        <w:rPr>
          <w:rFonts w:hint="cs"/>
          <w:rtl/>
          <w:lang w:bidi="fa-IR"/>
        </w:rPr>
        <w:t>مورخان می‏گویند: رستم فرمانده</w:t>
      </w:r>
      <w:r w:rsidR="00F7739C">
        <w:rPr>
          <w:rFonts w:hint="eastAsia"/>
          <w:rtl/>
          <w:lang w:bidi="fa-IR"/>
        </w:rPr>
        <w:t>‏ی</w:t>
      </w:r>
      <w:r w:rsidRPr="00157390">
        <w:rPr>
          <w:rFonts w:hint="cs"/>
          <w:rtl/>
          <w:lang w:bidi="fa-IR"/>
        </w:rPr>
        <w:t xml:space="preserve"> بزرگ ایرانی یک شخص فالگیر بود و به ستارگان  نگاه می‏کرد</w:t>
      </w:r>
      <w:r w:rsidR="004C33FC">
        <w:rPr>
          <w:rFonts w:hint="cs"/>
          <w:rtl/>
          <w:lang w:bidi="fa-IR"/>
        </w:rPr>
        <w:t xml:space="preserve">، </w:t>
      </w:r>
      <w:r w:rsidRPr="00157390">
        <w:rPr>
          <w:rFonts w:hint="cs"/>
          <w:rtl/>
          <w:lang w:bidi="fa-IR"/>
        </w:rPr>
        <w:t>وی در زمینه‏ی پیدایش مسلمانان و پیروز شدن آنان هم بر اخترشناسی تکیه کرد و همین امر یکی از دلایلی بود که وی حدود چهار ماه رویارویی با مسلمانان در جنگ قادسیه را به تأخیر انداخت.</w:t>
      </w:r>
      <w:r w:rsidRPr="00157390">
        <w:rPr>
          <w:rStyle w:val="a4"/>
          <w:rFonts w:eastAsia="Calibri"/>
          <w:rtl/>
        </w:rPr>
        <w:footnoteReference w:id="13"/>
      </w:r>
    </w:p>
    <w:p w:rsidR="00ED22B6" w:rsidRPr="00157390" w:rsidRDefault="00ED22B6" w:rsidP="004D60AB">
      <w:pPr>
        <w:ind w:firstLine="397"/>
        <w:rPr>
          <w:rtl/>
          <w:lang w:bidi="fa-IR"/>
        </w:rPr>
      </w:pPr>
      <w:r w:rsidRPr="00F7739C">
        <w:rPr>
          <w:rFonts w:hint="cs"/>
          <w:rtl/>
          <w:lang w:bidi="fa-IR"/>
        </w:rPr>
        <w:t>مورّخان می‏گویند: پرچم کسری موسوم به «درفش کاویانی» زیر نظر ساحران و طبق معتقدات وفق مئینی عددی</w:t>
      </w:r>
      <w:r w:rsidRPr="00F7739C">
        <w:rPr>
          <w:rStyle w:val="a4"/>
          <w:rFonts w:eastAsia="Calibri"/>
          <w:rtl/>
        </w:rPr>
        <w:footnoteReference w:id="14"/>
      </w:r>
      <w:r w:rsidRPr="00F7739C">
        <w:rPr>
          <w:rFonts w:hint="cs"/>
          <w:rtl/>
          <w:lang w:bidi="fa-IR"/>
        </w:rPr>
        <w:t xml:space="preserve"> و به شکل‏های فلکی</w:t>
      </w:r>
      <w:r w:rsidRPr="00157390">
        <w:rPr>
          <w:rFonts w:hint="cs"/>
          <w:rtl/>
          <w:lang w:bidi="fa-IR"/>
        </w:rPr>
        <w:t xml:space="preserve"> خاصی زراندود شده بود و هدف از آن استمرار پیروزی ایرانیان در تمام جنگ‏هایی بود که علیه همسایگان و دشمنان خود شعله‏ور می‏ساختند.</w:t>
      </w:r>
    </w:p>
    <w:p w:rsidR="00ED22B6" w:rsidRDefault="00ED22B6" w:rsidP="004D60AB">
      <w:pPr>
        <w:ind w:firstLine="397"/>
        <w:rPr>
          <w:rtl/>
          <w:lang w:bidi="fa-IR"/>
        </w:rPr>
      </w:pPr>
      <w:r w:rsidRPr="00157390">
        <w:rPr>
          <w:rFonts w:hint="cs"/>
          <w:rtl/>
          <w:lang w:bidi="fa-IR"/>
        </w:rPr>
        <w:t>این پرچم در جنگ قادسیه که رستم در آن کشته شد و ایرانیان شکست خوردند تکه تکه شد در حالی که ایرانیان معتقد بودند که تمام پیروزی‏هایی که در طول تاریخ خود به دست آورده بودند به این پرچم بر می‏گردد</w:t>
      </w:r>
      <w:r w:rsidR="004C33FC">
        <w:rPr>
          <w:rFonts w:hint="cs"/>
          <w:rtl/>
          <w:lang w:bidi="fa-IR"/>
        </w:rPr>
        <w:t xml:space="preserve">، </w:t>
      </w:r>
      <w:r w:rsidRPr="00157390">
        <w:rPr>
          <w:rFonts w:hint="cs"/>
          <w:rtl/>
          <w:lang w:bidi="fa-IR"/>
        </w:rPr>
        <w:t xml:space="preserve">ولی هنگامی که </w:t>
      </w:r>
      <w:r w:rsidRPr="00157390">
        <w:rPr>
          <w:rFonts w:hint="cs"/>
          <w:rtl/>
          <w:lang w:bidi="fa-IR"/>
        </w:rPr>
        <w:lastRenderedPageBreak/>
        <w:t>مسلمانان با دین خدا و پرچم حق آمدند</w:t>
      </w:r>
      <w:r w:rsidR="004C33FC">
        <w:rPr>
          <w:rFonts w:hint="cs"/>
          <w:rtl/>
          <w:lang w:bidi="fa-IR"/>
        </w:rPr>
        <w:t xml:space="preserve">، </w:t>
      </w:r>
      <w:r w:rsidRPr="00157390">
        <w:rPr>
          <w:rFonts w:hint="cs"/>
          <w:rtl/>
          <w:lang w:bidi="fa-IR"/>
        </w:rPr>
        <w:t>سحر آنان باطل شد و پرچم کفر بر زمین افتاد و سحر هیچ مشکلی از ایرانیان را حل نکرد.</w:t>
      </w:r>
      <w:r w:rsidRPr="00157390">
        <w:rPr>
          <w:rStyle w:val="a4"/>
          <w:rFonts w:eastAsia="Calibri"/>
          <w:rtl/>
        </w:rPr>
        <w:footnoteReference w:id="15"/>
      </w:r>
    </w:p>
    <w:p w:rsidR="00ED22B6" w:rsidRPr="00157390" w:rsidRDefault="00321B5E" w:rsidP="00321B5E">
      <w:pPr>
        <w:pStyle w:val="2"/>
        <w:rPr>
          <w:rtl/>
        </w:rPr>
      </w:pPr>
      <w:r>
        <w:rPr>
          <w:rtl/>
        </w:rPr>
        <w:br w:type="page"/>
      </w:r>
      <w:bookmarkStart w:id="25" w:name="_Toc211417192"/>
      <w:bookmarkStart w:id="26" w:name="_Toc230254307"/>
      <w:r w:rsidR="00ED22B6" w:rsidRPr="00157390">
        <w:rPr>
          <w:rFonts w:hint="cs"/>
          <w:rtl/>
        </w:rPr>
        <w:lastRenderedPageBreak/>
        <w:t>مبحث سوم</w:t>
      </w:r>
      <w:bookmarkStart w:id="27" w:name="_Toc209498155"/>
      <w:bookmarkStart w:id="28" w:name="_Toc210291158"/>
      <w:bookmarkStart w:id="29" w:name="_Toc211417193"/>
      <w:bookmarkEnd w:id="25"/>
      <w:r>
        <w:br/>
      </w:r>
      <w:r w:rsidR="00ED22B6" w:rsidRPr="00157390">
        <w:rPr>
          <w:rFonts w:hint="cs"/>
          <w:rtl/>
        </w:rPr>
        <w:t>سحر نزد مصریان</w:t>
      </w:r>
      <w:bookmarkEnd w:id="26"/>
      <w:bookmarkEnd w:id="27"/>
      <w:bookmarkEnd w:id="28"/>
      <w:bookmarkEnd w:id="29"/>
    </w:p>
    <w:p w:rsidR="00ED22B6" w:rsidRPr="00157390" w:rsidRDefault="00ED22B6" w:rsidP="00321B5E">
      <w:pPr>
        <w:rPr>
          <w:rtl/>
          <w:lang w:bidi="fa-IR"/>
        </w:rPr>
      </w:pPr>
      <w:r w:rsidRPr="00157390">
        <w:rPr>
          <w:rFonts w:hint="cs"/>
          <w:rtl/>
          <w:lang w:bidi="fa-IR"/>
        </w:rPr>
        <w:t>یکی از ملت‏هایی که در تاریخ به سحر و ساحری شهرت داشته‏اند</w:t>
      </w:r>
      <w:r w:rsidR="004C33FC">
        <w:rPr>
          <w:rFonts w:hint="cs"/>
          <w:rtl/>
          <w:lang w:bidi="fa-IR"/>
        </w:rPr>
        <w:t xml:space="preserve">، </w:t>
      </w:r>
      <w:r w:rsidRPr="00157390">
        <w:rPr>
          <w:rFonts w:hint="cs"/>
          <w:rtl/>
          <w:lang w:bidi="fa-IR"/>
        </w:rPr>
        <w:t>قبطیان مصر هستند «و دست‏نوشته‏های قدیمی مصر که بر کاغذ پاپیروس بدست آمده‏اند نشان می‏دهند که سحر در میان  تمام طوایف مصری از جایگاه والایی برخوردار بوده است تا جایی که مراسماتی برای آن ترتیب می‏دادند و وظایفی را در قبال آن مشخص می‏کردند که عالمان دینی آنان عهده‏دار آن می‏شدند».</w:t>
      </w:r>
    </w:p>
    <w:p w:rsidR="00ED22B6" w:rsidRPr="00157390" w:rsidRDefault="00ED22B6" w:rsidP="004D60AB">
      <w:pPr>
        <w:ind w:firstLine="397"/>
        <w:rPr>
          <w:rtl/>
          <w:lang w:bidi="fa-IR"/>
        </w:rPr>
      </w:pPr>
      <w:r w:rsidRPr="00157390">
        <w:rPr>
          <w:rFonts w:hint="cs"/>
          <w:rtl/>
          <w:lang w:bidi="fa-IR"/>
        </w:rPr>
        <w:t xml:space="preserve"> این دست‏نوشته‏ها نشان می‏دهند که </w:t>
      </w:r>
      <w:r w:rsidR="00F7739C">
        <w:rPr>
          <w:rFonts w:hint="cs"/>
          <w:rtl/>
          <w:lang w:bidi="fa-IR"/>
        </w:rPr>
        <w:t>مصریان گاهی به منظور غافلگیر کر</w:t>
      </w:r>
      <w:r w:rsidRPr="00157390">
        <w:rPr>
          <w:rFonts w:hint="cs"/>
          <w:rtl/>
          <w:lang w:bidi="fa-IR"/>
        </w:rPr>
        <w:t>دن خدایان خود</w:t>
      </w:r>
      <w:r w:rsidR="004C33FC">
        <w:rPr>
          <w:rFonts w:hint="cs"/>
          <w:rtl/>
          <w:lang w:bidi="fa-IR"/>
        </w:rPr>
        <w:t xml:space="preserve">، </w:t>
      </w:r>
      <w:r w:rsidRPr="00157390">
        <w:rPr>
          <w:rFonts w:hint="cs"/>
          <w:rtl/>
          <w:lang w:bidi="fa-IR"/>
        </w:rPr>
        <w:t>افسون‏های شرک‏آلودی را می‏خواندند تا خدایان بتوانند تاثیر مورد نظر آنان را بگذارند</w:t>
      </w:r>
      <w:r w:rsidR="004C33FC">
        <w:rPr>
          <w:rFonts w:hint="cs"/>
          <w:rtl/>
          <w:lang w:bidi="fa-IR"/>
        </w:rPr>
        <w:t xml:space="preserve"> </w:t>
      </w:r>
      <w:r w:rsidRPr="00157390">
        <w:rPr>
          <w:rFonts w:hint="cs"/>
          <w:rtl/>
          <w:lang w:bidi="fa-IR"/>
        </w:rPr>
        <w:t>و گاهی هم جهت دفع بیماری‏ها نسخه‏های پزشکی را با طلسم‏ها و افسون‏ها آمیخته می‏کردند.</w:t>
      </w:r>
    </w:p>
    <w:p w:rsidR="00ED22B6" w:rsidRPr="00157390" w:rsidRDefault="00ED22B6" w:rsidP="004D60AB">
      <w:pPr>
        <w:ind w:firstLine="397"/>
        <w:rPr>
          <w:rtl/>
          <w:lang w:bidi="fa-IR"/>
        </w:rPr>
      </w:pPr>
      <w:r w:rsidRPr="00157390">
        <w:rPr>
          <w:rFonts w:hint="cs"/>
          <w:rtl/>
          <w:lang w:bidi="fa-IR"/>
        </w:rPr>
        <w:t>مصریان قدیم بدن انسان را به اعضای مختلف تقسیم می‏کردند</w:t>
      </w:r>
      <w:r w:rsidR="00F7739C">
        <w:rPr>
          <w:rFonts w:hint="cs"/>
          <w:rtl/>
          <w:lang w:bidi="fa-IR"/>
        </w:rPr>
        <w:t xml:space="preserve"> </w:t>
      </w:r>
      <w:r w:rsidRPr="00157390">
        <w:rPr>
          <w:rFonts w:hint="cs"/>
          <w:rtl/>
          <w:lang w:bidi="fa-IR"/>
        </w:rPr>
        <w:t>و معتقد بودند که هر یک از این اعضا تحت تاثیر یکی از خدایان قرار دارند و جدولی را برای روزهای خوش یمن و بدیمن ترسیم کرده بودند و می‏گفتند: در روز نوزدهم ماه «هاتور» عبور از رودخانه‏ی نیل جایز نیست</w:t>
      </w:r>
      <w:r w:rsidR="004C33FC">
        <w:rPr>
          <w:rFonts w:hint="cs"/>
          <w:rtl/>
          <w:lang w:bidi="fa-IR"/>
        </w:rPr>
        <w:t xml:space="preserve"> </w:t>
      </w:r>
      <w:r w:rsidRPr="00157390">
        <w:rPr>
          <w:rFonts w:hint="cs"/>
          <w:rtl/>
          <w:lang w:bidi="fa-IR"/>
        </w:rPr>
        <w:t>و نیز معتقد بودند که اگر کودکی در ماه «بابه» به دنیا بیاید</w:t>
      </w:r>
      <w:r w:rsidR="004C33FC">
        <w:rPr>
          <w:rFonts w:hint="cs"/>
          <w:rtl/>
          <w:lang w:bidi="fa-IR"/>
        </w:rPr>
        <w:t xml:space="preserve">، </w:t>
      </w:r>
      <w:r w:rsidRPr="00157390">
        <w:rPr>
          <w:rFonts w:hint="cs"/>
          <w:rtl/>
          <w:lang w:bidi="fa-IR"/>
        </w:rPr>
        <w:t>محکوم به قتل خواهد شد».</w:t>
      </w:r>
      <w:r w:rsidRPr="00157390">
        <w:rPr>
          <w:rStyle w:val="a4"/>
          <w:rFonts w:eastAsia="Calibri"/>
          <w:rtl/>
        </w:rPr>
        <w:footnoteReference w:id="16"/>
      </w:r>
    </w:p>
    <w:p w:rsidR="00ED22B6" w:rsidRPr="00157390" w:rsidRDefault="00ED22B6" w:rsidP="004D60AB">
      <w:pPr>
        <w:ind w:firstLine="397"/>
        <w:rPr>
          <w:rtl/>
          <w:lang w:bidi="fa-IR"/>
        </w:rPr>
      </w:pPr>
      <w:r w:rsidRPr="00157390">
        <w:rPr>
          <w:rFonts w:hint="cs"/>
          <w:rtl/>
          <w:lang w:bidi="fa-IR"/>
        </w:rPr>
        <w:t>یکی از بزرگترین پادشاهان مصر که در واپسین روزگار مصریان قدیم بر آنان حکومت می‏کرد «نیکتانیبس» است که خود ساحری ماهر بوده و تا سال 358 قبل از میلاد حکومت او ادامه داشته است.</w:t>
      </w:r>
      <w:r w:rsidRPr="00157390">
        <w:rPr>
          <w:rStyle w:val="a4"/>
          <w:rFonts w:eastAsia="Calibri"/>
          <w:rtl/>
        </w:rPr>
        <w:footnoteReference w:id="17"/>
      </w:r>
    </w:p>
    <w:p w:rsidR="00ED22B6" w:rsidRPr="00157390" w:rsidRDefault="00ED22B6" w:rsidP="004D60AB">
      <w:pPr>
        <w:ind w:firstLine="397"/>
        <w:rPr>
          <w:rtl/>
          <w:lang w:bidi="fa-IR"/>
        </w:rPr>
      </w:pPr>
      <w:r>
        <w:rPr>
          <w:rFonts w:hint="cs"/>
          <w:rtl/>
          <w:lang w:bidi="fa-IR"/>
        </w:rPr>
        <w:t>قرافی در کتاب «الفروق» می‏گ</w:t>
      </w:r>
      <w:r w:rsidRPr="00157390">
        <w:rPr>
          <w:rFonts w:hint="cs"/>
          <w:rtl/>
          <w:lang w:bidi="fa-IR"/>
        </w:rPr>
        <w:t>وید: «قبطیان در زمان «</w:t>
      </w:r>
      <w:r>
        <w:rPr>
          <w:rFonts w:hint="cs"/>
          <w:rtl/>
          <w:lang w:bidi="fa-IR"/>
        </w:rPr>
        <w:t>د</w:t>
      </w:r>
      <w:r w:rsidRPr="00157390">
        <w:rPr>
          <w:rFonts w:hint="cs"/>
          <w:rtl/>
          <w:lang w:bidi="fa-IR"/>
        </w:rPr>
        <w:t>لوکا» ملکه‏ی مصر بعد از فرعون در معابد</w:t>
      </w:r>
      <w:r w:rsidR="004C33FC">
        <w:rPr>
          <w:rFonts w:hint="cs"/>
          <w:rtl/>
          <w:lang w:bidi="fa-IR"/>
        </w:rPr>
        <w:t xml:space="preserve">، </w:t>
      </w:r>
      <w:r w:rsidRPr="00157390">
        <w:rPr>
          <w:rFonts w:hint="cs"/>
          <w:rtl/>
          <w:lang w:bidi="fa-IR"/>
        </w:rPr>
        <w:t>سحر انجام می‏دادند</w:t>
      </w:r>
      <w:r w:rsidRPr="00157390">
        <w:rPr>
          <w:rStyle w:val="a4"/>
          <w:rFonts w:eastAsia="Calibri"/>
          <w:rtl/>
        </w:rPr>
        <w:footnoteReference w:id="18"/>
      </w:r>
      <w:r w:rsidRPr="00157390">
        <w:rPr>
          <w:rFonts w:hint="cs"/>
          <w:rtl/>
          <w:lang w:bidi="fa-IR"/>
        </w:rPr>
        <w:t xml:space="preserve"> و در این معابد لشکریان دنیا را به تصویر </w:t>
      </w:r>
      <w:r w:rsidRPr="00157390">
        <w:rPr>
          <w:rFonts w:hint="cs"/>
          <w:rtl/>
          <w:lang w:bidi="fa-IR"/>
        </w:rPr>
        <w:lastRenderedPageBreak/>
        <w:t>می‏کشیدند در حالی که چشمانشان را بیرون می‏‏آوردند و گردن‏هایشان را می‏زدند</w:t>
      </w:r>
      <w:r>
        <w:rPr>
          <w:rFonts w:hint="cs"/>
          <w:rtl/>
          <w:lang w:bidi="fa-IR"/>
        </w:rPr>
        <w:t>.</w:t>
      </w:r>
      <w:r w:rsidRPr="00157390">
        <w:rPr>
          <w:rFonts w:hint="cs"/>
          <w:rtl/>
          <w:lang w:bidi="fa-IR"/>
        </w:rPr>
        <w:t xml:space="preserve"> هر لشکری که قصد حمله به آنان را داشت از دیدن این تصاویر به وحشت می‏افتاد و از تهاجم به آنان خودداری می‏کرد. بدین ترتیب بعد از غرق شدن فرعون و لشکریانش</w:t>
      </w:r>
      <w:r w:rsidR="004C33FC">
        <w:rPr>
          <w:rFonts w:hint="cs"/>
          <w:rtl/>
          <w:lang w:bidi="fa-IR"/>
        </w:rPr>
        <w:t xml:space="preserve">، </w:t>
      </w:r>
      <w:r w:rsidRPr="00157390">
        <w:rPr>
          <w:rFonts w:hint="cs"/>
          <w:rtl/>
          <w:lang w:bidi="fa-IR"/>
        </w:rPr>
        <w:t>حکومت قبطیان به پادشاهی و فرمانروایی زنان ششصد سال ادامه یافت.</w:t>
      </w:r>
    </w:p>
    <w:p w:rsidR="00ED22B6" w:rsidRPr="00157390" w:rsidRDefault="00ED22B6" w:rsidP="004D60AB">
      <w:pPr>
        <w:ind w:firstLine="397"/>
        <w:rPr>
          <w:rtl/>
          <w:lang w:bidi="fa-IR"/>
        </w:rPr>
      </w:pPr>
      <w:r w:rsidRPr="00157390">
        <w:rPr>
          <w:rFonts w:hint="cs"/>
          <w:rtl/>
          <w:lang w:bidi="fa-IR"/>
        </w:rPr>
        <w:t xml:space="preserve">ساحران مصری دارای معادلات جبری و مجموعه‏های حسابی و فلکی و رموز و کلمات مبهمی بودند که هنگام سحر کردن از آن‏ها استفاده می‏کردند. کاهن قبل </w:t>
      </w:r>
      <w:r>
        <w:rPr>
          <w:rFonts w:hint="cs"/>
          <w:rtl/>
          <w:lang w:bidi="fa-IR"/>
        </w:rPr>
        <w:t>از آنکه به اعمال سحرآمیز بپرداز</w:t>
      </w:r>
      <w:r w:rsidRPr="00157390">
        <w:rPr>
          <w:rFonts w:hint="cs"/>
          <w:rtl/>
          <w:lang w:bidi="fa-IR"/>
        </w:rPr>
        <w:t>د</w:t>
      </w:r>
      <w:r w:rsidR="004C33FC">
        <w:rPr>
          <w:rFonts w:hint="cs"/>
          <w:rtl/>
          <w:lang w:bidi="fa-IR"/>
        </w:rPr>
        <w:t xml:space="preserve">، </w:t>
      </w:r>
      <w:r w:rsidRPr="00157390">
        <w:rPr>
          <w:rFonts w:hint="cs"/>
          <w:rtl/>
          <w:lang w:bidi="fa-IR"/>
        </w:rPr>
        <w:t>به مدت نه روز در صومعه‏ی خود خلوت</w:t>
      </w:r>
      <w:r w:rsidR="00F7739C">
        <w:rPr>
          <w:rFonts w:hint="cs"/>
          <w:rtl/>
          <w:lang w:bidi="fa-IR"/>
        </w:rPr>
        <w:t xml:space="preserve"> می‏کرد و در این مدت محل و لباس</w:t>
      </w:r>
      <w:r w:rsidR="00F7739C">
        <w:rPr>
          <w:rFonts w:hint="eastAsia"/>
          <w:rtl/>
          <w:lang w:bidi="fa-IR"/>
        </w:rPr>
        <w:t>‏</w:t>
      </w:r>
      <w:r w:rsidRPr="00157390">
        <w:rPr>
          <w:rFonts w:hint="cs"/>
          <w:rtl/>
          <w:lang w:bidi="fa-IR"/>
        </w:rPr>
        <w:t>های روزانه خود را پاک می‏کرد و غذای مخصوصی را می‏خورد و ریاضت‏های دینی سختی را انجام می‏داد. پس از پایان یافتن این نه روز</w:t>
      </w:r>
      <w:r w:rsidR="004C33FC">
        <w:rPr>
          <w:rFonts w:hint="cs"/>
          <w:rtl/>
          <w:lang w:bidi="fa-IR"/>
        </w:rPr>
        <w:t xml:space="preserve">، </w:t>
      </w:r>
      <w:r w:rsidRPr="00157390">
        <w:rPr>
          <w:rFonts w:hint="cs"/>
          <w:rtl/>
          <w:lang w:bidi="fa-IR"/>
        </w:rPr>
        <w:t>دهان خود را با نترون می‏شست و با رنگ سبز تصویر یک پر کوچک را بر زبان خود رسم می‏کرد. این تصویر از نظر آنان بر راستی و حق دلالت می‏کرد. سپس دایره‏ی بزرگی را به رنگ روزی که سحر را در آن شروع می‏کرد می‏کشید و در اطراف آن از داخل و خارج  علامت‏ها و رمزهای سحر‏آمیزی را رسم می‏کرد و پس از آن کار خود را آغاز می‏کرد.</w:t>
      </w:r>
      <w:r w:rsidRPr="00157390">
        <w:rPr>
          <w:rStyle w:val="a4"/>
          <w:rFonts w:eastAsia="Calibri"/>
          <w:rtl/>
        </w:rPr>
        <w:footnoteReference w:id="19"/>
      </w:r>
    </w:p>
    <w:p w:rsidR="00ED22B6" w:rsidRPr="00157390" w:rsidRDefault="00ED22B6" w:rsidP="004D60AB">
      <w:pPr>
        <w:ind w:firstLine="397"/>
        <w:rPr>
          <w:rtl/>
          <w:lang w:bidi="fa-IR"/>
        </w:rPr>
      </w:pPr>
      <w:r w:rsidRPr="00157390">
        <w:rPr>
          <w:rFonts w:hint="cs"/>
          <w:rtl/>
          <w:lang w:bidi="fa-IR"/>
        </w:rPr>
        <w:t>ساحران هنگام تجهیز مردگان جهت انتقال به جهان آخرت سحر انجام می‏دادند و از نظر مصریان قدیمی عملیات مومیایی و دفن کردن</w:t>
      </w:r>
      <w:r w:rsidR="004C33FC">
        <w:rPr>
          <w:rFonts w:hint="cs"/>
          <w:rtl/>
          <w:lang w:bidi="fa-IR"/>
        </w:rPr>
        <w:t xml:space="preserve">، </w:t>
      </w:r>
      <w:r w:rsidRPr="00157390">
        <w:rPr>
          <w:rFonts w:hint="cs"/>
          <w:rtl/>
          <w:lang w:bidi="fa-IR"/>
        </w:rPr>
        <w:t>ارتباط نزدیکی با سحر داشت. هنگام مومیایی کردن</w:t>
      </w:r>
      <w:r w:rsidR="004C33FC">
        <w:rPr>
          <w:rFonts w:hint="cs"/>
          <w:rtl/>
          <w:lang w:bidi="fa-IR"/>
        </w:rPr>
        <w:t xml:space="preserve">، </w:t>
      </w:r>
      <w:r w:rsidRPr="00157390">
        <w:rPr>
          <w:rFonts w:hint="cs"/>
          <w:rtl/>
          <w:lang w:bidi="fa-IR"/>
        </w:rPr>
        <w:t>طلسم‏ها</w:t>
      </w:r>
      <w:r w:rsidR="004C33FC">
        <w:rPr>
          <w:rFonts w:hint="cs"/>
          <w:rtl/>
          <w:lang w:bidi="fa-IR"/>
        </w:rPr>
        <w:t xml:space="preserve">، </w:t>
      </w:r>
      <w:r w:rsidRPr="00157390">
        <w:rPr>
          <w:rFonts w:hint="cs"/>
          <w:rtl/>
          <w:lang w:bidi="fa-IR"/>
        </w:rPr>
        <w:t>افسون‏ها و</w:t>
      </w:r>
      <w:r w:rsidR="00F7739C">
        <w:rPr>
          <w:rFonts w:hint="cs"/>
          <w:rtl/>
          <w:lang w:bidi="fa-IR"/>
        </w:rPr>
        <w:t xml:space="preserve"> </w:t>
      </w:r>
      <w:r w:rsidRPr="00157390">
        <w:rPr>
          <w:rFonts w:hint="cs"/>
          <w:rtl/>
          <w:lang w:bidi="fa-IR"/>
        </w:rPr>
        <w:t>عبارت‏های سحرآمیز مخصوصی را می‏خواندند که بدون آن‏ها</w:t>
      </w:r>
      <w:r w:rsidR="004C33FC">
        <w:rPr>
          <w:rFonts w:hint="cs"/>
          <w:rtl/>
          <w:lang w:bidi="fa-IR"/>
        </w:rPr>
        <w:t xml:space="preserve">، </w:t>
      </w:r>
      <w:r w:rsidRPr="00157390">
        <w:rPr>
          <w:rFonts w:hint="cs"/>
          <w:rtl/>
          <w:lang w:bidi="fa-IR"/>
        </w:rPr>
        <w:t>مومیایی کردن آنطور که شایسته است انجام نمی‏گرفت.</w:t>
      </w:r>
    </w:p>
    <w:p w:rsidR="00ED22B6" w:rsidRPr="00157390" w:rsidRDefault="00ED22B6" w:rsidP="004D60AB">
      <w:pPr>
        <w:ind w:firstLine="397"/>
        <w:rPr>
          <w:rtl/>
          <w:lang w:bidi="fa-IR"/>
        </w:rPr>
      </w:pPr>
      <w:r w:rsidRPr="00157390">
        <w:rPr>
          <w:rFonts w:hint="cs"/>
          <w:rtl/>
          <w:lang w:bidi="fa-IR"/>
        </w:rPr>
        <w:t>علاوه بر این</w:t>
      </w:r>
      <w:r w:rsidR="004C33FC">
        <w:rPr>
          <w:rFonts w:hint="cs"/>
          <w:rtl/>
          <w:lang w:bidi="fa-IR"/>
        </w:rPr>
        <w:t xml:space="preserve">، </w:t>
      </w:r>
      <w:r w:rsidRPr="00157390">
        <w:rPr>
          <w:rFonts w:hint="cs"/>
          <w:rtl/>
          <w:lang w:bidi="fa-IR"/>
        </w:rPr>
        <w:t>کتیبه‏های بدست آمده در «اهرام» که به زبان هیروگلیفی هستند و قدیمی‏ترین آثار فکری بشر به حساب می‏آیند</w:t>
      </w:r>
      <w:r w:rsidR="004C33FC">
        <w:rPr>
          <w:rFonts w:hint="cs"/>
          <w:rtl/>
          <w:lang w:bidi="fa-IR"/>
        </w:rPr>
        <w:t xml:space="preserve">، </w:t>
      </w:r>
      <w:r w:rsidRPr="00157390">
        <w:rPr>
          <w:rFonts w:hint="cs"/>
          <w:rtl/>
          <w:lang w:bidi="fa-IR"/>
        </w:rPr>
        <w:t xml:space="preserve">دارای آثار واضحی از سحر هستند </w:t>
      </w:r>
      <w:r w:rsidRPr="00157390">
        <w:rPr>
          <w:rFonts w:hint="cs"/>
          <w:rtl/>
          <w:lang w:bidi="fa-IR"/>
        </w:rPr>
        <w:lastRenderedPageBreak/>
        <w:t>و حتی برخی از باستان‏شناسان این کتیبه‏ها را مجموعه‏ای از افسون‏ها و رموز سحری قلمداد کرده‏اند.</w:t>
      </w:r>
    </w:p>
    <w:p w:rsidR="00ED22B6" w:rsidRPr="00157390" w:rsidRDefault="00ED22B6" w:rsidP="004D60AB">
      <w:pPr>
        <w:ind w:firstLine="397"/>
        <w:rPr>
          <w:rtl/>
          <w:lang w:bidi="fa-IR"/>
        </w:rPr>
      </w:pPr>
      <w:r w:rsidRPr="00157390">
        <w:rPr>
          <w:rFonts w:hint="cs"/>
          <w:rtl/>
          <w:lang w:bidi="fa-IR"/>
        </w:rPr>
        <w:t>پژوهشگران باستان‏شناسی تاکید می‏کنند که مناظر و تصاویر کشیده شده روی دیواره‏ی قبرهای قدیمی مصر</w:t>
      </w:r>
      <w:r w:rsidR="004C33FC">
        <w:rPr>
          <w:rFonts w:hint="cs"/>
          <w:rtl/>
          <w:lang w:bidi="fa-IR"/>
        </w:rPr>
        <w:t xml:space="preserve">، </w:t>
      </w:r>
      <w:r w:rsidRPr="00157390">
        <w:rPr>
          <w:rFonts w:hint="cs"/>
          <w:rtl/>
          <w:lang w:bidi="fa-IR"/>
        </w:rPr>
        <w:t>دارای انگیزه‏های سحر‏آمیزی بوده‏اند</w:t>
      </w:r>
      <w:r w:rsidR="004C33FC">
        <w:rPr>
          <w:rFonts w:hint="cs"/>
          <w:rtl/>
          <w:lang w:bidi="fa-IR"/>
        </w:rPr>
        <w:t xml:space="preserve">، </w:t>
      </w:r>
      <w:r w:rsidRPr="00157390">
        <w:rPr>
          <w:rFonts w:hint="cs"/>
          <w:rtl/>
          <w:lang w:bidi="fa-IR"/>
        </w:rPr>
        <w:t>چرا که هدف از این مناظر و تصاویر تحقق یافتن محتویات آن‏ها در زندگی اخروی بوده است.</w:t>
      </w:r>
    </w:p>
    <w:p w:rsidR="00ED22B6" w:rsidRPr="00157390" w:rsidRDefault="00ED22B6" w:rsidP="004D60AB">
      <w:pPr>
        <w:ind w:firstLine="397"/>
        <w:rPr>
          <w:rtl/>
          <w:lang w:bidi="fa-IR"/>
        </w:rPr>
      </w:pPr>
      <w:r w:rsidRPr="00157390">
        <w:rPr>
          <w:rFonts w:hint="cs"/>
          <w:rtl/>
          <w:lang w:bidi="fa-IR"/>
        </w:rPr>
        <w:t>در دوره‏ی امپراتوری قدیم مصر نامه‏ی مشهور مردگان عبارت بود از مجموعه‏</w:t>
      </w:r>
      <w:r>
        <w:rPr>
          <w:rFonts w:hint="cs"/>
          <w:rtl/>
          <w:lang w:bidi="fa-IR"/>
        </w:rPr>
        <w:t>ا</w:t>
      </w:r>
      <w:r w:rsidRPr="00157390">
        <w:rPr>
          <w:rFonts w:hint="cs"/>
          <w:rtl/>
          <w:lang w:bidi="fa-IR"/>
        </w:rPr>
        <w:t>ی از تصاویر سحر‏آمیز و افسون و طلسم‏هایی که مردگان هنگام انتقال به جهان دیگر آن را مورد استفاده قرار می‏دادند.</w:t>
      </w:r>
    </w:p>
    <w:p w:rsidR="00ED22B6" w:rsidRPr="00157390" w:rsidRDefault="00ED22B6" w:rsidP="004D60AB">
      <w:pPr>
        <w:ind w:firstLine="397"/>
        <w:rPr>
          <w:rtl/>
          <w:lang w:bidi="fa-IR"/>
        </w:rPr>
      </w:pPr>
      <w:r w:rsidRPr="00157390">
        <w:rPr>
          <w:rFonts w:hint="cs"/>
          <w:rtl/>
          <w:lang w:bidi="fa-IR"/>
        </w:rPr>
        <w:t>زندگی روزمره‏ی مصریان قدیم از آثار سحر خالی نبوده است تا جایی که مصریان قدیم غذای خود را آماده نمی‏کردند و برای مسافرت مهیّا نمی‏شدند مگر بعد از خواندن افسون‏ها و صیغه‏های سحرآمیز مخصوصی. پناه بردن به سحر در دولت‏های میانی و جدید بیشتر از دولت‏های قدیمی مصر بود</w:t>
      </w:r>
      <w:r w:rsidR="004C33FC">
        <w:rPr>
          <w:rFonts w:hint="cs"/>
          <w:rtl/>
          <w:lang w:bidi="fa-IR"/>
        </w:rPr>
        <w:t xml:space="preserve">، </w:t>
      </w:r>
      <w:r w:rsidRPr="00157390">
        <w:rPr>
          <w:rFonts w:hint="cs"/>
          <w:rtl/>
          <w:lang w:bidi="fa-IR"/>
        </w:rPr>
        <w:t>چرا که بیشتر آثار و کتیبه‏های کشف شده‏ی حاوی سحر به این دو دولت بر می‏گردند.</w:t>
      </w:r>
    </w:p>
    <w:p w:rsidR="00ED22B6" w:rsidRPr="00157390" w:rsidRDefault="00ED22B6" w:rsidP="004D60AB">
      <w:pPr>
        <w:ind w:firstLine="397"/>
        <w:rPr>
          <w:rtl/>
          <w:lang w:bidi="fa-IR"/>
        </w:rPr>
      </w:pPr>
      <w:r w:rsidRPr="00157390">
        <w:rPr>
          <w:rFonts w:hint="cs"/>
          <w:rtl/>
          <w:lang w:bidi="fa-IR"/>
        </w:rPr>
        <w:t>مصر قدیم جایگاه فنون و صنایع مختلف بوده است و از تاریخ این فنون و صنایع چنین برداشت می‏شود که هیچ کدام از کارهای صنعتی و شیمیایی آنان انجام نمی‏گرفت مگر همراه با (گفتن) کلماتی دینی و تعابیری سحر‏آمیز که برای موفقیت در این کارها ضروری و اساسی به حساب می‏آمدند.</w:t>
      </w:r>
      <w:r w:rsidRPr="00157390">
        <w:rPr>
          <w:rStyle w:val="a4"/>
          <w:rFonts w:eastAsia="Calibri"/>
          <w:rtl/>
        </w:rPr>
        <w:footnoteReference w:id="20"/>
      </w:r>
    </w:p>
    <w:p w:rsidR="00ED22B6" w:rsidRPr="00157390" w:rsidRDefault="00ED22B6" w:rsidP="004D60AB">
      <w:pPr>
        <w:ind w:firstLine="397"/>
        <w:rPr>
          <w:rtl/>
          <w:lang w:bidi="fa-IR"/>
        </w:rPr>
      </w:pPr>
      <w:r w:rsidRPr="00157390">
        <w:rPr>
          <w:rFonts w:hint="cs"/>
          <w:rtl/>
          <w:lang w:bidi="fa-IR"/>
        </w:rPr>
        <w:t>ساحران مصری در زمینه‏ی سحر به جایگاه والایی رسیده بودند</w:t>
      </w:r>
      <w:r w:rsidR="004C33FC">
        <w:rPr>
          <w:rFonts w:hint="cs"/>
          <w:rtl/>
          <w:lang w:bidi="fa-IR"/>
        </w:rPr>
        <w:t xml:space="preserve">، </w:t>
      </w:r>
      <w:r w:rsidRPr="00157390">
        <w:rPr>
          <w:rFonts w:hint="cs"/>
          <w:rtl/>
          <w:lang w:bidi="fa-IR"/>
        </w:rPr>
        <w:t>چرا که</w:t>
      </w:r>
      <w:r>
        <w:rPr>
          <w:rFonts w:hint="cs"/>
          <w:rtl/>
          <w:lang w:bidi="fa-IR"/>
        </w:rPr>
        <w:t xml:space="preserve"> ملت</w:t>
      </w:r>
      <w:r>
        <w:rPr>
          <w:rFonts w:hint="cs"/>
          <w:rtl/>
          <w:cs/>
          <w:lang w:bidi="fa-IR"/>
        </w:rPr>
        <w:t>‎های</w:t>
      </w:r>
      <w:r w:rsidRPr="00157390">
        <w:rPr>
          <w:rFonts w:hint="cs"/>
          <w:rtl/>
          <w:lang w:bidi="fa-IR"/>
        </w:rPr>
        <w:t xml:space="preserve"> دیگر مثل یونانیان</w:t>
      </w:r>
      <w:r w:rsidR="004C33FC">
        <w:rPr>
          <w:rFonts w:hint="cs"/>
          <w:rtl/>
          <w:lang w:bidi="fa-IR"/>
        </w:rPr>
        <w:t xml:space="preserve">، </w:t>
      </w:r>
      <w:r w:rsidRPr="00157390">
        <w:rPr>
          <w:rFonts w:hint="cs"/>
          <w:rtl/>
          <w:lang w:bidi="fa-IR"/>
        </w:rPr>
        <w:t>رومیان و غیره بر این باور بودند که سحر ساحران مصری از سحر ساحران دیگر ممالک شرقی پیشرفته‏تر است</w:t>
      </w:r>
      <w:r w:rsidR="004C33FC">
        <w:rPr>
          <w:rFonts w:hint="cs"/>
          <w:rtl/>
          <w:lang w:bidi="fa-IR"/>
        </w:rPr>
        <w:t xml:space="preserve">، </w:t>
      </w:r>
      <w:r w:rsidRPr="00157390">
        <w:rPr>
          <w:rFonts w:hint="cs"/>
          <w:rtl/>
          <w:lang w:bidi="fa-IR"/>
        </w:rPr>
        <w:t>و ساحران سرزمین‏های همجوار مصر تلاش می‏کردند که در کارهای خود از ساحران مصری تقلید کنند.</w:t>
      </w:r>
      <w:r w:rsidRPr="00157390">
        <w:rPr>
          <w:rStyle w:val="a4"/>
          <w:rFonts w:eastAsia="Calibri"/>
          <w:rtl/>
        </w:rPr>
        <w:footnoteReference w:id="21"/>
      </w:r>
    </w:p>
    <w:p w:rsidR="00ED22B6" w:rsidRDefault="00ED22B6" w:rsidP="004D60AB">
      <w:pPr>
        <w:ind w:firstLine="397"/>
        <w:rPr>
          <w:rtl/>
          <w:lang w:bidi="fa-IR"/>
        </w:rPr>
      </w:pPr>
      <w:r w:rsidRPr="00157390">
        <w:rPr>
          <w:rFonts w:hint="cs"/>
          <w:rtl/>
          <w:lang w:bidi="fa-IR"/>
        </w:rPr>
        <w:t>کسی که بر جایگاه سحر نزد مصری</w:t>
      </w:r>
      <w:r>
        <w:rPr>
          <w:rFonts w:hint="cs"/>
          <w:rtl/>
          <w:lang w:bidi="fa-IR"/>
        </w:rPr>
        <w:t>ا</w:t>
      </w:r>
      <w:r w:rsidRPr="00157390">
        <w:rPr>
          <w:rFonts w:hint="cs"/>
          <w:rtl/>
          <w:lang w:bidi="fa-IR"/>
        </w:rPr>
        <w:t>ن قدیم اطلاع پیدا کند</w:t>
      </w:r>
      <w:r w:rsidR="004C33FC">
        <w:rPr>
          <w:rFonts w:hint="cs"/>
          <w:rtl/>
          <w:lang w:bidi="fa-IR"/>
        </w:rPr>
        <w:t xml:space="preserve">، </w:t>
      </w:r>
      <w:r w:rsidRPr="00157390">
        <w:rPr>
          <w:rFonts w:hint="cs"/>
          <w:rtl/>
          <w:lang w:bidi="fa-IR"/>
        </w:rPr>
        <w:t xml:space="preserve">به جنایت سحر بر بشریت در طول تاریخ پی می‏برد و انسان مسلمانی که این گمراهی را مورد مطالعه </w:t>
      </w:r>
      <w:r w:rsidRPr="00157390">
        <w:rPr>
          <w:rFonts w:hint="cs"/>
          <w:rtl/>
          <w:lang w:bidi="fa-IR"/>
        </w:rPr>
        <w:lastRenderedPageBreak/>
        <w:t>قرارمی‏دهد</w:t>
      </w:r>
      <w:r w:rsidR="004C33FC">
        <w:rPr>
          <w:rFonts w:hint="cs"/>
          <w:rtl/>
          <w:lang w:bidi="fa-IR"/>
        </w:rPr>
        <w:t xml:space="preserve">، </w:t>
      </w:r>
      <w:r w:rsidRPr="00157390">
        <w:rPr>
          <w:rFonts w:hint="cs"/>
          <w:rtl/>
          <w:lang w:bidi="fa-IR"/>
        </w:rPr>
        <w:t>راهی ندارد جز اینکه بگوید: سپاس و ستایش برای خدا بخاطر نعمت اسلام.</w:t>
      </w:r>
    </w:p>
    <w:p w:rsidR="00ED22B6" w:rsidRPr="00157390" w:rsidRDefault="00ED22B6" w:rsidP="00321B5E">
      <w:pPr>
        <w:pStyle w:val="3"/>
        <w:rPr>
          <w:rtl/>
        </w:rPr>
      </w:pPr>
      <w:bookmarkStart w:id="30" w:name="_Toc211417194"/>
      <w:bookmarkStart w:id="31" w:name="_Toc230254308"/>
      <w:r w:rsidRPr="00157390">
        <w:rPr>
          <w:rFonts w:hint="cs"/>
          <w:rtl/>
        </w:rPr>
        <w:t>رویارویی بین موسی و ساحران</w:t>
      </w:r>
      <w:bookmarkEnd w:id="30"/>
      <w:bookmarkEnd w:id="31"/>
    </w:p>
    <w:p w:rsidR="00ED22B6" w:rsidRPr="00157390" w:rsidRDefault="00ED22B6" w:rsidP="00855B81">
      <w:pPr>
        <w:rPr>
          <w:rtl/>
          <w:lang w:bidi="fa-IR"/>
        </w:rPr>
      </w:pPr>
      <w:r w:rsidRPr="00157390">
        <w:rPr>
          <w:rFonts w:hint="cs"/>
          <w:rtl/>
          <w:lang w:bidi="fa-IR"/>
        </w:rPr>
        <w:t>خداوند متعال در قرآن کریم که هرگز باطل به آن راه نمی‏یابد از</w:t>
      </w:r>
      <w:r w:rsidR="00F61789">
        <w:rPr>
          <w:rFonts w:hint="cs"/>
          <w:rtl/>
          <w:lang w:bidi="fa-IR"/>
        </w:rPr>
        <w:t xml:space="preserve"> </w:t>
      </w:r>
      <w:r w:rsidRPr="00157390">
        <w:rPr>
          <w:rFonts w:hint="cs"/>
          <w:rtl/>
          <w:lang w:bidi="fa-IR"/>
        </w:rPr>
        <w:t xml:space="preserve">آنچه بین حضرت موسی </w:t>
      </w:r>
      <w:r w:rsidR="00855B81">
        <w:rPr>
          <w:rFonts w:cs="CTraditional Arabic" w:hint="cs"/>
          <w:rtl/>
          <w:lang w:bidi="fa-IR"/>
        </w:rPr>
        <w:t>÷</w:t>
      </w:r>
      <w:r w:rsidRPr="00157390">
        <w:rPr>
          <w:rFonts w:hint="cs"/>
          <w:rtl/>
          <w:lang w:bidi="fa-IR"/>
        </w:rPr>
        <w:t xml:space="preserve"> و ساحران بزرگ مصر اتفاق افتاده به ما خبر داده است.</w:t>
      </w:r>
    </w:p>
    <w:p w:rsidR="00ED22B6" w:rsidRDefault="00ED22B6" w:rsidP="003D6247">
      <w:pPr>
        <w:ind w:firstLine="397"/>
        <w:rPr>
          <w:rtl/>
          <w:lang w:bidi="fa-IR"/>
        </w:rPr>
      </w:pPr>
      <w:r w:rsidRPr="00157390">
        <w:rPr>
          <w:rFonts w:hint="cs"/>
          <w:rtl/>
          <w:lang w:bidi="fa-IR"/>
        </w:rPr>
        <w:t xml:space="preserve">خداوند حضرت موسی </w:t>
      </w:r>
      <w:r w:rsidR="00855B81">
        <w:rPr>
          <w:rFonts w:cs="CTraditional Arabic" w:hint="cs"/>
          <w:rtl/>
          <w:lang w:bidi="fa-IR"/>
        </w:rPr>
        <w:t>÷</w:t>
      </w:r>
      <w:r w:rsidRPr="00157390">
        <w:rPr>
          <w:rFonts w:hint="cs"/>
          <w:rtl/>
          <w:lang w:bidi="fa-IR"/>
        </w:rPr>
        <w:t xml:space="preserve"> را به سوی فرعون و اشراف و اعیان او فرستاد تا آنان را به سوی ایمان به خدا دعوت کند. خداوند همراه با موسی </w:t>
      </w:r>
      <w:r w:rsidR="00855B81">
        <w:rPr>
          <w:rFonts w:cs="CTraditional Arabic" w:hint="cs"/>
          <w:rtl/>
          <w:lang w:bidi="fa-IR"/>
        </w:rPr>
        <w:t>÷</w:t>
      </w:r>
      <w:r w:rsidRPr="00157390">
        <w:rPr>
          <w:rFonts w:hint="cs"/>
          <w:rtl/>
          <w:lang w:bidi="fa-IR"/>
        </w:rPr>
        <w:t xml:space="preserve"> نشانه های آشکاری را فرستاد که بر صداقت وی دلالت می‏کنند</w:t>
      </w:r>
      <w:r w:rsidR="004C33FC">
        <w:rPr>
          <w:rFonts w:hint="cs"/>
          <w:rtl/>
          <w:lang w:bidi="fa-IR"/>
        </w:rPr>
        <w:t xml:space="preserve">، </w:t>
      </w:r>
      <w:r w:rsidRPr="00157390">
        <w:rPr>
          <w:rFonts w:hint="cs"/>
          <w:rtl/>
          <w:lang w:bidi="fa-IR"/>
        </w:rPr>
        <w:t xml:space="preserve">یکی از بزرگترین این نشانه‏ها عصایی بود که وقتی حضرت موسی </w:t>
      </w:r>
      <w:r w:rsidR="00855B81">
        <w:rPr>
          <w:rFonts w:cs="CTraditional Arabic" w:hint="cs"/>
          <w:rtl/>
          <w:lang w:bidi="fa-IR"/>
        </w:rPr>
        <w:t>÷</w:t>
      </w:r>
      <w:r w:rsidRPr="00157390">
        <w:rPr>
          <w:rFonts w:hint="cs"/>
          <w:rtl/>
          <w:lang w:bidi="fa-IR"/>
        </w:rPr>
        <w:t xml:space="preserve"> آن را می‏انداخت به اژدهای بزرگی تبدیل می‏شد. هنگامی که فرعون حضرت موسی </w:t>
      </w:r>
      <w:r w:rsidR="00855B81">
        <w:rPr>
          <w:rFonts w:cs="CTraditional Arabic" w:hint="cs"/>
          <w:rtl/>
          <w:lang w:bidi="fa-IR"/>
        </w:rPr>
        <w:t>÷</w:t>
      </w:r>
      <w:r w:rsidRPr="00157390">
        <w:rPr>
          <w:rFonts w:hint="cs"/>
          <w:rtl/>
          <w:lang w:bidi="fa-IR"/>
        </w:rPr>
        <w:t xml:space="preserve"> را تکذیب کرد واز او نشانه‏ای خواست که بر صدق او دلالت کند</w:t>
      </w:r>
      <w:r w:rsidR="004C33FC">
        <w:rPr>
          <w:rFonts w:hint="cs"/>
          <w:rtl/>
          <w:lang w:bidi="fa-IR"/>
        </w:rPr>
        <w:t xml:space="preserve">، </w:t>
      </w:r>
      <w:r w:rsidRPr="00157390">
        <w:rPr>
          <w:rFonts w:hint="cs"/>
          <w:rtl/>
          <w:lang w:bidi="fa-IR"/>
        </w:rPr>
        <w:t xml:space="preserve">حضرت موسی </w:t>
      </w:r>
      <w:r w:rsidR="00855B81">
        <w:rPr>
          <w:rFonts w:cs="CTraditional Arabic" w:hint="cs"/>
          <w:rtl/>
          <w:lang w:bidi="fa-IR"/>
        </w:rPr>
        <w:t>÷</w:t>
      </w:r>
      <w:r w:rsidRPr="00157390">
        <w:rPr>
          <w:rFonts w:hint="cs"/>
          <w:rtl/>
          <w:lang w:bidi="fa-IR"/>
        </w:rPr>
        <w:t xml:space="preserve"> این نشانه‏ی بزرگ را به او نشان داد. </w:t>
      </w:r>
      <w:r w:rsidRPr="00157390">
        <w:rPr>
          <w:rFonts w:ascii="QCF_BSML" w:hAnsi="QCF_BSML" w:cs="QCF_BSML"/>
          <w:sz w:val="27"/>
          <w:szCs w:val="27"/>
          <w:rtl/>
        </w:rPr>
        <w:t xml:space="preserve">ﭽ </w:t>
      </w:r>
      <w:r w:rsidRPr="00157390">
        <w:rPr>
          <w:rFonts w:ascii="QCF_P164" w:hAnsi="QCF_P164" w:cs="QCF_P164"/>
          <w:sz w:val="27"/>
          <w:szCs w:val="27"/>
          <w:rtl/>
        </w:rPr>
        <w:t xml:space="preserve">ﭱ   ﭲ  ﭳ  ﭴ  ﭵ  ﭶ  ﭷ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(اعراف: ١٠٧)</w:t>
      </w:r>
      <w:r w:rsidRPr="00157390">
        <w:rPr>
          <w:rFonts w:hint="cs"/>
          <w:rtl/>
          <w:lang w:bidi="fa-IR"/>
        </w:rPr>
        <w:t>«پس موسی عصای خود را انداخت و بناگاه به صورت اژدهای آشکاری در آمد». فرعون و اشراف او خواستند با سحر ساحران خود که درآن روزگار از جایگاه والایی برخوردار بود</w:t>
      </w:r>
      <w:r w:rsidR="004C33FC">
        <w:rPr>
          <w:rFonts w:hint="cs"/>
          <w:rtl/>
          <w:lang w:bidi="fa-IR"/>
        </w:rPr>
        <w:t xml:space="preserve">، </w:t>
      </w:r>
      <w:r w:rsidRPr="00157390">
        <w:rPr>
          <w:rFonts w:hint="cs"/>
          <w:rtl/>
          <w:lang w:bidi="fa-IR"/>
        </w:rPr>
        <w:t xml:space="preserve">با این معجزه‏ی حضرت موسی </w:t>
      </w:r>
      <w:r w:rsidR="00855B81">
        <w:rPr>
          <w:rFonts w:cs="CTraditional Arabic" w:hint="cs"/>
          <w:rtl/>
          <w:lang w:bidi="fa-IR"/>
        </w:rPr>
        <w:t>÷</w:t>
      </w:r>
      <w:r w:rsidRPr="00157390">
        <w:rPr>
          <w:rFonts w:hint="cs"/>
          <w:rtl/>
          <w:lang w:bidi="fa-IR"/>
        </w:rPr>
        <w:t xml:space="preserve"> مبارزه کنند و آن را باطل نمایند</w:t>
      </w:r>
      <w:r w:rsidR="004C33FC">
        <w:rPr>
          <w:rFonts w:hint="cs"/>
          <w:rtl/>
          <w:lang w:bidi="fa-IR"/>
        </w:rPr>
        <w:t xml:space="preserve">، </w:t>
      </w:r>
      <w:r w:rsidRPr="00157390">
        <w:rPr>
          <w:rFonts w:hint="cs"/>
          <w:rtl/>
          <w:lang w:bidi="fa-IR"/>
        </w:rPr>
        <w:t>به همین منظور ساحران را از اطراف و اکناف مصر جمع کردند.</w:t>
      </w:r>
      <w:r w:rsidRPr="00157390">
        <w:rPr>
          <w:rFonts w:ascii="QCF_BSML" w:hAnsi="QCF_BSML" w:cs="QCF_BSML"/>
          <w:sz w:val="27"/>
          <w:szCs w:val="27"/>
          <w:rtl/>
        </w:rPr>
        <w:t xml:space="preserve"> </w:t>
      </w:r>
      <w:r w:rsidR="003D6247">
        <w:rPr>
          <w:rFonts w:ascii="QCF_BSML" w:hAnsi="QCF_BSML" w:cs="QCF_BSML" w:hint="cs"/>
          <w:sz w:val="27"/>
          <w:szCs w:val="27"/>
          <w:rtl/>
          <w:lang w:bidi="fa-IR"/>
        </w:rPr>
        <w:t xml:space="preserve">                                </w:t>
      </w:r>
      <w:r w:rsidRPr="00157390">
        <w:rPr>
          <w:rFonts w:ascii="QCF_BSML" w:hAnsi="QCF_BSML" w:cs="QCF_BSML"/>
          <w:sz w:val="27"/>
          <w:szCs w:val="27"/>
          <w:rtl/>
        </w:rPr>
        <w:t xml:space="preserve">ﭽ </w:t>
      </w:r>
      <w:r w:rsidRPr="00157390">
        <w:rPr>
          <w:rFonts w:ascii="QCF_P164" w:hAnsi="QCF_P164" w:cs="QCF_P164"/>
          <w:sz w:val="27"/>
          <w:szCs w:val="27"/>
          <w:rtl/>
        </w:rPr>
        <w:t>ﭿ  ﮀ   ﮁ  ﮂ  ﮃ  ﮄ  ﮅ  ﮆ   ﮇ  ﮈ  ﮉ  ﮊ  ﮋ  ﮌ  ﮍﮎ  ﮏ  ﮐ  ﮑ   ﮒ  ﮓ  ﮔ  ﮕ  ﮖ  ﮗ  ﮘ  ﮙ  ﮚ   ﮛ  ﮜ  ﮝ  ﮞ</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(اعراف: ١٠٩ - ١١٢)</w:t>
      </w:r>
      <w:r w:rsidRPr="00157390">
        <w:rPr>
          <w:rFonts w:hint="cs"/>
          <w:rtl/>
        </w:rPr>
        <w:t xml:space="preserve"> </w:t>
      </w:r>
      <w:r w:rsidRPr="00157390">
        <w:rPr>
          <w:rFonts w:hint="cs"/>
          <w:rtl/>
          <w:lang w:bidi="fa-IR"/>
        </w:rPr>
        <w:t>«اشراف ق</w:t>
      </w:r>
      <w:r w:rsidR="00F61789">
        <w:rPr>
          <w:rFonts w:hint="cs"/>
          <w:rtl/>
          <w:lang w:bidi="fa-IR"/>
        </w:rPr>
        <w:t>وم فرعون گفتند: به راستی این سا</w:t>
      </w:r>
      <w:r w:rsidRPr="00157390">
        <w:rPr>
          <w:rFonts w:hint="cs"/>
          <w:rtl/>
          <w:lang w:bidi="fa-IR"/>
        </w:rPr>
        <w:t>حر ماهری است. او می‏خواهد شما را از سرزمینتان بیرون کند</w:t>
      </w:r>
      <w:r w:rsidR="004C33FC">
        <w:rPr>
          <w:rFonts w:hint="cs"/>
          <w:rtl/>
          <w:lang w:bidi="fa-IR"/>
        </w:rPr>
        <w:t xml:space="preserve">، </w:t>
      </w:r>
      <w:r w:rsidRPr="00157390">
        <w:rPr>
          <w:rFonts w:hint="cs"/>
          <w:rtl/>
          <w:lang w:bidi="fa-IR"/>
        </w:rPr>
        <w:t>چه نظر می دهید؟ (اشراف به فرعون) گفتند: او و برادرش را به تأخیر بینداز و (مأمورانی را) به شهرها بفرست تا (ساحران مجرّب را) جمع کنند</w:t>
      </w:r>
      <w:r w:rsidR="004C33FC">
        <w:rPr>
          <w:rFonts w:hint="cs"/>
          <w:rtl/>
          <w:lang w:bidi="fa-IR"/>
        </w:rPr>
        <w:t xml:space="preserve">، </w:t>
      </w:r>
      <w:r w:rsidR="00F61789">
        <w:rPr>
          <w:rFonts w:hint="cs"/>
          <w:rtl/>
          <w:lang w:bidi="fa-IR"/>
        </w:rPr>
        <w:t>تا همه‏ی سا</w:t>
      </w:r>
      <w:r w:rsidRPr="00157390">
        <w:rPr>
          <w:rFonts w:hint="cs"/>
          <w:rtl/>
          <w:lang w:bidi="fa-IR"/>
        </w:rPr>
        <w:t>حران ماهر را نزد تو بیاورند». حضرت موسی روز عید را موعد رویارویی قرار داد.</w:t>
      </w:r>
      <w:r w:rsidRPr="00157390">
        <w:rPr>
          <w:rFonts w:ascii="QCF_BSML" w:hAnsi="QCF_BSML" w:cs="QCF_BSML"/>
          <w:sz w:val="27"/>
          <w:szCs w:val="27"/>
          <w:rtl/>
        </w:rPr>
        <w:t xml:space="preserve"> ﭽ </w:t>
      </w:r>
      <w:r w:rsidRPr="00157390">
        <w:rPr>
          <w:rFonts w:ascii="QCF_P315" w:hAnsi="QCF_P315" w:cs="QCF_P315"/>
          <w:sz w:val="27"/>
          <w:szCs w:val="27"/>
          <w:rtl/>
        </w:rPr>
        <w:t xml:space="preserve">ﮎ  ﮏ  ﮐ     ﮑ  ﮒ  ﮓ    ﮔ  ﮕ  ﮖ  ﮗ         ﮘ    ﮙ  ﮚ  ﮛ  ﮜ  ﮝ  ﮞ  ﮟ  </w:t>
      </w:r>
      <w:r w:rsidRPr="00157390">
        <w:rPr>
          <w:rFonts w:ascii="QCF_P315" w:hAnsi="QCF_P315" w:cs="QCF_P315"/>
          <w:sz w:val="27"/>
          <w:szCs w:val="27"/>
          <w:rtl/>
        </w:rPr>
        <w:lastRenderedPageBreak/>
        <w:t xml:space="preserve">ﮠ  ﮡ  ﮢ   ﮣ  ﮤ  ﮥ  ﮦ  ﮧ  ﮨ  ﮩ  ﮪ           ﮫ   ﮬ   ﮭ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(طه: ٥٧ - ٥٩)</w:t>
      </w:r>
      <w:r w:rsidRPr="00157390">
        <w:rPr>
          <w:rFonts w:hint="cs"/>
          <w:rtl/>
          <w:lang w:bidi="fa-IR"/>
        </w:rPr>
        <w:t xml:space="preserve"> </w:t>
      </w:r>
    </w:p>
    <w:p w:rsidR="00ED22B6" w:rsidRPr="00157390" w:rsidRDefault="00ED22B6" w:rsidP="004D60AB">
      <w:pPr>
        <w:ind w:firstLine="397"/>
        <w:rPr>
          <w:rtl/>
          <w:lang w:bidi="fa-IR"/>
        </w:rPr>
      </w:pPr>
      <w:r w:rsidRPr="00157390">
        <w:rPr>
          <w:rFonts w:hint="cs"/>
          <w:rtl/>
          <w:lang w:bidi="fa-IR"/>
        </w:rPr>
        <w:t>«(فرعون) گفت: ای موسی! آیا آمده‏ای که با سحر خود ما را از سرزمینمان بیرون کنی؟ همانا ما هم سحری مانند سحر تو بر</w:t>
      </w:r>
      <w:r>
        <w:rPr>
          <w:rFonts w:hint="cs"/>
          <w:rtl/>
          <w:lang w:bidi="fa-IR"/>
        </w:rPr>
        <w:t>ا</w:t>
      </w:r>
      <w:r w:rsidRPr="00157390">
        <w:rPr>
          <w:rFonts w:hint="cs"/>
          <w:rtl/>
          <w:lang w:bidi="fa-IR"/>
        </w:rPr>
        <w:t>ی تو می‏آوریم</w:t>
      </w:r>
      <w:r w:rsidR="004C33FC">
        <w:rPr>
          <w:rFonts w:hint="cs"/>
          <w:rtl/>
          <w:lang w:bidi="fa-IR"/>
        </w:rPr>
        <w:t xml:space="preserve">، </w:t>
      </w:r>
      <w:r w:rsidRPr="00157390">
        <w:rPr>
          <w:rFonts w:hint="cs"/>
          <w:rtl/>
          <w:lang w:bidi="fa-IR"/>
        </w:rPr>
        <w:t>پس موعدی را میان ما و خود معین کن که نه ما و نه تو از آن تخلّف نکنیم</w:t>
      </w:r>
      <w:r w:rsidR="004C33FC">
        <w:rPr>
          <w:rFonts w:hint="cs"/>
          <w:rtl/>
          <w:lang w:bidi="fa-IR"/>
        </w:rPr>
        <w:t xml:space="preserve">، </w:t>
      </w:r>
      <w:r w:rsidRPr="00157390">
        <w:rPr>
          <w:rFonts w:hint="cs"/>
          <w:rtl/>
          <w:lang w:bidi="fa-IR"/>
        </w:rPr>
        <w:t xml:space="preserve">وعده‏گاه ما </w:t>
      </w:r>
      <w:r w:rsidR="00401FB8">
        <w:rPr>
          <w:rFonts w:hint="cs"/>
          <w:rtl/>
          <w:lang w:bidi="fa-IR"/>
        </w:rPr>
        <w:t>(</w:t>
      </w:r>
      <w:r w:rsidRPr="00157390">
        <w:rPr>
          <w:rFonts w:hint="cs"/>
          <w:rtl/>
          <w:lang w:bidi="fa-IR"/>
        </w:rPr>
        <w:t>باید) مکانی صاف و مسطح باشد</w:t>
      </w:r>
      <w:r w:rsidR="004C33FC">
        <w:rPr>
          <w:rFonts w:hint="cs"/>
          <w:rtl/>
          <w:lang w:bidi="fa-IR"/>
        </w:rPr>
        <w:t xml:space="preserve">، </w:t>
      </w:r>
      <w:r w:rsidRPr="00157390">
        <w:rPr>
          <w:rFonts w:hint="cs"/>
          <w:rtl/>
          <w:lang w:bidi="fa-IR"/>
        </w:rPr>
        <w:t>(موسی) گفت: موعد ما روز جشن زینت باشد و باید مردم در هنگام چاشتگاه گرد‏آورده شوند».</w:t>
      </w:r>
    </w:p>
    <w:p w:rsidR="00ED22B6" w:rsidRPr="00157390" w:rsidRDefault="00ED22B6" w:rsidP="004D60AB">
      <w:pPr>
        <w:ind w:firstLine="397"/>
        <w:rPr>
          <w:rtl/>
          <w:lang w:bidi="fa-IR"/>
        </w:rPr>
      </w:pPr>
      <w:r w:rsidRPr="00157390">
        <w:rPr>
          <w:rFonts w:hint="cs"/>
          <w:rtl/>
          <w:lang w:bidi="fa-IR"/>
        </w:rPr>
        <w:t>ساحران از گوشه و کنار مصر گرد‏آوری شدند و فرعون با اعطای پاداش و پست و مقام آنان را تشویق کرد تا در روز رویارویی هر چه در توان دارند انجام دهند. در این روز مردم هم از مناطق مختلف جمع‏آوری شدند.</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368" w:hAnsi="QCF_P368" w:cs="QCF_P368"/>
          <w:color w:val="000000"/>
          <w:sz w:val="27"/>
          <w:szCs w:val="27"/>
          <w:rtl/>
        </w:rPr>
        <w:t xml:space="preserve">ﰁ  ﰂ       ﰃ  ﰄ   ﰅ  ﰆ  ﰇ  ﰈ  ﰉ  ﰊ  ﰋ  ﰌ   </w:t>
      </w:r>
      <w:r>
        <w:rPr>
          <w:rFonts w:ascii="QCF_P369" w:hAnsi="QCF_P369" w:cs="QCF_P369"/>
          <w:color w:val="000000"/>
          <w:sz w:val="27"/>
          <w:szCs w:val="27"/>
          <w:rtl/>
        </w:rPr>
        <w:t xml:space="preserve">ﭑ  ﭒ  ﭓ  ﭔ  ﭕ    ﭖ  ﭗ  ﭘ  ﭙ  ﭚ  ﭛ      ﭜ  ﭝ  ﭞ  ﭟ  ﭠ  ﭡ  ﭢ           ﭣ  ﭤ  ﭥ  ﭦ  ﭧ    ﭨ  ﭩ  ﭪ  ﭫ  ﭬ  </w:t>
      </w:r>
      <w:r>
        <w:rPr>
          <w:rFonts w:ascii="QCF_BSML" w:hAnsi="QCF_BSML" w:cs="QCF_BSML"/>
          <w:color w:val="000000"/>
          <w:sz w:val="27"/>
          <w:szCs w:val="27"/>
          <w:rtl/>
        </w:rPr>
        <w:t>ﭼ</w:t>
      </w:r>
      <w:r>
        <w:rPr>
          <w:rFonts w:ascii="Arial" w:hAnsi="Arial" w:cs="Arial"/>
          <w:color w:val="000000"/>
          <w:sz w:val="18"/>
          <w:szCs w:val="18"/>
          <w:rtl/>
        </w:rPr>
        <w:t xml:space="preserve"> </w:t>
      </w:r>
      <w:r w:rsidRPr="004D60AB">
        <w:rPr>
          <w:rFonts w:ascii="Traditional Arabic" w:hAnsi="Traditional Arabic" w:cs="Traditional Arabic"/>
          <w:rtl/>
        </w:rPr>
        <w:t xml:space="preserve">(الشعراء: ٣٨ </w:t>
      </w:r>
      <w:r>
        <w:rPr>
          <w:rFonts w:cs="Times New Roman" w:hint="cs"/>
          <w:rtl/>
        </w:rPr>
        <w:t>–</w:t>
      </w:r>
      <w:r w:rsidRPr="004D60AB">
        <w:rPr>
          <w:rFonts w:ascii="Traditional Arabic" w:hAnsi="Traditional Arabic" w:cs="Traditional Arabic"/>
          <w:rtl/>
        </w:rPr>
        <w:t xml:space="preserve"> ٤٢</w:t>
      </w:r>
      <w:r>
        <w:rPr>
          <w:rFonts w:ascii="Arial" w:hAnsi="Arial" w:cs="Arial"/>
        </w:rPr>
        <w:t xml:space="preserve"> </w:t>
      </w:r>
      <w:r w:rsidRPr="00157390">
        <w:rPr>
          <w:rFonts w:ascii="Arial" w:hAnsi="Arial" w:cs="Arial"/>
        </w:rPr>
        <w:t>(</w:t>
      </w:r>
    </w:p>
    <w:p w:rsidR="00ED22B6" w:rsidRPr="00157390" w:rsidRDefault="00ED22B6" w:rsidP="004D60AB">
      <w:pPr>
        <w:ind w:firstLine="397"/>
        <w:rPr>
          <w:rtl/>
          <w:lang w:bidi="fa-IR"/>
        </w:rPr>
      </w:pPr>
      <w:r w:rsidRPr="00157390">
        <w:rPr>
          <w:rFonts w:hint="cs"/>
          <w:rtl/>
          <w:lang w:bidi="fa-IR"/>
        </w:rPr>
        <w:t>«سرانجام ساحران برای روز موعود گردآورده شدند</w:t>
      </w:r>
      <w:r w:rsidR="004C33FC">
        <w:rPr>
          <w:rFonts w:hint="cs"/>
          <w:rtl/>
          <w:lang w:bidi="fa-IR"/>
        </w:rPr>
        <w:t xml:space="preserve">، </w:t>
      </w:r>
      <w:r w:rsidRPr="00157390">
        <w:rPr>
          <w:rFonts w:hint="cs"/>
          <w:rtl/>
          <w:lang w:bidi="fa-IR"/>
        </w:rPr>
        <w:t>و به مردم گفته شد: آیا شما هم گرد می‏آیید؟ تا اگر ساحران پیروز شدند</w:t>
      </w:r>
      <w:r w:rsidR="004C33FC">
        <w:rPr>
          <w:rFonts w:hint="cs"/>
          <w:rtl/>
          <w:lang w:bidi="fa-IR"/>
        </w:rPr>
        <w:t xml:space="preserve">، </w:t>
      </w:r>
      <w:r w:rsidRPr="00157390">
        <w:rPr>
          <w:rFonts w:hint="cs"/>
          <w:rtl/>
          <w:lang w:bidi="fa-IR"/>
        </w:rPr>
        <w:t>ما از آنان پیروی کنیم. هنگامی که ساحران آمدند</w:t>
      </w:r>
      <w:r w:rsidR="004C33FC">
        <w:rPr>
          <w:rFonts w:hint="cs"/>
          <w:rtl/>
          <w:lang w:bidi="fa-IR"/>
        </w:rPr>
        <w:t xml:space="preserve">، </w:t>
      </w:r>
      <w:r w:rsidRPr="00157390">
        <w:rPr>
          <w:rFonts w:hint="cs"/>
          <w:rtl/>
          <w:lang w:bidi="fa-IR"/>
        </w:rPr>
        <w:t>به فرعون گفتند: آیا اگر ما پیروز شویم پاداش بزرگی خواهیم داشت؟ (فرعون) گفت: بلی و شما از مقرّبان خواهید بود».</w:t>
      </w:r>
    </w:p>
    <w:p w:rsidR="00ED22B6" w:rsidRDefault="00ED22B6" w:rsidP="00855B81">
      <w:pPr>
        <w:ind w:firstLine="397"/>
        <w:rPr>
          <w:rFonts w:ascii="QCF_BSML" w:hAnsi="QCF_BSML" w:cs="QCF_BSML"/>
          <w:sz w:val="27"/>
          <w:szCs w:val="27"/>
          <w:rtl/>
        </w:rPr>
      </w:pPr>
      <w:r>
        <w:rPr>
          <w:rFonts w:hint="cs"/>
          <w:rtl/>
          <w:lang w:bidi="fa-IR"/>
        </w:rPr>
        <w:t>حضر</w:t>
      </w:r>
      <w:r w:rsidRPr="00157390">
        <w:rPr>
          <w:rFonts w:hint="cs"/>
          <w:rtl/>
          <w:lang w:bidi="fa-IR"/>
        </w:rPr>
        <w:t xml:space="preserve">ت موسی </w:t>
      </w:r>
      <w:r w:rsidR="00855B81">
        <w:rPr>
          <w:rFonts w:cs="CTraditional Arabic" w:hint="cs"/>
          <w:rtl/>
          <w:lang w:bidi="fa-IR"/>
        </w:rPr>
        <w:t>÷</w:t>
      </w:r>
      <w:r w:rsidRPr="00157390">
        <w:rPr>
          <w:rFonts w:hint="cs"/>
          <w:rtl/>
          <w:lang w:bidi="fa-IR"/>
        </w:rPr>
        <w:t xml:space="preserve"> قبل از شروع مبارزه</w:t>
      </w:r>
      <w:r w:rsidR="004C33FC">
        <w:rPr>
          <w:rFonts w:hint="cs"/>
          <w:rtl/>
          <w:lang w:bidi="fa-IR"/>
        </w:rPr>
        <w:t xml:space="preserve">، </w:t>
      </w:r>
      <w:r w:rsidRPr="00157390">
        <w:rPr>
          <w:rFonts w:hint="cs"/>
          <w:rtl/>
          <w:lang w:bidi="fa-IR"/>
        </w:rPr>
        <w:t>ساحران را نصیحت کرد و ساحران به گفتگو با هم پرداختند و در نهایت تصمیم گرفتند که مبارزه را ادامه دهند.</w:t>
      </w:r>
      <w:r w:rsidRPr="00157390">
        <w:rPr>
          <w:rFonts w:ascii="QCF_BSML" w:hAnsi="QCF_BSML" w:cs="QCF_BSML"/>
          <w:sz w:val="27"/>
          <w:szCs w:val="27"/>
          <w:rtl/>
        </w:rPr>
        <w:t xml:space="preserve"> </w:t>
      </w:r>
    </w:p>
    <w:p w:rsidR="00ED22B6" w:rsidRDefault="00ED22B6" w:rsidP="004D60AB">
      <w:pPr>
        <w:ind w:firstLine="397"/>
        <w:rPr>
          <w:rtl/>
        </w:rPr>
      </w:pPr>
      <w:r w:rsidRPr="00157390">
        <w:rPr>
          <w:rFonts w:ascii="QCF_BSML" w:hAnsi="QCF_BSML" w:cs="QCF_BSML"/>
          <w:sz w:val="27"/>
          <w:szCs w:val="27"/>
          <w:rtl/>
        </w:rPr>
        <w:t xml:space="preserve">ﭽ </w:t>
      </w:r>
      <w:r w:rsidRPr="00157390">
        <w:rPr>
          <w:rFonts w:ascii="QCF_P315" w:hAnsi="QCF_P315" w:cs="QCF_P315"/>
          <w:sz w:val="27"/>
          <w:szCs w:val="27"/>
          <w:rtl/>
        </w:rPr>
        <w:t xml:space="preserve">ﯖ  ﯗ   ﯘ  ﯙ  ﯚ  ﯛ  ﯜ  ﯝ  ﯞ  ﯟ  ﯠﯡ   ﯢ  ﯣ  ﯤ  ﯥ  ﯦ  ﯧ  ﯨ  ﯩ    ﯪ   ﯫ  ﯬ  ﯭ  ﯮ  ﯯ  ﯰ  ﯱ  ﯲ  ﯳ   ﯴ   ﯵ  ﯶ  ﯷ  ﯸ    ﯹ   ﯺ  ﯻ   ﯼ  ﯽ  ﯾ  ﯿﰀ  ﰁ  ﰂ  ﰃ  ﰄ  ﰅ  ﰆ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 xml:space="preserve">(طه: ٦١ </w:t>
      </w:r>
      <w:r w:rsidRPr="00157390">
        <w:rPr>
          <w:rFonts w:cs="Times New Roman" w:hint="cs"/>
          <w:sz w:val="27"/>
          <w:szCs w:val="27"/>
          <w:rtl/>
        </w:rPr>
        <w:t>–</w:t>
      </w:r>
      <w:r w:rsidRPr="002F34E7">
        <w:rPr>
          <w:rFonts w:ascii="Traditional Arabic" w:hAnsi="Traditional Arabic" w:cs="Traditional Arabic"/>
          <w:rtl/>
        </w:rPr>
        <w:t xml:space="preserve"> ٦٤)</w:t>
      </w:r>
      <w:r w:rsidRPr="00157390">
        <w:rPr>
          <w:rFonts w:hint="cs"/>
          <w:rtl/>
        </w:rPr>
        <w:t xml:space="preserve"> </w:t>
      </w:r>
    </w:p>
    <w:p w:rsidR="00ED22B6" w:rsidRPr="00157390" w:rsidRDefault="00ED22B6" w:rsidP="004D60AB">
      <w:pPr>
        <w:ind w:firstLine="397"/>
        <w:rPr>
          <w:rtl/>
          <w:lang w:bidi="fa-IR"/>
        </w:rPr>
      </w:pPr>
      <w:r w:rsidRPr="00157390">
        <w:rPr>
          <w:rFonts w:hint="cs"/>
          <w:rtl/>
          <w:lang w:bidi="fa-IR"/>
        </w:rPr>
        <w:t>«موسی به ساحران گفت: وای بر شما! بر خدا دروغ نبندید که خدا شما را با عذاب (خود) نابود و ریشه‏کن خواهد ساخت</w:t>
      </w:r>
      <w:r w:rsidR="004C33FC">
        <w:rPr>
          <w:rFonts w:hint="cs"/>
          <w:rtl/>
          <w:lang w:bidi="fa-IR"/>
        </w:rPr>
        <w:t xml:space="preserve">، </w:t>
      </w:r>
      <w:r w:rsidRPr="00157390">
        <w:rPr>
          <w:rFonts w:hint="cs"/>
          <w:rtl/>
          <w:lang w:bidi="fa-IR"/>
        </w:rPr>
        <w:t xml:space="preserve">پس ساحران درباره‏ی کارهایشا ن به نزاع با یکدیگر پرداختند و مخفیانه و درگوشی با هم سخن گفتند. (ساحران) </w:t>
      </w:r>
      <w:r w:rsidRPr="00157390">
        <w:rPr>
          <w:rFonts w:hint="cs"/>
          <w:rtl/>
          <w:lang w:bidi="fa-IR"/>
        </w:rPr>
        <w:lastRenderedPageBreak/>
        <w:t>گفتند: همانا این دو نفر ساحرند که می‏خواهند شما را با سحر خود از سرزمینتان بیرون کنند و</w:t>
      </w:r>
      <w:r>
        <w:rPr>
          <w:rFonts w:hint="cs"/>
          <w:rtl/>
          <w:lang w:bidi="fa-IR"/>
        </w:rPr>
        <w:t xml:space="preserve"> </w:t>
      </w:r>
      <w:r w:rsidRPr="00157390">
        <w:rPr>
          <w:rFonts w:hint="cs"/>
          <w:rtl/>
          <w:lang w:bidi="fa-IR"/>
        </w:rPr>
        <w:t>آیین برتر شما را از بین ببرند</w:t>
      </w:r>
      <w:r w:rsidR="004C33FC">
        <w:rPr>
          <w:rFonts w:hint="cs"/>
          <w:rtl/>
          <w:lang w:bidi="fa-IR"/>
        </w:rPr>
        <w:t xml:space="preserve">، </w:t>
      </w:r>
      <w:r w:rsidRPr="00157390">
        <w:rPr>
          <w:rFonts w:hint="cs"/>
          <w:rtl/>
          <w:lang w:bidi="fa-IR"/>
        </w:rPr>
        <w:t>پس تمام مکر و کید خود را روی هم بریزید و یکپارچه بکار گیرید سپس همگی به یک صف درآیید. امروز کسی پیروز می‏گردد که بتواند برتری خود را نشان دهد».</w:t>
      </w:r>
    </w:p>
    <w:p w:rsidR="00ED22B6" w:rsidRDefault="00ED22B6" w:rsidP="004D60AB">
      <w:pPr>
        <w:ind w:firstLine="397"/>
        <w:rPr>
          <w:rtl/>
          <w:lang w:bidi="fa-IR"/>
        </w:rPr>
      </w:pPr>
      <w:r w:rsidRPr="00157390">
        <w:rPr>
          <w:rFonts w:hint="cs"/>
          <w:rtl/>
          <w:lang w:bidi="fa-IR"/>
        </w:rPr>
        <w:t>ساحران اختیار (شروع مبارزه) را به موسی دادند و گفتند:</w:t>
      </w:r>
      <w:r>
        <w:rPr>
          <w:rFonts w:hint="cs"/>
          <w:rtl/>
          <w:lang w:bidi="fa-IR"/>
        </w:rPr>
        <w:t xml:space="preserve"> </w:t>
      </w:r>
    </w:p>
    <w:p w:rsidR="00ED22B6" w:rsidRDefault="00ED22B6" w:rsidP="004D60AB">
      <w:pPr>
        <w:ind w:firstLine="397"/>
        <w:rPr>
          <w:sz w:val="27"/>
          <w:szCs w:val="27"/>
        </w:rPr>
      </w:pPr>
      <w:r w:rsidRPr="00157390">
        <w:rPr>
          <w:rFonts w:ascii="QCF_BSML" w:hAnsi="QCF_BSML" w:cs="QCF_BSML"/>
          <w:sz w:val="27"/>
          <w:szCs w:val="27"/>
          <w:rtl/>
        </w:rPr>
        <w:t xml:space="preserve"> ﭽ </w:t>
      </w:r>
      <w:r w:rsidRPr="00157390">
        <w:rPr>
          <w:rFonts w:ascii="QCF_P164" w:hAnsi="QCF_P164" w:cs="QCF_P164"/>
          <w:sz w:val="27"/>
          <w:szCs w:val="27"/>
          <w:rtl/>
        </w:rPr>
        <w:t xml:space="preserve">ﯔ  ﯕ  ﯖ  ﯗ  ﯘ   ﯙ  ﯚ  ﯛ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(اعراف: ١١٥</w:t>
      </w:r>
      <w:r w:rsidRPr="002F34E7">
        <w:rPr>
          <w:rFonts w:ascii="Traditional Arabic" w:hAnsi="Traditional Arabic" w:cs="Traditional Arabic"/>
        </w:rPr>
        <w:t xml:space="preserve"> (</w:t>
      </w:r>
    </w:p>
    <w:p w:rsidR="00ED22B6" w:rsidRPr="00157390" w:rsidRDefault="00ED22B6" w:rsidP="004D60AB">
      <w:pPr>
        <w:ind w:firstLine="397"/>
        <w:rPr>
          <w:rtl/>
          <w:lang w:bidi="fa-IR"/>
        </w:rPr>
      </w:pPr>
      <w:r w:rsidRPr="00157390">
        <w:rPr>
          <w:rFonts w:hint="cs"/>
          <w:rtl/>
          <w:lang w:bidi="fa-IR"/>
        </w:rPr>
        <w:t>«یا تو (عصای خود را) بینداز یا ما (ریسمان‏های خود را) می‏اندازیم».</w:t>
      </w:r>
    </w:p>
    <w:p w:rsidR="00ED22B6" w:rsidRDefault="00ED22B6" w:rsidP="004D60AB">
      <w:pPr>
        <w:ind w:firstLine="397"/>
        <w:rPr>
          <w:rFonts w:ascii="QCF_BSML" w:hAnsi="QCF_BSML" w:cs="QCF_BSML"/>
          <w:sz w:val="27"/>
          <w:szCs w:val="27"/>
          <w:rtl/>
        </w:rPr>
      </w:pPr>
      <w:r w:rsidRPr="00157390">
        <w:rPr>
          <w:rFonts w:hint="cs"/>
          <w:rtl/>
          <w:lang w:bidi="fa-IR"/>
        </w:rPr>
        <w:t>حضرت موسی ترجیح داد که ساحران شروع کننده‏ی مبارزه باشند.</w:t>
      </w:r>
      <w:r w:rsidRPr="00157390">
        <w:rPr>
          <w:rFonts w:ascii="QCF_BSML" w:hAnsi="QCF_BSML" w:cs="QCF_BSML"/>
          <w:sz w:val="27"/>
          <w:szCs w:val="27"/>
          <w:rtl/>
        </w:rPr>
        <w:t xml:space="preserve"> </w:t>
      </w:r>
    </w:p>
    <w:p w:rsidR="00ED22B6" w:rsidRPr="002F34E7" w:rsidRDefault="00ED22B6" w:rsidP="004D60AB">
      <w:pPr>
        <w:ind w:firstLine="397"/>
        <w:rPr>
          <w:rFonts w:ascii="Traditional Arabic" w:hAnsi="Traditional Arabic" w:cs="Traditional Arabic"/>
          <w:rtl/>
        </w:rPr>
      </w:pPr>
      <w:r w:rsidRPr="00157390">
        <w:rPr>
          <w:rFonts w:ascii="QCF_BSML" w:hAnsi="QCF_BSML" w:cs="QCF_BSML"/>
          <w:sz w:val="27"/>
          <w:szCs w:val="27"/>
          <w:rtl/>
        </w:rPr>
        <w:t xml:space="preserve">ﭽ </w:t>
      </w:r>
      <w:r w:rsidRPr="00157390">
        <w:rPr>
          <w:rFonts w:ascii="QCF_P164" w:hAnsi="QCF_P164" w:cs="QCF_P164"/>
          <w:sz w:val="27"/>
          <w:szCs w:val="27"/>
          <w:rtl/>
        </w:rPr>
        <w:t>ﯝ  ﯞ</w:t>
      </w:r>
      <w:r w:rsidRPr="00157390">
        <w:rPr>
          <w:rFonts w:ascii="Arial" w:hAnsi="Arial" w:cs="Arial"/>
          <w:sz w:val="18"/>
          <w:szCs w:val="18"/>
          <w:rtl/>
        </w:rPr>
        <w:t xml:space="preserve"> </w:t>
      </w:r>
      <w:r w:rsidRPr="00157390">
        <w:rPr>
          <w:rFonts w:ascii="QCF_BSML" w:hAnsi="QCF_BSML" w:cs="QCF_BSML"/>
          <w:sz w:val="27"/>
          <w:szCs w:val="27"/>
          <w:rtl/>
        </w:rPr>
        <w:t xml:space="preserve">ﭼ </w:t>
      </w:r>
      <w:r w:rsidRPr="002F34E7">
        <w:rPr>
          <w:rFonts w:ascii="Traditional Arabic" w:hAnsi="Traditional Arabic" w:cs="Traditional Arabic"/>
          <w:rtl/>
        </w:rPr>
        <w:t>(اعراف: ١١٦)</w:t>
      </w:r>
    </w:p>
    <w:p w:rsidR="00ED22B6" w:rsidRPr="00157390" w:rsidRDefault="00ED22B6" w:rsidP="004D60AB">
      <w:pPr>
        <w:ind w:firstLine="397"/>
        <w:rPr>
          <w:rtl/>
          <w:lang w:bidi="fa-IR"/>
        </w:rPr>
      </w:pPr>
      <w:r w:rsidRPr="00157390">
        <w:rPr>
          <w:rFonts w:hint="cs"/>
          <w:rtl/>
          <w:lang w:bidi="fa-IR"/>
        </w:rPr>
        <w:t>«موسی گفت: شما (آنچه دارید) بیاندازید».</w:t>
      </w:r>
    </w:p>
    <w:p w:rsidR="00ED22B6" w:rsidRDefault="00ED22B6" w:rsidP="004D60AB">
      <w:pPr>
        <w:ind w:firstLine="397"/>
        <w:rPr>
          <w:rtl/>
        </w:rPr>
      </w:pPr>
      <w:r>
        <w:rPr>
          <w:rFonts w:ascii="QCF_BSML" w:hAnsi="QCF_BSML" w:cs="QCF_BSML"/>
          <w:color w:val="000000"/>
          <w:sz w:val="27"/>
          <w:szCs w:val="27"/>
          <w:rtl/>
        </w:rPr>
        <w:t xml:space="preserve">ﭽ </w:t>
      </w:r>
      <w:r>
        <w:rPr>
          <w:rFonts w:ascii="QCF_P316" w:hAnsi="QCF_P316" w:cs="QCF_P316"/>
          <w:color w:val="000000"/>
          <w:sz w:val="27"/>
          <w:szCs w:val="27"/>
          <w:rtl/>
        </w:rPr>
        <w:t xml:space="preserve">ﭑ  ﭒ  ﭓ    ﭔ  ﭕ  ﭖ   ﭗ  ﭘ  ﭙ  ﭚ  ﭛ  ﭜ  ﭝ   ﭞ   ﭟﭠ  ﭡ  ﭢ  ﭣ  ﭤ  ﭥ  ﭦ  ﭧ  ﭨ  ﭩ   ﭪ  </w:t>
      </w:r>
      <w:r>
        <w:rPr>
          <w:rFonts w:ascii="QCF_BSML" w:hAnsi="QCF_BSML" w:cs="QCF_BSML"/>
          <w:color w:val="000000"/>
          <w:sz w:val="27"/>
          <w:szCs w:val="27"/>
          <w:rtl/>
        </w:rPr>
        <w:t>ﭼ</w:t>
      </w:r>
      <w:r>
        <w:rPr>
          <w:rFonts w:ascii="Arial" w:hAnsi="Arial" w:cs="Arial"/>
          <w:color w:val="000000"/>
          <w:sz w:val="18"/>
          <w:szCs w:val="18"/>
          <w:rtl/>
        </w:rPr>
        <w:t xml:space="preserve"> </w:t>
      </w:r>
      <w:r w:rsidRPr="002F34E7">
        <w:rPr>
          <w:rFonts w:ascii="Traditional Arabic" w:hAnsi="Traditional Arabic" w:cs="Traditional Arabic"/>
          <w:rtl/>
        </w:rPr>
        <w:t xml:space="preserve">(طه: ٦٥ </w:t>
      </w:r>
      <w:r w:rsidRPr="00157390">
        <w:rPr>
          <w:rFonts w:cs="Times New Roman" w:hint="cs"/>
          <w:rtl/>
        </w:rPr>
        <w:t>–</w:t>
      </w:r>
      <w:r w:rsidRPr="002F34E7">
        <w:rPr>
          <w:rFonts w:ascii="Traditional Arabic" w:hAnsi="Traditional Arabic" w:cs="Traditional Arabic"/>
          <w:rtl/>
        </w:rPr>
        <w:t xml:space="preserve"> ٦٦)</w:t>
      </w:r>
    </w:p>
    <w:p w:rsidR="00ED22B6" w:rsidRPr="00157390" w:rsidRDefault="00ED22B6" w:rsidP="004D60AB">
      <w:pPr>
        <w:ind w:firstLine="397"/>
        <w:rPr>
          <w:rtl/>
          <w:lang w:bidi="fa-IR"/>
        </w:rPr>
      </w:pPr>
      <w:r w:rsidRPr="00157390">
        <w:rPr>
          <w:rFonts w:hint="cs"/>
          <w:rtl/>
          <w:lang w:bidi="fa-IR"/>
        </w:rPr>
        <w:t>«ساحران گفتند: ای موسی! یا شما (عصای خود را) می‏اندازی و یا ما اول (اسباب جادوی خود را) بیندازیم. موسی گفت: بلکه شما او</w:t>
      </w:r>
      <w:r>
        <w:rPr>
          <w:rFonts w:hint="cs"/>
          <w:rtl/>
          <w:lang w:bidi="fa-IR"/>
        </w:rPr>
        <w:t>ل</w:t>
      </w:r>
      <w:r w:rsidRPr="00157390">
        <w:rPr>
          <w:rFonts w:hint="cs"/>
          <w:rtl/>
          <w:lang w:bidi="fa-IR"/>
        </w:rPr>
        <w:t xml:space="preserve"> بیندازید».</w:t>
      </w:r>
    </w:p>
    <w:p w:rsidR="00ED22B6" w:rsidRDefault="00ED22B6" w:rsidP="004D60AB">
      <w:pPr>
        <w:ind w:firstLine="397"/>
        <w:rPr>
          <w:rtl/>
        </w:rPr>
      </w:pPr>
      <w:r>
        <w:rPr>
          <w:rFonts w:ascii="QCF_BSML" w:hAnsi="QCF_BSML" w:cs="QCF_BSML"/>
          <w:color w:val="000000"/>
          <w:sz w:val="27"/>
          <w:szCs w:val="27"/>
          <w:rtl/>
        </w:rPr>
        <w:t xml:space="preserve">ﭽ </w:t>
      </w:r>
      <w:r>
        <w:rPr>
          <w:rFonts w:ascii="QCF_P218" w:hAnsi="QCF_P218" w:cs="QCF_P218"/>
          <w:color w:val="000000"/>
          <w:sz w:val="27"/>
          <w:szCs w:val="27"/>
          <w:rtl/>
        </w:rPr>
        <w:t xml:space="preserve">ﭣ  ﭤ  ﭥ    ﭦ  ﭧ  ﭨ  ﭩ  ﭪﭫ  ﭬ  ﭭ  ﭮﭯ  ﭰ  ﭱ  ﭲ    ﭳ      ﭴ  ﭵ  ﭶ  ﭷ  ﭸ  ﭹ  ﭺ    ﭻ  ﭼ   ﭽ  ﭾ  </w:t>
      </w:r>
      <w:r>
        <w:rPr>
          <w:rFonts w:ascii="QCF_BSML" w:hAnsi="QCF_BSML" w:cs="QCF_BSML"/>
          <w:color w:val="000000"/>
          <w:sz w:val="27"/>
          <w:szCs w:val="27"/>
          <w:rtl/>
        </w:rPr>
        <w:t>ﭼ</w:t>
      </w:r>
      <w:r>
        <w:rPr>
          <w:rFonts w:ascii="Arial" w:hAnsi="Arial" w:cs="Arial"/>
          <w:color w:val="000000"/>
          <w:sz w:val="18"/>
          <w:szCs w:val="18"/>
          <w:rtl/>
        </w:rPr>
        <w:t xml:space="preserve"> </w:t>
      </w:r>
      <w:r w:rsidRPr="004D60AB">
        <w:rPr>
          <w:rFonts w:ascii="Traditional Arabic" w:hAnsi="Traditional Arabic" w:cs="Traditional Arabic"/>
          <w:rtl/>
        </w:rPr>
        <w:t xml:space="preserve">(يونس: ٨١ </w:t>
      </w:r>
      <w:r w:rsidRPr="00157390">
        <w:rPr>
          <w:rFonts w:cs="Times New Roman" w:hint="cs"/>
          <w:rtl/>
        </w:rPr>
        <w:t>–</w:t>
      </w:r>
      <w:r w:rsidRPr="004D60AB">
        <w:rPr>
          <w:rFonts w:ascii="Traditional Arabic" w:hAnsi="Traditional Arabic" w:cs="Traditional Arabic"/>
          <w:rtl/>
        </w:rPr>
        <w:t xml:space="preserve"> ٨٢)</w:t>
      </w:r>
      <w:r w:rsidRPr="00157390">
        <w:rPr>
          <w:rFonts w:hint="cs"/>
          <w:rtl/>
        </w:rPr>
        <w:t xml:space="preserve"> </w:t>
      </w:r>
    </w:p>
    <w:p w:rsidR="00ED22B6" w:rsidRPr="00157390" w:rsidRDefault="00ED22B6" w:rsidP="004D60AB">
      <w:pPr>
        <w:ind w:firstLine="397"/>
        <w:rPr>
          <w:rtl/>
          <w:lang w:bidi="fa-IR"/>
        </w:rPr>
      </w:pPr>
      <w:r w:rsidRPr="00157390">
        <w:rPr>
          <w:rFonts w:hint="cs"/>
          <w:rtl/>
          <w:lang w:bidi="fa-IR"/>
        </w:rPr>
        <w:t>«هنگامی که ساحران (ریسمان های خود را) انداختند</w:t>
      </w:r>
      <w:r w:rsidR="004C33FC">
        <w:rPr>
          <w:rFonts w:hint="cs"/>
          <w:rtl/>
          <w:lang w:bidi="fa-IR"/>
        </w:rPr>
        <w:t xml:space="preserve">، </w:t>
      </w:r>
      <w:r w:rsidRPr="00157390">
        <w:rPr>
          <w:rFonts w:hint="cs"/>
          <w:rtl/>
          <w:lang w:bidi="fa-IR"/>
        </w:rPr>
        <w:t>موسی گفت: همانا آنچه ارائه دادید سحر است و حتماً خدا آن را باطل و نابود خواهد کرد</w:t>
      </w:r>
      <w:r w:rsidR="004C33FC">
        <w:rPr>
          <w:rFonts w:hint="cs"/>
          <w:rtl/>
          <w:lang w:bidi="fa-IR"/>
        </w:rPr>
        <w:t xml:space="preserve">، </w:t>
      </w:r>
      <w:r w:rsidRPr="00157390">
        <w:rPr>
          <w:rFonts w:hint="cs"/>
          <w:rtl/>
          <w:lang w:bidi="fa-IR"/>
        </w:rPr>
        <w:t>(چرا که) خدا کار تباه‏کاران شایسته نمی‏گرداند</w:t>
      </w:r>
      <w:r w:rsidR="004C33FC">
        <w:rPr>
          <w:rFonts w:hint="cs"/>
          <w:rtl/>
          <w:lang w:bidi="fa-IR"/>
        </w:rPr>
        <w:t xml:space="preserve">، </w:t>
      </w:r>
      <w:r w:rsidRPr="00157390">
        <w:rPr>
          <w:rFonts w:hint="cs"/>
          <w:rtl/>
          <w:lang w:bidi="fa-IR"/>
        </w:rPr>
        <w:t>خداوند با سخنان خود (که بر انبیاء نازل می‏کند) حق را پایدار می‏گرداند</w:t>
      </w:r>
      <w:r w:rsidR="004C33FC">
        <w:rPr>
          <w:rFonts w:hint="cs"/>
          <w:rtl/>
          <w:lang w:bidi="fa-IR"/>
        </w:rPr>
        <w:t xml:space="preserve">، </w:t>
      </w:r>
      <w:r w:rsidRPr="00157390">
        <w:rPr>
          <w:rFonts w:hint="cs"/>
          <w:rtl/>
          <w:lang w:bidi="fa-IR"/>
        </w:rPr>
        <w:t>اگر چه مجرمان نپسندند».</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369" w:hAnsi="QCF_P369" w:cs="QCF_P369"/>
          <w:color w:val="000000"/>
          <w:sz w:val="27"/>
          <w:szCs w:val="27"/>
          <w:rtl/>
        </w:rPr>
        <w:t xml:space="preserve">ﭵ  ﭶ  ﭷ  ﭸ  ﭹ  ﭺ  ﭻ  ﭼ   ﭽ  ﭾ  </w:t>
      </w:r>
      <w:r>
        <w:rPr>
          <w:rFonts w:ascii="QCF_BSML" w:hAnsi="QCF_BSML" w:cs="QCF_BSML"/>
          <w:color w:val="000000"/>
          <w:sz w:val="27"/>
          <w:szCs w:val="27"/>
          <w:rtl/>
        </w:rPr>
        <w:t>ﭼ</w:t>
      </w:r>
      <w:r>
        <w:rPr>
          <w:rFonts w:ascii="Arial" w:hAnsi="Arial" w:cs="Arial"/>
          <w:color w:val="000000"/>
          <w:sz w:val="18"/>
          <w:szCs w:val="18"/>
          <w:rtl/>
        </w:rPr>
        <w:t xml:space="preserve"> </w:t>
      </w:r>
      <w:r w:rsidRPr="004D60AB">
        <w:rPr>
          <w:rFonts w:ascii="Traditional Arabic" w:hAnsi="Traditional Arabic" w:cs="Traditional Arabic"/>
          <w:rtl/>
        </w:rPr>
        <w:t>(الشعراء: ٤٤</w:t>
      </w:r>
      <w:r w:rsidRPr="00157390">
        <w:rPr>
          <w:rFonts w:ascii="Arial" w:hAnsi="Arial" w:cs="Arial"/>
        </w:rPr>
        <w:t xml:space="preserve"> </w:t>
      </w:r>
      <w:r w:rsidRPr="004D60AB">
        <w:rPr>
          <w:rFonts w:ascii="Traditional Arabic" w:hAnsi="Traditional Arabic" w:cs="Traditional Arabic"/>
        </w:rPr>
        <w:t>.(</w:t>
      </w:r>
    </w:p>
    <w:p w:rsidR="00ED22B6" w:rsidRPr="00157390" w:rsidRDefault="00ED22B6" w:rsidP="004D60AB">
      <w:pPr>
        <w:ind w:firstLine="397"/>
        <w:rPr>
          <w:rtl/>
          <w:lang w:bidi="fa-IR"/>
        </w:rPr>
      </w:pPr>
      <w:r w:rsidRPr="00157390">
        <w:rPr>
          <w:rFonts w:hint="cs"/>
          <w:rtl/>
          <w:lang w:bidi="fa-IR"/>
        </w:rPr>
        <w:t>«پس ساحران ریسمان‏ها و عصاهای خود را انداختند و گفتند: به عزت فرعون سوگند که ما قطعاً پیروزیم».</w:t>
      </w:r>
    </w:p>
    <w:p w:rsidR="00ED22B6" w:rsidRPr="00157390" w:rsidRDefault="00ED22B6" w:rsidP="004D60AB">
      <w:pPr>
        <w:ind w:firstLine="397"/>
        <w:rPr>
          <w:rtl/>
          <w:lang w:bidi="fa-IR"/>
        </w:rPr>
      </w:pPr>
      <w:r w:rsidRPr="00157390">
        <w:rPr>
          <w:rFonts w:hint="cs"/>
          <w:rtl/>
          <w:lang w:bidi="fa-IR"/>
        </w:rPr>
        <w:t>در این هنگام یک اتفاق ناگهانی روی داد که لرزه بر اندام حضرت موسی انداخت و زبان حاضران را بند آورد</w:t>
      </w:r>
      <w:r w:rsidR="004C33FC">
        <w:rPr>
          <w:rFonts w:hint="cs"/>
          <w:rtl/>
          <w:lang w:bidi="fa-IR"/>
        </w:rPr>
        <w:t xml:space="preserve">، </w:t>
      </w:r>
      <w:r w:rsidRPr="00157390">
        <w:rPr>
          <w:rFonts w:hint="cs"/>
          <w:rtl/>
          <w:lang w:bidi="fa-IR"/>
        </w:rPr>
        <w:t xml:space="preserve">ساحران چشمان شاهدان را سحر کردند و به </w:t>
      </w:r>
      <w:r w:rsidRPr="00157390">
        <w:rPr>
          <w:rFonts w:hint="cs"/>
          <w:rtl/>
          <w:lang w:bidi="fa-IR"/>
        </w:rPr>
        <w:lastRenderedPageBreak/>
        <w:t>آنان چنان وانمود شد که گویی این ریسمان‏ها و عصاهای انداخته شده مارهایی هستند که بر زمین راه می‏روند.</w:t>
      </w:r>
    </w:p>
    <w:p w:rsidR="00ED22B6" w:rsidRDefault="00ED22B6" w:rsidP="00F61789">
      <w:pPr>
        <w:ind w:firstLine="397"/>
        <w:rPr>
          <w:rFonts w:ascii="Arial" w:hAnsi="Arial" w:cs="Arial"/>
          <w:rtl/>
        </w:rPr>
      </w:pPr>
      <w:r>
        <w:rPr>
          <w:rFonts w:ascii="QCF_BSML" w:hAnsi="QCF_BSML" w:cs="QCF_BSML"/>
          <w:color w:val="000000"/>
          <w:sz w:val="27"/>
          <w:szCs w:val="27"/>
          <w:rtl/>
        </w:rPr>
        <w:t xml:space="preserve">ﭽ </w:t>
      </w:r>
      <w:r>
        <w:rPr>
          <w:rFonts w:ascii="QCF_P316" w:hAnsi="QCF_P316" w:cs="QCF_P316"/>
          <w:color w:val="000000"/>
          <w:sz w:val="27"/>
          <w:szCs w:val="27"/>
          <w:rtl/>
        </w:rPr>
        <w:t xml:space="preserve">ﭝ   ﭞ   ﭟﭠ  ﭡ  ﭢ  ﭣ  ﭤ  ﭥ  ﭦ  ﭧ  ﭨ  ﭩ   ﭪ  </w:t>
      </w:r>
      <w:r>
        <w:rPr>
          <w:rFonts w:ascii="QCF_BSML" w:hAnsi="QCF_BSML" w:cs="QCF_BSML"/>
          <w:color w:val="000000"/>
          <w:sz w:val="27"/>
          <w:szCs w:val="27"/>
          <w:rtl/>
        </w:rPr>
        <w:t>ﭼ</w:t>
      </w:r>
      <w:r>
        <w:rPr>
          <w:rFonts w:ascii="Arial" w:hAnsi="Arial" w:cs="Arial"/>
          <w:color w:val="000000"/>
          <w:sz w:val="18"/>
          <w:szCs w:val="18"/>
          <w:rtl/>
        </w:rPr>
        <w:t xml:space="preserve"> </w:t>
      </w:r>
      <w:r w:rsidRPr="004D60AB">
        <w:rPr>
          <w:rFonts w:ascii="Traditional Arabic" w:hAnsi="Traditional Arabic" w:cs="Traditional Arabic"/>
          <w:rtl/>
        </w:rPr>
        <w:t>(طه: ٦٦</w:t>
      </w:r>
      <w:r w:rsidR="00F61789">
        <w:rPr>
          <w:rFonts w:ascii="Traditional Arabic" w:hAnsi="Traditional Arabic" w:cs="Traditional Arabic" w:hint="cs"/>
          <w:rtl/>
        </w:rPr>
        <w:t>)</w:t>
      </w:r>
    </w:p>
    <w:p w:rsidR="00ED22B6" w:rsidRPr="00157390" w:rsidRDefault="00ED22B6" w:rsidP="004D60AB">
      <w:pPr>
        <w:ind w:firstLine="397"/>
        <w:rPr>
          <w:rtl/>
          <w:lang w:bidi="fa-IR"/>
        </w:rPr>
      </w:pPr>
      <w:r w:rsidRPr="00157390">
        <w:rPr>
          <w:rFonts w:hint="cs"/>
          <w:rtl/>
          <w:lang w:bidi="fa-IR"/>
        </w:rPr>
        <w:t>«موسی گفت: بلکه شما اول بیندازید</w:t>
      </w:r>
      <w:r w:rsidR="004C33FC">
        <w:rPr>
          <w:rFonts w:hint="cs"/>
          <w:rtl/>
          <w:lang w:bidi="fa-IR"/>
        </w:rPr>
        <w:t xml:space="preserve">، </w:t>
      </w:r>
      <w:r w:rsidRPr="00157390">
        <w:rPr>
          <w:rFonts w:hint="cs"/>
          <w:rtl/>
          <w:lang w:bidi="fa-IR"/>
        </w:rPr>
        <w:t>(آنان ریسمان‏ها و عصاهای خود را انداختند و موسی) چنین به نظرش رسید که بر اثر سحر آنان بناگاه ریسمان‏ها و عصاهای آنان (مار شده‏اند و) تند راه می‏روند».</w:t>
      </w:r>
    </w:p>
    <w:p w:rsidR="00ED22B6" w:rsidRPr="00157390" w:rsidRDefault="00ED22B6" w:rsidP="004D60AB">
      <w:pPr>
        <w:ind w:firstLine="397"/>
        <w:rPr>
          <w:rtl/>
          <w:lang w:bidi="fa-IR"/>
        </w:rPr>
      </w:pPr>
      <w:r>
        <w:rPr>
          <w:rFonts w:ascii="QCF_BSML" w:hAnsi="QCF_BSML" w:cs="QCF_BSML"/>
          <w:color w:val="000000"/>
          <w:sz w:val="27"/>
          <w:szCs w:val="27"/>
          <w:rtl/>
        </w:rPr>
        <w:t xml:space="preserve">ﭽ </w:t>
      </w:r>
      <w:r>
        <w:rPr>
          <w:rFonts w:ascii="QCF_P164" w:hAnsi="QCF_P164" w:cs="QCF_P164"/>
          <w:color w:val="000000"/>
          <w:sz w:val="27"/>
          <w:szCs w:val="27"/>
          <w:rtl/>
        </w:rPr>
        <w:t xml:space="preserve">ﯝ  ﯞﯟ  ﯠ  ﯡ  ﯢ   ﯣ  ﯤ  ﯥ  ﯦ  ﯧ   ﯨ  ﯩ   </w:t>
      </w:r>
      <w:r>
        <w:rPr>
          <w:rFonts w:ascii="QCF_BSML" w:hAnsi="QCF_BSML" w:cs="QCF_BSML"/>
          <w:color w:val="000000"/>
          <w:sz w:val="27"/>
          <w:szCs w:val="27"/>
          <w:rtl/>
        </w:rPr>
        <w:t>ﭼ</w:t>
      </w:r>
      <w:r w:rsidRPr="00157390">
        <w:rPr>
          <w:rFonts w:ascii="Arial" w:hAnsi="Arial" w:cs="Arial"/>
          <w:sz w:val="18"/>
          <w:szCs w:val="18"/>
          <w:rtl/>
        </w:rPr>
        <w:t xml:space="preserve"> </w:t>
      </w:r>
      <w:r w:rsidRPr="004D60AB">
        <w:rPr>
          <w:rFonts w:ascii="Traditional Arabic" w:hAnsi="Traditional Arabic" w:cs="Traditional Arabic"/>
          <w:rtl/>
        </w:rPr>
        <w:t xml:space="preserve">(اعراف: ١١٦) </w:t>
      </w:r>
      <w:r w:rsidRPr="00157390">
        <w:rPr>
          <w:rFonts w:hint="cs"/>
          <w:rtl/>
          <w:lang w:bidi="fa-IR"/>
        </w:rPr>
        <w:t>«موسی گفت: شما بیندازید پس هنگامی که (وسایل جاد</w:t>
      </w:r>
      <w:r>
        <w:rPr>
          <w:rFonts w:hint="cs"/>
          <w:rtl/>
          <w:lang w:bidi="fa-IR"/>
        </w:rPr>
        <w:t>و</w:t>
      </w:r>
      <w:r w:rsidRPr="00157390">
        <w:rPr>
          <w:rFonts w:hint="cs"/>
          <w:rtl/>
          <w:lang w:bidi="fa-IR"/>
        </w:rPr>
        <w:t>گری خود را) انداختند</w:t>
      </w:r>
      <w:r w:rsidR="004C33FC">
        <w:rPr>
          <w:rFonts w:hint="cs"/>
          <w:rtl/>
          <w:lang w:bidi="fa-IR"/>
        </w:rPr>
        <w:t xml:space="preserve">، </w:t>
      </w:r>
      <w:r w:rsidRPr="00157390">
        <w:rPr>
          <w:rFonts w:hint="cs"/>
          <w:rtl/>
          <w:lang w:bidi="fa-IR"/>
        </w:rPr>
        <w:t>مردم را چشم‏بندی کردند و آنان را به هراس انداختند و سحر بزرگی را انجام دادند».</w:t>
      </w:r>
    </w:p>
    <w:p w:rsidR="00ED22B6" w:rsidRPr="00157390" w:rsidRDefault="00ED22B6" w:rsidP="00F61789">
      <w:pPr>
        <w:ind w:firstLine="397"/>
        <w:rPr>
          <w:rtl/>
          <w:lang w:bidi="fa-IR"/>
        </w:rPr>
      </w:pPr>
      <w:r>
        <w:rPr>
          <w:rFonts w:ascii="QCF_BSML" w:hAnsi="QCF_BSML" w:cs="QCF_BSML"/>
          <w:color w:val="000000"/>
          <w:sz w:val="27"/>
          <w:szCs w:val="27"/>
          <w:rtl/>
        </w:rPr>
        <w:t xml:space="preserve">ﭽ </w:t>
      </w:r>
      <w:r>
        <w:rPr>
          <w:rFonts w:ascii="QCF_P316" w:hAnsi="QCF_P316" w:cs="QCF_P316"/>
          <w:color w:val="000000"/>
          <w:sz w:val="27"/>
          <w:szCs w:val="27"/>
          <w:rtl/>
        </w:rPr>
        <w:t xml:space="preserve">ﭫ  ﭬ  ﭭ  ﭮ  ﭯ  ﭰ  </w:t>
      </w:r>
      <w:r>
        <w:rPr>
          <w:rFonts w:ascii="QCF_BSML" w:hAnsi="QCF_BSML" w:cs="QCF_BSML"/>
          <w:color w:val="000000"/>
          <w:sz w:val="27"/>
          <w:szCs w:val="27"/>
          <w:rtl/>
        </w:rPr>
        <w:t>ﭼ</w:t>
      </w:r>
      <w:r>
        <w:rPr>
          <w:rFonts w:ascii="Arial" w:hAnsi="Arial" w:cs="Arial"/>
          <w:color w:val="000000"/>
          <w:sz w:val="18"/>
          <w:szCs w:val="18"/>
        </w:rPr>
        <w:t xml:space="preserve"> </w:t>
      </w:r>
      <w:r w:rsidRPr="004D60AB">
        <w:rPr>
          <w:rFonts w:ascii="Traditional Arabic" w:hAnsi="Traditional Arabic" w:cs="Traditional Arabic"/>
          <w:rtl/>
        </w:rPr>
        <w:t>(طه: ٦٧</w:t>
      </w:r>
      <w:r w:rsidR="00F61789">
        <w:rPr>
          <w:rFonts w:ascii="Traditional Arabic" w:hAnsi="Traditional Arabic" w:cs="Traditional Arabic" w:hint="cs"/>
          <w:rtl/>
        </w:rPr>
        <w:t xml:space="preserve">) </w:t>
      </w:r>
      <w:r w:rsidRPr="00157390">
        <w:rPr>
          <w:rFonts w:hint="cs"/>
          <w:rtl/>
          <w:lang w:bidi="fa-IR"/>
        </w:rPr>
        <w:t>«پس موسی در درون خود احساس اندکی هراس کرد».</w:t>
      </w:r>
    </w:p>
    <w:p w:rsidR="00ED22B6" w:rsidRPr="00157390" w:rsidRDefault="00ED22B6" w:rsidP="004D60AB">
      <w:pPr>
        <w:ind w:firstLine="397"/>
        <w:rPr>
          <w:rtl/>
          <w:lang w:bidi="fa-IR"/>
        </w:rPr>
      </w:pPr>
      <w:r w:rsidRPr="00157390">
        <w:rPr>
          <w:rFonts w:hint="cs"/>
          <w:rtl/>
          <w:lang w:bidi="fa-IR"/>
        </w:rPr>
        <w:t>در این هنگام وحی الهی نازل شد تا به موسی استقامت و پایداری ببخشد و کار آنان را ناچیز جلوه دهد و به او مژده پیروزی اعطا کند.</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316" w:hAnsi="QCF_P316" w:cs="QCF_P316"/>
          <w:color w:val="000000"/>
          <w:sz w:val="27"/>
          <w:szCs w:val="27"/>
          <w:rtl/>
        </w:rPr>
        <w:t xml:space="preserve">ﭫ  ﭬ  ﭭ  ﭮ  ﭯ  ﭰ  ﭱ  ﭲ  ﭳ  ﭴ       ﭵ  ﭶ     ﭷ  ﭸ  ﭹ  ﭺ  ﭻ  ﭼ  ﭽ  ﭾﭿ  ﮀ   ﮁ   ﮂ           ﮃﮄ  ﮅ   ﮆ  ﮇ           ﮈ  ﮉ   ﮊ  </w:t>
      </w:r>
      <w:r>
        <w:rPr>
          <w:rFonts w:ascii="QCF_BSML" w:hAnsi="QCF_BSML" w:cs="QCF_BSML"/>
          <w:color w:val="000000"/>
          <w:sz w:val="27"/>
          <w:szCs w:val="27"/>
          <w:rtl/>
        </w:rPr>
        <w:t>ﭼ</w:t>
      </w:r>
      <w:r>
        <w:rPr>
          <w:rFonts w:ascii="Arial" w:hAnsi="Arial" w:cs="Arial"/>
          <w:color w:val="000000"/>
          <w:sz w:val="18"/>
          <w:szCs w:val="18"/>
        </w:rPr>
        <w:t xml:space="preserve"> </w:t>
      </w:r>
      <w:r w:rsidRPr="004D60AB">
        <w:rPr>
          <w:rFonts w:ascii="Traditional Arabic" w:hAnsi="Traditional Arabic" w:cs="Traditional Arabic"/>
          <w:rtl/>
        </w:rPr>
        <w:t>(طه: ٦٧ - ٦٩</w:t>
      </w:r>
      <w:r w:rsidRPr="004D60AB">
        <w:rPr>
          <w:rFonts w:ascii="Traditional Arabic" w:hAnsi="Traditional Arabic" w:cs="Traditional Arabic"/>
        </w:rPr>
        <w:t xml:space="preserve"> (</w:t>
      </w:r>
    </w:p>
    <w:p w:rsidR="00ED22B6" w:rsidRPr="00157390" w:rsidRDefault="00ED22B6" w:rsidP="004D60AB">
      <w:pPr>
        <w:ind w:firstLine="397"/>
        <w:rPr>
          <w:rtl/>
          <w:lang w:bidi="fa-IR"/>
        </w:rPr>
      </w:pPr>
      <w:r w:rsidRPr="00157390">
        <w:rPr>
          <w:rFonts w:hint="cs"/>
          <w:rtl/>
          <w:lang w:bidi="fa-IR"/>
        </w:rPr>
        <w:t>«پس موسی در درون خود احساس اندکی هراس کرد</w:t>
      </w:r>
      <w:r w:rsidR="004C33FC">
        <w:rPr>
          <w:rFonts w:hint="cs"/>
          <w:rtl/>
          <w:lang w:bidi="fa-IR"/>
        </w:rPr>
        <w:t xml:space="preserve">، </w:t>
      </w:r>
      <w:r w:rsidRPr="00157390">
        <w:rPr>
          <w:rFonts w:hint="cs"/>
          <w:rtl/>
          <w:lang w:bidi="fa-IR"/>
        </w:rPr>
        <w:t>گفتیم: مترس! همانا تو برتری</w:t>
      </w:r>
      <w:r w:rsidR="004C33FC">
        <w:rPr>
          <w:rFonts w:hint="cs"/>
          <w:rtl/>
          <w:lang w:bidi="fa-IR"/>
        </w:rPr>
        <w:t xml:space="preserve"> </w:t>
      </w:r>
      <w:r w:rsidRPr="00157390">
        <w:rPr>
          <w:rFonts w:hint="cs"/>
          <w:rtl/>
          <w:lang w:bidi="fa-IR"/>
        </w:rPr>
        <w:t>و آنچه در دست راست داری بینداز که همه‏ی ساخته‏های (مزوّرانه‏ی) آنان را به سرعت می‏بلعد</w:t>
      </w:r>
      <w:r w:rsidR="004C33FC">
        <w:rPr>
          <w:rFonts w:hint="cs"/>
          <w:rtl/>
          <w:lang w:bidi="fa-IR"/>
        </w:rPr>
        <w:t xml:space="preserve">، </w:t>
      </w:r>
      <w:r w:rsidRPr="00157390">
        <w:rPr>
          <w:rFonts w:hint="cs"/>
          <w:rtl/>
          <w:lang w:bidi="fa-IR"/>
        </w:rPr>
        <w:t>چرا که کارهایی که انجام داده‏اند نیرنگ ساحر است</w:t>
      </w:r>
      <w:r w:rsidR="004C33FC">
        <w:rPr>
          <w:rFonts w:hint="cs"/>
          <w:rtl/>
          <w:lang w:bidi="fa-IR"/>
        </w:rPr>
        <w:t xml:space="preserve"> </w:t>
      </w:r>
      <w:r w:rsidRPr="00157390">
        <w:rPr>
          <w:rFonts w:hint="cs"/>
          <w:rtl/>
          <w:lang w:bidi="fa-IR"/>
        </w:rPr>
        <w:t>و ساحر هر کجا برود پیروز و رستگار نمی‏شود».</w:t>
      </w:r>
    </w:p>
    <w:p w:rsidR="00ED22B6" w:rsidRPr="00157390" w:rsidRDefault="00ED22B6" w:rsidP="004D60AB">
      <w:pPr>
        <w:ind w:firstLine="397"/>
        <w:rPr>
          <w:rtl/>
          <w:lang w:bidi="fa-IR"/>
        </w:rPr>
      </w:pPr>
      <w:r w:rsidRPr="00157390">
        <w:rPr>
          <w:rFonts w:hint="cs"/>
          <w:rtl/>
          <w:lang w:bidi="fa-IR"/>
        </w:rPr>
        <w:t>موسی آنچه در دست راست خود داشت انداخت (و به اژدهایی تبدیل شد) و به سوی ساخته‏های آنان رفت و تمام ریسمان‏ها و عصاها را یکی پس از دیگری بلعید. صحنه‏ی ترسناکی بود و ساحران در آن برای پروردگار جهانیان به سجده افتادند و در برابر جمعیت بزرگی که برای مشاهده‏ی آن مبارزه آمده بودند</w:t>
      </w:r>
      <w:r w:rsidR="004C33FC">
        <w:rPr>
          <w:rFonts w:hint="cs"/>
          <w:rtl/>
          <w:lang w:bidi="fa-IR"/>
        </w:rPr>
        <w:t xml:space="preserve">، </w:t>
      </w:r>
      <w:r w:rsidRPr="00157390">
        <w:rPr>
          <w:rFonts w:hint="cs"/>
          <w:rtl/>
          <w:lang w:bidi="fa-IR"/>
        </w:rPr>
        <w:t>اعلام کردند که آنچه موسی آورده است یک معجزه‏ی الهی است.</w:t>
      </w:r>
    </w:p>
    <w:p w:rsidR="00ED22B6" w:rsidRPr="00157390" w:rsidRDefault="00ED22B6" w:rsidP="004D60AB">
      <w:pPr>
        <w:ind w:firstLine="397"/>
        <w:rPr>
          <w:rtl/>
          <w:lang w:bidi="fa-IR"/>
        </w:rPr>
      </w:pPr>
      <w:r>
        <w:rPr>
          <w:rFonts w:ascii="QCF_BSML" w:hAnsi="QCF_BSML" w:cs="QCF_BSML"/>
          <w:color w:val="000000"/>
          <w:sz w:val="27"/>
          <w:szCs w:val="27"/>
          <w:rtl/>
        </w:rPr>
        <w:lastRenderedPageBreak/>
        <w:t xml:space="preserve">ﭽ </w:t>
      </w:r>
      <w:r>
        <w:rPr>
          <w:rFonts w:ascii="QCF_P164" w:hAnsi="QCF_P164" w:cs="QCF_P164"/>
          <w:color w:val="000000"/>
          <w:sz w:val="27"/>
          <w:szCs w:val="27"/>
          <w:rtl/>
        </w:rPr>
        <w:t xml:space="preserve">ﯫ  ﯬ  ﯭ  ﯮ  ﯯ  ﯰﯱ  ﯲ  ﯳ  ﯴ  ﯵ   ﯶ  ﯷ  ﯸ  ﯹ  ﯺ  ﯻ  ﯼ          ﯽ  ﯾ  ﯿ   ﰀ  ﰁ   ﰂ  ﰃ  ﰄ  ﰅ   ﰆ  ﰇ   </w:t>
      </w:r>
      <w:r>
        <w:rPr>
          <w:rFonts w:ascii="QCF_P165" w:hAnsi="QCF_P165" w:cs="QCF_P165"/>
          <w:color w:val="000000"/>
          <w:sz w:val="27"/>
          <w:szCs w:val="27"/>
          <w:rtl/>
        </w:rPr>
        <w:t xml:space="preserve">ﭑ  ﭒ  ﭓ   ﭔ  ﭕ  ﭖ  ﭗ  ﭘ  ﭙ  </w:t>
      </w:r>
      <w:r>
        <w:rPr>
          <w:rFonts w:ascii="QCF_BSML" w:hAnsi="QCF_BSML" w:cs="QCF_BSML"/>
          <w:color w:val="000000"/>
          <w:sz w:val="27"/>
          <w:szCs w:val="27"/>
          <w:rtl/>
        </w:rPr>
        <w:t>ﭼ</w:t>
      </w:r>
      <w:r>
        <w:rPr>
          <w:rFonts w:ascii="Arial" w:hAnsi="Arial" w:cs="Arial"/>
          <w:color w:val="000000"/>
          <w:sz w:val="18"/>
          <w:szCs w:val="18"/>
        </w:rPr>
        <w:t xml:space="preserve"> </w:t>
      </w:r>
      <w:r w:rsidRPr="00157390">
        <w:rPr>
          <w:rFonts w:ascii="Arial" w:hAnsi="Arial" w:cs="Arial"/>
          <w:sz w:val="18"/>
          <w:szCs w:val="18"/>
          <w:rtl/>
        </w:rPr>
        <w:t xml:space="preserve"> </w:t>
      </w:r>
      <w:r w:rsidRPr="004D60AB">
        <w:rPr>
          <w:rFonts w:ascii="Traditional Arabic" w:hAnsi="Traditional Arabic" w:cs="Traditional Arabic"/>
          <w:rtl/>
        </w:rPr>
        <w:t>(اعراف: ١١٧ - ١٢٢</w:t>
      </w:r>
      <w:r w:rsidRPr="00157390">
        <w:rPr>
          <w:rFonts w:ascii="Arial" w:hAnsi="Arial" w:cs="Arial"/>
        </w:rPr>
        <w:t xml:space="preserve"> </w:t>
      </w:r>
      <w:r w:rsidRPr="004D60AB">
        <w:rPr>
          <w:rFonts w:ascii="Traditional Arabic" w:hAnsi="Traditional Arabic" w:cs="Traditional Arabic"/>
        </w:rPr>
        <w:t>(</w:t>
      </w:r>
    </w:p>
    <w:p w:rsidR="00ED22B6" w:rsidRPr="00157390" w:rsidRDefault="00ED22B6" w:rsidP="004D60AB">
      <w:pPr>
        <w:ind w:firstLine="397"/>
        <w:rPr>
          <w:sz w:val="27"/>
          <w:szCs w:val="27"/>
          <w:rtl/>
        </w:rPr>
      </w:pPr>
      <w:r w:rsidRPr="00157390">
        <w:rPr>
          <w:rFonts w:hint="cs"/>
          <w:rtl/>
          <w:lang w:bidi="fa-IR"/>
        </w:rPr>
        <w:t>«به موسی وحی کردیم که عصای خود را بینداز. ناگهان (به صورت اژدهایی در آمد و) به سرعت آنچه را به هم می‏بافتند</w:t>
      </w:r>
      <w:r w:rsidR="00F61789">
        <w:rPr>
          <w:rFonts w:hint="cs"/>
          <w:rtl/>
          <w:lang w:bidi="fa-IR"/>
        </w:rPr>
        <w:t>،</w:t>
      </w:r>
      <w:r w:rsidRPr="00157390">
        <w:rPr>
          <w:rFonts w:hint="cs"/>
          <w:rtl/>
          <w:lang w:bidi="fa-IR"/>
        </w:rPr>
        <w:t xml:space="preserve"> بلعید. پس حق ثابت شد و آنچه آنان انجام می‏دادند</w:t>
      </w:r>
      <w:r w:rsidR="00F61789">
        <w:rPr>
          <w:rFonts w:hint="cs"/>
          <w:rtl/>
          <w:lang w:bidi="fa-IR"/>
        </w:rPr>
        <w:t>،</w:t>
      </w:r>
      <w:r w:rsidRPr="00157390">
        <w:rPr>
          <w:rFonts w:hint="cs"/>
          <w:rtl/>
          <w:lang w:bidi="fa-IR"/>
        </w:rPr>
        <w:t xml:space="preserve"> باطل گردید</w:t>
      </w:r>
      <w:r>
        <w:rPr>
          <w:rFonts w:hint="cs"/>
          <w:rtl/>
          <w:lang w:bidi="fa-IR"/>
        </w:rPr>
        <w:t>.</w:t>
      </w:r>
      <w:r w:rsidRPr="00157390">
        <w:rPr>
          <w:rFonts w:hint="cs"/>
          <w:rtl/>
          <w:lang w:bidi="fa-IR"/>
        </w:rPr>
        <w:t xml:space="preserve"> در آنجا (فرعون و فرعونیان) شکست خوردند و خوار و ذلیل برگشتند</w:t>
      </w:r>
      <w:r w:rsidR="004C33FC">
        <w:rPr>
          <w:rFonts w:hint="cs"/>
          <w:rtl/>
          <w:lang w:bidi="fa-IR"/>
        </w:rPr>
        <w:t xml:space="preserve"> </w:t>
      </w:r>
      <w:r w:rsidRPr="00157390">
        <w:rPr>
          <w:rFonts w:hint="cs"/>
          <w:rtl/>
          <w:lang w:bidi="fa-IR"/>
        </w:rPr>
        <w:t>و ساحران به سجده افتادند</w:t>
      </w:r>
      <w:r w:rsidR="004C33FC">
        <w:rPr>
          <w:rFonts w:hint="cs"/>
          <w:rtl/>
          <w:lang w:bidi="fa-IR"/>
        </w:rPr>
        <w:t xml:space="preserve">، </w:t>
      </w:r>
      <w:r w:rsidRPr="00157390">
        <w:rPr>
          <w:rFonts w:hint="cs"/>
          <w:rtl/>
          <w:lang w:bidi="fa-IR"/>
        </w:rPr>
        <w:t>گفتند: به پروردگار جهانیان ایمان آوردیم</w:t>
      </w:r>
      <w:r w:rsidR="004C33FC">
        <w:rPr>
          <w:rFonts w:hint="cs"/>
          <w:rtl/>
          <w:lang w:bidi="fa-IR"/>
        </w:rPr>
        <w:t xml:space="preserve">، </w:t>
      </w:r>
      <w:r w:rsidRPr="00157390">
        <w:rPr>
          <w:rFonts w:hint="cs"/>
          <w:rtl/>
          <w:lang w:bidi="fa-IR"/>
        </w:rPr>
        <w:t>پروردگار موسی و هارون».</w:t>
      </w:r>
    </w:p>
    <w:p w:rsidR="00ED22B6" w:rsidRPr="00157390" w:rsidRDefault="00ED22B6" w:rsidP="004D60AB">
      <w:pPr>
        <w:ind w:firstLine="397"/>
        <w:rPr>
          <w:rtl/>
        </w:rPr>
      </w:pPr>
      <w:r w:rsidRPr="00157390">
        <w:rPr>
          <w:rFonts w:hint="cs"/>
          <w:rtl/>
          <w:lang w:bidi="fa-IR"/>
        </w:rPr>
        <w:t xml:space="preserve"> در جای دیگر</w:t>
      </w:r>
      <w:r>
        <w:rPr>
          <w:rFonts w:hint="cs"/>
          <w:rtl/>
          <w:lang w:bidi="fa-IR"/>
        </w:rPr>
        <w:t>ی</w:t>
      </w:r>
      <w:r w:rsidRPr="00157390">
        <w:rPr>
          <w:rFonts w:hint="cs"/>
          <w:rtl/>
          <w:lang w:bidi="fa-IR"/>
        </w:rPr>
        <w:t xml:space="preserve"> خداوند فرموده است:</w:t>
      </w:r>
      <w:r w:rsidRPr="00157390">
        <w:rPr>
          <w:rFonts w:ascii="QCF_BSML" w:hAnsi="QCF_BSML" w:cs="QCF_BSML"/>
          <w:rtl/>
        </w:rPr>
        <w:t xml:space="preserve"> </w:t>
      </w:r>
      <w:r>
        <w:rPr>
          <w:rFonts w:ascii="QCF_BSML" w:hAnsi="QCF_BSML" w:cs="QCF_BSML" w:hint="cs"/>
          <w:rtl/>
        </w:rPr>
        <w:t xml:space="preserve">     </w:t>
      </w:r>
      <w:r w:rsidRPr="00157390">
        <w:rPr>
          <w:rFonts w:ascii="QCF_BSML" w:hAnsi="QCF_BSML" w:cs="QCF_BSML"/>
          <w:rtl/>
        </w:rPr>
        <w:t xml:space="preserve">ﭽ </w:t>
      </w:r>
      <w:r w:rsidRPr="00157390">
        <w:rPr>
          <w:rFonts w:ascii="QCF_P316" w:hAnsi="QCF_P316" w:cs="QCF_P316"/>
          <w:rtl/>
        </w:rPr>
        <w:t xml:space="preserve">ﭸ  ﭹ  ﭺ  ﭻ  ﭼ  ﭽ  ﭾﭿ  ﮀ   ﮁ   ﮂ           ﮃﮄ  ﮅ   ﮆ  ﮇ           ﮈ  ﮉ   ﮊ  ﮋ   ﮌ   ﮍ   ﮎ  ﮏ  ﮐ      ﮑ  ﮒ  ﮓ  </w:t>
      </w:r>
      <w:r w:rsidRPr="00157390">
        <w:rPr>
          <w:rFonts w:ascii="QCF_BSML" w:hAnsi="QCF_BSML" w:cs="QCF_BSML"/>
          <w:rtl/>
        </w:rPr>
        <w:t>ﭼ</w:t>
      </w:r>
      <w:r w:rsidRPr="00157390">
        <w:rPr>
          <w:rFonts w:ascii="Arial" w:hAnsi="Arial" w:cs="Arial"/>
          <w:sz w:val="18"/>
          <w:szCs w:val="18"/>
          <w:rtl/>
        </w:rPr>
        <w:t xml:space="preserve"> </w:t>
      </w:r>
      <w:r w:rsidRPr="004D60AB">
        <w:rPr>
          <w:rFonts w:ascii="Traditional Arabic" w:hAnsi="Traditional Arabic" w:cs="Traditional Arabic"/>
          <w:rtl/>
        </w:rPr>
        <w:t xml:space="preserve">(طه: ٦٩ </w:t>
      </w:r>
      <w:r w:rsidRPr="00157390">
        <w:rPr>
          <w:rFonts w:cs="Times New Roman" w:hint="cs"/>
          <w:rtl/>
        </w:rPr>
        <w:t>–</w:t>
      </w:r>
      <w:r w:rsidRPr="004D60AB">
        <w:rPr>
          <w:rFonts w:ascii="Traditional Arabic" w:hAnsi="Traditional Arabic" w:cs="Traditional Arabic"/>
          <w:rtl/>
        </w:rPr>
        <w:t xml:space="preserve"> ٧٠)</w:t>
      </w:r>
    </w:p>
    <w:p w:rsidR="00ED22B6" w:rsidRPr="00157390" w:rsidRDefault="00ED22B6" w:rsidP="004D60AB">
      <w:pPr>
        <w:ind w:firstLine="397"/>
        <w:rPr>
          <w:rtl/>
          <w:lang w:bidi="fa-IR"/>
        </w:rPr>
      </w:pPr>
      <w:r w:rsidRPr="00157390">
        <w:rPr>
          <w:rFonts w:hint="cs"/>
          <w:rtl/>
          <w:lang w:bidi="fa-IR"/>
        </w:rPr>
        <w:t>«و آنچه را که در دست راست داری بیفکن که همه‏ی ساخته‏های (مزوّرانه) آنان را به سرعت می‏بلعد</w:t>
      </w:r>
      <w:r w:rsidR="004C33FC">
        <w:rPr>
          <w:rFonts w:hint="cs"/>
          <w:rtl/>
          <w:lang w:bidi="fa-IR"/>
        </w:rPr>
        <w:t xml:space="preserve">، </w:t>
      </w:r>
      <w:r w:rsidRPr="00157390">
        <w:rPr>
          <w:rFonts w:hint="cs"/>
          <w:rtl/>
          <w:lang w:bidi="fa-IR"/>
        </w:rPr>
        <w:t>چرا که کارهایی که انجام داده‏اند نیرنگ است و ساحر هر کجا برود پیروز نمی</w:t>
      </w:r>
      <w:r w:rsidRPr="00157390">
        <w:rPr>
          <w:rFonts w:hint="eastAsia"/>
          <w:rtl/>
          <w:lang w:bidi="fa-IR"/>
        </w:rPr>
        <w:t>‏</w:t>
      </w:r>
      <w:r w:rsidRPr="00157390">
        <w:rPr>
          <w:rFonts w:hint="cs"/>
          <w:rtl/>
          <w:lang w:bidi="fa-IR"/>
        </w:rPr>
        <w:t>شود</w:t>
      </w:r>
      <w:r w:rsidR="004C33FC">
        <w:rPr>
          <w:rFonts w:hint="cs"/>
          <w:rtl/>
          <w:lang w:bidi="fa-IR"/>
        </w:rPr>
        <w:t xml:space="preserve">، </w:t>
      </w:r>
      <w:r w:rsidRPr="00157390">
        <w:rPr>
          <w:rFonts w:hint="cs"/>
          <w:rtl/>
          <w:lang w:bidi="fa-IR"/>
        </w:rPr>
        <w:t>پس ساحران همگی به سجده افتادند و گفتند: ما به پروردگار هارون و موسی ایمان آوردیم».</w:t>
      </w:r>
    </w:p>
    <w:p w:rsidR="00ED22B6" w:rsidRPr="00157390" w:rsidRDefault="00ED22B6" w:rsidP="004D60AB">
      <w:pPr>
        <w:ind w:firstLine="397"/>
        <w:rPr>
          <w:rtl/>
          <w:lang w:bidi="fa-IR"/>
        </w:rPr>
      </w:pPr>
      <w:r w:rsidRPr="00157390">
        <w:rPr>
          <w:rFonts w:hint="cs"/>
          <w:rtl/>
          <w:lang w:bidi="fa-IR"/>
        </w:rPr>
        <w:t xml:space="preserve"> ابن کثیر می‏گوید: «هنگامی که موسی عصای خود را انداخت</w:t>
      </w:r>
      <w:r w:rsidR="004C33FC">
        <w:rPr>
          <w:rFonts w:hint="cs"/>
          <w:rtl/>
          <w:lang w:bidi="fa-IR"/>
        </w:rPr>
        <w:t xml:space="preserve">، </w:t>
      </w:r>
      <w:r w:rsidRPr="00157390">
        <w:rPr>
          <w:rFonts w:hint="cs"/>
          <w:rtl/>
          <w:lang w:bidi="fa-IR"/>
        </w:rPr>
        <w:t>به اژدهایی بزرگ و ترسناک تبدیل شد</w:t>
      </w:r>
      <w:r w:rsidR="004C33FC">
        <w:rPr>
          <w:rFonts w:hint="cs"/>
          <w:rtl/>
          <w:lang w:bidi="fa-IR"/>
        </w:rPr>
        <w:t xml:space="preserve">، </w:t>
      </w:r>
      <w:r w:rsidRPr="00157390">
        <w:rPr>
          <w:rFonts w:hint="cs"/>
          <w:rtl/>
          <w:lang w:bidi="fa-IR"/>
        </w:rPr>
        <w:t>طوری که مردم از آن کناره گرفتند و به سرعت از آن فرار کردند و از جای آن دور شدند. آن اژدها به سوی ریسمان‏ها</w:t>
      </w:r>
      <w:r w:rsidR="00B8342B">
        <w:rPr>
          <w:rFonts w:hint="cs"/>
          <w:rtl/>
          <w:lang w:bidi="fa-IR"/>
        </w:rPr>
        <w:t xml:space="preserve"> وعصاهایی که ساحران انداخته بود</w:t>
      </w:r>
      <w:r w:rsidRPr="00157390">
        <w:rPr>
          <w:rFonts w:hint="cs"/>
          <w:rtl/>
          <w:lang w:bidi="fa-IR"/>
        </w:rPr>
        <w:t>ند رفت و به سرعت همه‏ی آن‏ها را یکی پس از دیگری بلعید در حالی که مردم نظاره گر آن بودند و از آن به شگفت آمده بودند.</w:t>
      </w:r>
    </w:p>
    <w:p w:rsidR="00ED22B6" w:rsidRDefault="00ED22B6" w:rsidP="004D60AB">
      <w:pPr>
        <w:ind w:firstLine="397"/>
        <w:rPr>
          <w:rtl/>
          <w:lang w:bidi="fa-IR"/>
        </w:rPr>
      </w:pPr>
      <w:r w:rsidRPr="00157390">
        <w:rPr>
          <w:rFonts w:hint="cs"/>
          <w:rtl/>
          <w:lang w:bidi="fa-IR"/>
        </w:rPr>
        <w:t>اما ساحران چیزی را مشاهده کردند که آنان را به ترس انداخت و متحیر ساخت و بر چیزی اطلاع پیدا کردند که به قلب‏شان هم خطور نمی‏کرد و در واقع خارج از دایره‏ی شغل آنان بود. در این هنگام با توجه به علم و شناختی که داشتند</w:t>
      </w:r>
      <w:r w:rsidR="004C33FC">
        <w:rPr>
          <w:rFonts w:hint="cs"/>
          <w:rtl/>
          <w:lang w:bidi="fa-IR"/>
        </w:rPr>
        <w:t xml:space="preserve">، </w:t>
      </w:r>
      <w:r w:rsidRPr="00157390">
        <w:rPr>
          <w:rFonts w:hint="cs"/>
          <w:rtl/>
          <w:lang w:bidi="fa-IR"/>
        </w:rPr>
        <w:t>یقین پیدا کردند که این کار سحر</w:t>
      </w:r>
      <w:r w:rsidR="004C33FC">
        <w:rPr>
          <w:rFonts w:hint="cs"/>
          <w:rtl/>
          <w:lang w:bidi="fa-IR"/>
        </w:rPr>
        <w:t xml:space="preserve">، </w:t>
      </w:r>
      <w:r w:rsidRPr="00157390">
        <w:rPr>
          <w:rFonts w:hint="cs"/>
          <w:rtl/>
          <w:lang w:bidi="fa-IR"/>
        </w:rPr>
        <w:t>شعبده‏بازی</w:t>
      </w:r>
      <w:r w:rsidR="004C33FC">
        <w:rPr>
          <w:rFonts w:hint="cs"/>
          <w:rtl/>
          <w:lang w:bidi="fa-IR"/>
        </w:rPr>
        <w:t xml:space="preserve">، </w:t>
      </w:r>
      <w:r w:rsidRPr="00157390">
        <w:rPr>
          <w:rFonts w:hint="cs"/>
          <w:rtl/>
          <w:lang w:bidi="fa-IR"/>
        </w:rPr>
        <w:t>نیرنگ</w:t>
      </w:r>
      <w:r w:rsidR="004C33FC">
        <w:rPr>
          <w:rFonts w:hint="cs"/>
          <w:rtl/>
          <w:lang w:bidi="fa-IR"/>
        </w:rPr>
        <w:t xml:space="preserve">، </w:t>
      </w:r>
      <w:r w:rsidRPr="00157390">
        <w:rPr>
          <w:rFonts w:hint="cs"/>
          <w:rtl/>
          <w:lang w:bidi="fa-IR"/>
        </w:rPr>
        <w:t>خیال</w:t>
      </w:r>
      <w:r w:rsidR="004C33FC">
        <w:rPr>
          <w:rFonts w:hint="cs"/>
          <w:rtl/>
          <w:lang w:bidi="fa-IR"/>
        </w:rPr>
        <w:t xml:space="preserve">، </w:t>
      </w:r>
      <w:r w:rsidRPr="00157390">
        <w:rPr>
          <w:rFonts w:hint="cs"/>
          <w:rtl/>
          <w:lang w:bidi="fa-IR"/>
        </w:rPr>
        <w:t>دروغ</w:t>
      </w:r>
      <w:r w:rsidR="004C33FC">
        <w:rPr>
          <w:rFonts w:hint="cs"/>
          <w:rtl/>
          <w:lang w:bidi="fa-IR"/>
        </w:rPr>
        <w:t xml:space="preserve">، </w:t>
      </w:r>
      <w:r w:rsidRPr="00157390">
        <w:rPr>
          <w:rFonts w:hint="cs"/>
          <w:rtl/>
          <w:lang w:bidi="fa-IR"/>
        </w:rPr>
        <w:t>بهتان و گمراهی نیست</w:t>
      </w:r>
      <w:r w:rsidR="004C33FC">
        <w:rPr>
          <w:rFonts w:hint="cs"/>
          <w:rtl/>
          <w:lang w:bidi="fa-IR"/>
        </w:rPr>
        <w:t xml:space="preserve">، </w:t>
      </w:r>
      <w:r w:rsidRPr="00157390">
        <w:rPr>
          <w:rFonts w:hint="cs"/>
          <w:rtl/>
          <w:lang w:bidi="fa-IR"/>
        </w:rPr>
        <w:t xml:space="preserve">بلکه حقی است که هیچ کس توان آن را ندارد بجز پروردگار حقی که موسی را مبعوث و با حق تأیید کرده است. خداوند پرده‏ی غفلت را از دل‏های </w:t>
      </w:r>
      <w:r w:rsidRPr="00157390">
        <w:rPr>
          <w:rFonts w:hint="cs"/>
          <w:rtl/>
          <w:lang w:bidi="fa-IR"/>
        </w:rPr>
        <w:lastRenderedPageBreak/>
        <w:t>آنان برداشت و آن‏ها را با نور هدایت روشن گردانید و سنگدلی را از آنان د</w:t>
      </w:r>
      <w:r>
        <w:rPr>
          <w:rFonts w:hint="cs"/>
          <w:rtl/>
          <w:lang w:bidi="fa-IR"/>
        </w:rPr>
        <w:t>و</w:t>
      </w:r>
      <w:r w:rsidRPr="00157390">
        <w:rPr>
          <w:rFonts w:hint="cs"/>
          <w:rtl/>
          <w:lang w:bidi="fa-IR"/>
        </w:rPr>
        <w:t>ر ساخت و در نتیجه آنان به سوی پروردگار خود توبه کردند و برای او به سجده افتادند</w:t>
      </w:r>
      <w:r>
        <w:rPr>
          <w:rFonts w:hint="cs"/>
          <w:rtl/>
          <w:lang w:bidi="fa-IR"/>
        </w:rPr>
        <w:t>»</w:t>
      </w:r>
      <w:r w:rsidRPr="00157390">
        <w:rPr>
          <w:rFonts w:hint="cs"/>
          <w:rtl/>
          <w:lang w:bidi="fa-IR"/>
        </w:rPr>
        <w:t>.</w:t>
      </w:r>
      <w:r w:rsidRPr="00157390">
        <w:rPr>
          <w:rStyle w:val="a4"/>
          <w:rFonts w:eastAsia="Calibri"/>
          <w:rtl/>
        </w:rPr>
        <w:footnoteReference w:id="22"/>
      </w:r>
    </w:p>
    <w:p w:rsidR="00ED22B6" w:rsidRDefault="00321B5E" w:rsidP="00321B5E">
      <w:pPr>
        <w:pStyle w:val="2"/>
        <w:rPr>
          <w:rtl/>
        </w:rPr>
      </w:pPr>
      <w:r>
        <w:rPr>
          <w:rtl/>
        </w:rPr>
        <w:br w:type="page"/>
      </w:r>
      <w:bookmarkStart w:id="32" w:name="_Toc211417195"/>
      <w:bookmarkStart w:id="33" w:name="_Toc230254309"/>
      <w:r w:rsidR="00ED22B6" w:rsidRPr="00157390">
        <w:rPr>
          <w:rFonts w:hint="cs"/>
          <w:rtl/>
        </w:rPr>
        <w:lastRenderedPageBreak/>
        <w:t>مبحث چهارم</w:t>
      </w:r>
      <w:bookmarkStart w:id="34" w:name="_Toc209498158"/>
      <w:bookmarkStart w:id="35" w:name="_Toc210291161"/>
      <w:bookmarkStart w:id="36" w:name="_Toc211417196"/>
      <w:bookmarkEnd w:id="32"/>
      <w:r>
        <w:br/>
      </w:r>
      <w:r w:rsidR="00ED22B6" w:rsidRPr="00157390">
        <w:rPr>
          <w:rFonts w:hint="cs"/>
          <w:rtl/>
        </w:rPr>
        <w:t>سحر نزد هندیان</w:t>
      </w:r>
      <w:bookmarkEnd w:id="33"/>
      <w:bookmarkEnd w:id="34"/>
      <w:bookmarkEnd w:id="35"/>
      <w:bookmarkEnd w:id="36"/>
    </w:p>
    <w:p w:rsidR="00ED22B6" w:rsidRPr="00157390" w:rsidRDefault="00ED22B6" w:rsidP="00321B5E">
      <w:pPr>
        <w:rPr>
          <w:rtl/>
          <w:lang w:bidi="fa-IR"/>
        </w:rPr>
      </w:pPr>
      <w:r w:rsidRPr="00157390">
        <w:rPr>
          <w:rFonts w:hint="cs"/>
          <w:rtl/>
          <w:lang w:bidi="fa-IR"/>
        </w:rPr>
        <w:t>در هند دین و علوم سحر با هم آمیخته شده‏اند</w:t>
      </w:r>
      <w:r w:rsidR="004C33FC">
        <w:rPr>
          <w:rFonts w:hint="cs"/>
          <w:rtl/>
          <w:lang w:bidi="fa-IR"/>
        </w:rPr>
        <w:t xml:space="preserve">، </w:t>
      </w:r>
      <w:r w:rsidRPr="00157390">
        <w:rPr>
          <w:rFonts w:hint="cs"/>
          <w:rtl/>
          <w:lang w:bidi="fa-IR"/>
        </w:rPr>
        <w:t>نه تنها به خاطر محافظت از شیطانی که انسان را با شهوات می‏فریبد</w:t>
      </w:r>
      <w:r w:rsidR="004C33FC">
        <w:rPr>
          <w:rFonts w:hint="cs"/>
          <w:rtl/>
          <w:lang w:bidi="fa-IR"/>
        </w:rPr>
        <w:t xml:space="preserve">، </w:t>
      </w:r>
      <w:r w:rsidRPr="00157390">
        <w:rPr>
          <w:rFonts w:hint="cs"/>
          <w:rtl/>
          <w:lang w:bidi="fa-IR"/>
        </w:rPr>
        <w:t>بلکه جهت تسلط بر خدایان از طریق ریاضت</w:t>
      </w:r>
      <w:r w:rsidR="004C33FC">
        <w:rPr>
          <w:rFonts w:hint="cs"/>
          <w:rtl/>
          <w:lang w:bidi="fa-IR"/>
        </w:rPr>
        <w:t xml:space="preserve">، </w:t>
      </w:r>
      <w:r w:rsidRPr="00157390">
        <w:rPr>
          <w:rFonts w:hint="cs"/>
          <w:rtl/>
          <w:lang w:bidi="fa-IR"/>
        </w:rPr>
        <w:t>تنگدستی</w:t>
      </w:r>
      <w:r w:rsidR="004C33FC">
        <w:rPr>
          <w:rFonts w:hint="cs"/>
          <w:rtl/>
          <w:lang w:bidi="fa-IR"/>
        </w:rPr>
        <w:t xml:space="preserve">، </w:t>
      </w:r>
      <w:r w:rsidRPr="00157390">
        <w:rPr>
          <w:rFonts w:hint="cs"/>
          <w:rtl/>
          <w:lang w:bidi="fa-IR"/>
        </w:rPr>
        <w:t>قربانی کردن و...</w:t>
      </w:r>
    </w:p>
    <w:p w:rsidR="00ED22B6" w:rsidRPr="00157390" w:rsidRDefault="00ED22B6" w:rsidP="004D60AB">
      <w:pPr>
        <w:ind w:firstLine="397"/>
        <w:rPr>
          <w:rtl/>
          <w:lang w:bidi="fa-IR"/>
        </w:rPr>
      </w:pPr>
      <w:r w:rsidRPr="00157390">
        <w:rPr>
          <w:rFonts w:hint="cs"/>
          <w:rtl/>
          <w:lang w:bidi="fa-IR"/>
        </w:rPr>
        <w:t>هنگامی که دین بودایی که اصلاح دین برهمایی است آمد</w:t>
      </w:r>
      <w:r w:rsidR="004C33FC">
        <w:rPr>
          <w:rFonts w:hint="cs"/>
          <w:rtl/>
          <w:lang w:bidi="fa-IR"/>
        </w:rPr>
        <w:t xml:space="preserve">، </w:t>
      </w:r>
      <w:r w:rsidRPr="00157390">
        <w:rPr>
          <w:rFonts w:hint="cs"/>
          <w:rtl/>
          <w:lang w:bidi="fa-IR"/>
        </w:rPr>
        <w:t>سحر را حذف نکرد</w:t>
      </w:r>
      <w:r w:rsidR="004C33FC">
        <w:rPr>
          <w:rFonts w:hint="cs"/>
          <w:rtl/>
          <w:lang w:bidi="fa-IR"/>
        </w:rPr>
        <w:t xml:space="preserve">، </w:t>
      </w:r>
      <w:r w:rsidRPr="00157390">
        <w:rPr>
          <w:rFonts w:hint="cs"/>
          <w:rtl/>
          <w:lang w:bidi="fa-IR"/>
        </w:rPr>
        <w:t>بلکه آن را مورد تأیید قرارداد و تا امروز هم سحر در تبت و چین از جایگاه والایی برخوردار است».</w:t>
      </w:r>
      <w:r w:rsidRPr="00157390">
        <w:rPr>
          <w:rStyle w:val="a4"/>
          <w:rFonts w:eastAsia="Calibri"/>
          <w:rtl/>
        </w:rPr>
        <w:footnoteReference w:id="23"/>
      </w:r>
    </w:p>
    <w:p w:rsidR="00ED22B6" w:rsidRPr="00157390" w:rsidRDefault="00ED22B6" w:rsidP="004D60AB">
      <w:pPr>
        <w:ind w:firstLine="397"/>
        <w:rPr>
          <w:rtl/>
          <w:lang w:bidi="fa-IR"/>
        </w:rPr>
      </w:pPr>
      <w:r w:rsidRPr="00157390">
        <w:rPr>
          <w:rFonts w:hint="cs"/>
          <w:rtl/>
          <w:lang w:bidi="fa-IR"/>
        </w:rPr>
        <w:t>برای ما کافی است که بدانیم یکی از اسفار چهارگانه‏ی کتاب «ویدا» یعنی سفر «اترافا» به شناخت افسون و سحر اختصاص دارد.</w:t>
      </w:r>
    </w:p>
    <w:p w:rsidR="00ED22B6" w:rsidRPr="00157390" w:rsidRDefault="00ED22B6" w:rsidP="004D60AB">
      <w:pPr>
        <w:ind w:firstLine="397"/>
        <w:rPr>
          <w:rtl/>
          <w:lang w:bidi="fa-IR"/>
        </w:rPr>
      </w:pPr>
      <w:r w:rsidRPr="00157390">
        <w:rPr>
          <w:rFonts w:hint="cs"/>
          <w:rtl/>
          <w:lang w:bidi="fa-IR"/>
        </w:rPr>
        <w:t>«ویدا» کتاب مقدس هندوان است و این کتاب در طی چندین نسل به تکامل رسیده است و امروزه بجز چهار سفر آن باقی نمانده‏اند. کسی که وضعیت کنونی هند را</w:t>
      </w:r>
      <w:r w:rsidR="00B8342B">
        <w:rPr>
          <w:rFonts w:hint="cs"/>
          <w:rtl/>
          <w:lang w:bidi="fa-IR"/>
        </w:rPr>
        <w:t xml:space="preserve"> </w:t>
      </w:r>
      <w:r w:rsidRPr="00157390">
        <w:rPr>
          <w:rFonts w:hint="cs"/>
          <w:rtl/>
          <w:lang w:bidi="fa-IR"/>
        </w:rPr>
        <w:t>مورد بررسی قرار دهد</w:t>
      </w:r>
      <w:r w:rsidR="004C33FC">
        <w:rPr>
          <w:rFonts w:hint="cs"/>
          <w:rtl/>
          <w:lang w:bidi="fa-IR"/>
        </w:rPr>
        <w:t xml:space="preserve">، </w:t>
      </w:r>
      <w:r w:rsidRPr="00157390">
        <w:rPr>
          <w:rFonts w:hint="cs"/>
          <w:rtl/>
          <w:lang w:bidi="fa-IR"/>
        </w:rPr>
        <w:t>به تصویر گذشته‏ی دور هند هم پی می‏برد</w:t>
      </w:r>
      <w:r>
        <w:rPr>
          <w:rFonts w:hint="cs"/>
          <w:rtl/>
          <w:lang w:bidi="fa-IR"/>
        </w:rPr>
        <w:t>.</w:t>
      </w:r>
      <w:r w:rsidRPr="00157390">
        <w:rPr>
          <w:rFonts w:hint="cs"/>
          <w:rtl/>
          <w:lang w:bidi="fa-IR"/>
        </w:rPr>
        <w:t xml:space="preserve"> (امروزه) تعداد ساحران</w:t>
      </w:r>
      <w:r w:rsidR="004C33FC">
        <w:rPr>
          <w:rFonts w:hint="cs"/>
          <w:rtl/>
          <w:lang w:bidi="fa-IR"/>
        </w:rPr>
        <w:t xml:space="preserve">، </w:t>
      </w:r>
      <w:r w:rsidRPr="00157390">
        <w:rPr>
          <w:rFonts w:hint="cs"/>
          <w:rtl/>
          <w:lang w:bidi="fa-IR"/>
        </w:rPr>
        <w:t>کاهنان</w:t>
      </w:r>
      <w:r w:rsidR="004C33FC">
        <w:rPr>
          <w:rFonts w:hint="cs"/>
          <w:rtl/>
          <w:lang w:bidi="fa-IR"/>
        </w:rPr>
        <w:t xml:space="preserve">، </w:t>
      </w:r>
      <w:r w:rsidRPr="00157390">
        <w:rPr>
          <w:rFonts w:hint="cs"/>
          <w:rtl/>
          <w:lang w:bidi="fa-IR"/>
        </w:rPr>
        <w:t>فالگیران و پرورش دهندگان مار در هند به میلیون‏ها نفر می‏رسد.</w:t>
      </w:r>
    </w:p>
    <w:p w:rsidR="00ED22B6" w:rsidRPr="00157390" w:rsidRDefault="00ED22B6" w:rsidP="004D60AB">
      <w:pPr>
        <w:ind w:firstLine="397"/>
        <w:rPr>
          <w:rtl/>
          <w:lang w:bidi="fa-IR"/>
        </w:rPr>
      </w:pPr>
      <w:r w:rsidRPr="00157390">
        <w:rPr>
          <w:rFonts w:hint="cs"/>
          <w:rtl/>
          <w:lang w:bidi="fa-IR"/>
        </w:rPr>
        <w:t>اما برهمائیان که معتقدند جهان از فرمانروا و معبود آنان «براهما» نشأت گرفته است</w:t>
      </w:r>
      <w:r w:rsidR="004C33FC">
        <w:rPr>
          <w:rFonts w:hint="cs"/>
          <w:rtl/>
          <w:lang w:bidi="fa-IR"/>
        </w:rPr>
        <w:t xml:space="preserve">، </w:t>
      </w:r>
      <w:r w:rsidRPr="00157390">
        <w:rPr>
          <w:rFonts w:hint="cs"/>
          <w:rtl/>
          <w:lang w:bidi="fa-IR"/>
        </w:rPr>
        <w:t>اگرچه سحر و هر آیینی که آن را مورد تأیید قرار دهد</w:t>
      </w:r>
      <w:r w:rsidR="004C33FC">
        <w:rPr>
          <w:rFonts w:hint="cs"/>
          <w:rtl/>
          <w:lang w:bidi="fa-IR"/>
        </w:rPr>
        <w:t xml:space="preserve">، </w:t>
      </w:r>
      <w:r w:rsidRPr="00157390">
        <w:rPr>
          <w:rFonts w:hint="cs"/>
          <w:rtl/>
          <w:lang w:bidi="fa-IR"/>
        </w:rPr>
        <w:t>به تمسخر گرفته‏اند</w:t>
      </w:r>
      <w:r w:rsidR="004C33FC">
        <w:rPr>
          <w:rFonts w:hint="cs"/>
          <w:rtl/>
          <w:lang w:bidi="fa-IR"/>
        </w:rPr>
        <w:t xml:space="preserve">، </w:t>
      </w:r>
      <w:r w:rsidRPr="00157390">
        <w:rPr>
          <w:rFonts w:hint="cs"/>
          <w:rtl/>
          <w:lang w:bidi="fa-IR"/>
        </w:rPr>
        <w:t>ولی تاکنون هیچ مقاومتی در برابر آن انجام نداده و آن را مورد نکوهش قرار نداده‏اند.</w:t>
      </w:r>
    </w:p>
    <w:p w:rsidR="00ED22B6" w:rsidRPr="00157390" w:rsidRDefault="00ED22B6" w:rsidP="004D60AB">
      <w:pPr>
        <w:ind w:firstLine="397"/>
        <w:rPr>
          <w:rtl/>
          <w:lang w:bidi="fa-IR"/>
        </w:rPr>
      </w:pPr>
      <w:r w:rsidRPr="00157390">
        <w:rPr>
          <w:rFonts w:hint="cs"/>
          <w:rtl/>
          <w:lang w:bidi="fa-IR"/>
        </w:rPr>
        <w:t>هندیان معتقد بودند که ستارگان تأثیر زیادی بر انسان دارند و ساحران و منجّمان هندی مدعی بودند که از غیب آگاهی دارند و در مقابل پاداش ناچیزی</w:t>
      </w:r>
      <w:r w:rsidR="004C33FC">
        <w:rPr>
          <w:rFonts w:hint="cs"/>
          <w:rtl/>
          <w:lang w:bidi="fa-IR"/>
        </w:rPr>
        <w:t xml:space="preserve">، </w:t>
      </w:r>
      <w:r w:rsidRPr="00157390">
        <w:rPr>
          <w:rFonts w:hint="cs"/>
          <w:rtl/>
          <w:lang w:bidi="fa-IR"/>
        </w:rPr>
        <w:t>مردم را از غیب مطلع می‏کنند</w:t>
      </w:r>
      <w:r w:rsidR="004C33FC">
        <w:rPr>
          <w:rFonts w:hint="cs"/>
          <w:rtl/>
          <w:lang w:bidi="fa-IR"/>
        </w:rPr>
        <w:t xml:space="preserve"> </w:t>
      </w:r>
      <w:r w:rsidRPr="00157390">
        <w:rPr>
          <w:rFonts w:hint="cs"/>
          <w:rtl/>
          <w:lang w:bidi="fa-IR"/>
        </w:rPr>
        <w:t>و می‏توانند با شری که در شیاطین و مارها نهفته است</w:t>
      </w:r>
      <w:r w:rsidR="00B8342B">
        <w:rPr>
          <w:rFonts w:hint="cs"/>
          <w:rtl/>
          <w:lang w:bidi="fa-IR"/>
        </w:rPr>
        <w:t>،</w:t>
      </w:r>
      <w:r w:rsidRPr="00157390">
        <w:rPr>
          <w:rFonts w:hint="cs"/>
          <w:rtl/>
          <w:lang w:bidi="fa-IR"/>
        </w:rPr>
        <w:t xml:space="preserve"> مبارزه نمایند.</w:t>
      </w:r>
    </w:p>
    <w:p w:rsidR="00ED22B6" w:rsidRPr="00157390" w:rsidRDefault="00ED22B6" w:rsidP="004D60AB">
      <w:pPr>
        <w:ind w:firstLine="397"/>
        <w:rPr>
          <w:rtl/>
          <w:lang w:bidi="fa-IR"/>
        </w:rPr>
      </w:pPr>
      <w:r w:rsidRPr="00157390">
        <w:rPr>
          <w:rFonts w:hint="cs"/>
          <w:rtl/>
          <w:lang w:bidi="fa-IR"/>
        </w:rPr>
        <w:lastRenderedPageBreak/>
        <w:t>ساحران هندی همچنین بر این باور بودند که می‏توانند شیاطین را بر دشمنان کسانی که از آنان یاری می‏جویند یا مالی به آنان پرداخت می‏کنند مسلط نمایند همانطور که می‏توانند خود آن دشمنان را هم دفع نمایند.</w:t>
      </w:r>
    </w:p>
    <w:p w:rsidR="00ED22B6" w:rsidRPr="00157390" w:rsidRDefault="00ED22B6" w:rsidP="004D60AB">
      <w:pPr>
        <w:ind w:firstLine="397"/>
        <w:rPr>
          <w:rtl/>
          <w:lang w:bidi="fa-IR"/>
        </w:rPr>
      </w:pPr>
      <w:r w:rsidRPr="00157390">
        <w:rPr>
          <w:rFonts w:hint="cs"/>
          <w:rtl/>
          <w:lang w:bidi="fa-IR"/>
        </w:rPr>
        <w:t>ساحران هندی علاوه بر این معتقد بودند که می‏توانند شادابی را در انسان تجدید کنند و هر انسانی را عاشق انسان دیگر نمایند.</w:t>
      </w:r>
    </w:p>
    <w:p w:rsidR="00ED22B6" w:rsidRDefault="00ED22B6" w:rsidP="004D60AB">
      <w:pPr>
        <w:ind w:firstLine="397"/>
        <w:rPr>
          <w:rtl/>
          <w:lang w:bidi="fa-IR"/>
        </w:rPr>
      </w:pPr>
      <w:r w:rsidRPr="00157390">
        <w:rPr>
          <w:rFonts w:hint="cs"/>
          <w:rtl/>
          <w:lang w:bidi="fa-IR"/>
        </w:rPr>
        <w:t xml:space="preserve"> اگر کتاب‏های پزشکی قدیم هندی را مورد مطالعه قرار دهیم</w:t>
      </w:r>
      <w:r w:rsidR="004C33FC">
        <w:rPr>
          <w:rFonts w:hint="cs"/>
          <w:rtl/>
          <w:lang w:bidi="fa-IR"/>
        </w:rPr>
        <w:t xml:space="preserve">، </w:t>
      </w:r>
      <w:r w:rsidRPr="00157390">
        <w:rPr>
          <w:rFonts w:hint="cs"/>
          <w:rtl/>
          <w:lang w:bidi="fa-IR"/>
        </w:rPr>
        <w:t>می‏بینیم که این علم در تمام مباحث خود چه در زمینه‏ی دردها و بیماری‏ها و</w:t>
      </w:r>
      <w:r w:rsidR="00B8342B">
        <w:rPr>
          <w:rFonts w:hint="cs"/>
          <w:rtl/>
          <w:lang w:bidi="fa-IR"/>
        </w:rPr>
        <w:t xml:space="preserve"> </w:t>
      </w:r>
      <w:r w:rsidRPr="00157390">
        <w:rPr>
          <w:rFonts w:hint="cs"/>
          <w:rtl/>
          <w:lang w:bidi="fa-IR"/>
        </w:rPr>
        <w:t>چه در زمینه‏ی مداوا و معالجه صبغه‏ی سحر به خود گرفته است.</w:t>
      </w:r>
      <w:r w:rsidRPr="00157390">
        <w:rPr>
          <w:rStyle w:val="a4"/>
          <w:rFonts w:eastAsia="Calibri"/>
          <w:rtl/>
        </w:rPr>
        <w:footnoteReference w:id="24"/>
      </w:r>
    </w:p>
    <w:p w:rsidR="00ED22B6" w:rsidRPr="00157390" w:rsidRDefault="00321B5E" w:rsidP="00321B5E">
      <w:pPr>
        <w:pStyle w:val="2"/>
        <w:rPr>
          <w:rtl/>
        </w:rPr>
      </w:pPr>
      <w:r>
        <w:rPr>
          <w:rtl/>
        </w:rPr>
        <w:br w:type="page"/>
      </w:r>
      <w:bookmarkStart w:id="37" w:name="_Toc211417197"/>
      <w:bookmarkStart w:id="38" w:name="_Toc230254310"/>
      <w:r w:rsidR="00ED22B6" w:rsidRPr="00157390">
        <w:rPr>
          <w:rFonts w:hint="cs"/>
          <w:rtl/>
        </w:rPr>
        <w:lastRenderedPageBreak/>
        <w:t>مبحث پنجم</w:t>
      </w:r>
      <w:bookmarkStart w:id="39" w:name="_Toc209498160"/>
      <w:bookmarkStart w:id="40" w:name="_Toc210291163"/>
      <w:bookmarkStart w:id="41" w:name="_Toc211417198"/>
      <w:bookmarkEnd w:id="37"/>
      <w:r>
        <w:br/>
      </w:r>
      <w:r w:rsidR="00ED22B6" w:rsidRPr="00157390">
        <w:rPr>
          <w:rFonts w:hint="cs"/>
          <w:rtl/>
        </w:rPr>
        <w:t>سحر در سرزمین یونان</w:t>
      </w:r>
      <w:bookmarkEnd w:id="38"/>
      <w:bookmarkEnd w:id="39"/>
      <w:bookmarkEnd w:id="40"/>
      <w:bookmarkEnd w:id="41"/>
    </w:p>
    <w:p w:rsidR="00ED22B6" w:rsidRPr="00157390" w:rsidRDefault="00ED22B6" w:rsidP="00321B5E">
      <w:pPr>
        <w:rPr>
          <w:rtl/>
          <w:lang w:bidi="fa-IR"/>
        </w:rPr>
      </w:pPr>
      <w:r w:rsidRPr="00157390">
        <w:rPr>
          <w:rFonts w:hint="cs"/>
          <w:rtl/>
          <w:lang w:bidi="fa-IR"/>
        </w:rPr>
        <w:t>«سحر نزد یونانیان از جایگاه والایی برخوردار بود و یونانیان هم مانند دیگر جوامع بشری به افسون و طلسم و تأثیر ارواح بد وغیره معتقد بودند».</w:t>
      </w:r>
      <w:r w:rsidRPr="00157390">
        <w:rPr>
          <w:rStyle w:val="a4"/>
          <w:rFonts w:eastAsia="Calibri"/>
          <w:rtl/>
        </w:rPr>
        <w:footnoteReference w:id="25"/>
      </w:r>
    </w:p>
    <w:p w:rsidR="00ED22B6" w:rsidRPr="00157390" w:rsidRDefault="00ED22B6" w:rsidP="004D60AB">
      <w:pPr>
        <w:ind w:firstLine="397"/>
        <w:rPr>
          <w:rtl/>
          <w:lang w:bidi="fa-IR"/>
        </w:rPr>
      </w:pPr>
      <w:r w:rsidRPr="00157390">
        <w:rPr>
          <w:rFonts w:hint="cs"/>
          <w:rtl/>
          <w:lang w:bidi="fa-IR"/>
        </w:rPr>
        <w:t>«در آغاز عصر نهضت و روشنگری که دانشمندان به بررسی نقادانه‏ی میراث کهن یونان و روم پرداختند</w:t>
      </w:r>
      <w:r w:rsidR="004C33FC">
        <w:rPr>
          <w:rFonts w:hint="cs"/>
          <w:rtl/>
          <w:lang w:bidi="fa-IR"/>
        </w:rPr>
        <w:t xml:space="preserve">، </w:t>
      </w:r>
      <w:r w:rsidRPr="00157390">
        <w:rPr>
          <w:rFonts w:hint="cs"/>
          <w:rtl/>
          <w:lang w:bidi="fa-IR"/>
        </w:rPr>
        <w:t>اعتقاد بر</w:t>
      </w:r>
      <w:r w:rsidR="00B8342B">
        <w:rPr>
          <w:rFonts w:hint="cs"/>
          <w:rtl/>
          <w:lang w:bidi="fa-IR"/>
        </w:rPr>
        <w:t xml:space="preserve"> </w:t>
      </w:r>
      <w:r w:rsidRPr="00157390">
        <w:rPr>
          <w:rFonts w:hint="cs"/>
          <w:rtl/>
          <w:lang w:bidi="fa-IR"/>
        </w:rPr>
        <w:t>این بود که جامعه‏ی یونان در مقایسه با جوامع دیگر از سحر دور بوده است</w:t>
      </w:r>
      <w:r w:rsidR="004C33FC">
        <w:rPr>
          <w:rFonts w:hint="cs"/>
          <w:rtl/>
          <w:lang w:bidi="fa-IR"/>
        </w:rPr>
        <w:t xml:space="preserve">، </w:t>
      </w:r>
      <w:r w:rsidRPr="00157390">
        <w:rPr>
          <w:rFonts w:hint="cs"/>
          <w:rtl/>
          <w:lang w:bidi="fa-IR"/>
        </w:rPr>
        <w:t>چون جامعه‏ای که امثال ارسطو</w:t>
      </w:r>
      <w:r w:rsidR="004C33FC">
        <w:rPr>
          <w:rFonts w:hint="cs"/>
          <w:rtl/>
          <w:lang w:bidi="fa-IR"/>
        </w:rPr>
        <w:t xml:space="preserve">، </w:t>
      </w:r>
      <w:r w:rsidRPr="00157390">
        <w:rPr>
          <w:rFonts w:hint="cs"/>
          <w:rtl/>
          <w:lang w:bidi="fa-IR"/>
        </w:rPr>
        <w:t>افلاطون</w:t>
      </w:r>
      <w:r w:rsidR="004C33FC">
        <w:rPr>
          <w:rFonts w:hint="cs"/>
          <w:rtl/>
          <w:lang w:bidi="fa-IR"/>
        </w:rPr>
        <w:t xml:space="preserve">، </w:t>
      </w:r>
      <w:r w:rsidRPr="00157390">
        <w:rPr>
          <w:rFonts w:hint="cs"/>
          <w:rtl/>
          <w:lang w:bidi="fa-IR"/>
        </w:rPr>
        <w:t>اکسینیفون و اربیدس را پرورش داده است امکان ندارد که شیفته‏ی هنری همچون هنر سحر شود که جزو هنرهای زیبا به حساب نمی‏آید.</w:t>
      </w:r>
    </w:p>
    <w:p w:rsidR="00ED22B6" w:rsidRPr="00157390" w:rsidRDefault="00ED22B6" w:rsidP="004D60AB">
      <w:pPr>
        <w:ind w:firstLine="397"/>
        <w:rPr>
          <w:rtl/>
          <w:lang w:bidi="fa-IR"/>
        </w:rPr>
      </w:pPr>
      <w:r w:rsidRPr="00157390">
        <w:rPr>
          <w:rFonts w:hint="cs"/>
          <w:rtl/>
          <w:lang w:bidi="fa-IR"/>
        </w:rPr>
        <w:t>با وجود این</w:t>
      </w:r>
      <w:r w:rsidR="004C33FC">
        <w:rPr>
          <w:rFonts w:hint="cs"/>
          <w:rtl/>
          <w:lang w:bidi="fa-IR"/>
        </w:rPr>
        <w:t xml:space="preserve">، </w:t>
      </w:r>
      <w:r w:rsidRPr="00157390">
        <w:rPr>
          <w:rFonts w:hint="cs"/>
          <w:rtl/>
          <w:lang w:bidi="fa-IR"/>
        </w:rPr>
        <w:t>این دیدگاه که معتقد به تبرئه‏ی یونان باستان از سحر و ساحری است نتوانسته است از نقد جدید هنر و فلسفه‏ی یونان در امان بماند</w:t>
      </w:r>
      <w:r w:rsidR="004C33FC">
        <w:rPr>
          <w:rFonts w:hint="cs"/>
          <w:rtl/>
          <w:lang w:bidi="fa-IR"/>
        </w:rPr>
        <w:t xml:space="preserve">، </w:t>
      </w:r>
      <w:r w:rsidRPr="00157390">
        <w:rPr>
          <w:rFonts w:hint="cs"/>
          <w:rtl/>
          <w:lang w:bidi="fa-IR"/>
        </w:rPr>
        <w:t>چرا که امروزه هر پژوهشگری می‏تواند آثار سحر را در دین</w:t>
      </w:r>
      <w:r w:rsidR="004C33FC">
        <w:rPr>
          <w:rFonts w:hint="cs"/>
          <w:rtl/>
          <w:lang w:bidi="fa-IR"/>
        </w:rPr>
        <w:t xml:space="preserve">، </w:t>
      </w:r>
      <w:r w:rsidRPr="00157390">
        <w:rPr>
          <w:rFonts w:hint="cs"/>
          <w:rtl/>
          <w:lang w:bidi="fa-IR"/>
        </w:rPr>
        <w:t>تاریخ و ادبیات یونانی که پر از رموز و کنایه‏های سحر‏آمیز است</w:t>
      </w:r>
      <w:r w:rsidR="004C33FC">
        <w:rPr>
          <w:rFonts w:hint="cs"/>
          <w:rtl/>
          <w:lang w:bidi="fa-IR"/>
        </w:rPr>
        <w:t xml:space="preserve">، </w:t>
      </w:r>
      <w:r w:rsidRPr="00157390">
        <w:rPr>
          <w:rFonts w:hint="cs"/>
          <w:rtl/>
          <w:lang w:bidi="fa-IR"/>
        </w:rPr>
        <w:t>پیدا کند. اسطوره‏های یونانی پر از کارهای سحر‏آمیز شگفت‏انگیزی هستند که موجودات را از وضعیتی به وضعیتی دیگر منتقل می‏کنند</w:t>
      </w:r>
      <w:r w:rsidR="004C33FC">
        <w:rPr>
          <w:rFonts w:hint="cs"/>
          <w:rtl/>
          <w:lang w:bidi="fa-IR"/>
        </w:rPr>
        <w:t xml:space="preserve">، </w:t>
      </w:r>
      <w:r w:rsidRPr="00157390">
        <w:rPr>
          <w:rFonts w:hint="cs"/>
          <w:rtl/>
          <w:lang w:bidi="fa-IR"/>
        </w:rPr>
        <w:t>همچنین این اسطوره</w:t>
      </w:r>
      <w:r>
        <w:rPr>
          <w:rFonts w:hint="cs"/>
          <w:rtl/>
          <w:cs/>
          <w:lang w:bidi="fa-IR"/>
        </w:rPr>
        <w:t>‎ها</w:t>
      </w:r>
      <w:r w:rsidRPr="00157390">
        <w:rPr>
          <w:rFonts w:hint="cs"/>
          <w:rtl/>
          <w:lang w:bidi="fa-IR"/>
        </w:rPr>
        <w:t xml:space="preserve"> پر از اخبار سحر‏آمیز و موجودات عجیبی هستند که از ویژگی‏های انسان و حیوان برخوردارند.</w:t>
      </w:r>
    </w:p>
    <w:p w:rsidR="00ED22B6" w:rsidRPr="00157390" w:rsidRDefault="00ED22B6" w:rsidP="004D60AB">
      <w:pPr>
        <w:ind w:firstLine="397"/>
        <w:rPr>
          <w:rtl/>
          <w:lang w:bidi="fa-IR"/>
        </w:rPr>
      </w:pPr>
      <w:r w:rsidRPr="00157390">
        <w:rPr>
          <w:rFonts w:hint="cs"/>
          <w:rtl/>
          <w:lang w:bidi="fa-IR"/>
        </w:rPr>
        <w:t xml:space="preserve">اسبرطی‏ها که با قانون و نظام </w:t>
      </w:r>
      <w:r>
        <w:rPr>
          <w:rFonts w:hint="cs"/>
          <w:rtl/>
          <w:lang w:bidi="fa-IR"/>
        </w:rPr>
        <w:t>آ</w:t>
      </w:r>
      <w:r w:rsidRPr="00157390">
        <w:rPr>
          <w:rFonts w:hint="cs"/>
          <w:rtl/>
          <w:lang w:bidi="fa-IR"/>
        </w:rPr>
        <w:t>موزشی خود فلاسفه را به شگفتی واداشته</w:t>
      </w:r>
      <w:r w:rsidRPr="00157390">
        <w:rPr>
          <w:rFonts w:hint="eastAsia"/>
          <w:rtl/>
          <w:lang w:bidi="fa-IR"/>
        </w:rPr>
        <w:t>‏</w:t>
      </w:r>
      <w:r w:rsidRPr="00157390">
        <w:rPr>
          <w:rFonts w:hint="cs"/>
          <w:rtl/>
          <w:lang w:bidi="fa-IR"/>
        </w:rPr>
        <w:t>اند</w:t>
      </w:r>
      <w:r w:rsidR="004C33FC">
        <w:rPr>
          <w:rFonts w:hint="cs"/>
          <w:rtl/>
          <w:lang w:bidi="fa-IR"/>
        </w:rPr>
        <w:t xml:space="preserve">، </w:t>
      </w:r>
      <w:r w:rsidRPr="00157390">
        <w:rPr>
          <w:rFonts w:hint="cs"/>
          <w:rtl/>
          <w:lang w:bidi="fa-IR"/>
        </w:rPr>
        <w:t>زندگی روزانه‏شان در واقع همچون زندگی روزانه صحرانشینانی است که مراسمات و شعایری که ارتباط نزدیکی با سحر دارند</w:t>
      </w:r>
      <w:r w:rsidR="004C33FC">
        <w:rPr>
          <w:rFonts w:hint="cs"/>
          <w:rtl/>
          <w:lang w:bidi="fa-IR"/>
        </w:rPr>
        <w:t xml:space="preserve">، </w:t>
      </w:r>
      <w:r w:rsidRPr="00157390">
        <w:rPr>
          <w:rFonts w:hint="cs"/>
          <w:rtl/>
          <w:lang w:bidi="fa-IR"/>
        </w:rPr>
        <w:t>انجام می‏دهند.</w:t>
      </w:r>
    </w:p>
    <w:p w:rsidR="00ED22B6" w:rsidRPr="00157390" w:rsidRDefault="00ED22B6" w:rsidP="004D60AB">
      <w:pPr>
        <w:ind w:firstLine="397"/>
        <w:rPr>
          <w:rtl/>
          <w:lang w:bidi="fa-IR"/>
        </w:rPr>
      </w:pPr>
      <w:r w:rsidRPr="00157390">
        <w:rPr>
          <w:rFonts w:hint="cs"/>
          <w:rtl/>
          <w:lang w:bidi="fa-IR"/>
        </w:rPr>
        <w:t>مورخ مشهور یونانی « هیرودتس» که به پدر علم تاریخ معروف است تمایل ویژه</w:t>
      </w:r>
      <w:r w:rsidRPr="00157390">
        <w:rPr>
          <w:rFonts w:hint="eastAsia"/>
          <w:rtl/>
          <w:lang w:bidi="fa-IR"/>
        </w:rPr>
        <w:t>‏</w:t>
      </w:r>
      <w:r w:rsidRPr="00157390">
        <w:rPr>
          <w:rFonts w:hint="cs"/>
          <w:rtl/>
          <w:lang w:bidi="fa-IR"/>
        </w:rPr>
        <w:t>ای داشت</w:t>
      </w:r>
      <w:r>
        <w:rPr>
          <w:rFonts w:hint="cs"/>
          <w:rtl/>
          <w:lang w:bidi="fa-IR"/>
        </w:rPr>
        <w:t xml:space="preserve"> به تدوین داستان</w:t>
      </w:r>
      <w:r>
        <w:rPr>
          <w:rFonts w:hint="cs"/>
          <w:rtl/>
          <w:cs/>
          <w:lang w:bidi="fa-IR"/>
        </w:rPr>
        <w:t>‎ها و روایت های مربوط به پیشگویی‎های شگفت‎انگیز و صداهایی</w:t>
      </w:r>
      <w:r w:rsidRPr="00157390">
        <w:rPr>
          <w:rFonts w:hint="cs"/>
          <w:rtl/>
          <w:lang w:bidi="fa-IR"/>
        </w:rPr>
        <w:t xml:space="preserve"> که از درون زمین یا از دل آسمان</w:t>
      </w:r>
      <w:r>
        <w:rPr>
          <w:rFonts w:hint="cs"/>
          <w:rtl/>
          <w:cs/>
          <w:lang w:bidi="fa-IR"/>
        </w:rPr>
        <w:t>‎</w:t>
      </w:r>
      <w:r w:rsidRPr="00157390">
        <w:rPr>
          <w:rFonts w:hint="cs"/>
          <w:rtl/>
          <w:lang w:bidi="fa-IR"/>
        </w:rPr>
        <w:t xml:space="preserve">ها بر می‏خیزند و ساحران آنطور که می‏خواستند و دوست داشتند آن‏ها را تفسیر می‏کردند. بنابراین </w:t>
      </w:r>
      <w:r w:rsidRPr="00157390">
        <w:rPr>
          <w:rFonts w:hint="cs"/>
          <w:rtl/>
          <w:lang w:bidi="fa-IR"/>
        </w:rPr>
        <w:lastRenderedPageBreak/>
        <w:t>تاریخ مشهور او پر از این داستان‏</w:t>
      </w:r>
      <w:r>
        <w:rPr>
          <w:rFonts w:hint="cs"/>
          <w:rtl/>
          <w:lang w:bidi="fa-IR"/>
        </w:rPr>
        <w:t>ها و شگفتی‏ها است همانگونه که ک</w:t>
      </w:r>
      <w:r w:rsidRPr="00157390">
        <w:rPr>
          <w:rFonts w:hint="cs"/>
          <w:rtl/>
          <w:lang w:bidi="fa-IR"/>
        </w:rPr>
        <w:t>تاب های «اکسینیفون» پر از اخبار قربانی‏ها</w:t>
      </w:r>
      <w:r w:rsidR="004C33FC">
        <w:rPr>
          <w:rFonts w:hint="cs"/>
          <w:rtl/>
          <w:lang w:bidi="fa-IR"/>
        </w:rPr>
        <w:t xml:space="preserve">، </w:t>
      </w:r>
      <w:r w:rsidRPr="00157390">
        <w:rPr>
          <w:rFonts w:hint="cs"/>
          <w:rtl/>
          <w:lang w:bidi="fa-IR"/>
        </w:rPr>
        <w:t>پیشگویی‏ها و خواب و رؤیاها و نیکی‏ها و بدی‏هایی است که درآن‏ها نهفته است.</w:t>
      </w:r>
    </w:p>
    <w:p w:rsidR="00ED22B6" w:rsidRPr="00157390" w:rsidRDefault="00ED22B6" w:rsidP="004D60AB">
      <w:pPr>
        <w:ind w:firstLine="397"/>
        <w:rPr>
          <w:rtl/>
          <w:lang w:bidi="fa-IR"/>
        </w:rPr>
      </w:pPr>
      <w:r w:rsidRPr="00157390">
        <w:rPr>
          <w:rFonts w:hint="cs"/>
          <w:rtl/>
          <w:lang w:bidi="fa-IR"/>
        </w:rPr>
        <w:t>ذکر این شگفتی‏ها و پیشگویی</w:t>
      </w:r>
      <w:r w:rsidRPr="00157390">
        <w:rPr>
          <w:rFonts w:hint="eastAsia"/>
          <w:rtl/>
          <w:lang w:bidi="fa-IR"/>
        </w:rPr>
        <w:t>‏های عجیب به نویسندگان عادی یونانی ختم نمی‏شود</w:t>
      </w:r>
      <w:r w:rsidR="004C33FC">
        <w:rPr>
          <w:rFonts w:hint="eastAsia"/>
          <w:rtl/>
          <w:lang w:bidi="fa-IR"/>
        </w:rPr>
        <w:t xml:space="preserve">، </w:t>
      </w:r>
      <w:r w:rsidRPr="00157390">
        <w:rPr>
          <w:rFonts w:hint="eastAsia"/>
          <w:rtl/>
          <w:lang w:bidi="fa-IR"/>
        </w:rPr>
        <w:t xml:space="preserve">بلکه حتی نویسندگان </w:t>
      </w:r>
      <w:r w:rsidRPr="00157390">
        <w:rPr>
          <w:rFonts w:hint="cs"/>
          <w:rtl/>
          <w:lang w:bidi="fa-IR"/>
        </w:rPr>
        <w:t>د</w:t>
      </w:r>
      <w:r w:rsidRPr="00157390">
        <w:rPr>
          <w:rFonts w:hint="eastAsia"/>
          <w:rtl/>
          <w:lang w:bidi="fa-IR"/>
        </w:rPr>
        <w:t>یگری که به حکمت و فلسفه مثل «افلاطو</w:t>
      </w:r>
      <w:r w:rsidRPr="00157390">
        <w:rPr>
          <w:rFonts w:hint="cs"/>
          <w:rtl/>
          <w:lang w:bidi="fa-IR"/>
        </w:rPr>
        <w:t>ن» و یا به تعمق در ادبیات مثل «اربیدس» شهرت داشته‏اند</w:t>
      </w:r>
      <w:r w:rsidR="004C33FC">
        <w:rPr>
          <w:rFonts w:hint="cs"/>
          <w:rtl/>
          <w:lang w:bidi="fa-IR"/>
        </w:rPr>
        <w:t xml:space="preserve">، </w:t>
      </w:r>
      <w:r w:rsidRPr="00157390">
        <w:rPr>
          <w:rFonts w:hint="cs"/>
          <w:rtl/>
          <w:lang w:bidi="fa-IR"/>
        </w:rPr>
        <w:t>افسون‏ها</w:t>
      </w:r>
      <w:r w:rsidR="004C33FC">
        <w:rPr>
          <w:rFonts w:hint="cs"/>
          <w:rtl/>
          <w:lang w:bidi="fa-IR"/>
        </w:rPr>
        <w:t xml:space="preserve">، </w:t>
      </w:r>
      <w:r w:rsidRPr="00157390">
        <w:rPr>
          <w:rFonts w:hint="cs"/>
          <w:rtl/>
          <w:lang w:bidi="fa-IR"/>
        </w:rPr>
        <w:t>طلسم‏ها</w:t>
      </w:r>
      <w:r w:rsidR="004C33FC">
        <w:rPr>
          <w:rFonts w:hint="cs"/>
          <w:rtl/>
          <w:lang w:bidi="fa-IR"/>
        </w:rPr>
        <w:t xml:space="preserve">، </w:t>
      </w:r>
      <w:r w:rsidRPr="00157390">
        <w:rPr>
          <w:rFonts w:hint="cs"/>
          <w:rtl/>
          <w:lang w:bidi="fa-IR"/>
        </w:rPr>
        <w:t>نوشیدنی‏ها و اعمال سحر‏آمیز دیگری ذکر کرده‏اند که عشق و شیدایی را می‏آفرینند.</w:t>
      </w:r>
    </w:p>
    <w:p w:rsidR="00ED22B6" w:rsidRPr="00157390" w:rsidRDefault="00ED22B6" w:rsidP="004D60AB">
      <w:pPr>
        <w:ind w:firstLine="397"/>
        <w:rPr>
          <w:rtl/>
          <w:lang w:bidi="fa-IR"/>
        </w:rPr>
      </w:pPr>
      <w:r w:rsidRPr="00157390">
        <w:rPr>
          <w:rFonts w:hint="cs"/>
          <w:rtl/>
          <w:lang w:bidi="fa-IR"/>
        </w:rPr>
        <w:t>اگر تمام این شواهد ذکر شده در</w:t>
      </w:r>
      <w:r w:rsidR="00B8342B">
        <w:rPr>
          <w:rFonts w:hint="cs"/>
          <w:rtl/>
          <w:lang w:bidi="fa-IR"/>
        </w:rPr>
        <w:t xml:space="preserve"> </w:t>
      </w:r>
      <w:r w:rsidRPr="00157390">
        <w:rPr>
          <w:rFonts w:hint="cs"/>
          <w:rtl/>
          <w:lang w:bidi="fa-IR"/>
        </w:rPr>
        <w:t>کتاب‏های تاریخی</w:t>
      </w:r>
      <w:r w:rsidR="004C33FC">
        <w:rPr>
          <w:rFonts w:hint="cs"/>
          <w:rtl/>
          <w:lang w:bidi="fa-IR"/>
        </w:rPr>
        <w:t xml:space="preserve">، </w:t>
      </w:r>
      <w:r w:rsidRPr="00157390">
        <w:rPr>
          <w:rFonts w:hint="cs"/>
          <w:rtl/>
          <w:lang w:bidi="fa-IR"/>
        </w:rPr>
        <w:t>ادبی و فلسفی را در نظر بگیریم</w:t>
      </w:r>
      <w:r w:rsidR="00B8342B">
        <w:rPr>
          <w:rFonts w:hint="cs"/>
          <w:rtl/>
          <w:lang w:bidi="fa-IR"/>
        </w:rPr>
        <w:t>،</w:t>
      </w:r>
      <w:r w:rsidRPr="00157390">
        <w:rPr>
          <w:rFonts w:hint="cs"/>
          <w:rtl/>
          <w:lang w:bidi="fa-IR"/>
        </w:rPr>
        <w:t xml:space="preserve"> به این نتیجه می‏رسیم که یونانیان هم در زمینه‏ی سحر دست کمی از دیگر جوامع قدیمی نداشته‏اند و سحر یکی از عناصر مهم تمدن یونانی بوده است.</w:t>
      </w:r>
    </w:p>
    <w:p w:rsidR="00ED22B6" w:rsidRPr="00157390" w:rsidRDefault="00ED22B6" w:rsidP="004D60AB">
      <w:pPr>
        <w:ind w:firstLine="397"/>
        <w:rPr>
          <w:rtl/>
          <w:lang w:bidi="fa-IR"/>
        </w:rPr>
      </w:pPr>
      <w:r w:rsidRPr="00157390">
        <w:rPr>
          <w:rFonts w:hint="cs"/>
          <w:rtl/>
          <w:lang w:bidi="fa-IR"/>
        </w:rPr>
        <w:t xml:space="preserve">آنچه جای شگفتی است این است که علم اخترشناسی و دیگر علوم غیبی به شکل پیشرفته در یونان ظهور پیدا نکردند مگر در دروه‏ی «هللینی» که در آن تمدن یونانی به اوج خود رسیده بود. در برخی روایات </w:t>
      </w:r>
      <w:r>
        <w:rPr>
          <w:rFonts w:hint="cs"/>
          <w:rtl/>
          <w:lang w:bidi="fa-IR"/>
        </w:rPr>
        <w:t>آ</w:t>
      </w:r>
      <w:r w:rsidRPr="00157390">
        <w:rPr>
          <w:rFonts w:hint="cs"/>
          <w:rtl/>
          <w:lang w:bidi="fa-IR"/>
        </w:rPr>
        <w:t>مده است که شخصی به نام «اوثانسی» در زمان جنگ‏های ایران و یونان فنون سحر را در شکل پیشرفته‏ی آن وارد یونان کرد</w:t>
      </w:r>
      <w:r w:rsidR="004C33FC">
        <w:rPr>
          <w:rFonts w:hint="cs"/>
          <w:rtl/>
          <w:lang w:bidi="fa-IR"/>
        </w:rPr>
        <w:t xml:space="preserve"> </w:t>
      </w:r>
      <w:r w:rsidRPr="00157390">
        <w:rPr>
          <w:rFonts w:hint="cs"/>
          <w:rtl/>
          <w:lang w:bidi="fa-IR"/>
        </w:rPr>
        <w:t>و این فنون از نظر یونانیان چیز جدیدی نبودند</w:t>
      </w:r>
      <w:r w:rsidR="004C33FC">
        <w:rPr>
          <w:rFonts w:hint="cs"/>
          <w:rtl/>
          <w:lang w:bidi="fa-IR"/>
        </w:rPr>
        <w:t xml:space="preserve">، </w:t>
      </w:r>
      <w:r w:rsidRPr="00157390">
        <w:rPr>
          <w:rFonts w:hint="cs"/>
          <w:rtl/>
          <w:lang w:bidi="fa-IR"/>
        </w:rPr>
        <w:t>بلکه صورت پیشرفته‏تر فنون سحری ابتدایی بودند که یونانیان در آن زمان انجام می‏دادند.</w:t>
      </w:r>
    </w:p>
    <w:p w:rsidR="00ED22B6" w:rsidRPr="00157390" w:rsidRDefault="00ED22B6" w:rsidP="004D60AB">
      <w:pPr>
        <w:ind w:firstLine="397"/>
        <w:rPr>
          <w:rtl/>
          <w:lang w:bidi="fa-IR"/>
        </w:rPr>
      </w:pPr>
      <w:r w:rsidRPr="00157390">
        <w:rPr>
          <w:rFonts w:hint="cs"/>
          <w:rtl/>
          <w:lang w:bidi="fa-IR"/>
        </w:rPr>
        <w:t xml:space="preserve">فلسفه‏ی یونانی هم خالی از سحر نبوده است. «زیللر» که یکی از عمیق‏ترین و دقیق‏ترین کسانی است که آثاری در زمینه‏ی فلسفه‏ی یونانی تألیف کرده است می‏گوید: فیلسوف </w:t>
      </w:r>
      <w:r>
        <w:rPr>
          <w:rFonts w:hint="cs"/>
          <w:rtl/>
          <w:lang w:bidi="fa-IR"/>
        </w:rPr>
        <w:t>«امبید</w:t>
      </w:r>
      <w:r w:rsidRPr="00157390">
        <w:rPr>
          <w:rFonts w:hint="cs"/>
          <w:rtl/>
          <w:lang w:bidi="fa-IR"/>
        </w:rPr>
        <w:t xml:space="preserve">وقلیس» معتقد بود که خود قادر به انجام دادن سحر است. از خود آثار این فیلسوف </w:t>
      </w:r>
      <w:r>
        <w:rPr>
          <w:rFonts w:hint="cs"/>
          <w:rtl/>
          <w:lang w:bidi="fa-IR"/>
        </w:rPr>
        <w:t>ه</w:t>
      </w:r>
      <w:r w:rsidRPr="00157390">
        <w:rPr>
          <w:rFonts w:hint="cs"/>
          <w:rtl/>
          <w:lang w:bidi="fa-IR"/>
        </w:rPr>
        <w:t>م می‏توان به این نکته پی برد</w:t>
      </w:r>
      <w:r w:rsidR="004C33FC">
        <w:rPr>
          <w:rFonts w:hint="cs"/>
          <w:rtl/>
          <w:lang w:bidi="fa-IR"/>
        </w:rPr>
        <w:t xml:space="preserve">، </w:t>
      </w:r>
      <w:r w:rsidR="00B8342B">
        <w:rPr>
          <w:rFonts w:hint="cs"/>
          <w:rtl/>
          <w:lang w:bidi="fa-IR"/>
        </w:rPr>
        <w:t>چر</w:t>
      </w:r>
      <w:r w:rsidRPr="00157390">
        <w:rPr>
          <w:rFonts w:hint="cs"/>
          <w:rtl/>
          <w:lang w:bidi="fa-IR"/>
        </w:rPr>
        <w:t>ا</w:t>
      </w:r>
      <w:r w:rsidR="00B8342B">
        <w:rPr>
          <w:rFonts w:hint="cs"/>
          <w:rtl/>
          <w:lang w:bidi="fa-IR"/>
        </w:rPr>
        <w:t xml:space="preserve"> </w:t>
      </w:r>
      <w:r w:rsidRPr="00157390">
        <w:rPr>
          <w:rFonts w:hint="cs"/>
          <w:rtl/>
          <w:lang w:bidi="fa-IR"/>
        </w:rPr>
        <w:t>که وی در آثارش گفته است که می‏تواند پیری و بیماری را مداوا کند</w:t>
      </w:r>
      <w:r w:rsidR="004C33FC">
        <w:rPr>
          <w:rFonts w:hint="cs"/>
          <w:rtl/>
          <w:lang w:bidi="fa-IR"/>
        </w:rPr>
        <w:t xml:space="preserve">، </w:t>
      </w:r>
      <w:r w:rsidRPr="00157390">
        <w:rPr>
          <w:rFonts w:hint="cs"/>
          <w:rtl/>
          <w:lang w:bidi="fa-IR"/>
        </w:rPr>
        <w:t>طوفان‏ها را برانگیزد یا آرام کند</w:t>
      </w:r>
      <w:r w:rsidR="004C33FC">
        <w:rPr>
          <w:rFonts w:hint="cs"/>
          <w:rtl/>
          <w:lang w:bidi="fa-IR"/>
        </w:rPr>
        <w:t xml:space="preserve">، </w:t>
      </w:r>
      <w:r w:rsidRPr="00157390">
        <w:rPr>
          <w:rFonts w:hint="cs"/>
          <w:rtl/>
          <w:lang w:bidi="fa-IR"/>
        </w:rPr>
        <w:t>باران را فرود بیاورد یا متوقف کند و حتی ادعا کرده است که می‏تواند مردگان را دوباره زنده نماید.</w:t>
      </w:r>
    </w:p>
    <w:p w:rsidR="00ED22B6" w:rsidRPr="00157390" w:rsidRDefault="00ED22B6" w:rsidP="004D60AB">
      <w:pPr>
        <w:ind w:firstLine="397"/>
        <w:rPr>
          <w:rtl/>
          <w:lang w:bidi="fa-IR"/>
        </w:rPr>
      </w:pPr>
      <w:r w:rsidRPr="00157390">
        <w:rPr>
          <w:rFonts w:hint="cs"/>
          <w:rtl/>
          <w:lang w:bidi="fa-IR"/>
        </w:rPr>
        <w:t>افلاطون در کتاب‏های فلسفی بویژه در قوانین خود از سحر سخن گفته است. او می‏گوید: پزشکان</w:t>
      </w:r>
      <w:r w:rsidR="004C33FC">
        <w:rPr>
          <w:rFonts w:hint="cs"/>
          <w:rtl/>
          <w:lang w:bidi="fa-IR"/>
        </w:rPr>
        <w:t xml:space="preserve">، </w:t>
      </w:r>
      <w:r w:rsidRPr="00157390">
        <w:rPr>
          <w:rFonts w:hint="cs"/>
          <w:rtl/>
          <w:lang w:bidi="fa-IR"/>
        </w:rPr>
        <w:t xml:space="preserve">پیامبران و منجّمان تنها کسانی هستند که می‏توانند به طبیعت </w:t>
      </w:r>
      <w:r w:rsidRPr="00157390">
        <w:rPr>
          <w:rFonts w:hint="cs"/>
          <w:rtl/>
          <w:lang w:bidi="fa-IR"/>
        </w:rPr>
        <w:lastRenderedPageBreak/>
        <w:t>سحر‏آمیز و مجسمه‏های مومیایی پی ببرند. چون مردمان دیگر نسبت به این اشیاء شناخت یقینی ندارند</w:t>
      </w:r>
      <w:r w:rsidR="004C33FC">
        <w:rPr>
          <w:rFonts w:hint="cs"/>
          <w:rtl/>
          <w:lang w:bidi="fa-IR"/>
        </w:rPr>
        <w:t xml:space="preserve">، </w:t>
      </w:r>
      <w:r w:rsidR="00B8342B">
        <w:rPr>
          <w:rFonts w:hint="cs"/>
          <w:rtl/>
          <w:lang w:bidi="fa-IR"/>
        </w:rPr>
        <w:t>نسبت به آن‏ها بی</w:t>
      </w:r>
      <w:r w:rsidR="00B8342B">
        <w:rPr>
          <w:rFonts w:hint="eastAsia"/>
          <w:rtl/>
          <w:lang w:bidi="fa-IR"/>
        </w:rPr>
        <w:t>‏</w:t>
      </w:r>
      <w:r w:rsidRPr="00157390">
        <w:rPr>
          <w:rFonts w:hint="cs"/>
          <w:rtl/>
          <w:lang w:bidi="fa-IR"/>
        </w:rPr>
        <w:t>توجه هستند و آن‏ها را کوچک می‏شمارند.</w:t>
      </w:r>
    </w:p>
    <w:p w:rsidR="00ED22B6" w:rsidRPr="00157390" w:rsidRDefault="00ED22B6" w:rsidP="004D60AB">
      <w:pPr>
        <w:ind w:firstLine="397"/>
        <w:rPr>
          <w:rtl/>
          <w:lang w:bidi="fa-IR"/>
        </w:rPr>
      </w:pPr>
      <w:r w:rsidRPr="00157390">
        <w:rPr>
          <w:rFonts w:hint="cs"/>
          <w:rtl/>
          <w:lang w:bidi="fa-IR"/>
        </w:rPr>
        <w:t>افلاطون در عین حال اعتراف می‏کند که هیچ فایده‏ای در قانع کردن بیشتر مردم به حقیقت این اشیاء وجود ندارد و لازم است که قوانینی جهت مبارزه با سحر و پیشگویی تدوین شود.</w:t>
      </w:r>
    </w:p>
    <w:p w:rsidR="00ED22B6" w:rsidRPr="00157390" w:rsidRDefault="00ED22B6" w:rsidP="004D60AB">
      <w:pPr>
        <w:ind w:firstLine="397"/>
        <w:rPr>
          <w:rtl/>
          <w:lang w:bidi="fa-IR"/>
        </w:rPr>
      </w:pPr>
      <w:r w:rsidRPr="00157390">
        <w:rPr>
          <w:rFonts w:hint="cs"/>
          <w:rtl/>
          <w:lang w:bidi="fa-IR"/>
        </w:rPr>
        <w:t>ظاهراً دیدگاه‏های افلاطون درباره‏ی طبیعت از عقایدی که از مجوسیان مشرق زمین گرفته شده است و یا از عقایدی که با سحر ارتباط بیشتری دارد تا علم</w:t>
      </w:r>
      <w:r w:rsidR="004C33FC">
        <w:rPr>
          <w:rFonts w:hint="cs"/>
          <w:rtl/>
          <w:lang w:bidi="fa-IR"/>
        </w:rPr>
        <w:t xml:space="preserve">، </w:t>
      </w:r>
      <w:r w:rsidRPr="00157390">
        <w:rPr>
          <w:rFonts w:hint="cs"/>
          <w:rtl/>
          <w:lang w:bidi="fa-IR"/>
        </w:rPr>
        <w:t>اشباع شده است و با علم اخترشناسی همخوانی دارد. وی به اشیاء مادی ویژگی انسانی می‏دهد و</w:t>
      </w:r>
      <w:r w:rsidR="00B8342B">
        <w:rPr>
          <w:rFonts w:hint="cs"/>
          <w:rtl/>
          <w:lang w:bidi="fa-IR"/>
        </w:rPr>
        <w:t xml:space="preserve"> </w:t>
      </w:r>
      <w:r w:rsidRPr="00157390">
        <w:rPr>
          <w:rFonts w:hint="cs"/>
          <w:rtl/>
          <w:lang w:bidi="fa-IR"/>
        </w:rPr>
        <w:t>ویژگی‏‏های روحی و مادی را در هم می‏آمیزد.</w:t>
      </w:r>
    </w:p>
    <w:p w:rsidR="00ED22B6" w:rsidRDefault="00ED22B6" w:rsidP="004D60AB">
      <w:pPr>
        <w:ind w:firstLine="397"/>
        <w:rPr>
          <w:rtl/>
          <w:lang w:bidi="fa-IR"/>
        </w:rPr>
      </w:pPr>
      <w:r w:rsidRPr="00157390">
        <w:rPr>
          <w:rFonts w:hint="cs"/>
          <w:rtl/>
          <w:lang w:bidi="fa-IR"/>
        </w:rPr>
        <w:t>افلاطون تلاش می‏کند که تفسیری طبیعی یا عقلانی از سحر ارائه دهد. مثلاً و</w:t>
      </w:r>
      <w:r w:rsidR="00B8342B">
        <w:rPr>
          <w:rFonts w:hint="cs"/>
          <w:rtl/>
          <w:lang w:bidi="fa-IR"/>
        </w:rPr>
        <w:t>ی در مورد منجّمی از طریق کبد می</w:t>
      </w:r>
      <w:r w:rsidR="00B8342B">
        <w:rPr>
          <w:rFonts w:hint="eastAsia"/>
          <w:rtl/>
          <w:lang w:bidi="fa-IR"/>
        </w:rPr>
        <w:t>‏</w:t>
      </w:r>
      <w:r w:rsidRPr="00157390">
        <w:rPr>
          <w:rFonts w:hint="cs"/>
          <w:rtl/>
          <w:lang w:bidi="fa-IR"/>
        </w:rPr>
        <w:t>گوید: کبد ب</w:t>
      </w:r>
      <w:r w:rsidR="00B8342B">
        <w:rPr>
          <w:rFonts w:hint="cs"/>
          <w:rtl/>
          <w:lang w:bidi="fa-IR"/>
        </w:rPr>
        <w:t xml:space="preserve">ه </w:t>
      </w:r>
      <w:r w:rsidRPr="00157390">
        <w:rPr>
          <w:rFonts w:hint="cs"/>
          <w:rtl/>
          <w:lang w:bidi="fa-IR"/>
        </w:rPr>
        <w:t>منزله‏ی آینه‏ای است که اندیشه‏ها و صورت نفس انسان را منعکس می‏کند. افلاطون از عشق سازگار و عشق ناسازگار بین عناصر سخن می‏گوید و بر این باور است که عشق سازگار سرچشمه‏ی سلامتی و حاصلخیزی گیاهان</w:t>
      </w:r>
      <w:r w:rsidR="004C33FC">
        <w:rPr>
          <w:rFonts w:hint="cs"/>
          <w:rtl/>
          <w:lang w:bidi="fa-IR"/>
        </w:rPr>
        <w:t xml:space="preserve">، </w:t>
      </w:r>
      <w:r w:rsidRPr="00157390">
        <w:rPr>
          <w:rFonts w:hint="cs"/>
          <w:rtl/>
          <w:lang w:bidi="fa-IR"/>
        </w:rPr>
        <w:t>حیوانات و انسان است در حالی که عشق ناسازگار علت طاعون‏ها و بیماری‏ها است و بررسی و شناخت این دو نوع از عشق و ارتباط آن‏ها با گردش اجرام آسمانی و تغییر فصل‏های سال علم فلکیات یا اخترشناسی نامیده می‏شود و اساس قانون این علم سیطره‏ی ستارگان بر مخلوقات دنیوی است.</w:t>
      </w:r>
      <w:r w:rsidRPr="00157390">
        <w:rPr>
          <w:rStyle w:val="a4"/>
          <w:rFonts w:eastAsia="Calibri"/>
          <w:rtl/>
        </w:rPr>
        <w:footnoteReference w:id="26"/>
      </w:r>
    </w:p>
    <w:p w:rsidR="00ED22B6" w:rsidRDefault="00321B5E" w:rsidP="00321B5E">
      <w:pPr>
        <w:pStyle w:val="2"/>
        <w:rPr>
          <w:rtl/>
        </w:rPr>
      </w:pPr>
      <w:r>
        <w:rPr>
          <w:rtl/>
        </w:rPr>
        <w:br w:type="page"/>
      </w:r>
      <w:bookmarkStart w:id="42" w:name="_Toc211417199"/>
      <w:bookmarkStart w:id="43" w:name="_Toc230254311"/>
      <w:r w:rsidR="00ED22B6" w:rsidRPr="00157390">
        <w:rPr>
          <w:rFonts w:hint="cs"/>
          <w:rtl/>
        </w:rPr>
        <w:lastRenderedPageBreak/>
        <w:t>مبحث ششم</w:t>
      </w:r>
      <w:bookmarkStart w:id="44" w:name="_Toc209498162"/>
      <w:bookmarkStart w:id="45" w:name="_Toc210291165"/>
      <w:bookmarkStart w:id="46" w:name="_Toc211417200"/>
      <w:bookmarkEnd w:id="42"/>
      <w:r>
        <w:br/>
      </w:r>
      <w:r w:rsidR="00ED22B6" w:rsidRPr="00157390">
        <w:rPr>
          <w:rFonts w:hint="cs"/>
          <w:rtl/>
        </w:rPr>
        <w:t>سحر نزد یهودیان و مسیحیان</w:t>
      </w:r>
      <w:bookmarkEnd w:id="43"/>
      <w:bookmarkEnd w:id="44"/>
      <w:bookmarkEnd w:id="45"/>
      <w:bookmarkEnd w:id="46"/>
    </w:p>
    <w:p w:rsidR="00ED22B6" w:rsidRPr="00157390" w:rsidRDefault="00ED22B6" w:rsidP="00321B5E">
      <w:pPr>
        <w:rPr>
          <w:rtl/>
          <w:lang w:bidi="fa-IR"/>
        </w:rPr>
      </w:pPr>
      <w:r w:rsidRPr="00157390">
        <w:rPr>
          <w:rFonts w:hint="cs"/>
          <w:rtl/>
          <w:lang w:bidi="fa-IR"/>
        </w:rPr>
        <w:t>تمام شریعت‏هایی که خداوند نازل کرده است</w:t>
      </w:r>
      <w:r w:rsidR="004C33FC">
        <w:rPr>
          <w:rFonts w:hint="cs"/>
          <w:rtl/>
          <w:lang w:bidi="fa-IR"/>
        </w:rPr>
        <w:t xml:space="preserve">، </w:t>
      </w:r>
      <w:r w:rsidRPr="00157390">
        <w:rPr>
          <w:rFonts w:hint="cs"/>
          <w:rtl/>
          <w:lang w:bidi="fa-IR"/>
        </w:rPr>
        <w:t>سحر را انکار کرده و به مبارزه با ساحران دستور داده‏اند</w:t>
      </w:r>
      <w:r w:rsidR="004C33FC">
        <w:rPr>
          <w:rFonts w:hint="cs"/>
          <w:rtl/>
          <w:lang w:bidi="fa-IR"/>
        </w:rPr>
        <w:t xml:space="preserve">، </w:t>
      </w:r>
      <w:r w:rsidRPr="00157390">
        <w:rPr>
          <w:rFonts w:hint="cs"/>
          <w:rtl/>
          <w:lang w:bidi="fa-IR"/>
        </w:rPr>
        <w:t>چرا که سحر با حقی که خدا نازل کرده است در تضاد است</w:t>
      </w:r>
      <w:r w:rsidR="004C33FC">
        <w:rPr>
          <w:rFonts w:hint="cs"/>
          <w:rtl/>
          <w:lang w:bidi="fa-IR"/>
        </w:rPr>
        <w:t xml:space="preserve">، </w:t>
      </w:r>
      <w:r w:rsidRPr="00157390">
        <w:rPr>
          <w:rFonts w:hint="cs"/>
          <w:rtl/>
          <w:lang w:bidi="fa-IR"/>
        </w:rPr>
        <w:t>چون خداوند مردم را دعوت می‏کند به اینکه به خدا ایمان بیاورند و تنها او را بندگی کنند و شریکی برای او قرار ندهند و تنها بر او توکل کنند و به او پناه ببرند در حالی که سحر بندگان خدا را بنده‏ی غیرخدا قرار می‏دهد و دل و روی آنان را به سوی شیاطین</w:t>
      </w:r>
      <w:r w:rsidR="004C33FC">
        <w:rPr>
          <w:rFonts w:hint="cs"/>
          <w:rtl/>
          <w:lang w:bidi="fa-IR"/>
        </w:rPr>
        <w:t xml:space="preserve">، </w:t>
      </w:r>
      <w:r w:rsidRPr="00157390">
        <w:rPr>
          <w:rFonts w:hint="cs"/>
          <w:rtl/>
          <w:lang w:bidi="fa-IR"/>
        </w:rPr>
        <w:t>ستارگان</w:t>
      </w:r>
      <w:r w:rsidR="004C33FC">
        <w:rPr>
          <w:rFonts w:hint="cs"/>
          <w:rtl/>
          <w:lang w:bidi="fa-IR"/>
        </w:rPr>
        <w:t xml:space="preserve">، </w:t>
      </w:r>
      <w:r w:rsidRPr="00157390">
        <w:rPr>
          <w:rFonts w:hint="cs"/>
          <w:rtl/>
          <w:lang w:bidi="fa-IR"/>
        </w:rPr>
        <w:t>خورشید</w:t>
      </w:r>
      <w:r w:rsidR="004C33FC">
        <w:rPr>
          <w:rFonts w:hint="cs"/>
          <w:rtl/>
          <w:lang w:bidi="fa-IR"/>
        </w:rPr>
        <w:t xml:space="preserve">، </w:t>
      </w:r>
      <w:r w:rsidRPr="00157390">
        <w:rPr>
          <w:rFonts w:hint="cs"/>
          <w:rtl/>
          <w:lang w:bidi="fa-IR"/>
        </w:rPr>
        <w:t>ماه و انسان‏ها بر می‏گرداند.</w:t>
      </w:r>
    </w:p>
    <w:p w:rsidR="00ED22B6" w:rsidRPr="00157390" w:rsidRDefault="00ED22B6" w:rsidP="004D60AB">
      <w:pPr>
        <w:ind w:firstLine="397"/>
        <w:rPr>
          <w:rtl/>
          <w:lang w:bidi="fa-IR"/>
        </w:rPr>
      </w:pPr>
      <w:r w:rsidRPr="00157390">
        <w:rPr>
          <w:rFonts w:hint="cs"/>
          <w:rtl/>
          <w:lang w:bidi="fa-IR"/>
        </w:rPr>
        <w:t>تورات به بنی اسرائیل دستور داده است که ساحران را بکشند. در تورات آمده است: «به هیچ ساحری اجازه ندهید که زندگی کند».</w:t>
      </w:r>
      <w:r w:rsidRPr="00157390">
        <w:rPr>
          <w:rStyle w:val="a4"/>
          <w:rFonts w:eastAsia="Calibri"/>
          <w:rtl/>
        </w:rPr>
        <w:footnoteReference w:id="27"/>
      </w:r>
    </w:p>
    <w:p w:rsidR="00ED22B6" w:rsidRPr="00157390" w:rsidRDefault="00ED22B6" w:rsidP="004D60AB">
      <w:pPr>
        <w:ind w:firstLine="397"/>
        <w:rPr>
          <w:rtl/>
          <w:lang w:bidi="fa-IR"/>
        </w:rPr>
      </w:pPr>
      <w:r w:rsidRPr="00157390">
        <w:rPr>
          <w:rFonts w:hint="cs"/>
          <w:rtl/>
          <w:lang w:bidi="fa-IR"/>
        </w:rPr>
        <w:t>تورات همچنین مبارزه‏ی بین موسی و ساحران و چگونگی پیروزی موسی بر</w:t>
      </w:r>
      <w:r w:rsidR="00B8342B">
        <w:rPr>
          <w:rFonts w:hint="cs"/>
          <w:rtl/>
          <w:lang w:bidi="fa-IR"/>
        </w:rPr>
        <w:t xml:space="preserve"> </w:t>
      </w:r>
      <w:r w:rsidRPr="00157390">
        <w:rPr>
          <w:rFonts w:hint="cs"/>
          <w:rtl/>
          <w:lang w:bidi="fa-IR"/>
        </w:rPr>
        <w:t>ساحران را ذکر کرده و گفته است: «هارون در مقابل فرعون و بردگان او عصایش را انداخت و به اژدهایی تبدیل شد. فرعون هم حکما و ساحران را فرا خواند و ساحران مصر هم سحر خود را انجام دادند و هر یک از آنان عصای خود را انداخت و به اژدهایی تبدیل شد ولی عصای هارون تمام عصاهای آنان را بلعید».</w:t>
      </w:r>
      <w:r w:rsidRPr="00157390">
        <w:rPr>
          <w:rStyle w:val="a4"/>
          <w:rFonts w:eastAsia="Calibri"/>
          <w:rtl/>
        </w:rPr>
        <w:footnoteReference w:id="28"/>
      </w:r>
    </w:p>
    <w:p w:rsidR="00ED22B6" w:rsidRPr="00157390" w:rsidRDefault="00ED22B6" w:rsidP="004D60AB">
      <w:pPr>
        <w:ind w:firstLine="397"/>
        <w:rPr>
          <w:rtl/>
          <w:lang w:bidi="fa-IR"/>
        </w:rPr>
      </w:pPr>
      <w:r w:rsidRPr="00157390">
        <w:rPr>
          <w:rFonts w:hint="cs"/>
          <w:rtl/>
          <w:lang w:bidi="fa-IR"/>
        </w:rPr>
        <w:t>پژوهشگران تاریخ یهودیت می‏دانند که یهودیان از مسیرخود منحرف شد</w:t>
      </w:r>
      <w:r>
        <w:rPr>
          <w:rFonts w:hint="cs"/>
          <w:rtl/>
          <w:lang w:bidi="fa-IR"/>
        </w:rPr>
        <w:t>ه</w:t>
      </w:r>
      <w:r w:rsidRPr="00157390">
        <w:rPr>
          <w:rFonts w:hint="cs"/>
          <w:rtl/>
          <w:lang w:bidi="fa-IR"/>
        </w:rPr>
        <w:t xml:space="preserve"> و بسیاری از آنان سحر را یاد گرفت</w:t>
      </w:r>
      <w:r>
        <w:rPr>
          <w:rFonts w:hint="cs"/>
          <w:rtl/>
          <w:lang w:bidi="fa-IR"/>
        </w:rPr>
        <w:t>ه</w:t>
      </w:r>
      <w:r w:rsidRPr="00157390">
        <w:rPr>
          <w:rFonts w:hint="cs"/>
          <w:rtl/>
          <w:lang w:bidi="fa-IR"/>
        </w:rPr>
        <w:t xml:space="preserve"> و آن را انجام داد</w:t>
      </w:r>
      <w:r>
        <w:rPr>
          <w:rFonts w:hint="cs"/>
          <w:rtl/>
          <w:lang w:bidi="fa-IR"/>
        </w:rPr>
        <w:t>ه</w:t>
      </w:r>
      <w:r>
        <w:rPr>
          <w:rFonts w:hint="cs"/>
          <w:rtl/>
          <w:cs/>
          <w:lang w:bidi="fa-IR"/>
        </w:rPr>
        <w:t>‎ا</w:t>
      </w:r>
      <w:r w:rsidRPr="00157390">
        <w:rPr>
          <w:rFonts w:hint="cs"/>
          <w:rtl/>
          <w:lang w:bidi="fa-IR"/>
        </w:rPr>
        <w:t>ند و این امر تنها به عوام آنان اختصاص نداشته بلکه به علما و اندیشمندان آنان هم سرایت کرده است.</w:t>
      </w:r>
    </w:p>
    <w:p w:rsidR="00ED22B6" w:rsidRPr="00157390" w:rsidRDefault="00ED22B6" w:rsidP="004D60AB">
      <w:pPr>
        <w:ind w:firstLine="397"/>
        <w:rPr>
          <w:rtl/>
          <w:lang w:bidi="fa-IR"/>
        </w:rPr>
      </w:pPr>
      <w:r w:rsidRPr="00157390">
        <w:rPr>
          <w:rFonts w:hint="cs"/>
          <w:rtl/>
          <w:lang w:bidi="fa-IR"/>
        </w:rPr>
        <w:lastRenderedPageBreak/>
        <w:t>تلمود اعتقاد راسخی دارد به اینکه اخترشناسی علمی است که در زندگی انسان تأثیرگذار است و ستاره از نظر نویسندگان تلمود انسان را باهوش و ثروتمند می‏سازد.</w:t>
      </w:r>
    </w:p>
    <w:p w:rsidR="00ED22B6" w:rsidRPr="00157390" w:rsidRDefault="00ED22B6" w:rsidP="004D60AB">
      <w:pPr>
        <w:ind w:firstLine="397"/>
        <w:rPr>
          <w:rtl/>
          <w:lang w:bidi="fa-IR"/>
        </w:rPr>
      </w:pPr>
      <w:r w:rsidRPr="00157390">
        <w:rPr>
          <w:rFonts w:hint="cs"/>
          <w:rtl/>
          <w:lang w:bidi="fa-IR"/>
        </w:rPr>
        <w:t>خاخام «شانینا» می‏گوید: «تأثیر ستارگان انسان را باهوش و ثروتمند می‏سازد و بن</w:t>
      </w:r>
      <w:r>
        <w:rPr>
          <w:rFonts w:hint="cs"/>
          <w:rtl/>
          <w:lang w:bidi="fa-IR"/>
        </w:rPr>
        <w:t>ی</w:t>
      </w:r>
      <w:r>
        <w:rPr>
          <w:rFonts w:hint="cs"/>
          <w:rtl/>
          <w:cs/>
          <w:lang w:bidi="fa-IR"/>
        </w:rPr>
        <w:t>‎</w:t>
      </w:r>
      <w:r w:rsidRPr="00157390">
        <w:rPr>
          <w:rFonts w:hint="cs"/>
          <w:rtl/>
          <w:lang w:bidi="fa-IR"/>
        </w:rPr>
        <w:t>اسرائیل تحت تأثیر ستارگان هستند».</w:t>
      </w:r>
      <w:r w:rsidRPr="00157390">
        <w:rPr>
          <w:rStyle w:val="a4"/>
          <w:rFonts w:eastAsia="Calibri"/>
          <w:rtl/>
        </w:rPr>
        <w:footnoteReference w:id="29"/>
      </w:r>
    </w:p>
    <w:p w:rsidR="00ED22B6" w:rsidRPr="00157390" w:rsidRDefault="00ED22B6" w:rsidP="004D60AB">
      <w:pPr>
        <w:ind w:firstLine="397"/>
        <w:rPr>
          <w:rtl/>
          <w:lang w:bidi="fa-IR"/>
        </w:rPr>
      </w:pPr>
      <w:r w:rsidRPr="00157390">
        <w:rPr>
          <w:rFonts w:hint="cs"/>
          <w:rtl/>
          <w:lang w:bidi="fa-IR"/>
        </w:rPr>
        <w:t>تلمود مملو از شعایر سحر</w:t>
      </w:r>
      <w:r w:rsidR="004C33FC">
        <w:rPr>
          <w:rFonts w:hint="cs"/>
          <w:rtl/>
          <w:lang w:bidi="fa-IR"/>
        </w:rPr>
        <w:t xml:space="preserve">، </w:t>
      </w:r>
      <w:r w:rsidRPr="00157390">
        <w:rPr>
          <w:rFonts w:hint="cs"/>
          <w:rtl/>
          <w:lang w:bidi="fa-IR"/>
        </w:rPr>
        <w:t>شعبده‏بازی و اخترشناسی است. یکی از خرافه‏های مربوط به سحر که در تلمود آمده است</w:t>
      </w:r>
      <w:r w:rsidR="004C33FC">
        <w:rPr>
          <w:rFonts w:hint="cs"/>
          <w:rtl/>
          <w:lang w:bidi="fa-IR"/>
        </w:rPr>
        <w:t xml:space="preserve">، </w:t>
      </w:r>
      <w:r w:rsidRPr="00157390">
        <w:rPr>
          <w:rFonts w:hint="cs"/>
          <w:rtl/>
          <w:lang w:bidi="fa-IR"/>
        </w:rPr>
        <w:t>این است که برخی از خاخام‏های یهودی می‏توانند انسان و خربزه را بیافرینند.</w:t>
      </w:r>
    </w:p>
    <w:p w:rsidR="00ED22B6" w:rsidRPr="00157390" w:rsidRDefault="00ED22B6" w:rsidP="004D60AB">
      <w:pPr>
        <w:ind w:firstLine="397"/>
        <w:rPr>
          <w:rtl/>
          <w:lang w:bidi="fa-IR"/>
        </w:rPr>
      </w:pPr>
      <w:r w:rsidRPr="00157390">
        <w:rPr>
          <w:rFonts w:hint="cs"/>
          <w:rtl/>
          <w:lang w:bidi="fa-IR"/>
        </w:rPr>
        <w:t>تلمود در این زمینه می‏</w:t>
      </w:r>
      <w:r w:rsidRPr="00157390">
        <w:rPr>
          <w:rFonts w:hint="eastAsia"/>
          <w:rtl/>
          <w:lang w:bidi="fa-IR"/>
        </w:rPr>
        <w:t>‏گوید: یکی ازخاخام‏های یهودی زنی را به الاغ ماده تبدیل کرد و سپس بر آن سوار شد و</w:t>
      </w:r>
      <w:r w:rsidRPr="00157390">
        <w:rPr>
          <w:rFonts w:hint="cs"/>
          <w:rtl/>
          <w:lang w:bidi="fa-IR"/>
        </w:rPr>
        <w:t xml:space="preserve"> </w:t>
      </w:r>
      <w:r w:rsidRPr="00157390">
        <w:rPr>
          <w:rFonts w:hint="eastAsia"/>
          <w:rtl/>
          <w:lang w:bidi="fa-IR"/>
        </w:rPr>
        <w:t>به بازار رفت</w:t>
      </w:r>
      <w:r w:rsidR="004C33FC">
        <w:rPr>
          <w:rFonts w:hint="eastAsia"/>
          <w:rtl/>
          <w:lang w:bidi="fa-IR"/>
        </w:rPr>
        <w:t xml:space="preserve">، </w:t>
      </w:r>
      <w:r w:rsidRPr="00157390">
        <w:rPr>
          <w:rFonts w:hint="eastAsia"/>
          <w:rtl/>
          <w:lang w:bidi="fa-IR"/>
        </w:rPr>
        <w:t>در</w:t>
      </w:r>
      <w:r w:rsidR="00B8342B">
        <w:rPr>
          <w:rFonts w:hint="cs"/>
          <w:rtl/>
          <w:lang w:bidi="fa-IR"/>
        </w:rPr>
        <w:t xml:space="preserve"> </w:t>
      </w:r>
      <w:r w:rsidRPr="00157390">
        <w:rPr>
          <w:rFonts w:hint="eastAsia"/>
          <w:rtl/>
          <w:lang w:bidi="fa-IR"/>
        </w:rPr>
        <w:t>آنجا خاخام دیگری آن را به صورت اصلیش برگرداند.</w:t>
      </w:r>
    </w:p>
    <w:p w:rsidR="00ED22B6" w:rsidRPr="00157390" w:rsidRDefault="00ED22B6" w:rsidP="00855B81">
      <w:pPr>
        <w:ind w:firstLine="397"/>
        <w:rPr>
          <w:rtl/>
          <w:lang w:bidi="fa-IR"/>
        </w:rPr>
      </w:pPr>
      <w:r w:rsidRPr="00157390">
        <w:rPr>
          <w:rFonts w:hint="cs"/>
          <w:rtl/>
          <w:lang w:bidi="fa-IR"/>
        </w:rPr>
        <w:t xml:space="preserve">خاخام‏ها بر این باورند که حضرت ابراهیم </w:t>
      </w:r>
      <w:r w:rsidR="00855B81">
        <w:rPr>
          <w:rFonts w:cs="CTraditional Arabic" w:hint="cs"/>
          <w:rtl/>
          <w:lang w:bidi="fa-IR"/>
        </w:rPr>
        <w:t>÷</w:t>
      </w:r>
      <w:r w:rsidRPr="00157390">
        <w:rPr>
          <w:rFonts w:hint="cs"/>
          <w:rtl/>
          <w:lang w:bidi="fa-IR"/>
        </w:rPr>
        <w:t xml:space="preserve"> اخترشناسی را می‏دانست و به فرزندان خود هدایایی داده بود که در آن‏ها نیروی سحر وجود داشت و گردنبندی بر گردن خود آویزان کرده بود که در وسط آن سنگی بود که هر کس به آن نگاه می‏کرد</w:t>
      </w:r>
      <w:r w:rsidR="00B8342B">
        <w:rPr>
          <w:rFonts w:hint="cs"/>
          <w:rtl/>
          <w:lang w:bidi="fa-IR"/>
        </w:rPr>
        <w:t>،</w:t>
      </w:r>
      <w:r w:rsidRPr="00157390">
        <w:rPr>
          <w:rFonts w:hint="cs"/>
          <w:rtl/>
          <w:lang w:bidi="fa-IR"/>
        </w:rPr>
        <w:t xml:space="preserve"> شفا می‏یافت.</w:t>
      </w:r>
      <w:r w:rsidRPr="00157390">
        <w:rPr>
          <w:rStyle w:val="a4"/>
          <w:rFonts w:eastAsia="Calibri"/>
          <w:rtl/>
        </w:rPr>
        <w:footnoteReference w:id="30"/>
      </w:r>
    </w:p>
    <w:p w:rsidR="00ED22B6" w:rsidRDefault="00ED22B6" w:rsidP="004D60AB">
      <w:pPr>
        <w:ind w:firstLine="397"/>
        <w:rPr>
          <w:rFonts w:ascii="QCF_BSML" w:hAnsi="QCF_BSML" w:cs="QCF_BSML"/>
          <w:sz w:val="27"/>
          <w:szCs w:val="27"/>
          <w:rtl/>
        </w:rPr>
      </w:pPr>
      <w:r w:rsidRPr="00157390">
        <w:rPr>
          <w:rFonts w:hint="cs"/>
          <w:rtl/>
          <w:lang w:bidi="fa-IR"/>
        </w:rPr>
        <w:t>تعلق یهودیان به سحر به جایی رسید</w:t>
      </w:r>
      <w:r>
        <w:rPr>
          <w:rFonts w:hint="cs"/>
          <w:rtl/>
          <w:lang w:bidi="fa-IR"/>
        </w:rPr>
        <w:t>ه بود</w:t>
      </w:r>
      <w:r w:rsidRPr="00157390">
        <w:rPr>
          <w:rFonts w:hint="cs"/>
          <w:rtl/>
          <w:lang w:bidi="fa-IR"/>
        </w:rPr>
        <w:t xml:space="preserve"> که شریعت نازل شده از جانب خداوند را رها کردند و در تمام شئون زندگی خود به سحر پناه بردند. خداوند در این زمینه می‏فرماید:</w:t>
      </w:r>
      <w:r w:rsidRPr="00157390">
        <w:rPr>
          <w:rFonts w:ascii="QCF_BSML" w:hAnsi="QCF_BSML" w:cs="QCF_BSML"/>
          <w:sz w:val="27"/>
          <w:szCs w:val="27"/>
          <w:rtl/>
        </w:rPr>
        <w:t xml:space="preserve"> </w:t>
      </w:r>
    </w:p>
    <w:p w:rsidR="00ED22B6" w:rsidRPr="00157390" w:rsidRDefault="00ED22B6" w:rsidP="004D60AB">
      <w:pPr>
        <w:ind w:firstLine="397"/>
        <w:rPr>
          <w:rtl/>
          <w:lang w:bidi="fa-IR"/>
        </w:rPr>
      </w:pPr>
      <w:r w:rsidRPr="00157390">
        <w:rPr>
          <w:rFonts w:ascii="QCF_BSML" w:hAnsi="QCF_BSML" w:cs="QCF_BSML"/>
          <w:sz w:val="27"/>
          <w:szCs w:val="27"/>
          <w:rtl/>
        </w:rPr>
        <w:t xml:space="preserve">ﭽ </w:t>
      </w:r>
      <w:r w:rsidRPr="00157390">
        <w:rPr>
          <w:rFonts w:ascii="QCF_P015" w:hAnsi="QCF_P015" w:cs="QCF_P015"/>
          <w:sz w:val="27"/>
          <w:szCs w:val="27"/>
          <w:rtl/>
        </w:rPr>
        <w:t xml:space="preserve">ﯣ  ﯤ  ﯥ  ﯦ  ﯧ  ﯨ   ﯩ  ﯪ  ﯫ  ﯬ  ﯭ  ﯮ  ﯯ  ﯰ  ﯱ   ﯲ  ﯳ  ﯴ  ﯵ  ﯶ    ﯷ   ﯸ  ﯹ   </w:t>
      </w:r>
      <w:r w:rsidRPr="00157390">
        <w:rPr>
          <w:rFonts w:ascii="QCF_P016" w:hAnsi="QCF_P016" w:cs="QCF_P016"/>
          <w:sz w:val="27"/>
          <w:szCs w:val="27"/>
          <w:rtl/>
        </w:rPr>
        <w:t xml:space="preserve">ﭑ  ﭒ  ﭓ  ﭔ  ﭕ  ﭖ  ﭗﭘ  ﭙ  ﭚ   ﭛ  ﭜ  ﭝ      ﭞ  ﭟ  ﭠ   ﭡ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(البقرة: ١٠١ - ١٠٢)</w:t>
      </w:r>
      <w:r w:rsidRPr="00157390">
        <w:rPr>
          <w:rFonts w:hint="cs"/>
          <w:rtl/>
        </w:rPr>
        <w:t xml:space="preserve"> </w:t>
      </w:r>
      <w:r w:rsidRPr="00157390">
        <w:rPr>
          <w:rFonts w:hint="cs"/>
          <w:rtl/>
          <w:lang w:bidi="fa-IR"/>
        </w:rPr>
        <w:t>«و هنگامی که فرستاده‏ای (به نام محمد) از جانب خدا به سراغ آنان آمد</w:t>
      </w:r>
      <w:r w:rsidR="004C33FC">
        <w:rPr>
          <w:rFonts w:hint="cs"/>
          <w:rtl/>
          <w:lang w:bidi="fa-IR"/>
        </w:rPr>
        <w:t xml:space="preserve">، </w:t>
      </w:r>
      <w:r w:rsidRPr="00157390">
        <w:rPr>
          <w:rFonts w:hint="cs"/>
          <w:rtl/>
          <w:lang w:bidi="fa-IR"/>
        </w:rPr>
        <w:t>اگرچه با آنچه با خود داشتند مطابقت داشت</w:t>
      </w:r>
      <w:r w:rsidR="004C33FC">
        <w:rPr>
          <w:rFonts w:hint="cs"/>
          <w:rtl/>
          <w:lang w:bidi="fa-IR"/>
        </w:rPr>
        <w:t xml:space="preserve">، </w:t>
      </w:r>
      <w:r w:rsidRPr="00157390">
        <w:rPr>
          <w:rFonts w:hint="cs"/>
          <w:rtl/>
          <w:lang w:bidi="fa-IR"/>
        </w:rPr>
        <w:t>جمعی از اهل کتاب</w:t>
      </w:r>
      <w:r w:rsidR="004C33FC">
        <w:rPr>
          <w:rFonts w:hint="cs"/>
          <w:rtl/>
          <w:lang w:bidi="fa-IR"/>
        </w:rPr>
        <w:t xml:space="preserve">، </w:t>
      </w:r>
      <w:r w:rsidRPr="00157390">
        <w:rPr>
          <w:rFonts w:hint="cs"/>
          <w:rtl/>
          <w:lang w:bidi="fa-IR"/>
        </w:rPr>
        <w:lastRenderedPageBreak/>
        <w:t>کتاب خدا را پشت سر افکندند</w:t>
      </w:r>
      <w:r w:rsidR="004C33FC">
        <w:rPr>
          <w:rFonts w:hint="cs"/>
          <w:rtl/>
          <w:lang w:bidi="fa-IR"/>
        </w:rPr>
        <w:t xml:space="preserve">، </w:t>
      </w:r>
      <w:r w:rsidRPr="00157390">
        <w:rPr>
          <w:rFonts w:hint="cs"/>
          <w:rtl/>
          <w:lang w:bidi="fa-IR"/>
        </w:rPr>
        <w:t>گویی آنان نمی دانند و به آنچه شیاطین (صفتان و گناه پیشگان) درباره‏ی سلطنت سلیمان می‏خواندند</w:t>
      </w:r>
      <w:r w:rsidR="004C33FC">
        <w:rPr>
          <w:rFonts w:hint="cs"/>
          <w:rtl/>
          <w:lang w:bidi="fa-IR"/>
        </w:rPr>
        <w:t xml:space="preserve">، </w:t>
      </w:r>
      <w:r w:rsidRPr="00157390">
        <w:rPr>
          <w:rFonts w:hint="cs"/>
          <w:rtl/>
          <w:lang w:bidi="fa-IR"/>
        </w:rPr>
        <w:t>باور داشتند و از آن پیروی نمودند در حالی که سلیمان هرگز کفر نورزیده است</w:t>
      </w:r>
      <w:r w:rsidR="004C33FC">
        <w:rPr>
          <w:rFonts w:hint="cs"/>
          <w:rtl/>
          <w:lang w:bidi="fa-IR"/>
        </w:rPr>
        <w:t xml:space="preserve">، </w:t>
      </w:r>
      <w:r w:rsidRPr="00157390">
        <w:rPr>
          <w:rFonts w:hint="cs"/>
          <w:rtl/>
          <w:lang w:bidi="fa-IR"/>
        </w:rPr>
        <w:t>بلکه شیاطین کفر ورزیده‏اند و</w:t>
      </w:r>
      <w:r w:rsidR="00B8342B">
        <w:rPr>
          <w:rFonts w:hint="cs"/>
          <w:rtl/>
          <w:lang w:bidi="fa-IR"/>
        </w:rPr>
        <w:t xml:space="preserve"> </w:t>
      </w:r>
      <w:r w:rsidRPr="00157390">
        <w:rPr>
          <w:rFonts w:hint="cs"/>
          <w:rtl/>
          <w:lang w:bidi="fa-IR"/>
        </w:rPr>
        <w:t>به مردم سحر می‏آموزند».</w:t>
      </w:r>
    </w:p>
    <w:p w:rsidR="00ED22B6" w:rsidRPr="00157390" w:rsidRDefault="00ED22B6" w:rsidP="004D60AB">
      <w:pPr>
        <w:ind w:firstLine="397"/>
        <w:rPr>
          <w:rtl/>
          <w:lang w:bidi="fa-IR"/>
        </w:rPr>
      </w:pPr>
      <w:r w:rsidRPr="00157390">
        <w:rPr>
          <w:rFonts w:hint="cs"/>
          <w:rtl/>
          <w:lang w:bidi="fa-IR"/>
        </w:rPr>
        <w:t>این آیه‏ی قرآن کریم حجم تعامل یهودیان با سحر را توضیح می</w:t>
      </w:r>
      <w:r w:rsidRPr="00157390">
        <w:rPr>
          <w:rFonts w:hint="eastAsia"/>
          <w:rtl/>
          <w:lang w:bidi="fa-IR"/>
        </w:rPr>
        <w:t>‏دهد.</w:t>
      </w:r>
      <w:r w:rsidRPr="00157390">
        <w:rPr>
          <w:rFonts w:hint="cs"/>
          <w:rtl/>
          <w:lang w:bidi="fa-IR"/>
        </w:rPr>
        <w:t xml:space="preserve"> آنان کتاب خدا را پشت سر انداختند و از آنچه شیاطین درباره‏ی سلطنت سلیمان می‏خواندند</w:t>
      </w:r>
      <w:r w:rsidR="004C33FC">
        <w:rPr>
          <w:rFonts w:hint="cs"/>
          <w:rtl/>
          <w:lang w:bidi="fa-IR"/>
        </w:rPr>
        <w:t xml:space="preserve">، </w:t>
      </w:r>
      <w:r w:rsidRPr="00157390">
        <w:rPr>
          <w:rFonts w:hint="cs"/>
          <w:rtl/>
          <w:lang w:bidi="fa-IR"/>
        </w:rPr>
        <w:t xml:space="preserve">پیروی کردند و این چیزی که از آن پیروی می‏کردند همان سحری بود که شیاطین آن را آموزش می‏دادند. </w:t>
      </w:r>
    </w:p>
    <w:p w:rsidR="00ED22B6" w:rsidRDefault="00ED22B6" w:rsidP="004D60AB">
      <w:pPr>
        <w:ind w:firstLine="397"/>
        <w:rPr>
          <w:rtl/>
          <w:lang w:bidi="fa-IR"/>
        </w:rPr>
      </w:pPr>
      <w:r w:rsidRPr="00157390">
        <w:rPr>
          <w:rFonts w:hint="cs"/>
          <w:rtl/>
          <w:lang w:bidi="fa-IR"/>
        </w:rPr>
        <w:t>یهودیان بر این باور بودند که پیامبر خدا</w:t>
      </w:r>
      <w:r w:rsidR="004C33FC">
        <w:rPr>
          <w:rFonts w:hint="cs"/>
          <w:rtl/>
          <w:lang w:bidi="fa-IR"/>
        </w:rPr>
        <w:t xml:space="preserve">، </w:t>
      </w:r>
      <w:r w:rsidR="00B8342B">
        <w:rPr>
          <w:rFonts w:hint="cs"/>
          <w:rtl/>
          <w:lang w:bidi="fa-IR"/>
        </w:rPr>
        <w:t>سلیمان ساحر بوده است و بوسیله</w:t>
      </w:r>
      <w:r w:rsidR="00B8342B">
        <w:rPr>
          <w:rFonts w:hint="eastAsia"/>
          <w:rtl/>
          <w:lang w:bidi="fa-IR"/>
        </w:rPr>
        <w:t>‏</w:t>
      </w:r>
      <w:r w:rsidRPr="00157390">
        <w:rPr>
          <w:rFonts w:hint="cs"/>
          <w:rtl/>
          <w:lang w:bidi="fa-IR"/>
        </w:rPr>
        <w:t>ی سحر</w:t>
      </w:r>
      <w:r w:rsidR="004C33FC">
        <w:rPr>
          <w:rFonts w:hint="cs"/>
          <w:rtl/>
          <w:lang w:bidi="fa-IR"/>
        </w:rPr>
        <w:t xml:space="preserve">، </w:t>
      </w:r>
      <w:r w:rsidRPr="00157390">
        <w:rPr>
          <w:rFonts w:hint="cs"/>
          <w:rtl/>
          <w:lang w:bidi="fa-IR"/>
        </w:rPr>
        <w:t>جن و انسان و پرندگان و باد برای او مسخر شده بودند. خداوند سلیمان را از این ا</w:t>
      </w:r>
      <w:r w:rsidR="00B8342B">
        <w:rPr>
          <w:rFonts w:hint="cs"/>
          <w:rtl/>
          <w:lang w:bidi="fa-IR"/>
        </w:rPr>
        <w:t>فترای یهودیان تبرئه می</w:t>
      </w:r>
      <w:r w:rsidR="00B8342B">
        <w:rPr>
          <w:rFonts w:hint="eastAsia"/>
          <w:rtl/>
          <w:lang w:bidi="fa-IR"/>
        </w:rPr>
        <w:t>‏</w:t>
      </w:r>
      <w:r w:rsidRPr="00157390">
        <w:rPr>
          <w:rFonts w:hint="cs"/>
          <w:rtl/>
          <w:lang w:bidi="fa-IR"/>
        </w:rPr>
        <w:t>کند و</w:t>
      </w:r>
      <w:r>
        <w:rPr>
          <w:rFonts w:hint="cs"/>
          <w:rtl/>
          <w:lang w:bidi="fa-IR"/>
        </w:rPr>
        <w:t xml:space="preserve"> </w:t>
      </w:r>
      <w:r w:rsidRPr="00157390">
        <w:rPr>
          <w:rFonts w:hint="cs"/>
          <w:rtl/>
          <w:lang w:bidi="fa-IR"/>
        </w:rPr>
        <w:t>می‏فرماید:</w:t>
      </w:r>
      <w:r w:rsidRPr="00157390">
        <w:rPr>
          <w:rFonts w:ascii="QCF_BSML" w:hAnsi="QCF_BSML" w:cs="QCF_BSML"/>
          <w:sz w:val="27"/>
          <w:szCs w:val="27"/>
          <w:rtl/>
        </w:rPr>
        <w:t xml:space="preserve"> ﭽ </w:t>
      </w:r>
      <w:r w:rsidRPr="00157390">
        <w:rPr>
          <w:rFonts w:ascii="QCF_P016" w:hAnsi="QCF_P016" w:cs="QCF_P016"/>
          <w:sz w:val="27"/>
          <w:szCs w:val="27"/>
          <w:rtl/>
        </w:rPr>
        <w:t xml:space="preserve">ﭙ  ﭚ   ﭛ  ﭜ  ﭝ      ﭞ  ﭟ  ﭠ   ﭡ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(البقرة: ١٠٢)</w:t>
      </w:r>
      <w:r w:rsidRPr="00157390">
        <w:rPr>
          <w:rFonts w:hint="cs"/>
          <w:rtl/>
          <w:lang w:bidi="fa-IR"/>
        </w:rPr>
        <w:t xml:space="preserve"> </w:t>
      </w:r>
    </w:p>
    <w:p w:rsidR="00ED22B6" w:rsidRPr="00157390" w:rsidRDefault="00ED22B6" w:rsidP="004D60AB">
      <w:pPr>
        <w:ind w:firstLine="397"/>
        <w:rPr>
          <w:rtl/>
          <w:lang w:bidi="fa-IR"/>
        </w:rPr>
      </w:pPr>
      <w:r w:rsidRPr="00157390">
        <w:rPr>
          <w:rFonts w:hint="cs"/>
          <w:rtl/>
          <w:lang w:bidi="fa-IR"/>
        </w:rPr>
        <w:t>«سلیمان هرگز کفر نورزیده است</w:t>
      </w:r>
      <w:r w:rsidR="004C33FC">
        <w:rPr>
          <w:rFonts w:hint="cs"/>
          <w:rtl/>
          <w:lang w:bidi="fa-IR"/>
        </w:rPr>
        <w:t xml:space="preserve">، </w:t>
      </w:r>
      <w:r w:rsidRPr="00157390">
        <w:rPr>
          <w:rFonts w:hint="cs"/>
          <w:rtl/>
          <w:lang w:bidi="fa-IR"/>
        </w:rPr>
        <w:t>بلکه شیاطین کفر ورزیده‏اند و به مردم سحر می‏آموزند».</w:t>
      </w:r>
    </w:p>
    <w:p w:rsidR="00ED22B6" w:rsidRPr="00157390" w:rsidRDefault="00ED22B6" w:rsidP="004D60AB">
      <w:pPr>
        <w:ind w:firstLine="397"/>
        <w:rPr>
          <w:rtl/>
          <w:lang w:bidi="fa-IR"/>
        </w:rPr>
      </w:pPr>
      <w:r w:rsidRPr="00157390">
        <w:rPr>
          <w:rFonts w:hint="cs"/>
          <w:rtl/>
          <w:lang w:bidi="fa-IR"/>
        </w:rPr>
        <w:t>قرآن کریم بسیاری از اخبار حضرت سلیمان را ذکر کرده و به ما خبر داده است که حضرت سلیمان از پروردگار خود درخواست کرد که به او حکومت و سلطنتی ببخشد که بعد از او هیچ کس سزاوار آن نباشد</w:t>
      </w:r>
      <w:r w:rsidR="004C33FC">
        <w:rPr>
          <w:rFonts w:hint="cs"/>
          <w:rtl/>
          <w:lang w:bidi="fa-IR"/>
        </w:rPr>
        <w:t xml:space="preserve"> </w:t>
      </w:r>
      <w:r w:rsidRPr="00157390">
        <w:rPr>
          <w:rFonts w:hint="cs"/>
          <w:rtl/>
          <w:lang w:bidi="fa-IR"/>
        </w:rPr>
        <w:t>و خداوند دعای او را اجابت کرد.</w:t>
      </w:r>
    </w:p>
    <w:p w:rsidR="00ED22B6" w:rsidRPr="00157390" w:rsidRDefault="00ED22B6" w:rsidP="004D60AB">
      <w:pPr>
        <w:ind w:firstLine="397"/>
        <w:rPr>
          <w:rtl/>
          <w:lang w:bidi="fa-IR"/>
        </w:rPr>
      </w:pPr>
      <w:r w:rsidRPr="00157390">
        <w:rPr>
          <w:rFonts w:ascii="Arial" w:hAnsi="Arial" w:cs="Arial"/>
          <w:sz w:val="18"/>
          <w:szCs w:val="18"/>
          <w:rtl/>
        </w:rPr>
        <w:t xml:space="preserve"> </w:t>
      </w:r>
      <w:r>
        <w:rPr>
          <w:rFonts w:ascii="QCF_BSML" w:hAnsi="QCF_BSML" w:cs="QCF_BSML"/>
          <w:color w:val="000000"/>
          <w:sz w:val="27"/>
          <w:szCs w:val="27"/>
          <w:rtl/>
        </w:rPr>
        <w:t xml:space="preserve">ﭽ </w:t>
      </w:r>
      <w:r>
        <w:rPr>
          <w:rFonts w:ascii="QCF_P455" w:hAnsi="QCF_P455" w:cs="QCF_P455"/>
          <w:color w:val="000000"/>
          <w:sz w:val="27"/>
          <w:szCs w:val="27"/>
          <w:rtl/>
        </w:rPr>
        <w:t xml:space="preserve">ﮫ  ﮬ  ﮭ     ﮮ  ﮯ  ﮰ  ﮱ  ﯓ  ﯔ  ﯕ  ﯖ  ﯗﯘ  ﯙ    ﯚ  ﯛ      ﯜ   </w:t>
      </w:r>
      <w:r>
        <w:rPr>
          <w:rFonts w:ascii="QCF_BSML" w:hAnsi="QCF_BSML" w:cs="QCF_BSML"/>
          <w:color w:val="000000"/>
          <w:sz w:val="27"/>
          <w:szCs w:val="27"/>
          <w:rtl/>
        </w:rPr>
        <w:t>ﭼ</w:t>
      </w:r>
      <w:r w:rsidRPr="004D60AB">
        <w:rPr>
          <w:rFonts w:ascii="Traditional Arabic" w:hAnsi="Traditional Arabic" w:cs="Traditional Arabic"/>
          <w:rtl/>
        </w:rPr>
        <w:t xml:space="preserve">  (ص: ٣٥)</w:t>
      </w:r>
      <w:r>
        <w:rPr>
          <w:rFonts w:hint="cs"/>
          <w:rtl/>
          <w:lang w:bidi="fa-IR"/>
        </w:rPr>
        <w:t>.</w:t>
      </w:r>
      <w:r w:rsidRPr="004D60AB">
        <w:rPr>
          <w:rFonts w:ascii="Traditional Arabic" w:hAnsi="Traditional Arabic" w:cs="Traditional Arabic"/>
          <w:rtl/>
        </w:rPr>
        <w:t xml:space="preserve"> </w:t>
      </w:r>
      <w:r w:rsidRPr="00157390">
        <w:rPr>
          <w:rFonts w:hint="cs"/>
          <w:rtl/>
          <w:lang w:bidi="fa-IR"/>
        </w:rPr>
        <w:t>«سلیمان گفت: پروردگارا! مرا ببخشای و حکومتی به من عطا بفرما که بعد از من برای هیچ کس سزاوار نباشد. بی</w:t>
      </w:r>
      <w:r w:rsidRPr="00157390">
        <w:rPr>
          <w:rFonts w:hint="eastAsia"/>
          <w:rtl/>
          <w:lang w:bidi="fa-IR"/>
        </w:rPr>
        <w:t>‏</w:t>
      </w:r>
      <w:r w:rsidRPr="00157390">
        <w:rPr>
          <w:rFonts w:hint="cs"/>
          <w:rtl/>
          <w:lang w:bidi="fa-IR"/>
        </w:rPr>
        <w:t>گمان تو بسیار بخشایشگری».</w:t>
      </w:r>
    </w:p>
    <w:p w:rsidR="00321B5E" w:rsidRDefault="00ED22B6" w:rsidP="004D60AB">
      <w:pPr>
        <w:ind w:firstLine="397"/>
        <w:rPr>
          <w:rFonts w:ascii="Arial" w:hAnsi="Arial" w:cs="Arial"/>
          <w:sz w:val="18"/>
          <w:szCs w:val="18"/>
        </w:rPr>
      </w:pPr>
      <w:r w:rsidRPr="00157390">
        <w:rPr>
          <w:rFonts w:hint="cs"/>
          <w:rtl/>
          <w:lang w:bidi="fa-IR"/>
        </w:rPr>
        <w:t>خداوند در بیان حکومتی که به سلیمان بخشیده است می‏فرماید:</w:t>
      </w:r>
      <w:r w:rsidRPr="00157390">
        <w:rPr>
          <w:rFonts w:ascii="QCF_BSML" w:hAnsi="QCF_BSML" w:cs="QCF_BSML"/>
          <w:rtl/>
        </w:rPr>
        <w:t xml:space="preserve"> ﭽ </w:t>
      </w:r>
      <w:r w:rsidRPr="00157390">
        <w:rPr>
          <w:rFonts w:ascii="QCF_P455" w:hAnsi="QCF_P455" w:cs="QCF_P455"/>
          <w:rtl/>
        </w:rPr>
        <w:t xml:space="preserve">ﯝ  ﯞ  ﯟ  ﯠ  ﯡ  ﯢ  ﯣ  ﯤ  ﯥ  ﯦ   ﯧ  ﯨ  ﯩ  ﯪ  ﯫ  ﯬ  ﯭ  ﯮ  ﯯ  ﯰ   ﯱ  ﯲ  ﯳ    ﯴ  ﯵ      ﯶ  ﯷ  ﯸ  ﯹ       ﯺ  ﯻ     ﯼ   ﯽ  ﯾ  </w:t>
      </w:r>
      <w:r w:rsidRPr="00157390">
        <w:rPr>
          <w:rFonts w:ascii="QCF_BSML" w:hAnsi="QCF_BSML" w:cs="QCF_BSML"/>
          <w:rtl/>
        </w:rPr>
        <w:t>ﭼ</w:t>
      </w:r>
      <w:r w:rsidRPr="00157390">
        <w:rPr>
          <w:rFonts w:ascii="Arial" w:hAnsi="Arial" w:cs="Arial"/>
          <w:sz w:val="18"/>
          <w:szCs w:val="18"/>
          <w:rtl/>
        </w:rPr>
        <w:t xml:space="preserve"> </w:t>
      </w:r>
    </w:p>
    <w:p w:rsidR="00ED22B6" w:rsidRPr="004D60AB" w:rsidRDefault="00ED22B6" w:rsidP="00321B5E">
      <w:pPr>
        <w:ind w:firstLine="397"/>
        <w:jc w:val="right"/>
        <w:rPr>
          <w:rFonts w:ascii="Traditional Arabic" w:hAnsi="Traditional Arabic" w:cs="Traditional Arabic"/>
          <w:rtl/>
        </w:rPr>
      </w:pPr>
      <w:r w:rsidRPr="004D60AB">
        <w:rPr>
          <w:rFonts w:ascii="Traditional Arabic" w:hAnsi="Traditional Arabic" w:cs="Traditional Arabic"/>
          <w:rtl/>
        </w:rPr>
        <w:t>(ص: ٣٦ – ٤٠)</w:t>
      </w:r>
    </w:p>
    <w:p w:rsidR="00ED22B6" w:rsidRPr="00157390" w:rsidRDefault="00ED22B6" w:rsidP="004D60AB">
      <w:pPr>
        <w:ind w:firstLine="397"/>
        <w:rPr>
          <w:rtl/>
          <w:lang w:bidi="fa-IR"/>
        </w:rPr>
      </w:pPr>
      <w:r w:rsidRPr="00157390">
        <w:rPr>
          <w:rFonts w:hint="cs"/>
          <w:rtl/>
          <w:lang w:bidi="fa-IR"/>
        </w:rPr>
        <w:lastRenderedPageBreak/>
        <w:t>«پس ما (دعای سلیمان را برآورده کردیم و) باد را تحت فرمان او در آوردیم</w:t>
      </w:r>
      <w:r w:rsidR="004C33FC">
        <w:rPr>
          <w:rFonts w:hint="cs"/>
          <w:rtl/>
          <w:lang w:bidi="fa-IR"/>
        </w:rPr>
        <w:t xml:space="preserve">، </w:t>
      </w:r>
      <w:r w:rsidRPr="00157390">
        <w:rPr>
          <w:rFonts w:hint="cs"/>
          <w:rtl/>
          <w:lang w:bidi="fa-IR"/>
        </w:rPr>
        <w:t>باد طبق فرمان او به هر کجا که می خواست</w:t>
      </w:r>
      <w:r w:rsidR="004C33FC">
        <w:rPr>
          <w:rFonts w:hint="cs"/>
          <w:rtl/>
          <w:lang w:bidi="fa-IR"/>
        </w:rPr>
        <w:t xml:space="preserve">، </w:t>
      </w:r>
      <w:r w:rsidRPr="00157390">
        <w:rPr>
          <w:rFonts w:hint="cs"/>
          <w:rtl/>
          <w:lang w:bidi="fa-IR"/>
        </w:rPr>
        <w:t>حرکت می‏کرد. و همه‏ی بنّاها و غواصان شیاطین را هم تحت فرمان او در آوردیم</w:t>
      </w:r>
      <w:r w:rsidR="004C33FC">
        <w:rPr>
          <w:rFonts w:hint="cs"/>
          <w:rtl/>
          <w:lang w:bidi="fa-IR"/>
        </w:rPr>
        <w:t xml:space="preserve"> </w:t>
      </w:r>
      <w:r w:rsidRPr="00157390">
        <w:rPr>
          <w:rFonts w:hint="cs"/>
          <w:rtl/>
          <w:lang w:bidi="fa-IR"/>
        </w:rPr>
        <w:t>و گروه دیگری از شیاطین را در غل و زنجیر به زیر فرمان او کشیدیم. (ما به او وحی کردیم که) این عطا و بخشش ما است. پس (به هر کس که می‏خواهی) ببخش یا (آن را از هر کس که می‏خواهی) بازدار بدون هیچ گونه حساب و کتابی</w:t>
      </w:r>
      <w:r w:rsidR="00554093">
        <w:rPr>
          <w:rFonts w:hint="cs"/>
          <w:rtl/>
          <w:lang w:bidi="fa-IR"/>
        </w:rPr>
        <w:t>.</w:t>
      </w:r>
      <w:r w:rsidR="004C33FC">
        <w:rPr>
          <w:rFonts w:hint="cs"/>
          <w:rtl/>
          <w:lang w:bidi="fa-IR"/>
        </w:rPr>
        <w:t xml:space="preserve"> </w:t>
      </w:r>
      <w:r w:rsidRPr="00157390">
        <w:rPr>
          <w:rFonts w:hint="cs"/>
          <w:rtl/>
          <w:lang w:bidi="fa-IR"/>
        </w:rPr>
        <w:t>و حتماً برای سلیمان نزد</w:t>
      </w:r>
      <w:r>
        <w:rPr>
          <w:rFonts w:hint="cs"/>
          <w:rtl/>
          <w:lang w:bidi="fa-IR"/>
        </w:rPr>
        <w:t xml:space="preserve"> ما</w:t>
      </w:r>
      <w:r w:rsidRPr="00157390">
        <w:rPr>
          <w:rFonts w:hint="cs"/>
          <w:rtl/>
          <w:lang w:bidi="fa-IR"/>
        </w:rPr>
        <w:t xml:space="preserve"> مقامی ارجمند و سرانجامی نیکو است».</w:t>
      </w:r>
    </w:p>
    <w:p w:rsidR="00ED22B6" w:rsidRDefault="00ED22B6" w:rsidP="004D60AB">
      <w:pPr>
        <w:ind w:firstLine="397"/>
        <w:rPr>
          <w:rtl/>
          <w:lang w:bidi="fa-IR"/>
        </w:rPr>
      </w:pPr>
      <w:r w:rsidRPr="00157390">
        <w:rPr>
          <w:rFonts w:hint="cs"/>
          <w:rtl/>
          <w:lang w:bidi="fa-IR"/>
        </w:rPr>
        <w:t>خداوند در جاهای دیگر</w:t>
      </w:r>
      <w:r>
        <w:rPr>
          <w:rFonts w:hint="cs"/>
          <w:rtl/>
          <w:lang w:bidi="fa-IR"/>
        </w:rPr>
        <w:t>ی</w:t>
      </w:r>
      <w:r w:rsidRPr="00157390">
        <w:rPr>
          <w:rFonts w:hint="cs"/>
          <w:rtl/>
          <w:lang w:bidi="fa-IR"/>
        </w:rPr>
        <w:t xml:space="preserve"> از قرآن هم از باد مسخ</w:t>
      </w:r>
      <w:r>
        <w:rPr>
          <w:rFonts w:hint="cs"/>
          <w:rtl/>
          <w:lang w:bidi="fa-IR"/>
        </w:rPr>
        <w:t>ّ</w:t>
      </w:r>
      <w:r w:rsidRPr="00157390">
        <w:rPr>
          <w:rFonts w:hint="cs"/>
          <w:rtl/>
          <w:lang w:bidi="fa-IR"/>
        </w:rPr>
        <w:t xml:space="preserve">ر شده برای سلیمان به ما خبر داده و فرموده است: </w:t>
      </w:r>
      <w:r w:rsidRPr="00157390">
        <w:rPr>
          <w:rFonts w:ascii="QCF_BSML" w:hAnsi="QCF_BSML" w:cs="QCF_BSML"/>
          <w:rtl/>
        </w:rPr>
        <w:t xml:space="preserve">ﭽ </w:t>
      </w:r>
      <w:r w:rsidRPr="00157390">
        <w:rPr>
          <w:rFonts w:ascii="QCF_P328" w:hAnsi="QCF_P328" w:cs="QCF_P328"/>
          <w:rtl/>
        </w:rPr>
        <w:t xml:space="preserve">ﯥ  ﯦ    ﯧ  ﯨ  ﯩ    ﯪ   ﯫ  ﯬ  ﯭ  ﯮﯯ  ﯰ  ﯱ  ﯲ  ﯳ  ﯴ   </w:t>
      </w:r>
      <w:r w:rsidRPr="00157390">
        <w:rPr>
          <w:rFonts w:ascii="QCF_BSML" w:hAnsi="QCF_BSML" w:cs="QCF_BSML"/>
          <w:rtl/>
        </w:rPr>
        <w:t>ﭼ</w:t>
      </w:r>
      <w:r w:rsidRPr="00157390">
        <w:rPr>
          <w:rFonts w:ascii="Arial" w:hAnsi="Arial" w:cs="Arial"/>
          <w:sz w:val="18"/>
          <w:szCs w:val="18"/>
          <w:rtl/>
        </w:rPr>
        <w:t xml:space="preserve"> </w:t>
      </w:r>
      <w:r w:rsidRPr="004D60AB">
        <w:rPr>
          <w:rFonts w:ascii="Traditional Arabic" w:hAnsi="Traditional Arabic" w:cs="Traditional Arabic"/>
          <w:rtl/>
        </w:rPr>
        <w:t>(الأنبياء: ٨١)</w:t>
      </w:r>
      <w:r w:rsidRPr="00157390">
        <w:rPr>
          <w:rFonts w:hint="cs"/>
          <w:rtl/>
          <w:lang w:bidi="fa-IR"/>
        </w:rPr>
        <w:t xml:space="preserve"> </w:t>
      </w:r>
    </w:p>
    <w:p w:rsidR="00ED22B6" w:rsidRPr="00157390" w:rsidRDefault="00ED22B6" w:rsidP="004D60AB">
      <w:pPr>
        <w:ind w:firstLine="397"/>
        <w:rPr>
          <w:rtl/>
          <w:lang w:bidi="fa-IR"/>
        </w:rPr>
      </w:pPr>
      <w:r w:rsidRPr="00157390">
        <w:rPr>
          <w:rFonts w:hint="cs"/>
          <w:rtl/>
          <w:lang w:bidi="fa-IR"/>
        </w:rPr>
        <w:t>«ما باد تند و سریع را فرمانبردار سلیمان کرده بودیم تا به فرمان او به سوی سرزمینی حرکت کند که آن را پرخیر و برکت ساخته بودیم. و ما به هر چیزی دانا و آگاه هستیم».</w:t>
      </w:r>
    </w:p>
    <w:p w:rsidR="00ED22B6" w:rsidRPr="00157390" w:rsidRDefault="00ED22B6" w:rsidP="004D60AB">
      <w:pPr>
        <w:ind w:firstLine="397"/>
        <w:rPr>
          <w:rtl/>
          <w:lang w:bidi="fa-IR"/>
        </w:rPr>
      </w:pPr>
      <w:r>
        <w:rPr>
          <w:rFonts w:ascii="QCF_BSML" w:hAnsi="QCF_BSML" w:cs="QCF_BSML"/>
          <w:color w:val="000000"/>
          <w:sz w:val="27"/>
          <w:szCs w:val="27"/>
          <w:rtl/>
        </w:rPr>
        <w:t xml:space="preserve">ﭽ </w:t>
      </w:r>
      <w:r>
        <w:rPr>
          <w:rFonts w:ascii="QCF_P429" w:hAnsi="QCF_P429" w:cs="QCF_P429"/>
          <w:color w:val="000000"/>
          <w:sz w:val="27"/>
          <w:szCs w:val="27"/>
          <w:rtl/>
        </w:rPr>
        <w:t>ﮢ  ﮣ  ﮤ  ﮥ  ﮦ  ﮧ</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color w:val="000000"/>
          <w:sz w:val="27"/>
          <w:szCs w:val="27"/>
        </w:rPr>
        <w:t xml:space="preserve">  </w:t>
      </w:r>
      <w:r w:rsidRPr="00157390">
        <w:rPr>
          <w:rFonts w:ascii="QCF_BSML" w:hAnsi="QCF_BSML" w:cs="QCF_BSML"/>
          <w:rtl/>
        </w:rPr>
        <w:t xml:space="preserve"> </w:t>
      </w:r>
      <w:r w:rsidRPr="002F34E7">
        <w:rPr>
          <w:rFonts w:ascii="Traditional Arabic" w:hAnsi="Traditional Arabic" w:cs="Traditional Arabic"/>
          <w:rtl/>
        </w:rPr>
        <w:t>(سبأ: ١٢)</w:t>
      </w:r>
      <w:r w:rsidRPr="00157390">
        <w:rPr>
          <w:rFonts w:hint="cs"/>
          <w:rtl/>
        </w:rPr>
        <w:t xml:space="preserve"> </w:t>
      </w:r>
      <w:r w:rsidRPr="00157390">
        <w:rPr>
          <w:rFonts w:hint="cs"/>
          <w:rtl/>
          <w:lang w:bidi="fa-IR"/>
        </w:rPr>
        <w:t>«و برای سلیمان باد را مسخر کردیم که بامدادان مسیر یک ماه و شا مگاهان مسیر یک ماه را می‏پیمود».</w:t>
      </w:r>
    </w:p>
    <w:p w:rsidR="00ED22B6" w:rsidRDefault="00ED22B6" w:rsidP="004D60AB">
      <w:pPr>
        <w:ind w:firstLine="397"/>
        <w:rPr>
          <w:rtl/>
          <w:lang w:bidi="fa-IR"/>
        </w:rPr>
      </w:pPr>
      <w:r w:rsidRPr="00157390">
        <w:rPr>
          <w:rFonts w:hint="cs"/>
          <w:rtl/>
          <w:lang w:bidi="fa-IR"/>
        </w:rPr>
        <w:t>خداوند از مسخر گرداندن جن برای سلیمان و کارهایی که انجام می‏دادند نیز سخن گفته و فرموده است:</w:t>
      </w:r>
      <w:r w:rsidRPr="00157390">
        <w:rPr>
          <w:rFonts w:ascii="QCF_BSML" w:hAnsi="QCF_BSML" w:cs="QCF_BSML"/>
          <w:rtl/>
        </w:rPr>
        <w:t xml:space="preserve"> ﭽ </w:t>
      </w:r>
      <w:r w:rsidRPr="00157390">
        <w:rPr>
          <w:rFonts w:ascii="QCF_P429" w:hAnsi="QCF_P429" w:cs="QCF_P429"/>
          <w:rtl/>
        </w:rPr>
        <w:t>ﮮ  ﮯ    ﮰ  ﮱ     ﯓ  ﯔ    ﯕ    ﯖﯗ  ﯘ  ﯙ  ﯚ    ﯛ  ﯜ   ﯝ  ﯞ    ﯟ  ﯠ   ﯡ   ﯢ  ﯣ   ﯤ  ﯥ   ﯦ  ﯧ  ﯨ    ﯩ  ﯪ               ﯫ    ﯬ</w:t>
      </w:r>
      <w:r w:rsidRPr="00157390">
        <w:rPr>
          <w:rFonts w:ascii="Arial" w:hAnsi="Arial" w:cs="Arial"/>
          <w:sz w:val="18"/>
          <w:szCs w:val="18"/>
          <w:rtl/>
        </w:rPr>
        <w:t xml:space="preserve"> </w:t>
      </w:r>
      <w:r w:rsidRPr="00157390">
        <w:rPr>
          <w:rFonts w:ascii="QCF_BSML" w:hAnsi="QCF_BSML" w:cs="QCF_BSML"/>
          <w:rtl/>
        </w:rPr>
        <w:t xml:space="preserve">ﭼ </w:t>
      </w:r>
      <w:r w:rsidRPr="002F34E7">
        <w:rPr>
          <w:rFonts w:ascii="Traditional Arabic" w:hAnsi="Traditional Arabic" w:cs="Traditional Arabic"/>
          <w:rtl/>
        </w:rPr>
        <w:t>(سبأ: ١٢ - ١٣)</w:t>
      </w:r>
      <w:r w:rsidRPr="00157390">
        <w:rPr>
          <w:rFonts w:hint="cs"/>
          <w:rtl/>
          <w:lang w:bidi="fa-IR"/>
        </w:rPr>
        <w:t xml:space="preserve"> </w:t>
      </w:r>
    </w:p>
    <w:p w:rsidR="00ED22B6" w:rsidRPr="00157390" w:rsidRDefault="00ED22B6" w:rsidP="004D60AB">
      <w:pPr>
        <w:ind w:firstLine="397"/>
        <w:rPr>
          <w:rtl/>
          <w:lang w:bidi="fa-IR"/>
        </w:rPr>
      </w:pPr>
      <w:r w:rsidRPr="00157390">
        <w:rPr>
          <w:rFonts w:hint="cs"/>
          <w:rtl/>
          <w:lang w:bidi="fa-IR"/>
        </w:rPr>
        <w:t>«و گروهی از جنیان به اذن پروردگارشان نزد او کار می‏کردند</w:t>
      </w:r>
      <w:r w:rsidR="004C33FC">
        <w:rPr>
          <w:rFonts w:hint="cs"/>
          <w:rtl/>
          <w:lang w:bidi="fa-IR"/>
        </w:rPr>
        <w:t xml:space="preserve"> </w:t>
      </w:r>
      <w:r w:rsidRPr="00157390">
        <w:rPr>
          <w:rFonts w:hint="cs"/>
          <w:rtl/>
          <w:lang w:bidi="fa-IR"/>
        </w:rPr>
        <w:t>و اگر یکی از آنان از فرمان ما سرپیچی می‏کرد</w:t>
      </w:r>
      <w:r w:rsidR="004C33FC">
        <w:rPr>
          <w:rFonts w:hint="cs"/>
          <w:rtl/>
          <w:lang w:bidi="fa-IR"/>
        </w:rPr>
        <w:t xml:space="preserve">، </w:t>
      </w:r>
      <w:r w:rsidRPr="00157390">
        <w:rPr>
          <w:rFonts w:hint="cs"/>
          <w:rtl/>
          <w:lang w:bidi="fa-IR"/>
        </w:rPr>
        <w:t>از عذاب آتش سوزان بدو می‏چشاندیم. آنان هر چه سلیمان می</w:t>
      </w:r>
      <w:r w:rsidRPr="00157390">
        <w:rPr>
          <w:rFonts w:hint="eastAsia"/>
          <w:rtl/>
          <w:lang w:bidi="fa-IR"/>
        </w:rPr>
        <w:t>‏خواست بر</w:t>
      </w:r>
      <w:r>
        <w:rPr>
          <w:rFonts w:hint="cs"/>
          <w:rtl/>
          <w:lang w:bidi="fa-IR"/>
        </w:rPr>
        <w:t>ا</w:t>
      </w:r>
      <w:r w:rsidRPr="00157390">
        <w:rPr>
          <w:rFonts w:hint="eastAsia"/>
          <w:rtl/>
          <w:lang w:bidi="fa-IR"/>
        </w:rPr>
        <w:t>یش درست می‏کردند</w:t>
      </w:r>
      <w:r w:rsidR="004C33FC">
        <w:rPr>
          <w:rFonts w:hint="eastAsia"/>
          <w:rtl/>
          <w:lang w:bidi="fa-IR"/>
        </w:rPr>
        <w:t xml:space="preserve">، </w:t>
      </w:r>
      <w:r w:rsidRPr="00157390">
        <w:rPr>
          <w:rFonts w:hint="eastAsia"/>
          <w:rtl/>
          <w:lang w:bidi="fa-IR"/>
        </w:rPr>
        <w:t>از</w:t>
      </w:r>
      <w:r w:rsidRPr="00157390">
        <w:rPr>
          <w:rFonts w:hint="cs"/>
          <w:rtl/>
          <w:lang w:bidi="fa-IR"/>
        </w:rPr>
        <w:t xml:space="preserve"> </w:t>
      </w:r>
      <w:r w:rsidRPr="00157390">
        <w:rPr>
          <w:rFonts w:hint="eastAsia"/>
          <w:rtl/>
          <w:lang w:bidi="fa-IR"/>
        </w:rPr>
        <w:t>قبیل پرستشگاه‏های عظیم</w:t>
      </w:r>
      <w:r w:rsidR="004C33FC">
        <w:rPr>
          <w:rFonts w:hint="eastAsia"/>
          <w:rtl/>
          <w:lang w:bidi="fa-IR"/>
        </w:rPr>
        <w:t xml:space="preserve">، </w:t>
      </w:r>
      <w:r w:rsidRPr="00157390">
        <w:rPr>
          <w:rFonts w:hint="eastAsia"/>
          <w:rtl/>
          <w:lang w:bidi="fa-IR"/>
        </w:rPr>
        <w:t>مجسمه‏ها</w:t>
      </w:r>
      <w:r w:rsidR="004C33FC">
        <w:rPr>
          <w:rFonts w:hint="eastAsia"/>
          <w:rtl/>
          <w:lang w:bidi="fa-IR"/>
        </w:rPr>
        <w:t xml:space="preserve">، </w:t>
      </w:r>
      <w:r w:rsidRPr="00157390">
        <w:rPr>
          <w:rFonts w:hint="eastAsia"/>
          <w:rtl/>
          <w:lang w:bidi="fa-IR"/>
        </w:rPr>
        <w:t>ظرف‏های بزرگ غذاخوری مانند حوض‏ها و دی</w:t>
      </w:r>
      <w:r w:rsidRPr="00157390">
        <w:rPr>
          <w:rFonts w:hint="cs"/>
          <w:rtl/>
          <w:lang w:bidi="fa-IR"/>
        </w:rPr>
        <w:t>گ‏های ثابت».</w:t>
      </w:r>
    </w:p>
    <w:p w:rsidR="00ED22B6" w:rsidRDefault="00ED22B6" w:rsidP="004D60AB">
      <w:pPr>
        <w:ind w:firstLine="397"/>
        <w:rPr>
          <w:rFonts w:ascii="QCF_BSML" w:hAnsi="QCF_BSML" w:cs="QCF_BSML"/>
          <w:rtl/>
        </w:rPr>
      </w:pPr>
      <w:r w:rsidRPr="00157390">
        <w:rPr>
          <w:rFonts w:hint="cs"/>
          <w:rtl/>
          <w:lang w:bidi="fa-IR"/>
        </w:rPr>
        <w:t>قرآن کریم به ما خبر داده که خداوند سخن گفتن پرندگان را</w:t>
      </w:r>
      <w:r>
        <w:rPr>
          <w:rFonts w:hint="cs"/>
          <w:rtl/>
          <w:lang w:bidi="fa-IR"/>
        </w:rPr>
        <w:t xml:space="preserve"> به پیامبرش سلیمان یاد داده است:</w:t>
      </w:r>
      <w:r w:rsidRPr="00157390">
        <w:rPr>
          <w:rFonts w:ascii="QCF_BSML" w:hAnsi="QCF_BSML" w:cs="QCF_BSML"/>
          <w:rtl/>
        </w:rPr>
        <w:t xml:space="preserve"> </w:t>
      </w:r>
    </w:p>
    <w:p w:rsidR="00ED22B6" w:rsidRDefault="00ED22B6" w:rsidP="004D60AB">
      <w:pPr>
        <w:ind w:firstLine="397"/>
        <w:rPr>
          <w:rtl/>
          <w:lang w:bidi="fa-IR"/>
        </w:rPr>
      </w:pPr>
      <w:r w:rsidRPr="00157390">
        <w:rPr>
          <w:rFonts w:ascii="QCF_BSML" w:hAnsi="QCF_BSML" w:cs="QCF_BSML"/>
          <w:rtl/>
        </w:rPr>
        <w:lastRenderedPageBreak/>
        <w:t xml:space="preserve">ﭽ </w:t>
      </w:r>
      <w:r w:rsidRPr="00157390">
        <w:rPr>
          <w:rFonts w:ascii="QCF_P378" w:hAnsi="QCF_P378" w:cs="QCF_P378"/>
          <w:rtl/>
        </w:rPr>
        <w:t xml:space="preserve">ﭯ  ﭰ  ﭱﭲ  ﭳ  ﭴ  ﭵ  ﭶ  ﭷ  ﭸ       ﭹ  ﭺ  ﭻ             ﭼﭽ  ﭾ   ﭿ  ﮀ  ﮁ  ﮂ  ﮃ  ﮄ   ﮅ  ﮆ  ﮇ  ﮈ     ﮉ  ﮊ   ﮋ  ﮌ  ﮍ   ﮎ  ﮏ      ﮐ  ﮑ  ﮒ  ﮓ  ﮔ  ﮕ  ﮖ  ﮗ  ﮘ       ﮙ  ﮚ     ﮛ  ﮜ  ﮝ  ﮞ  ﮟ     ﮠ    ﮡ  ﮢ  ﮣ  ﮤ  ﮥ  </w:t>
      </w:r>
      <w:r w:rsidRPr="00157390">
        <w:rPr>
          <w:rFonts w:ascii="QCF_BSML" w:hAnsi="QCF_BSML" w:cs="QCF_BSML"/>
          <w:rtl/>
        </w:rPr>
        <w:t>ﭼ</w:t>
      </w:r>
      <w:r w:rsidRPr="00157390">
        <w:rPr>
          <w:rFonts w:ascii="Arial" w:hAnsi="Arial" w:cs="Arial"/>
          <w:sz w:val="18"/>
          <w:szCs w:val="18"/>
          <w:rtl/>
        </w:rPr>
        <w:t xml:space="preserve"> </w:t>
      </w:r>
      <w:r w:rsidRPr="00157390">
        <w:rPr>
          <w:rFonts w:ascii="Arial" w:hAnsi="Arial" w:cs="Arial" w:hint="cs"/>
          <w:sz w:val="18"/>
          <w:szCs w:val="18"/>
          <w:rtl/>
        </w:rPr>
        <w:t>(</w:t>
      </w:r>
      <w:r w:rsidRPr="004D60AB">
        <w:rPr>
          <w:rFonts w:ascii="Traditional Arabic" w:hAnsi="Traditional Arabic" w:cs="Traditional Arabic"/>
          <w:rtl/>
        </w:rPr>
        <w:t xml:space="preserve">النمل: ١٦ - ١٩) </w:t>
      </w:r>
    </w:p>
    <w:p w:rsidR="00ED22B6" w:rsidRPr="00157390" w:rsidRDefault="00ED22B6" w:rsidP="004D60AB">
      <w:pPr>
        <w:ind w:firstLine="397"/>
        <w:rPr>
          <w:rtl/>
          <w:lang w:bidi="fa-IR"/>
        </w:rPr>
      </w:pPr>
      <w:r w:rsidRPr="00157390">
        <w:rPr>
          <w:rFonts w:hint="cs"/>
          <w:rtl/>
          <w:lang w:bidi="fa-IR"/>
        </w:rPr>
        <w:t>«سلیمان وارث (پدرش) داود شد و</w:t>
      </w:r>
      <w:r w:rsidR="00554093">
        <w:rPr>
          <w:rFonts w:hint="cs"/>
          <w:rtl/>
          <w:lang w:bidi="fa-IR"/>
        </w:rPr>
        <w:t xml:space="preserve"> </w:t>
      </w:r>
      <w:r w:rsidRPr="00157390">
        <w:rPr>
          <w:rFonts w:hint="cs"/>
          <w:rtl/>
          <w:lang w:bidi="fa-IR"/>
        </w:rPr>
        <w:t>گفت: ای مردم! به ما (درک) سخن پرندگان آموخته شده است و به ما از همه‏ی چیزها داده شده است. همان</w:t>
      </w:r>
      <w:r>
        <w:rPr>
          <w:rFonts w:hint="cs"/>
          <w:rtl/>
          <w:lang w:bidi="fa-IR"/>
        </w:rPr>
        <w:t>ا</w:t>
      </w:r>
      <w:r w:rsidRPr="00157390">
        <w:rPr>
          <w:rFonts w:hint="cs"/>
          <w:rtl/>
          <w:lang w:bidi="fa-IR"/>
        </w:rPr>
        <w:t xml:space="preserve"> این فضیلت و لطف آشکاری است. لشکریان سلیمان از جن وانس و پرنده برای او جمع</w:t>
      </w:r>
      <w:r w:rsidRPr="00157390">
        <w:rPr>
          <w:rFonts w:hint="eastAsia"/>
          <w:rtl/>
          <w:lang w:bidi="fa-IR"/>
        </w:rPr>
        <w:t>‏</w:t>
      </w:r>
      <w:r w:rsidRPr="00157390">
        <w:rPr>
          <w:rFonts w:hint="cs"/>
          <w:rtl/>
          <w:lang w:bidi="fa-IR"/>
        </w:rPr>
        <w:t>آوری شدند و همه‏ی آنان به یکدیگر ملحق و در نزد هم نگاه داشته شدند</w:t>
      </w:r>
      <w:r w:rsidR="004C33FC">
        <w:rPr>
          <w:rFonts w:hint="cs"/>
          <w:rtl/>
          <w:lang w:bidi="fa-IR"/>
        </w:rPr>
        <w:t xml:space="preserve">، </w:t>
      </w:r>
      <w:r w:rsidRPr="00157390">
        <w:rPr>
          <w:rFonts w:hint="cs"/>
          <w:rtl/>
          <w:lang w:bidi="fa-IR"/>
        </w:rPr>
        <w:t>تا رسیدند به دره‏ی مورچگان</w:t>
      </w:r>
      <w:r w:rsidR="004C33FC">
        <w:rPr>
          <w:rFonts w:hint="cs"/>
          <w:rtl/>
          <w:lang w:bidi="fa-IR"/>
        </w:rPr>
        <w:t xml:space="preserve">، </w:t>
      </w:r>
      <w:r w:rsidRPr="00157390">
        <w:rPr>
          <w:rFonts w:hint="cs"/>
          <w:rtl/>
          <w:lang w:bidi="fa-IR"/>
        </w:rPr>
        <w:t>مورچه‏ای گفت: ای مورچگان! به لانه‏های خود بروید تا سلیمان و لشکریانش بدون اینکه متوجه باشند شما را پایمال نکنند</w:t>
      </w:r>
      <w:r w:rsidR="004C33FC">
        <w:rPr>
          <w:rFonts w:hint="cs"/>
          <w:rtl/>
          <w:lang w:bidi="fa-IR"/>
        </w:rPr>
        <w:t xml:space="preserve">، </w:t>
      </w:r>
      <w:r w:rsidRPr="00157390">
        <w:rPr>
          <w:rFonts w:hint="cs"/>
          <w:rtl/>
          <w:lang w:bidi="fa-IR"/>
        </w:rPr>
        <w:t>پس سلیمان از سخن آن مورچه تبسم کرد و خندید».</w:t>
      </w:r>
    </w:p>
    <w:p w:rsidR="00ED22B6" w:rsidRPr="00157390" w:rsidRDefault="00ED22B6" w:rsidP="004D60AB">
      <w:pPr>
        <w:ind w:firstLine="397"/>
        <w:rPr>
          <w:rtl/>
          <w:lang w:bidi="fa-IR"/>
        </w:rPr>
      </w:pPr>
      <w:r w:rsidRPr="00157390">
        <w:rPr>
          <w:rFonts w:hint="cs"/>
          <w:rtl/>
          <w:lang w:bidi="fa-IR"/>
        </w:rPr>
        <w:t>کسی که در این آیات تأمل کند</w:t>
      </w:r>
      <w:r w:rsidR="004C33FC">
        <w:rPr>
          <w:rFonts w:hint="cs"/>
          <w:rtl/>
          <w:lang w:bidi="fa-IR"/>
        </w:rPr>
        <w:t xml:space="preserve">، </w:t>
      </w:r>
      <w:r w:rsidRPr="00157390">
        <w:rPr>
          <w:rFonts w:hint="cs"/>
          <w:rtl/>
          <w:lang w:bidi="fa-IR"/>
        </w:rPr>
        <w:t>به یقین می‏داند که آنچه به سلیمان داده شده</w:t>
      </w:r>
      <w:r w:rsidR="004C33FC">
        <w:rPr>
          <w:rFonts w:hint="cs"/>
          <w:rtl/>
          <w:lang w:bidi="fa-IR"/>
        </w:rPr>
        <w:t xml:space="preserve">، </w:t>
      </w:r>
      <w:r w:rsidRPr="00157390">
        <w:rPr>
          <w:rFonts w:hint="cs"/>
          <w:rtl/>
          <w:lang w:bidi="fa-IR"/>
        </w:rPr>
        <w:t>فضیلت و لطفی از جانب خداوند متعال بوده است</w:t>
      </w:r>
      <w:r w:rsidR="004C33FC">
        <w:rPr>
          <w:rFonts w:hint="cs"/>
          <w:rtl/>
          <w:lang w:bidi="fa-IR"/>
        </w:rPr>
        <w:t xml:space="preserve">، </w:t>
      </w:r>
      <w:r w:rsidRPr="00157390">
        <w:rPr>
          <w:rFonts w:hint="cs"/>
          <w:rtl/>
          <w:lang w:bidi="fa-IR"/>
        </w:rPr>
        <w:t>همانگونه که سلیمان بعد از آنکه کسی که علم و دانشی از کتاب داشت</w:t>
      </w:r>
      <w:r w:rsidR="004C33FC">
        <w:rPr>
          <w:rFonts w:hint="cs"/>
          <w:rtl/>
          <w:lang w:bidi="fa-IR"/>
        </w:rPr>
        <w:t xml:space="preserve">، </w:t>
      </w:r>
      <w:r w:rsidRPr="00157390">
        <w:rPr>
          <w:rFonts w:hint="cs"/>
          <w:rtl/>
          <w:lang w:bidi="fa-IR"/>
        </w:rPr>
        <w:t xml:space="preserve">تخت ملکه‏ی سبا را برای او آورد قبل از آنکه </w:t>
      </w:r>
      <w:r>
        <w:rPr>
          <w:rFonts w:hint="cs"/>
          <w:rtl/>
          <w:lang w:bidi="fa-IR"/>
        </w:rPr>
        <w:t>چشم</w:t>
      </w:r>
      <w:r w:rsidRPr="00157390">
        <w:rPr>
          <w:rFonts w:hint="cs"/>
          <w:rtl/>
          <w:lang w:bidi="fa-IR"/>
        </w:rPr>
        <w:t xml:space="preserve"> بر هم زند</w:t>
      </w:r>
      <w:r w:rsidR="004C33FC">
        <w:rPr>
          <w:rFonts w:hint="cs"/>
          <w:rtl/>
          <w:lang w:bidi="fa-IR"/>
        </w:rPr>
        <w:t xml:space="preserve">، </w:t>
      </w:r>
      <w:r w:rsidRPr="00157390">
        <w:rPr>
          <w:rFonts w:hint="cs"/>
          <w:rtl/>
          <w:lang w:bidi="fa-IR"/>
        </w:rPr>
        <w:t>گفت:</w:t>
      </w:r>
      <w:r w:rsidRPr="00157390">
        <w:rPr>
          <w:rFonts w:ascii="QCF_BSML" w:hAnsi="QCF_BSML" w:cs="QCF_BSML"/>
          <w:sz w:val="27"/>
          <w:szCs w:val="27"/>
          <w:rtl/>
        </w:rPr>
        <w:t xml:space="preserve"> ﭽ </w:t>
      </w:r>
      <w:r w:rsidRPr="00157390">
        <w:rPr>
          <w:rFonts w:ascii="QCF_P380" w:hAnsi="QCF_P380" w:cs="QCF_P380"/>
          <w:sz w:val="27"/>
          <w:szCs w:val="27"/>
          <w:rtl/>
        </w:rPr>
        <w:t>ﮡ   ﮢ  ﮣ  ﮤ  ﮥ     ﮦ  ﮧ    ﮨ</w:t>
      </w:r>
      <w:r w:rsidRPr="00157390">
        <w:rPr>
          <w:rFonts w:ascii="Arial" w:hAnsi="Arial" w:cs="Arial"/>
          <w:sz w:val="18"/>
          <w:szCs w:val="18"/>
          <w:rtl/>
        </w:rPr>
        <w:t xml:space="preserve"> </w:t>
      </w:r>
      <w:r w:rsidRPr="00157390">
        <w:rPr>
          <w:rFonts w:ascii="QCF_BSML" w:hAnsi="QCF_BSML" w:cs="QCF_BSML"/>
          <w:sz w:val="27"/>
          <w:szCs w:val="27"/>
          <w:rtl/>
        </w:rPr>
        <w:t xml:space="preserve">ﭼ </w:t>
      </w:r>
      <w:r w:rsidRPr="002F34E7">
        <w:rPr>
          <w:rFonts w:ascii="Traditional Arabic" w:hAnsi="Traditional Arabic" w:cs="Traditional Arabic"/>
          <w:rtl/>
        </w:rPr>
        <w:t>(النمل: ٤٠)</w:t>
      </w:r>
      <w:r w:rsidRPr="00157390">
        <w:rPr>
          <w:rFonts w:hint="cs"/>
          <w:rtl/>
          <w:lang w:bidi="fa-IR"/>
        </w:rPr>
        <w:t xml:space="preserve"> «این فضل و لطف پروردگار من است تا مرا بیازماید که آیا شکر او را بجا می‏آورم یا ناسپاسی می‏کنم».</w:t>
      </w:r>
    </w:p>
    <w:p w:rsidR="00ED22B6" w:rsidRDefault="00ED22B6" w:rsidP="004D60AB">
      <w:pPr>
        <w:ind w:firstLine="397"/>
        <w:rPr>
          <w:rtl/>
          <w:lang w:bidi="fa-IR"/>
        </w:rPr>
      </w:pPr>
      <w:r w:rsidRPr="00157390">
        <w:rPr>
          <w:rFonts w:hint="cs"/>
          <w:rtl/>
          <w:lang w:bidi="fa-IR"/>
        </w:rPr>
        <w:t>بعد از</w:t>
      </w:r>
      <w:r w:rsidR="00554093">
        <w:rPr>
          <w:rFonts w:hint="cs"/>
          <w:rtl/>
          <w:lang w:bidi="fa-IR"/>
        </w:rPr>
        <w:t xml:space="preserve"> </w:t>
      </w:r>
      <w:r w:rsidRPr="00157390">
        <w:rPr>
          <w:rFonts w:hint="cs"/>
          <w:rtl/>
          <w:lang w:bidi="fa-IR"/>
        </w:rPr>
        <w:t>آنکه سلیمان سخن مورچه را فهمید گفت:</w:t>
      </w:r>
      <w:r w:rsidRPr="00157390">
        <w:rPr>
          <w:rFonts w:ascii="QCF_BSML" w:hAnsi="QCF_BSML" w:cs="QCF_BSML"/>
          <w:sz w:val="27"/>
          <w:szCs w:val="27"/>
          <w:rtl/>
        </w:rPr>
        <w:t xml:space="preserve"> ﭽ </w:t>
      </w:r>
      <w:r w:rsidRPr="00157390">
        <w:rPr>
          <w:rFonts w:ascii="QCF_P378" w:hAnsi="QCF_P378" w:cs="QCF_P378"/>
          <w:sz w:val="27"/>
          <w:szCs w:val="27"/>
          <w:rtl/>
        </w:rPr>
        <w:t xml:space="preserve">ﮦ  ﮧ  ﮨ   ﮩ  ﮪ     ﮫ  ﮬ  ﮭ  ﮮ  ﮯ  ﮰ  ﮱ  ﯓ  ﯔ   ﯕ  </w:t>
      </w:r>
      <w:r w:rsidRPr="00157390">
        <w:rPr>
          <w:rFonts w:ascii="QCF_BSML" w:hAnsi="QCF_BSML" w:cs="QCF_BSML"/>
          <w:sz w:val="27"/>
          <w:szCs w:val="27"/>
          <w:rtl/>
        </w:rPr>
        <w:t>ﭼ</w:t>
      </w:r>
      <w:r w:rsidRPr="00157390">
        <w:rPr>
          <w:rFonts w:ascii="Arial" w:hAnsi="Arial" w:cs="Arial"/>
          <w:sz w:val="18"/>
          <w:szCs w:val="18"/>
          <w:rtl/>
        </w:rPr>
        <w:t xml:space="preserve"> </w:t>
      </w:r>
      <w:r w:rsidRPr="002F34E7">
        <w:rPr>
          <w:rFonts w:ascii="Traditional Arabic" w:hAnsi="Traditional Arabic" w:cs="Traditional Arabic"/>
          <w:rtl/>
        </w:rPr>
        <w:t>(النمل: ١٩)</w:t>
      </w:r>
    </w:p>
    <w:p w:rsidR="00ED22B6" w:rsidRPr="00157390" w:rsidRDefault="00ED22B6" w:rsidP="004D60AB">
      <w:pPr>
        <w:ind w:firstLine="397"/>
        <w:rPr>
          <w:rtl/>
          <w:lang w:bidi="fa-IR"/>
        </w:rPr>
      </w:pPr>
      <w:r w:rsidRPr="00157390">
        <w:rPr>
          <w:rFonts w:hint="cs"/>
          <w:rtl/>
          <w:lang w:bidi="fa-IR"/>
        </w:rPr>
        <w:t>«و گفت: پروردگارا! چنان کن که پیوسته سپاسگزار نعمت‏هایی باشم که به من و پدر و مادرم ارزانی داشته‏ای و کارهای نیکی را انجام دهم که تو از آن‏ها راضی باشی».</w:t>
      </w:r>
    </w:p>
    <w:p w:rsidR="00ED22B6" w:rsidRPr="00157390" w:rsidRDefault="00ED22B6" w:rsidP="004D60AB">
      <w:pPr>
        <w:ind w:firstLine="397"/>
        <w:rPr>
          <w:rtl/>
          <w:lang w:bidi="fa-IR"/>
        </w:rPr>
      </w:pPr>
      <w:r w:rsidRPr="00157390">
        <w:rPr>
          <w:rFonts w:hint="cs"/>
          <w:rtl/>
          <w:lang w:bidi="fa-IR"/>
        </w:rPr>
        <w:t>بنابراین سلیمان پادشاه و پیامبر بوده و ساحر نبوده است</w:t>
      </w:r>
      <w:r w:rsidR="004C33FC">
        <w:rPr>
          <w:rFonts w:hint="cs"/>
          <w:rtl/>
          <w:lang w:bidi="fa-IR"/>
        </w:rPr>
        <w:t xml:space="preserve">، </w:t>
      </w:r>
      <w:r w:rsidRPr="00157390">
        <w:rPr>
          <w:rFonts w:hint="cs"/>
          <w:rtl/>
          <w:lang w:bidi="fa-IR"/>
        </w:rPr>
        <w:t>ولی این افترایی است که حتی پیامبران هم از آن نجات پیدا نکرده‏اند. متهم کردن</w:t>
      </w:r>
      <w:r>
        <w:rPr>
          <w:rFonts w:hint="cs"/>
          <w:rtl/>
          <w:lang w:bidi="fa-IR"/>
        </w:rPr>
        <w:t xml:space="preserve"> سلیمان</w:t>
      </w:r>
      <w:r w:rsidRPr="00157390">
        <w:rPr>
          <w:rFonts w:hint="cs"/>
          <w:rtl/>
          <w:lang w:bidi="fa-IR"/>
        </w:rPr>
        <w:t xml:space="preserve"> به ساحری کمتر از متهم کردن او به عبادت کردن بتان از جانب یهودیان نیست. در </w:t>
      </w:r>
      <w:r w:rsidRPr="00157390">
        <w:rPr>
          <w:rFonts w:hint="cs"/>
          <w:rtl/>
          <w:lang w:bidi="fa-IR"/>
        </w:rPr>
        <w:lastRenderedPageBreak/>
        <w:t>تورات تحریف شده آمده است: «همسران سلیمان در زمان پیری او قلبش را به برخی از خدایان دیگر متمایل ساختند</w:t>
      </w:r>
      <w:r w:rsidR="004C33FC">
        <w:rPr>
          <w:rFonts w:hint="cs"/>
          <w:rtl/>
          <w:lang w:bidi="fa-IR"/>
        </w:rPr>
        <w:t xml:space="preserve"> </w:t>
      </w:r>
      <w:r w:rsidRPr="00157390">
        <w:rPr>
          <w:rFonts w:hint="cs"/>
          <w:rtl/>
          <w:lang w:bidi="fa-IR"/>
        </w:rPr>
        <w:t>و قلب او همچون قلب داود به طور کامل با پروردگارش نبود</w:t>
      </w:r>
      <w:r w:rsidR="004C33FC">
        <w:rPr>
          <w:rFonts w:hint="cs"/>
          <w:rtl/>
          <w:lang w:bidi="fa-IR"/>
        </w:rPr>
        <w:t xml:space="preserve">، </w:t>
      </w:r>
      <w:r w:rsidRPr="00157390">
        <w:rPr>
          <w:rFonts w:hint="cs"/>
          <w:rtl/>
          <w:lang w:bidi="fa-IR"/>
        </w:rPr>
        <w:t>پس سلیمان به دنبال «عشتورت» الهه‏ی صیدونیان و «ملکوم» بت عمونیان رفت و در برابر چشمان پروردگار مرتکب بدی شد و همچون پدرش داود به طور کامل از پروردگارش پیروی نکرد. در این هنگام سلیمان هیکلی را برای «کموش» بت موآبیان بر کوه مقابل اورشلیم و هیکلی را</w:t>
      </w:r>
      <w:r>
        <w:rPr>
          <w:rFonts w:hint="cs"/>
          <w:rtl/>
          <w:lang w:bidi="fa-IR"/>
        </w:rPr>
        <w:t xml:space="preserve"> نیز</w:t>
      </w:r>
      <w:r w:rsidRPr="00157390">
        <w:rPr>
          <w:rFonts w:hint="cs"/>
          <w:rtl/>
          <w:lang w:bidi="fa-IR"/>
        </w:rPr>
        <w:t xml:space="preserve"> برای «مولک» بت بنی عمون ساخت. سلیمان همچنین این کار را برای تمام زنان غریبه</w:t>
      </w:r>
      <w:r w:rsidRPr="00157390">
        <w:rPr>
          <w:rFonts w:hint="eastAsia"/>
          <w:rtl/>
          <w:lang w:bidi="fa-IR"/>
        </w:rPr>
        <w:t>‏</w:t>
      </w:r>
      <w:r w:rsidRPr="00157390">
        <w:rPr>
          <w:rFonts w:hint="cs"/>
          <w:rtl/>
          <w:lang w:bidi="fa-IR"/>
        </w:rPr>
        <w:t>ی خود که برای خدایانشان آتش روشن می‏کردند و</w:t>
      </w:r>
      <w:r w:rsidR="00554093">
        <w:rPr>
          <w:rFonts w:hint="cs"/>
          <w:rtl/>
          <w:lang w:bidi="fa-IR"/>
        </w:rPr>
        <w:t xml:space="preserve"> </w:t>
      </w:r>
      <w:r w:rsidRPr="00157390">
        <w:rPr>
          <w:rFonts w:hint="cs"/>
          <w:rtl/>
          <w:lang w:bidi="fa-IR"/>
        </w:rPr>
        <w:t>قربانی می‏نمودند</w:t>
      </w:r>
      <w:r w:rsidR="004C33FC">
        <w:rPr>
          <w:rFonts w:hint="cs"/>
          <w:rtl/>
          <w:lang w:bidi="fa-IR"/>
        </w:rPr>
        <w:t xml:space="preserve">، </w:t>
      </w:r>
      <w:r w:rsidRPr="00157390">
        <w:rPr>
          <w:rFonts w:hint="cs"/>
          <w:rtl/>
          <w:lang w:bidi="fa-IR"/>
        </w:rPr>
        <w:t>انجام داد</w:t>
      </w:r>
      <w:r w:rsidR="004C33FC">
        <w:rPr>
          <w:rFonts w:hint="cs"/>
          <w:rtl/>
          <w:lang w:bidi="fa-IR"/>
        </w:rPr>
        <w:t xml:space="preserve">، </w:t>
      </w:r>
      <w:r w:rsidRPr="00157390">
        <w:rPr>
          <w:rFonts w:hint="cs"/>
          <w:rtl/>
          <w:lang w:bidi="fa-IR"/>
        </w:rPr>
        <w:t>از این روی خداوند بر سلیمان خشم گرفت</w:t>
      </w:r>
      <w:r w:rsidR="004C33FC">
        <w:rPr>
          <w:rFonts w:hint="cs"/>
          <w:rtl/>
          <w:lang w:bidi="fa-IR"/>
        </w:rPr>
        <w:t xml:space="preserve">، </w:t>
      </w:r>
      <w:r w:rsidRPr="00157390">
        <w:rPr>
          <w:rFonts w:hint="cs"/>
          <w:rtl/>
          <w:lang w:bidi="fa-IR"/>
        </w:rPr>
        <w:t>چون دلش از خدای اسرائیل برگشته بود».</w:t>
      </w:r>
      <w:r w:rsidRPr="00157390">
        <w:rPr>
          <w:rStyle w:val="a4"/>
          <w:rFonts w:eastAsia="Calibri"/>
          <w:rtl/>
        </w:rPr>
        <w:footnoteReference w:id="31"/>
      </w:r>
    </w:p>
    <w:p w:rsidR="00ED22B6" w:rsidRPr="00157390" w:rsidRDefault="00ED22B6" w:rsidP="004D60AB">
      <w:pPr>
        <w:ind w:firstLine="397"/>
        <w:rPr>
          <w:rtl/>
          <w:lang w:bidi="fa-IR"/>
        </w:rPr>
      </w:pPr>
      <w:r w:rsidRPr="00157390">
        <w:rPr>
          <w:rFonts w:hint="cs"/>
          <w:rtl/>
          <w:lang w:bidi="fa-IR"/>
        </w:rPr>
        <w:t>این چیزی است که تورات تحریف شده در مورد پیامبر خدا سلیمان گفته است</w:t>
      </w:r>
      <w:r w:rsidR="004C33FC">
        <w:rPr>
          <w:rFonts w:hint="cs"/>
          <w:rtl/>
          <w:lang w:bidi="fa-IR"/>
        </w:rPr>
        <w:t xml:space="preserve">، </w:t>
      </w:r>
      <w:r w:rsidRPr="00157390">
        <w:rPr>
          <w:rFonts w:hint="cs"/>
          <w:rtl/>
          <w:lang w:bidi="fa-IR"/>
        </w:rPr>
        <w:t>پس آیا بر یهودیان بعید است که در مورد سلیمان بگویند: سلیمان بوسیله‏ی سحر جن و انسان و پرندگان و باد را به تسخیر خود در آورده است؟!</w:t>
      </w:r>
    </w:p>
    <w:p w:rsidR="00ED22B6" w:rsidRPr="00157390" w:rsidRDefault="00ED22B6" w:rsidP="004D60AB">
      <w:pPr>
        <w:ind w:firstLine="397"/>
        <w:rPr>
          <w:rtl/>
          <w:lang w:bidi="fa-IR"/>
        </w:rPr>
      </w:pPr>
      <w:r w:rsidRPr="00157390">
        <w:rPr>
          <w:rFonts w:hint="cs"/>
          <w:rtl/>
          <w:lang w:bidi="fa-IR"/>
        </w:rPr>
        <w:t>با وجود اینکه نص صریح قرآن کریم حضرت سلیمان را از سحر تبرئه کرده است</w:t>
      </w:r>
      <w:r w:rsidR="004C33FC">
        <w:rPr>
          <w:rFonts w:hint="cs"/>
          <w:rtl/>
          <w:lang w:bidi="fa-IR"/>
        </w:rPr>
        <w:t xml:space="preserve">، </w:t>
      </w:r>
      <w:r w:rsidRPr="00157390">
        <w:rPr>
          <w:rFonts w:hint="cs"/>
          <w:rtl/>
          <w:lang w:bidi="fa-IR"/>
        </w:rPr>
        <w:t>در ذهن بسیاری از مردم از جمله برخی از منتسبان به اسلام همواره سحر دامنگیر این پیامبر گرامی الهی بوده است و سلیمان و سحر را ملازم همدیگر تلقی کرده‏اند به طوری که هیچ کدام از آن‏ها بدون دیگری</w:t>
      </w:r>
      <w:r>
        <w:rPr>
          <w:rFonts w:hint="cs"/>
          <w:rtl/>
          <w:lang w:bidi="fa-IR"/>
        </w:rPr>
        <w:t xml:space="preserve"> تصور</w:t>
      </w:r>
      <w:r w:rsidRPr="00157390">
        <w:rPr>
          <w:rFonts w:hint="cs"/>
          <w:rtl/>
          <w:lang w:bidi="fa-IR"/>
        </w:rPr>
        <w:t xml:space="preserve"> نمی‏شود.</w:t>
      </w:r>
    </w:p>
    <w:p w:rsidR="00ED22B6" w:rsidRPr="00157390" w:rsidRDefault="00ED22B6" w:rsidP="004D60AB">
      <w:pPr>
        <w:ind w:firstLine="397"/>
        <w:rPr>
          <w:rtl/>
          <w:lang w:bidi="fa-IR"/>
        </w:rPr>
      </w:pPr>
      <w:r w:rsidRPr="00157390">
        <w:rPr>
          <w:rFonts w:hint="cs"/>
          <w:rtl/>
          <w:lang w:bidi="fa-IR"/>
        </w:rPr>
        <w:t>کسی که این پدیده‏ی ظالمانه را مورد بررسی قرار دهد</w:t>
      </w:r>
      <w:r w:rsidR="004C33FC">
        <w:rPr>
          <w:rFonts w:hint="cs"/>
          <w:rtl/>
          <w:lang w:bidi="fa-IR"/>
        </w:rPr>
        <w:t xml:space="preserve">، </w:t>
      </w:r>
      <w:r w:rsidRPr="00157390">
        <w:rPr>
          <w:rFonts w:hint="cs"/>
          <w:rtl/>
          <w:lang w:bidi="fa-IR"/>
        </w:rPr>
        <w:t>در می‏یابد که این دروغ و افترا نسبت به سلیمان بعد از اسلام هم متوقف نشد</w:t>
      </w:r>
      <w:r w:rsidR="004C33FC">
        <w:rPr>
          <w:rFonts w:hint="cs"/>
          <w:rtl/>
          <w:lang w:bidi="fa-IR"/>
        </w:rPr>
        <w:t xml:space="preserve">، </w:t>
      </w:r>
      <w:r w:rsidRPr="00157390">
        <w:rPr>
          <w:rFonts w:hint="cs"/>
          <w:rtl/>
          <w:lang w:bidi="fa-IR"/>
        </w:rPr>
        <w:t>بلکه داستان‏ها و اسطوره‏های زیادی نظیر آنچه که در هزار و یک شب و کتاب‏های دیگر می‏بینم بر سیره‏ی آن حضرت افزوده شد و بسیاری از نویسندگان فارس و عرب و ترک مانند فردوسی</w:t>
      </w:r>
      <w:r w:rsidR="004C33FC">
        <w:rPr>
          <w:rFonts w:hint="cs"/>
          <w:rtl/>
          <w:lang w:bidi="fa-IR"/>
        </w:rPr>
        <w:t xml:space="preserve">، </w:t>
      </w:r>
      <w:r w:rsidRPr="00157390">
        <w:rPr>
          <w:rFonts w:hint="cs"/>
          <w:rtl/>
          <w:lang w:bidi="fa-IR"/>
        </w:rPr>
        <w:t>سعدالدین</w:t>
      </w:r>
      <w:r w:rsidR="004C33FC">
        <w:rPr>
          <w:rFonts w:hint="cs"/>
          <w:rtl/>
          <w:lang w:bidi="fa-IR"/>
        </w:rPr>
        <w:t xml:space="preserve">، </w:t>
      </w:r>
      <w:r w:rsidRPr="00157390">
        <w:rPr>
          <w:rFonts w:hint="cs"/>
          <w:rtl/>
          <w:lang w:bidi="fa-IR"/>
        </w:rPr>
        <w:t>اسحاق بن ابراهیم</w:t>
      </w:r>
      <w:r w:rsidR="004C33FC">
        <w:rPr>
          <w:rFonts w:hint="cs"/>
          <w:rtl/>
          <w:lang w:bidi="fa-IR"/>
        </w:rPr>
        <w:t xml:space="preserve">، </w:t>
      </w:r>
      <w:r w:rsidRPr="00157390">
        <w:rPr>
          <w:rFonts w:hint="cs"/>
          <w:rtl/>
          <w:lang w:bidi="fa-IR"/>
        </w:rPr>
        <w:t>احمد کرمانی و شمس</w:t>
      </w:r>
      <w:r w:rsidRPr="00157390">
        <w:rPr>
          <w:rFonts w:hint="eastAsia"/>
          <w:rtl/>
          <w:lang w:bidi="fa-IR"/>
        </w:rPr>
        <w:t>‏</w:t>
      </w:r>
      <w:r w:rsidRPr="00157390">
        <w:rPr>
          <w:rFonts w:hint="cs"/>
          <w:rtl/>
          <w:lang w:bidi="fa-IR"/>
        </w:rPr>
        <w:t>الدین سیواسی در ذکر شگفتی‏های سلیمان مبالغه کردند و بسیاری از چیزهایی که حتی یهودیان هم از ‏آن‏ها غفلت کرده بودند</w:t>
      </w:r>
      <w:r w:rsidR="004C33FC">
        <w:rPr>
          <w:rFonts w:hint="cs"/>
          <w:rtl/>
          <w:lang w:bidi="fa-IR"/>
        </w:rPr>
        <w:t xml:space="preserve">، </w:t>
      </w:r>
      <w:r w:rsidRPr="00157390">
        <w:rPr>
          <w:rFonts w:hint="cs"/>
          <w:rtl/>
          <w:lang w:bidi="fa-IR"/>
        </w:rPr>
        <w:t xml:space="preserve">در کتاب‏های خود ذکر کردند. بدین ترتیب شخصیت سلیمان در کتاب‏های آنان عبارت شد از یک شخصیت اسطوره‏ای بی‏نظیر که </w:t>
      </w:r>
      <w:r w:rsidRPr="00157390">
        <w:rPr>
          <w:rFonts w:hint="cs"/>
          <w:rtl/>
          <w:lang w:bidi="fa-IR"/>
        </w:rPr>
        <w:lastRenderedPageBreak/>
        <w:t>همانند آن در کتاب‏های ادبی و حتی اسطوره‏های هندی که بسیار تخیلی هستند نیز پیدا نمی‏شود.</w:t>
      </w:r>
      <w:r w:rsidRPr="00157390">
        <w:rPr>
          <w:rStyle w:val="a4"/>
          <w:rFonts w:eastAsia="Calibri"/>
          <w:rtl/>
        </w:rPr>
        <w:footnoteReference w:id="32"/>
      </w:r>
    </w:p>
    <w:p w:rsidR="00ED22B6" w:rsidRDefault="00ED22B6" w:rsidP="004D60AB">
      <w:pPr>
        <w:ind w:firstLine="397"/>
        <w:rPr>
          <w:lang w:bidi="fa-IR"/>
        </w:rPr>
      </w:pPr>
      <w:r w:rsidRPr="00157390">
        <w:rPr>
          <w:rFonts w:hint="cs"/>
          <w:rtl/>
          <w:lang w:bidi="fa-IR"/>
        </w:rPr>
        <w:t>مردم در طول تاریخ کتاب‏های سحر را که انسان‏ها را برده</w:t>
      </w:r>
      <w:r w:rsidRPr="00157390">
        <w:rPr>
          <w:rFonts w:hint="eastAsia"/>
          <w:rtl/>
          <w:lang w:bidi="fa-IR"/>
        </w:rPr>
        <w:t>‏</w:t>
      </w:r>
      <w:r w:rsidRPr="00157390">
        <w:rPr>
          <w:rFonts w:hint="cs"/>
          <w:rtl/>
          <w:lang w:bidi="fa-IR"/>
        </w:rPr>
        <w:t>ی شیاطین قرار داده</w:t>
      </w:r>
      <w:r>
        <w:rPr>
          <w:rFonts w:hint="cs"/>
          <w:rtl/>
          <w:lang w:bidi="fa-IR"/>
        </w:rPr>
        <w:t xml:space="preserve"> و</w:t>
      </w:r>
      <w:r w:rsidRPr="00157390">
        <w:rPr>
          <w:rFonts w:hint="cs"/>
          <w:rtl/>
          <w:lang w:bidi="fa-IR"/>
        </w:rPr>
        <w:t xml:space="preserve"> بین آنان و پروردگارشان مانع ایجاد کرده‏</w:t>
      </w:r>
      <w:r w:rsidRPr="00157390">
        <w:rPr>
          <w:rFonts w:hint="eastAsia"/>
          <w:rtl/>
          <w:lang w:bidi="fa-IR"/>
        </w:rPr>
        <w:t>‏</w:t>
      </w:r>
      <w:r w:rsidRPr="00157390">
        <w:rPr>
          <w:rFonts w:hint="cs"/>
          <w:rtl/>
          <w:lang w:bidi="fa-IR"/>
        </w:rPr>
        <w:t>اند</w:t>
      </w:r>
      <w:r w:rsidR="004C33FC">
        <w:rPr>
          <w:rFonts w:hint="cs"/>
          <w:rtl/>
          <w:lang w:bidi="fa-IR"/>
        </w:rPr>
        <w:t xml:space="preserve">، </w:t>
      </w:r>
      <w:r w:rsidRPr="00157390">
        <w:rPr>
          <w:rFonts w:hint="cs"/>
          <w:rtl/>
          <w:lang w:bidi="fa-IR"/>
        </w:rPr>
        <w:t>مورد استفاده قرار داده و آن‏ها را به پیامبر خدا سلیمان نسبت داده‏اند در حالی که سلیمان از آن‏ها بری بود</w:t>
      </w:r>
      <w:r>
        <w:rPr>
          <w:rFonts w:hint="cs"/>
          <w:rtl/>
          <w:lang w:bidi="fa-IR"/>
        </w:rPr>
        <w:t>ه است</w:t>
      </w:r>
      <w:r w:rsidRPr="00157390">
        <w:rPr>
          <w:rFonts w:hint="cs"/>
          <w:rtl/>
          <w:lang w:bidi="fa-IR"/>
        </w:rPr>
        <w:t>.</w:t>
      </w:r>
    </w:p>
    <w:p w:rsidR="00ED22B6" w:rsidRDefault="00321B5E" w:rsidP="00321B5E">
      <w:pPr>
        <w:pStyle w:val="2"/>
        <w:rPr>
          <w:rtl/>
        </w:rPr>
      </w:pPr>
      <w:r>
        <w:br w:type="page"/>
      </w:r>
      <w:bookmarkStart w:id="47" w:name="_Toc211417201"/>
      <w:bookmarkStart w:id="48" w:name="_Toc230254312"/>
      <w:r w:rsidR="00ED22B6" w:rsidRPr="00157390">
        <w:rPr>
          <w:rFonts w:hint="cs"/>
          <w:rtl/>
        </w:rPr>
        <w:lastRenderedPageBreak/>
        <w:t>مبحث هفتم</w:t>
      </w:r>
      <w:bookmarkStart w:id="49" w:name="_Toc209498164"/>
      <w:bookmarkStart w:id="50" w:name="_Toc210291167"/>
      <w:bookmarkStart w:id="51" w:name="_Toc211417202"/>
      <w:bookmarkEnd w:id="47"/>
      <w:r>
        <w:br/>
      </w:r>
      <w:r w:rsidR="00ED22B6" w:rsidRPr="00157390">
        <w:rPr>
          <w:rFonts w:hint="cs"/>
          <w:rtl/>
        </w:rPr>
        <w:t>سحر در اروپا</w:t>
      </w:r>
      <w:bookmarkEnd w:id="48"/>
      <w:bookmarkEnd w:id="49"/>
      <w:bookmarkEnd w:id="50"/>
      <w:bookmarkEnd w:id="51"/>
    </w:p>
    <w:p w:rsidR="00ED22B6" w:rsidRPr="00157390" w:rsidRDefault="00ED22B6" w:rsidP="00321B5E">
      <w:pPr>
        <w:rPr>
          <w:rtl/>
          <w:lang w:bidi="fa-IR"/>
        </w:rPr>
      </w:pPr>
      <w:r w:rsidRPr="00157390">
        <w:rPr>
          <w:rFonts w:hint="cs"/>
          <w:rtl/>
          <w:lang w:bidi="fa-IR"/>
        </w:rPr>
        <w:t>در مبحث پیش ذکر کردیم که یهودیان سحر را در اروپا منتشر کردند و آغاز این کارشان زمانی بود که در اسپانیای تحت سلطه‏ی مسلمانان اقامت کردند</w:t>
      </w:r>
      <w:r w:rsidR="004C33FC">
        <w:rPr>
          <w:rFonts w:hint="cs"/>
          <w:rtl/>
          <w:lang w:bidi="fa-IR"/>
        </w:rPr>
        <w:t xml:space="preserve">، </w:t>
      </w:r>
      <w:r w:rsidRPr="00157390">
        <w:rPr>
          <w:rFonts w:hint="cs"/>
          <w:rtl/>
          <w:lang w:bidi="fa-IR"/>
        </w:rPr>
        <w:t>چرا که یهودیان در سایه‏ی حکومت عدل اسلامی به امنیت دست یافتند و این فرصت را غنیمت شمردند جهت دمیدن سموم خود در مناطق مختلف اروپا. «نقش بزرگی که سحر و</w:t>
      </w:r>
      <w:r w:rsidR="00554093">
        <w:rPr>
          <w:rFonts w:hint="cs"/>
          <w:rtl/>
          <w:lang w:bidi="fa-IR"/>
        </w:rPr>
        <w:t xml:space="preserve"> </w:t>
      </w:r>
      <w:r w:rsidRPr="00157390">
        <w:rPr>
          <w:rFonts w:hint="cs"/>
          <w:rtl/>
          <w:lang w:bidi="fa-IR"/>
        </w:rPr>
        <w:t>ساحران در حیات این ممالک بازی کرده‏اند</w:t>
      </w:r>
      <w:r w:rsidR="004C33FC">
        <w:rPr>
          <w:rFonts w:hint="cs"/>
          <w:rtl/>
          <w:lang w:bidi="fa-IR"/>
        </w:rPr>
        <w:t xml:space="preserve">، </w:t>
      </w:r>
      <w:r w:rsidRPr="00157390">
        <w:rPr>
          <w:rFonts w:hint="cs"/>
          <w:rtl/>
          <w:lang w:bidi="fa-IR"/>
        </w:rPr>
        <w:t>پژوهشگران تاریخ اروپا را به شگفتی واداشته است</w:t>
      </w:r>
      <w:r w:rsidR="004C33FC">
        <w:rPr>
          <w:rFonts w:hint="cs"/>
          <w:rtl/>
          <w:lang w:bidi="fa-IR"/>
        </w:rPr>
        <w:t xml:space="preserve">، </w:t>
      </w:r>
      <w:r w:rsidRPr="00157390">
        <w:rPr>
          <w:rFonts w:hint="cs"/>
          <w:rtl/>
          <w:lang w:bidi="fa-IR"/>
        </w:rPr>
        <w:t>چون سحر و ساحران در آن سرزمین‏ها نزد حاکمان و طبقه‏ی مرفه جامعه از جایگاه والایی برخوردار بودند و در واقع تمام طبقات جامعه اعم از امیران و دزدان و ثروتمندان و فقیران و عالمان و جاهلان به دنبال یادگیری و انجام دادن سحر بودند. این جای شگفتی نیست</w:t>
      </w:r>
      <w:r w:rsidR="004C33FC">
        <w:rPr>
          <w:rFonts w:hint="cs"/>
          <w:rtl/>
          <w:lang w:bidi="fa-IR"/>
        </w:rPr>
        <w:t xml:space="preserve">، </w:t>
      </w:r>
      <w:r w:rsidRPr="00157390">
        <w:rPr>
          <w:rFonts w:hint="cs"/>
          <w:rtl/>
          <w:lang w:bidi="fa-IR"/>
        </w:rPr>
        <w:t>چرا که وجود حسادت و رقابت و دشمنی‏ها به خاطر قدرت و عشق به قدرت و ثروت و حرص و طمع و حب شهوت و انتقام و نیرنگ‏ها و دسیسه‏ها و غیره در این کشورها نیاز شدیدی به سحر داشت تا اهداف افراد ذینفع تأمین شود. از این روی هر پادشاه و امیری ساحری داشت تا در خدمت وی باشد و اهداف او را محقق سازد».</w:t>
      </w:r>
      <w:r w:rsidRPr="00157390">
        <w:rPr>
          <w:rStyle w:val="a4"/>
          <w:rFonts w:eastAsia="Calibri"/>
          <w:rtl/>
        </w:rPr>
        <w:footnoteReference w:id="33"/>
      </w:r>
    </w:p>
    <w:p w:rsidR="00ED22B6" w:rsidRPr="00157390" w:rsidRDefault="00ED22B6" w:rsidP="004D60AB">
      <w:pPr>
        <w:ind w:firstLine="397"/>
        <w:rPr>
          <w:rtl/>
          <w:lang w:bidi="fa-IR"/>
        </w:rPr>
      </w:pPr>
      <w:r w:rsidRPr="00157390">
        <w:rPr>
          <w:rFonts w:hint="cs"/>
          <w:rtl/>
          <w:lang w:bidi="fa-IR"/>
        </w:rPr>
        <w:t>سحر در اروپا بوسیله‏ی یهودیان منتشر شد و سحر از حالت اولیه که افرادی در شهرهای مختلف آن را انجام می‏دادند خارج گردید و یهودیان جمعیتی به نام «قبلانیه» تأسیس کردند. این جمعیت به شکل یک مذهب و فلسفه</w:t>
      </w:r>
      <w:r w:rsidRPr="00157390">
        <w:rPr>
          <w:rFonts w:hint="eastAsia"/>
          <w:rtl/>
          <w:lang w:bidi="fa-IR"/>
        </w:rPr>
        <w:t>‏</w:t>
      </w:r>
      <w:r w:rsidRPr="00157390">
        <w:rPr>
          <w:rFonts w:hint="cs"/>
          <w:rtl/>
          <w:lang w:bidi="fa-IR"/>
        </w:rPr>
        <w:t>ی دینی در آمد که بر کتاب «تلمود» تکیه می‏کرد</w:t>
      </w:r>
      <w:r w:rsidR="004C33FC">
        <w:rPr>
          <w:rFonts w:hint="cs"/>
          <w:rtl/>
          <w:lang w:bidi="fa-IR"/>
        </w:rPr>
        <w:t xml:space="preserve">، </w:t>
      </w:r>
      <w:r w:rsidRPr="00157390">
        <w:rPr>
          <w:rFonts w:hint="cs"/>
          <w:rtl/>
          <w:lang w:bidi="fa-IR"/>
        </w:rPr>
        <w:t>چون گفته می‏شد که ارواح بد همواره در میان مردم وجود دارند. همچنین در بخش‏هایی از این کتاب آمده است که می‏توان این ارواح بد را برای تحقق بخشیدن به اهداف مشخصی بکار برد.</w:t>
      </w:r>
    </w:p>
    <w:p w:rsidR="00ED22B6" w:rsidRPr="00157390" w:rsidRDefault="00ED22B6" w:rsidP="004D60AB">
      <w:pPr>
        <w:ind w:firstLine="397"/>
        <w:rPr>
          <w:rtl/>
          <w:lang w:bidi="fa-IR"/>
        </w:rPr>
      </w:pPr>
      <w:r w:rsidRPr="00157390">
        <w:rPr>
          <w:rFonts w:hint="cs"/>
          <w:rtl/>
          <w:lang w:bidi="fa-IR"/>
        </w:rPr>
        <w:t>در قرن چهاردهم جمعیت «قبلانیه» از طریق آلمان در اروپا منتشر شد و به فرانسه و ایتالیا رسید و این گروه یهودی یک مدرسه</w:t>
      </w:r>
      <w:r w:rsidRPr="00157390">
        <w:rPr>
          <w:rFonts w:hint="eastAsia"/>
          <w:rtl/>
          <w:lang w:bidi="fa-IR"/>
        </w:rPr>
        <w:t>‏</w:t>
      </w:r>
      <w:r w:rsidRPr="00157390">
        <w:rPr>
          <w:rFonts w:hint="cs"/>
          <w:rtl/>
          <w:lang w:bidi="fa-IR"/>
        </w:rPr>
        <w:t xml:space="preserve">ی «قبلانیه» را در سال 1533 </w:t>
      </w:r>
      <w:r w:rsidRPr="00157390">
        <w:rPr>
          <w:rFonts w:hint="cs"/>
          <w:rtl/>
          <w:lang w:bidi="fa-IR"/>
        </w:rPr>
        <w:lastRenderedPageBreak/>
        <w:t>تأسیس کردند که نخستین مدرسه</w:t>
      </w:r>
      <w:r w:rsidRPr="00157390">
        <w:rPr>
          <w:rFonts w:hint="eastAsia"/>
          <w:rtl/>
          <w:lang w:bidi="fa-IR"/>
        </w:rPr>
        <w:t>‏</w:t>
      </w:r>
      <w:r w:rsidRPr="00157390">
        <w:rPr>
          <w:rFonts w:hint="cs"/>
          <w:rtl/>
          <w:lang w:bidi="fa-IR"/>
        </w:rPr>
        <w:t>ی سحر سیاه شناخته می‏شود تا اینکه این مدرسه در سال 1572 بسته شد. بعد از این پدیده تحول پیدا کرد و جمعیت‏های زیادی پدید آمدند که سحر سیاه انجام می‏دادند و برخی از این جمعیت‏ها تا امروز هم وجود دارند</w:t>
      </w:r>
      <w:r w:rsidR="004C33FC">
        <w:rPr>
          <w:rFonts w:hint="cs"/>
          <w:rtl/>
          <w:lang w:bidi="fa-IR"/>
        </w:rPr>
        <w:t xml:space="preserve">، </w:t>
      </w:r>
      <w:r w:rsidRPr="00157390">
        <w:rPr>
          <w:rFonts w:hint="cs"/>
          <w:rtl/>
          <w:lang w:bidi="fa-IR"/>
        </w:rPr>
        <w:t>از جمله جمعیت «ماسونی» که شعایری شبیه شعایر جمعیت «قبلانیه» انجام می‏دهند.</w:t>
      </w:r>
    </w:p>
    <w:p w:rsidR="00ED22B6" w:rsidRDefault="00ED22B6" w:rsidP="004D60AB">
      <w:pPr>
        <w:ind w:firstLine="397"/>
        <w:rPr>
          <w:rtl/>
          <w:lang w:bidi="fa-IR"/>
        </w:rPr>
      </w:pPr>
      <w:r w:rsidRPr="00157390">
        <w:rPr>
          <w:rFonts w:hint="cs"/>
          <w:rtl/>
          <w:lang w:bidi="fa-IR"/>
        </w:rPr>
        <w:t>از جمله شخصیت‏های تاریخی که به این جمعیت‏ها پیوسته‏اند می‏توان از «جیل دی رایس» همراه «ژان دارک» مارشال فرانسه نام برد. «دی رایس» به تقوا و پرهیزکاری شهرت داشت</w:t>
      </w:r>
      <w:r w:rsidR="004C33FC">
        <w:rPr>
          <w:rFonts w:hint="cs"/>
          <w:rtl/>
          <w:lang w:bidi="fa-IR"/>
        </w:rPr>
        <w:t xml:space="preserve">، </w:t>
      </w:r>
      <w:r w:rsidRPr="00157390">
        <w:rPr>
          <w:rFonts w:hint="cs"/>
          <w:rtl/>
          <w:lang w:bidi="fa-IR"/>
        </w:rPr>
        <w:t>کارهای نیک انجام می‏داد و به ارزش‏های والا پایبند بود</w:t>
      </w:r>
      <w:r w:rsidR="004C33FC">
        <w:rPr>
          <w:rFonts w:hint="cs"/>
          <w:rtl/>
          <w:lang w:bidi="fa-IR"/>
        </w:rPr>
        <w:t xml:space="preserve">، </w:t>
      </w:r>
      <w:r w:rsidRPr="00157390">
        <w:rPr>
          <w:rFonts w:hint="cs"/>
          <w:rtl/>
          <w:lang w:bidi="fa-IR"/>
        </w:rPr>
        <w:t>ولی بعد از مرگ «ژان دارک» وی نوشته است که خود را تسلیم شیطان ساخت و به گروهی ملحق شد که زشت‏ترین جنایت‏ها را بویژه در حق کودکان مرتکب می‏شدند. در طول هفت سال هزاران کودک ناپدید شدند که اعتقاد بر این است که این گروه بخاطر شیطان آنان را قربانی کرده است. بعد از کشف شدن این جنایت «دی رایس» سوزانده شد و نام قربانیان او در کتابچه‏ای مربوط به این دوره از تاریخ ثبت گردید.</w:t>
      </w:r>
    </w:p>
    <w:p w:rsidR="00ED22B6" w:rsidRDefault="00321B5E" w:rsidP="00321B5E">
      <w:pPr>
        <w:pStyle w:val="2"/>
        <w:rPr>
          <w:rtl/>
        </w:rPr>
      </w:pPr>
      <w:r>
        <w:rPr>
          <w:rtl/>
        </w:rPr>
        <w:br w:type="page"/>
      </w:r>
      <w:bookmarkStart w:id="52" w:name="_Toc211417203"/>
      <w:bookmarkStart w:id="53" w:name="_Toc230254313"/>
      <w:r w:rsidR="00ED22B6" w:rsidRPr="00157390">
        <w:rPr>
          <w:rFonts w:hint="cs"/>
          <w:rtl/>
        </w:rPr>
        <w:lastRenderedPageBreak/>
        <w:t>مبحث هشتم</w:t>
      </w:r>
      <w:bookmarkStart w:id="54" w:name="_Toc209498166"/>
      <w:bookmarkStart w:id="55" w:name="_Toc210291169"/>
      <w:bookmarkStart w:id="56" w:name="_Toc211417204"/>
      <w:bookmarkEnd w:id="52"/>
      <w:r>
        <w:br/>
      </w:r>
      <w:r w:rsidR="00ED22B6" w:rsidRPr="00157390">
        <w:rPr>
          <w:rFonts w:hint="cs"/>
          <w:rtl/>
        </w:rPr>
        <w:t>سحر نزد عرب‏های قبل از اسلام</w:t>
      </w:r>
      <w:bookmarkEnd w:id="53"/>
      <w:bookmarkEnd w:id="54"/>
      <w:bookmarkEnd w:id="55"/>
      <w:bookmarkEnd w:id="56"/>
    </w:p>
    <w:p w:rsidR="00ED22B6" w:rsidRPr="00157390" w:rsidRDefault="00ED22B6" w:rsidP="00321B5E">
      <w:pPr>
        <w:rPr>
          <w:rtl/>
          <w:lang w:bidi="fa-IR"/>
        </w:rPr>
      </w:pPr>
      <w:r w:rsidRPr="00157390">
        <w:rPr>
          <w:rFonts w:hint="cs"/>
          <w:rtl/>
          <w:lang w:bidi="fa-IR"/>
        </w:rPr>
        <w:t>در تاریخ  ملت عرب اخباری را می‏یابیم که دلالت می‏کنند بر اینکه عرب‏ها هم مانند جوامع دیگر سحر را شناخته و آن را انجام داده‏اند تا از جان و مال و سرزمین خود حمایت کنند. ولی کسی که با تاریخ ملت عرب آشنا</w:t>
      </w:r>
      <w:r>
        <w:rPr>
          <w:rFonts w:hint="cs"/>
          <w:rtl/>
          <w:lang w:bidi="fa-IR"/>
        </w:rPr>
        <w:t>ی</w:t>
      </w:r>
      <w:r w:rsidRPr="00157390">
        <w:rPr>
          <w:rFonts w:hint="cs"/>
          <w:rtl/>
          <w:lang w:bidi="fa-IR"/>
        </w:rPr>
        <w:t>ی دارد</w:t>
      </w:r>
      <w:r w:rsidR="004C33FC">
        <w:rPr>
          <w:rFonts w:hint="cs"/>
          <w:rtl/>
          <w:lang w:bidi="fa-IR"/>
        </w:rPr>
        <w:t xml:space="preserve">، </w:t>
      </w:r>
      <w:r w:rsidRPr="00157390">
        <w:rPr>
          <w:rFonts w:hint="cs"/>
          <w:rtl/>
          <w:lang w:bidi="fa-IR"/>
        </w:rPr>
        <w:t>می‏داند که عرب‏ها همانند آشوریان</w:t>
      </w:r>
      <w:r w:rsidR="004C33FC">
        <w:rPr>
          <w:rFonts w:hint="cs"/>
          <w:rtl/>
          <w:lang w:bidi="fa-IR"/>
        </w:rPr>
        <w:t xml:space="preserve">، </w:t>
      </w:r>
      <w:r w:rsidRPr="00157390">
        <w:rPr>
          <w:rFonts w:hint="cs"/>
          <w:rtl/>
          <w:lang w:bidi="fa-IR"/>
        </w:rPr>
        <w:t>سریانیان</w:t>
      </w:r>
      <w:r w:rsidR="004C33FC">
        <w:rPr>
          <w:rFonts w:hint="cs"/>
          <w:rtl/>
          <w:lang w:bidi="fa-IR"/>
        </w:rPr>
        <w:t xml:space="preserve">، </w:t>
      </w:r>
      <w:r w:rsidRPr="00157390">
        <w:rPr>
          <w:rFonts w:hint="cs"/>
          <w:rtl/>
          <w:lang w:bidi="fa-IR"/>
        </w:rPr>
        <w:t>مصریان و یونانیان به سحر توجه نمی‏کردند و بیشتر توجه آنان به پیشگویی و منجّمی بود که در آخر کتاب از آن سخن خواهیم گفت.</w:t>
      </w:r>
    </w:p>
    <w:p w:rsidR="00ED22B6" w:rsidRPr="00157390" w:rsidRDefault="00ED22B6" w:rsidP="004D60AB">
      <w:pPr>
        <w:ind w:firstLine="397"/>
        <w:rPr>
          <w:rtl/>
          <w:lang w:bidi="fa-IR"/>
        </w:rPr>
      </w:pPr>
      <w:r w:rsidRPr="00157390">
        <w:rPr>
          <w:rFonts w:hint="cs"/>
          <w:rtl/>
          <w:lang w:bidi="fa-IR"/>
        </w:rPr>
        <w:t>یکی از مهم‏ترین دل</w:t>
      </w:r>
      <w:r>
        <w:rPr>
          <w:rFonts w:hint="cs"/>
          <w:rtl/>
          <w:lang w:bidi="fa-IR"/>
        </w:rPr>
        <w:t>ا</w:t>
      </w:r>
      <w:r w:rsidRPr="00157390">
        <w:rPr>
          <w:rFonts w:hint="cs"/>
          <w:rtl/>
          <w:lang w:bidi="fa-IR"/>
        </w:rPr>
        <w:t>یل وجود سحر در میان عرب‏ها به همان معنی که در میان جوامع دیگری بوده است</w:t>
      </w:r>
      <w:r w:rsidR="004C33FC">
        <w:rPr>
          <w:rFonts w:hint="cs"/>
          <w:rtl/>
          <w:lang w:bidi="fa-IR"/>
        </w:rPr>
        <w:t xml:space="preserve">، </w:t>
      </w:r>
      <w:r w:rsidRPr="00157390">
        <w:rPr>
          <w:rFonts w:hint="cs"/>
          <w:rtl/>
          <w:lang w:bidi="fa-IR"/>
        </w:rPr>
        <w:t>داستان «اصحاب اخدود» است که در احادیث صحیح وارد شده است. در این داستان روایت شده است که پادشاه</w:t>
      </w:r>
      <w:r w:rsidR="004C33FC">
        <w:rPr>
          <w:rFonts w:hint="cs"/>
          <w:rtl/>
          <w:lang w:bidi="fa-IR"/>
        </w:rPr>
        <w:t xml:space="preserve">، </w:t>
      </w:r>
      <w:r w:rsidRPr="00157390">
        <w:rPr>
          <w:rFonts w:hint="cs"/>
          <w:rtl/>
          <w:lang w:bidi="fa-IR"/>
        </w:rPr>
        <w:t>ساحری داشت و این ساحر از جایگاه والایی برخوردار بود و می‏توانست به هر کس که شایستگی این کار را در او می‏دید</w:t>
      </w:r>
      <w:r w:rsidR="004C33FC">
        <w:rPr>
          <w:rFonts w:hint="cs"/>
          <w:rtl/>
          <w:lang w:bidi="fa-IR"/>
        </w:rPr>
        <w:t xml:space="preserve">، </w:t>
      </w:r>
      <w:r w:rsidRPr="00157390">
        <w:rPr>
          <w:rFonts w:hint="cs"/>
          <w:rtl/>
          <w:lang w:bidi="fa-IR"/>
        </w:rPr>
        <w:t>سحر بیاموزد.</w:t>
      </w:r>
    </w:p>
    <w:p w:rsidR="00ED22B6" w:rsidRDefault="00ED22B6" w:rsidP="004D60AB">
      <w:pPr>
        <w:ind w:firstLine="397"/>
        <w:rPr>
          <w:rtl/>
          <w:lang w:bidi="fa-IR"/>
        </w:rPr>
      </w:pPr>
      <w:r w:rsidRPr="00157390">
        <w:rPr>
          <w:rFonts w:hint="cs"/>
          <w:rtl/>
          <w:lang w:bidi="fa-IR"/>
        </w:rPr>
        <w:t>ولی استدلال به این داستان خالی از اشکال نیست</w:t>
      </w:r>
      <w:r w:rsidR="004C33FC">
        <w:rPr>
          <w:rFonts w:hint="cs"/>
          <w:rtl/>
          <w:lang w:bidi="fa-IR"/>
        </w:rPr>
        <w:t xml:space="preserve">، </w:t>
      </w:r>
      <w:r w:rsidRPr="00157390">
        <w:rPr>
          <w:rFonts w:hint="cs"/>
          <w:rtl/>
          <w:lang w:bidi="fa-IR"/>
        </w:rPr>
        <w:t>چرا که احادیث صحیحی که در زمینه این داستان وارد شده‏اند</w:t>
      </w:r>
      <w:r w:rsidR="004C33FC">
        <w:rPr>
          <w:rFonts w:hint="cs"/>
          <w:rtl/>
          <w:lang w:bidi="fa-IR"/>
        </w:rPr>
        <w:t xml:space="preserve">، </w:t>
      </w:r>
      <w:r w:rsidRPr="00157390">
        <w:rPr>
          <w:rFonts w:hint="cs"/>
          <w:rtl/>
          <w:lang w:bidi="fa-IR"/>
        </w:rPr>
        <w:t>به صراحت دلالت نمی‏کنند بر اینکه «اصحاب اخدود» عرب و اهل نجران بوده‏اند آنطور که برخی از مورخان گفته‏اند و نظر راجح در این زمینه همین است.</w:t>
      </w:r>
    </w:p>
    <w:p w:rsidR="00ED22B6" w:rsidRDefault="00ED22B6" w:rsidP="00321B5E">
      <w:pPr>
        <w:pStyle w:val="3"/>
        <w:rPr>
          <w:rtl/>
        </w:rPr>
      </w:pPr>
      <w:bookmarkStart w:id="57" w:name="_Toc211417205"/>
      <w:bookmarkStart w:id="58" w:name="_Toc230254314"/>
      <w:r w:rsidRPr="00157390">
        <w:rPr>
          <w:rFonts w:hint="cs"/>
          <w:rtl/>
        </w:rPr>
        <w:t>داستان «</w:t>
      </w:r>
      <w:r w:rsidRPr="00321B5E">
        <w:rPr>
          <w:rFonts w:hint="cs"/>
          <w:rtl/>
        </w:rPr>
        <w:t>اصحاب</w:t>
      </w:r>
      <w:r w:rsidRPr="00157390">
        <w:rPr>
          <w:rFonts w:hint="cs"/>
          <w:rtl/>
        </w:rPr>
        <w:t xml:space="preserve"> اخدود»</w:t>
      </w:r>
      <w:bookmarkEnd w:id="57"/>
      <w:bookmarkEnd w:id="58"/>
    </w:p>
    <w:p w:rsidR="00ED22B6" w:rsidRPr="00157390" w:rsidRDefault="00ED22B6" w:rsidP="00321B5E">
      <w:pPr>
        <w:rPr>
          <w:rtl/>
          <w:lang w:bidi="fa-IR"/>
        </w:rPr>
      </w:pPr>
      <w:r w:rsidRPr="00157390">
        <w:rPr>
          <w:rFonts w:hint="cs"/>
          <w:rtl/>
          <w:lang w:bidi="fa-IR"/>
        </w:rPr>
        <w:t>مسلم داستان «اصحاب اخدود» را در صحیح مسلم به نقل از صهیب روایت کرده است که پيامبر</w:t>
      </w:r>
      <w:r w:rsidR="00CE0CC6" w:rsidRPr="00CE0CC6">
        <w:rPr>
          <w:rFonts w:cs="CTraditional Arabic" w:hint="cs"/>
          <w:rtl/>
          <w:lang w:bidi="fa-IR"/>
        </w:rPr>
        <w:t>ص</w:t>
      </w:r>
      <w:r w:rsidRPr="00157390">
        <w:rPr>
          <w:rFonts w:hint="cs"/>
          <w:rtl/>
          <w:lang w:bidi="fa-IR"/>
        </w:rPr>
        <w:t xml:space="preserve"> فرمود: «در میان امت‏های پیش از شما پادشاهی بود که ساحری داشت. زمانی که ساحر پیر شد</w:t>
      </w:r>
      <w:r w:rsidR="004C33FC">
        <w:rPr>
          <w:rFonts w:hint="cs"/>
          <w:rtl/>
          <w:lang w:bidi="fa-IR"/>
        </w:rPr>
        <w:t xml:space="preserve">، </w:t>
      </w:r>
      <w:r w:rsidRPr="00157390">
        <w:rPr>
          <w:rFonts w:hint="cs"/>
          <w:rtl/>
          <w:lang w:bidi="fa-IR"/>
        </w:rPr>
        <w:t>به پادشا گفت: من پیر شده‏ام پس جوانی را نزد من بفرست تا به او سحر بیاموزم. پادشاه جوانی را نزد او فرستاد تا به او سحر بیاموزد. زمانی که این جوان نزد ساحر می‏رفت</w:t>
      </w:r>
      <w:r w:rsidR="004C33FC">
        <w:rPr>
          <w:rFonts w:hint="cs"/>
          <w:rtl/>
          <w:lang w:bidi="fa-IR"/>
        </w:rPr>
        <w:t xml:space="preserve">، </w:t>
      </w:r>
      <w:r w:rsidRPr="00157390">
        <w:rPr>
          <w:rFonts w:hint="cs"/>
          <w:rtl/>
          <w:lang w:bidi="fa-IR"/>
        </w:rPr>
        <w:t xml:space="preserve">بر سر راه او راهبی بود که نزد او </w:t>
      </w:r>
      <w:r w:rsidRPr="00157390">
        <w:rPr>
          <w:rFonts w:hint="cs"/>
          <w:rtl/>
          <w:lang w:bidi="fa-IR"/>
        </w:rPr>
        <w:lastRenderedPageBreak/>
        <w:t>می‏نشست و به سخنان او گوش‏می‏داد و آن‏ها را می‏پسندید</w:t>
      </w:r>
      <w:r w:rsidR="004C33FC">
        <w:rPr>
          <w:rFonts w:hint="cs"/>
          <w:rtl/>
          <w:lang w:bidi="fa-IR"/>
        </w:rPr>
        <w:t xml:space="preserve"> </w:t>
      </w:r>
      <w:r w:rsidRPr="00157390">
        <w:rPr>
          <w:rFonts w:hint="cs"/>
          <w:rtl/>
          <w:lang w:bidi="fa-IR"/>
        </w:rPr>
        <w:t>و هرگاه بعد از نشستن با راهب نزد ساحر می‏آمد</w:t>
      </w:r>
      <w:r w:rsidR="004C33FC">
        <w:rPr>
          <w:rFonts w:hint="cs"/>
          <w:rtl/>
          <w:lang w:bidi="fa-IR"/>
        </w:rPr>
        <w:t xml:space="preserve">، </w:t>
      </w:r>
      <w:r w:rsidRPr="00157390">
        <w:rPr>
          <w:rFonts w:hint="cs"/>
          <w:rtl/>
          <w:lang w:bidi="fa-IR"/>
        </w:rPr>
        <w:t>ساحر او ر</w:t>
      </w:r>
      <w:r>
        <w:rPr>
          <w:rFonts w:hint="cs"/>
          <w:rtl/>
          <w:lang w:bidi="fa-IR"/>
        </w:rPr>
        <w:t>ا</w:t>
      </w:r>
      <w:r w:rsidRPr="00157390">
        <w:rPr>
          <w:rFonts w:hint="cs"/>
          <w:rtl/>
          <w:lang w:bidi="fa-IR"/>
        </w:rPr>
        <w:t xml:space="preserve"> می‏زد</w:t>
      </w:r>
      <w:r w:rsidR="004C33FC">
        <w:rPr>
          <w:rFonts w:hint="cs"/>
          <w:rtl/>
          <w:lang w:bidi="fa-IR"/>
        </w:rPr>
        <w:t xml:space="preserve">، </w:t>
      </w:r>
      <w:r w:rsidRPr="00157390">
        <w:rPr>
          <w:rFonts w:hint="cs"/>
          <w:rtl/>
          <w:lang w:bidi="fa-IR"/>
        </w:rPr>
        <w:t>پس آن جوان نزد راهب شکایت کرد و راهب گفت: اگر از ساحر ترسیدی</w:t>
      </w:r>
      <w:r w:rsidR="004C33FC">
        <w:rPr>
          <w:rFonts w:hint="cs"/>
          <w:rtl/>
          <w:lang w:bidi="fa-IR"/>
        </w:rPr>
        <w:t xml:space="preserve">، </w:t>
      </w:r>
      <w:r w:rsidRPr="00157390">
        <w:rPr>
          <w:rFonts w:hint="cs"/>
          <w:rtl/>
          <w:lang w:bidi="fa-IR"/>
        </w:rPr>
        <w:t>بگو در بند خانواده‏ام بودم</w:t>
      </w:r>
      <w:r w:rsidR="004C33FC">
        <w:rPr>
          <w:rFonts w:hint="cs"/>
          <w:rtl/>
          <w:lang w:bidi="fa-IR"/>
        </w:rPr>
        <w:t xml:space="preserve"> </w:t>
      </w:r>
      <w:r w:rsidRPr="00157390">
        <w:rPr>
          <w:rFonts w:hint="cs"/>
          <w:rtl/>
          <w:lang w:bidi="fa-IR"/>
        </w:rPr>
        <w:t>و اگر از خانواده‏ات ترسیدی</w:t>
      </w:r>
      <w:r w:rsidR="004C33FC">
        <w:rPr>
          <w:rFonts w:hint="cs"/>
          <w:rtl/>
          <w:lang w:bidi="fa-IR"/>
        </w:rPr>
        <w:t xml:space="preserve">، </w:t>
      </w:r>
      <w:r w:rsidRPr="00157390">
        <w:rPr>
          <w:rFonts w:hint="cs"/>
          <w:rtl/>
          <w:lang w:bidi="fa-IR"/>
        </w:rPr>
        <w:t>بگو در بند ساحر بودم.</w:t>
      </w:r>
    </w:p>
    <w:p w:rsidR="00ED22B6" w:rsidRPr="00157390" w:rsidRDefault="00ED22B6" w:rsidP="004D60AB">
      <w:pPr>
        <w:ind w:firstLine="397"/>
        <w:rPr>
          <w:rtl/>
          <w:lang w:bidi="fa-IR"/>
        </w:rPr>
      </w:pPr>
      <w:r w:rsidRPr="00157390">
        <w:rPr>
          <w:rFonts w:hint="cs"/>
          <w:rtl/>
          <w:lang w:bidi="fa-IR"/>
        </w:rPr>
        <w:t>در حالی که این جوان این چنین روزگار را سپری می‏کرد</w:t>
      </w:r>
      <w:r w:rsidR="004C33FC">
        <w:rPr>
          <w:rFonts w:hint="cs"/>
          <w:rtl/>
          <w:lang w:bidi="fa-IR"/>
        </w:rPr>
        <w:t xml:space="preserve">، </w:t>
      </w:r>
      <w:r w:rsidRPr="00157390">
        <w:rPr>
          <w:rFonts w:hint="cs"/>
          <w:rtl/>
          <w:lang w:bidi="fa-IR"/>
        </w:rPr>
        <w:t>روزی در مسیر رفتن به نزد ساحر به حیوان بزرگی برخورد کرد که راه را بر مردم بسته بود. آن جوان گفت: امروز خواهم دانست که ساحر بهتر است یا راهب؟ پس سنگی را برداشت و گفت: خدایا! اگر کار راهب نزد شما از کار ساحر محبوبتر است</w:t>
      </w:r>
      <w:r w:rsidR="004C33FC">
        <w:rPr>
          <w:rFonts w:hint="cs"/>
          <w:rtl/>
          <w:lang w:bidi="fa-IR"/>
        </w:rPr>
        <w:t xml:space="preserve">، </w:t>
      </w:r>
      <w:r w:rsidRPr="00157390">
        <w:rPr>
          <w:rFonts w:hint="cs"/>
          <w:rtl/>
          <w:lang w:bidi="fa-IR"/>
        </w:rPr>
        <w:t>این حیوان را بکش تا مردم ب</w:t>
      </w:r>
      <w:r>
        <w:rPr>
          <w:rFonts w:hint="cs"/>
          <w:rtl/>
          <w:lang w:bidi="fa-IR"/>
        </w:rPr>
        <w:t>ه</w:t>
      </w:r>
      <w:r w:rsidRPr="00157390">
        <w:rPr>
          <w:rFonts w:hint="cs"/>
          <w:rtl/>
          <w:lang w:bidi="fa-IR"/>
        </w:rPr>
        <w:t xml:space="preserve"> راه خود ادامه بدهند</w:t>
      </w:r>
      <w:r w:rsidR="004C33FC">
        <w:rPr>
          <w:rFonts w:hint="cs"/>
          <w:rtl/>
          <w:lang w:bidi="fa-IR"/>
        </w:rPr>
        <w:t xml:space="preserve">، </w:t>
      </w:r>
      <w:r w:rsidRPr="00157390">
        <w:rPr>
          <w:rFonts w:hint="cs"/>
          <w:rtl/>
          <w:lang w:bidi="fa-IR"/>
        </w:rPr>
        <w:t>پس آن سنگ را پرتاب کرد و آن حیوان را کشت و مردم رفتند. جوان نزد راهب آمد و ماجرا را برایش تعریف کرد و راهب گفت: ای پسرم! تو امروز از من بزرگتر هستی</w:t>
      </w:r>
      <w:r w:rsidR="004C33FC">
        <w:rPr>
          <w:rFonts w:hint="cs"/>
          <w:rtl/>
          <w:lang w:bidi="fa-IR"/>
        </w:rPr>
        <w:t xml:space="preserve">، </w:t>
      </w:r>
      <w:r w:rsidRPr="00157390">
        <w:rPr>
          <w:rFonts w:hint="cs"/>
          <w:rtl/>
          <w:lang w:bidi="fa-IR"/>
        </w:rPr>
        <w:t>چون کار تو به جایی رسیده است که آن را می‏بینم و حتماً شما مورد آزمایش قرار خواهی گرفت پس هرگاه مورد آزمایش قرار گرفتی مرا لو نده.</w:t>
      </w:r>
    </w:p>
    <w:p w:rsidR="00ED22B6" w:rsidRPr="00157390" w:rsidRDefault="00ED22B6" w:rsidP="004D60AB">
      <w:pPr>
        <w:ind w:firstLine="397"/>
        <w:rPr>
          <w:rtl/>
          <w:lang w:bidi="fa-IR"/>
        </w:rPr>
      </w:pPr>
      <w:r w:rsidRPr="00157390">
        <w:rPr>
          <w:rFonts w:hint="cs"/>
          <w:rtl/>
          <w:lang w:bidi="fa-IR"/>
        </w:rPr>
        <w:t>این جوان</w:t>
      </w:r>
      <w:r w:rsidR="004C33FC">
        <w:rPr>
          <w:rFonts w:hint="cs"/>
          <w:rtl/>
          <w:lang w:bidi="fa-IR"/>
        </w:rPr>
        <w:t xml:space="preserve">، </w:t>
      </w:r>
      <w:r w:rsidRPr="00157390">
        <w:rPr>
          <w:rFonts w:hint="cs"/>
          <w:rtl/>
          <w:lang w:bidi="fa-IR"/>
        </w:rPr>
        <w:t>کوران مادرزادی و افراد مبتلا به پیسی را شفا می‏داد و مردم را در برابر سایر بیماری‏ها هم مداوا می‏کرد. یکی از همنشینان پادشاه که نابینا شده بود</w:t>
      </w:r>
      <w:r w:rsidR="004C33FC">
        <w:rPr>
          <w:rFonts w:hint="cs"/>
          <w:rtl/>
          <w:lang w:bidi="fa-IR"/>
        </w:rPr>
        <w:t xml:space="preserve">، </w:t>
      </w:r>
      <w:r w:rsidRPr="00157390">
        <w:rPr>
          <w:rFonts w:hint="cs"/>
          <w:rtl/>
          <w:lang w:bidi="fa-IR"/>
        </w:rPr>
        <w:t>این را شنید و با هدایای زیادی نزد او رفت و</w:t>
      </w:r>
      <w:r w:rsidR="005C1194">
        <w:rPr>
          <w:rFonts w:hint="cs"/>
          <w:rtl/>
          <w:lang w:bidi="fa-IR"/>
        </w:rPr>
        <w:t xml:space="preserve"> </w:t>
      </w:r>
      <w:r w:rsidRPr="00157390">
        <w:rPr>
          <w:rFonts w:hint="cs"/>
          <w:rtl/>
          <w:lang w:bidi="fa-IR"/>
        </w:rPr>
        <w:t>گفت: اگر مرا شفا دهی</w:t>
      </w:r>
      <w:r w:rsidR="004C33FC">
        <w:rPr>
          <w:rFonts w:hint="cs"/>
          <w:rtl/>
          <w:lang w:bidi="fa-IR"/>
        </w:rPr>
        <w:t xml:space="preserve">، </w:t>
      </w:r>
      <w:r w:rsidRPr="00157390">
        <w:rPr>
          <w:rFonts w:hint="cs"/>
          <w:rtl/>
          <w:lang w:bidi="fa-IR"/>
        </w:rPr>
        <w:t>تمام این هدایا مال شما خواهد بود. جوان گفت: من هیچ کس را شفا نمی‏دهم و تنها خدا شفا می‏دهد</w:t>
      </w:r>
      <w:r w:rsidR="004C33FC">
        <w:rPr>
          <w:rFonts w:hint="cs"/>
          <w:rtl/>
          <w:lang w:bidi="fa-IR"/>
        </w:rPr>
        <w:t xml:space="preserve">، </w:t>
      </w:r>
      <w:r w:rsidRPr="00157390">
        <w:rPr>
          <w:rFonts w:hint="cs"/>
          <w:rtl/>
          <w:lang w:bidi="fa-IR"/>
        </w:rPr>
        <w:t>پس اگر به خدا ایمان بیاوری</w:t>
      </w:r>
      <w:r w:rsidR="004C33FC">
        <w:rPr>
          <w:rFonts w:hint="cs"/>
          <w:rtl/>
          <w:lang w:bidi="fa-IR"/>
        </w:rPr>
        <w:t xml:space="preserve">، </w:t>
      </w:r>
      <w:r w:rsidRPr="00157390">
        <w:rPr>
          <w:rFonts w:hint="cs"/>
          <w:rtl/>
          <w:lang w:bidi="fa-IR"/>
        </w:rPr>
        <w:t>من از او شفای تو را می‏خواهم و او تو را شفا می‏دهد</w:t>
      </w:r>
      <w:r w:rsidR="004C33FC">
        <w:rPr>
          <w:rFonts w:hint="cs"/>
          <w:rtl/>
          <w:lang w:bidi="fa-IR"/>
        </w:rPr>
        <w:t xml:space="preserve">، </w:t>
      </w:r>
      <w:r w:rsidRPr="00157390">
        <w:rPr>
          <w:rFonts w:hint="cs"/>
          <w:rtl/>
          <w:lang w:bidi="fa-IR"/>
        </w:rPr>
        <w:t>پس ایمان آورد و خدا هم او را شفا داد.</w:t>
      </w:r>
    </w:p>
    <w:p w:rsidR="00ED22B6" w:rsidRPr="00157390" w:rsidRDefault="00ED22B6" w:rsidP="004D60AB">
      <w:pPr>
        <w:ind w:firstLine="397"/>
        <w:rPr>
          <w:rtl/>
          <w:lang w:bidi="fa-IR"/>
        </w:rPr>
      </w:pPr>
      <w:r w:rsidRPr="00157390">
        <w:rPr>
          <w:rFonts w:hint="cs"/>
          <w:rtl/>
          <w:lang w:bidi="fa-IR"/>
        </w:rPr>
        <w:t>آن مرد نزد پادشاه آمد و پیش او نشست همانگونه که قبلاً می‏نشست</w:t>
      </w:r>
      <w:r>
        <w:rPr>
          <w:rFonts w:hint="cs"/>
          <w:rtl/>
          <w:lang w:bidi="fa-IR"/>
        </w:rPr>
        <w:t>.</w:t>
      </w:r>
      <w:r w:rsidRPr="00157390">
        <w:rPr>
          <w:rFonts w:hint="cs"/>
          <w:rtl/>
          <w:lang w:bidi="fa-IR"/>
        </w:rPr>
        <w:t xml:space="preserve"> پادشاه به او گفت: چه کسی چشمان تو را به تو باز گردانده است؟ آن مرد گفت: پروردگارم. پادشاه گفت: آیا پروردگاری جز من داری؟! آن مرد گفت: پروردگار من و شما خداست. پادشاه آن مرد را دستگیر کرد و او را مورد شکنجه قرار داد تا اینکه آن جوان را معرفی کرد.</w:t>
      </w:r>
    </w:p>
    <w:p w:rsidR="00ED22B6" w:rsidRPr="00157390" w:rsidRDefault="00ED22B6" w:rsidP="004D60AB">
      <w:pPr>
        <w:ind w:firstLine="397"/>
        <w:rPr>
          <w:rtl/>
          <w:lang w:bidi="fa-IR"/>
        </w:rPr>
      </w:pPr>
      <w:r w:rsidRPr="00157390">
        <w:rPr>
          <w:rFonts w:hint="cs"/>
          <w:rtl/>
          <w:lang w:bidi="fa-IR"/>
        </w:rPr>
        <w:t>آن جوان را آوردند و پادشاه به او گفت: ای پسرم! سحر تو به جایی رسیده است که کور مادرزادی و مبتلایان به بیماری پیسی را شفا می</w:t>
      </w:r>
      <w:r w:rsidRPr="00157390">
        <w:rPr>
          <w:rFonts w:hint="eastAsia"/>
          <w:rtl/>
          <w:lang w:bidi="fa-IR"/>
        </w:rPr>
        <w:t>‏</w:t>
      </w:r>
      <w:r w:rsidRPr="00157390">
        <w:rPr>
          <w:rFonts w:hint="cs"/>
          <w:rtl/>
          <w:lang w:bidi="fa-IR"/>
        </w:rPr>
        <w:t xml:space="preserve">دهی و چنین و چنان </w:t>
      </w:r>
      <w:r w:rsidRPr="00157390">
        <w:rPr>
          <w:rFonts w:hint="cs"/>
          <w:rtl/>
          <w:lang w:bidi="fa-IR"/>
        </w:rPr>
        <w:lastRenderedPageBreak/>
        <w:t>می‏کنی</w:t>
      </w:r>
      <w:r>
        <w:rPr>
          <w:rFonts w:hint="cs"/>
          <w:rtl/>
          <w:lang w:bidi="fa-IR"/>
        </w:rPr>
        <w:t>؟</w:t>
      </w:r>
      <w:r w:rsidRPr="00157390">
        <w:rPr>
          <w:rFonts w:hint="cs"/>
          <w:rtl/>
          <w:lang w:bidi="fa-IR"/>
        </w:rPr>
        <w:t xml:space="preserve"> آن جوان گفت: من هیچ کس را شفا نمی‏دهم و تنها خدا شفا می‏دهد</w:t>
      </w:r>
      <w:r w:rsidR="004C33FC">
        <w:rPr>
          <w:rFonts w:hint="cs"/>
          <w:rtl/>
          <w:lang w:bidi="fa-IR"/>
        </w:rPr>
        <w:t xml:space="preserve">، </w:t>
      </w:r>
      <w:r w:rsidRPr="00157390">
        <w:rPr>
          <w:rFonts w:hint="cs"/>
          <w:rtl/>
          <w:lang w:bidi="fa-IR"/>
        </w:rPr>
        <w:t>پس پادشاه او را دستگیر کرد و مورد شکنجه قرار داد تا اینکه راهب را معرفی کرد.</w:t>
      </w:r>
    </w:p>
    <w:p w:rsidR="00ED22B6" w:rsidRPr="00157390" w:rsidRDefault="00ED22B6" w:rsidP="004D60AB">
      <w:pPr>
        <w:ind w:firstLine="397"/>
        <w:rPr>
          <w:rtl/>
          <w:lang w:bidi="fa-IR"/>
        </w:rPr>
      </w:pPr>
      <w:r w:rsidRPr="00157390">
        <w:rPr>
          <w:rFonts w:hint="cs"/>
          <w:rtl/>
          <w:lang w:bidi="fa-IR"/>
        </w:rPr>
        <w:t>راهب را آوردند و به وی گفته شد: از دین خود برگرد</w:t>
      </w:r>
      <w:r w:rsidR="004C33FC">
        <w:rPr>
          <w:rFonts w:hint="cs"/>
          <w:rtl/>
          <w:lang w:bidi="fa-IR"/>
        </w:rPr>
        <w:t xml:space="preserve">، </w:t>
      </w:r>
      <w:r w:rsidRPr="00157390">
        <w:rPr>
          <w:rFonts w:hint="cs"/>
          <w:rtl/>
          <w:lang w:bidi="fa-IR"/>
        </w:rPr>
        <w:t>ولی وی خودداری کرد</w:t>
      </w:r>
      <w:r w:rsidR="004C33FC">
        <w:rPr>
          <w:rFonts w:hint="cs"/>
          <w:rtl/>
          <w:lang w:bidi="fa-IR"/>
        </w:rPr>
        <w:t xml:space="preserve">، </w:t>
      </w:r>
      <w:r w:rsidRPr="00157390">
        <w:rPr>
          <w:rFonts w:hint="cs"/>
          <w:rtl/>
          <w:lang w:bidi="fa-IR"/>
        </w:rPr>
        <w:t xml:space="preserve">پس پادشاه ارّه را خواست و آن را بر تارک سر راهب گذاشت و او را دو نیم کرد و دو </w:t>
      </w:r>
      <w:r>
        <w:rPr>
          <w:rFonts w:hint="cs"/>
          <w:rtl/>
          <w:lang w:bidi="fa-IR"/>
        </w:rPr>
        <w:t>طرف بد</w:t>
      </w:r>
      <w:r w:rsidRPr="00157390">
        <w:rPr>
          <w:rFonts w:hint="cs"/>
          <w:rtl/>
          <w:lang w:bidi="fa-IR"/>
        </w:rPr>
        <w:t>ن او بر زمین افتادند. سپس همنشین پادشاه را آوردند و به وی گفت شد: از دین خود برگرد ولی وی نیز خودداری کرد</w:t>
      </w:r>
      <w:r w:rsidR="004C33FC">
        <w:rPr>
          <w:rFonts w:hint="cs"/>
          <w:rtl/>
          <w:lang w:bidi="fa-IR"/>
        </w:rPr>
        <w:t xml:space="preserve">، </w:t>
      </w:r>
      <w:r w:rsidRPr="00157390">
        <w:rPr>
          <w:rFonts w:hint="cs"/>
          <w:rtl/>
          <w:lang w:bidi="fa-IR"/>
        </w:rPr>
        <w:t>پس ارّه را بر تارک سر او گذاشتند و او را نیز دو نیم کردند و دو طرف بدنش بر زمین افتاد.</w:t>
      </w:r>
    </w:p>
    <w:p w:rsidR="00ED22B6" w:rsidRPr="00157390" w:rsidRDefault="00ED22B6" w:rsidP="004D60AB">
      <w:pPr>
        <w:ind w:firstLine="397"/>
        <w:rPr>
          <w:rtl/>
          <w:lang w:bidi="fa-IR"/>
        </w:rPr>
      </w:pPr>
      <w:r w:rsidRPr="00157390">
        <w:rPr>
          <w:rFonts w:hint="cs"/>
          <w:rtl/>
          <w:lang w:bidi="fa-IR"/>
        </w:rPr>
        <w:t xml:space="preserve">سپس آن جوان را </w:t>
      </w:r>
      <w:r>
        <w:rPr>
          <w:rFonts w:hint="cs"/>
          <w:rtl/>
          <w:lang w:bidi="fa-IR"/>
        </w:rPr>
        <w:t>آ</w:t>
      </w:r>
      <w:r w:rsidRPr="00157390">
        <w:rPr>
          <w:rFonts w:hint="cs"/>
          <w:rtl/>
          <w:lang w:bidi="fa-IR"/>
        </w:rPr>
        <w:t>وردند و به وی گفته شد: از دین خود برگرد</w:t>
      </w:r>
      <w:r w:rsidR="004C33FC">
        <w:rPr>
          <w:rFonts w:hint="cs"/>
          <w:rtl/>
          <w:lang w:bidi="fa-IR"/>
        </w:rPr>
        <w:t xml:space="preserve">، </w:t>
      </w:r>
      <w:r w:rsidRPr="00157390">
        <w:rPr>
          <w:rFonts w:hint="cs"/>
          <w:rtl/>
          <w:lang w:bidi="fa-IR"/>
        </w:rPr>
        <w:t>ولی وی خودداری کرد. پادشاه او را به تعدادی از مأموران خود تحویل داد و گفت: او را به بالای فلان کوه ببرید</w:t>
      </w:r>
      <w:r w:rsidR="004C33FC">
        <w:rPr>
          <w:rFonts w:hint="cs"/>
          <w:rtl/>
          <w:lang w:bidi="fa-IR"/>
        </w:rPr>
        <w:t xml:space="preserve">، </w:t>
      </w:r>
      <w:r w:rsidRPr="00157390">
        <w:rPr>
          <w:rFonts w:hint="cs"/>
          <w:rtl/>
          <w:lang w:bidi="fa-IR"/>
        </w:rPr>
        <w:t>هرگاه به قله‏ی کوه رسید</w:t>
      </w:r>
      <w:r>
        <w:rPr>
          <w:rFonts w:hint="cs"/>
          <w:rtl/>
          <w:lang w:bidi="fa-IR"/>
        </w:rPr>
        <w:t>ی</w:t>
      </w:r>
      <w:r w:rsidRPr="00157390">
        <w:rPr>
          <w:rFonts w:hint="cs"/>
          <w:rtl/>
          <w:lang w:bidi="fa-IR"/>
        </w:rPr>
        <w:t>د و از دین خود برنگشت</w:t>
      </w:r>
      <w:r w:rsidR="004C33FC">
        <w:rPr>
          <w:rFonts w:hint="cs"/>
          <w:rtl/>
          <w:lang w:bidi="fa-IR"/>
        </w:rPr>
        <w:t xml:space="preserve">، </w:t>
      </w:r>
      <w:r w:rsidRPr="00157390">
        <w:rPr>
          <w:rFonts w:hint="cs"/>
          <w:rtl/>
          <w:lang w:bidi="fa-IR"/>
        </w:rPr>
        <w:t>او را از بالای کوه پرت کنید. او را به بالای کوه بردند و آن جوان گفت: خداوندا! آنطور که خود می‏خواهی مرا از شر این‏ها نجات بده</w:t>
      </w:r>
      <w:r w:rsidR="004C33FC">
        <w:rPr>
          <w:rFonts w:hint="cs"/>
          <w:rtl/>
          <w:lang w:bidi="fa-IR"/>
        </w:rPr>
        <w:t xml:space="preserve">، </w:t>
      </w:r>
      <w:r w:rsidRPr="00157390">
        <w:rPr>
          <w:rFonts w:hint="cs"/>
          <w:rtl/>
          <w:lang w:bidi="fa-IR"/>
        </w:rPr>
        <w:t>پس کوه به لرزه درآمد و همه‏ی مأموران پادشاه از بالای کوه افتادند و جوان پیش پادشاه برگشت.</w:t>
      </w:r>
    </w:p>
    <w:p w:rsidR="00ED22B6" w:rsidRPr="00157390" w:rsidRDefault="00ED22B6" w:rsidP="004D60AB">
      <w:pPr>
        <w:ind w:firstLine="397"/>
        <w:rPr>
          <w:rtl/>
          <w:lang w:bidi="fa-IR"/>
        </w:rPr>
      </w:pPr>
      <w:r w:rsidRPr="00157390">
        <w:rPr>
          <w:rFonts w:hint="cs"/>
          <w:rtl/>
          <w:lang w:bidi="fa-IR"/>
        </w:rPr>
        <w:t>پادشاه به وی گفت: همراهان تو چه کار کردند؟ جوان گفت: خداوند مرا از شر آنان نجات داد.</w:t>
      </w:r>
    </w:p>
    <w:p w:rsidR="00ED22B6" w:rsidRPr="00157390" w:rsidRDefault="00ED22B6" w:rsidP="004D60AB">
      <w:pPr>
        <w:ind w:firstLine="397"/>
        <w:rPr>
          <w:rtl/>
          <w:lang w:bidi="fa-IR"/>
        </w:rPr>
      </w:pPr>
      <w:r w:rsidRPr="00157390">
        <w:rPr>
          <w:rFonts w:hint="cs"/>
          <w:rtl/>
          <w:lang w:bidi="fa-IR"/>
        </w:rPr>
        <w:t>پادشاه او را به تعداد دیگری از مأموران خود تحویل داد و</w:t>
      </w:r>
      <w:r w:rsidR="005C1194">
        <w:rPr>
          <w:rFonts w:hint="cs"/>
          <w:rtl/>
          <w:lang w:bidi="fa-IR"/>
        </w:rPr>
        <w:t xml:space="preserve"> </w:t>
      </w:r>
      <w:r w:rsidRPr="00157390">
        <w:rPr>
          <w:rFonts w:hint="cs"/>
          <w:rtl/>
          <w:lang w:bidi="fa-IR"/>
        </w:rPr>
        <w:t>گفت: او را با یک کشتی کوچک به وسط دریا ببرید و اگر از دین خود برنگشت او را به وسط دریا پرت کنید. او را به وسط دریا بردند و گفت: خداوندا! آنطور که می</w:t>
      </w:r>
      <w:r w:rsidRPr="00157390">
        <w:rPr>
          <w:rFonts w:hint="cs"/>
          <w:rtl/>
          <w:cs/>
          <w:lang w:bidi="fa-IR"/>
        </w:rPr>
        <w:t>‎خواهی شر آنان را از من دفع کن</w:t>
      </w:r>
      <w:r w:rsidR="004C33FC">
        <w:rPr>
          <w:rFonts w:hint="cs"/>
          <w:rtl/>
          <w:lang w:bidi="fa-IR"/>
        </w:rPr>
        <w:t xml:space="preserve">، </w:t>
      </w:r>
      <w:r w:rsidRPr="00157390">
        <w:rPr>
          <w:rFonts w:hint="cs"/>
          <w:rtl/>
          <w:lang w:bidi="fa-IR"/>
        </w:rPr>
        <w:t>پس کشتی واژگون شد و همه</w:t>
      </w:r>
      <w:r w:rsidRPr="00157390">
        <w:rPr>
          <w:rFonts w:hint="cs"/>
          <w:rtl/>
          <w:cs/>
          <w:lang w:bidi="fa-IR"/>
        </w:rPr>
        <w:t>‎ی مأموران غرق شدند و آن جوان به پیش پادشاه برگشت. پادشاه گفت: همرا</w:t>
      </w:r>
      <w:r>
        <w:rPr>
          <w:rFonts w:hint="cs"/>
          <w:rtl/>
          <w:lang w:bidi="fa-IR"/>
        </w:rPr>
        <w:t>ه</w:t>
      </w:r>
      <w:r w:rsidRPr="00157390">
        <w:rPr>
          <w:rFonts w:hint="cs"/>
          <w:rtl/>
          <w:lang w:bidi="fa-IR"/>
        </w:rPr>
        <w:t>ان تو چه کار کردند. گفت: خداوند شر آنان را از من دفع کرد.</w:t>
      </w:r>
    </w:p>
    <w:p w:rsidR="00ED22B6" w:rsidRPr="00157390" w:rsidRDefault="00ED22B6" w:rsidP="004D60AB">
      <w:pPr>
        <w:ind w:firstLine="397"/>
        <w:rPr>
          <w:rtl/>
          <w:lang w:bidi="fa-IR"/>
        </w:rPr>
      </w:pPr>
      <w:r w:rsidRPr="00157390">
        <w:rPr>
          <w:rFonts w:hint="cs"/>
          <w:rtl/>
          <w:lang w:bidi="fa-IR"/>
        </w:rPr>
        <w:t>آن جوان به پادشاه گفت: تو نمی</w:t>
      </w:r>
      <w:r w:rsidRPr="00157390">
        <w:rPr>
          <w:rFonts w:hint="cs"/>
          <w:rtl/>
          <w:cs/>
          <w:lang w:bidi="fa-IR"/>
        </w:rPr>
        <w:t>‎توانی مرا بکشی مگر اینکه آنچه را که به</w:t>
      </w:r>
      <w:r w:rsidRPr="00157390">
        <w:rPr>
          <w:rFonts w:hint="cs"/>
          <w:rtl/>
          <w:lang w:bidi="fa-IR"/>
        </w:rPr>
        <w:t xml:space="preserve"> تو دستور می</w:t>
      </w:r>
      <w:r w:rsidRPr="00157390">
        <w:rPr>
          <w:rFonts w:hint="cs"/>
          <w:rtl/>
          <w:cs/>
          <w:lang w:bidi="fa-IR"/>
        </w:rPr>
        <w:t>‎دهم انجام دهی. پادشاه گفت: دستور شما چیست؟ جوان گفت: مردم را در یک سرزمین هموار جمع کن و مرا بر درخت خرما به صلیب بکش</w:t>
      </w:r>
      <w:r w:rsidR="004C33FC">
        <w:rPr>
          <w:rFonts w:hint="cs"/>
          <w:rtl/>
          <w:lang w:bidi="fa-IR"/>
        </w:rPr>
        <w:t xml:space="preserve">، </w:t>
      </w:r>
      <w:r w:rsidRPr="00157390">
        <w:rPr>
          <w:rFonts w:hint="cs"/>
          <w:rtl/>
          <w:lang w:bidi="fa-IR"/>
        </w:rPr>
        <w:t>سپس تیری را از تیردان من بگیر و آن را در کمان بگذار سپس بگو: «بسم الله</w:t>
      </w:r>
      <w:r w:rsidR="004C33FC">
        <w:rPr>
          <w:rFonts w:hint="cs"/>
          <w:rtl/>
          <w:lang w:bidi="fa-IR"/>
        </w:rPr>
        <w:t xml:space="preserve">، </w:t>
      </w:r>
      <w:r w:rsidRPr="00157390">
        <w:rPr>
          <w:rFonts w:hint="cs"/>
          <w:rtl/>
          <w:lang w:bidi="fa-IR"/>
        </w:rPr>
        <w:t xml:space="preserve">ربِّ </w:t>
      </w:r>
      <w:r w:rsidRPr="00157390">
        <w:rPr>
          <w:rFonts w:hint="cs"/>
          <w:rtl/>
          <w:lang w:bidi="fa-IR"/>
        </w:rPr>
        <w:lastRenderedPageBreak/>
        <w:t>الغلامِ»آنگاه تیر را به سوی من پرتاب کن. اگر این کار را انجام دهی مرا خواهی کشت.</w:t>
      </w:r>
    </w:p>
    <w:p w:rsidR="00ED22B6" w:rsidRPr="00157390" w:rsidRDefault="00ED22B6" w:rsidP="004D60AB">
      <w:pPr>
        <w:ind w:firstLine="397"/>
        <w:rPr>
          <w:rtl/>
          <w:lang w:bidi="fa-IR"/>
        </w:rPr>
      </w:pPr>
      <w:r w:rsidRPr="00157390">
        <w:rPr>
          <w:rFonts w:hint="cs"/>
          <w:rtl/>
          <w:lang w:bidi="fa-IR"/>
        </w:rPr>
        <w:t>پادشاه مردم را در یک سرزمین هموار جمع کرد و جوان ر</w:t>
      </w:r>
      <w:r>
        <w:rPr>
          <w:rFonts w:hint="cs"/>
          <w:rtl/>
          <w:lang w:bidi="fa-IR"/>
        </w:rPr>
        <w:t>ا</w:t>
      </w:r>
      <w:r w:rsidRPr="00157390">
        <w:rPr>
          <w:rFonts w:hint="cs"/>
          <w:rtl/>
          <w:lang w:bidi="fa-IR"/>
        </w:rPr>
        <w:t xml:space="preserve"> بر درخت خرما به صلیب کشید</w:t>
      </w:r>
      <w:r w:rsidR="004C33FC">
        <w:rPr>
          <w:rFonts w:hint="cs"/>
          <w:rtl/>
          <w:lang w:bidi="fa-IR"/>
        </w:rPr>
        <w:t xml:space="preserve">، </w:t>
      </w:r>
      <w:r w:rsidRPr="00157390">
        <w:rPr>
          <w:rFonts w:hint="cs"/>
          <w:rtl/>
          <w:lang w:bidi="fa-IR"/>
        </w:rPr>
        <w:t>سپس تیری را از تیردان او برگرفت و در کمان گذاشت و گفت: «بسم الله</w:t>
      </w:r>
      <w:r w:rsidR="004C33FC">
        <w:rPr>
          <w:rFonts w:hint="cs"/>
          <w:rtl/>
          <w:lang w:bidi="fa-IR"/>
        </w:rPr>
        <w:t xml:space="preserve">، </w:t>
      </w:r>
      <w:r w:rsidRPr="00157390">
        <w:rPr>
          <w:rFonts w:hint="cs"/>
          <w:rtl/>
          <w:lang w:bidi="fa-IR"/>
        </w:rPr>
        <w:t>ربِّ الغلام» آنگاه تیر را به سوی او پرتاب کرد و تیر به گونه</w:t>
      </w:r>
      <w:r w:rsidRPr="00157390">
        <w:rPr>
          <w:rFonts w:hint="cs"/>
          <w:rtl/>
          <w:cs/>
          <w:lang w:bidi="fa-IR"/>
        </w:rPr>
        <w:t>‎ی او اصابت کرد. ج</w:t>
      </w:r>
      <w:r w:rsidRPr="00157390">
        <w:rPr>
          <w:rFonts w:hint="cs"/>
          <w:rtl/>
          <w:lang w:bidi="fa-IR"/>
        </w:rPr>
        <w:t>وان دست خود را بر محل اصابت تیر گذاشت و از دنیا رفت</w:t>
      </w:r>
      <w:r>
        <w:rPr>
          <w:rFonts w:hint="cs"/>
          <w:rtl/>
          <w:lang w:bidi="fa-IR"/>
        </w:rPr>
        <w:t xml:space="preserve">. </w:t>
      </w:r>
      <w:r w:rsidRPr="00157390">
        <w:rPr>
          <w:rFonts w:hint="cs"/>
          <w:rtl/>
          <w:lang w:bidi="fa-IR"/>
        </w:rPr>
        <w:t>مردم فریاد بر آوردند: ما به پروردگار این جوان ایمان آوردیم</w:t>
      </w:r>
      <w:r w:rsidR="004C33FC">
        <w:rPr>
          <w:rFonts w:hint="cs"/>
          <w:rtl/>
          <w:lang w:bidi="fa-IR"/>
        </w:rPr>
        <w:t xml:space="preserve">، </w:t>
      </w:r>
      <w:r w:rsidRPr="00157390">
        <w:rPr>
          <w:rFonts w:hint="cs"/>
          <w:rtl/>
          <w:lang w:bidi="fa-IR"/>
        </w:rPr>
        <w:t>ما به پروردگار این جوان ایمان آوردیم</w:t>
      </w:r>
      <w:r w:rsidR="004C33FC">
        <w:rPr>
          <w:rFonts w:hint="cs"/>
          <w:rtl/>
          <w:lang w:bidi="fa-IR"/>
        </w:rPr>
        <w:t xml:space="preserve">، </w:t>
      </w:r>
      <w:r w:rsidRPr="00157390">
        <w:rPr>
          <w:rFonts w:hint="cs"/>
          <w:rtl/>
          <w:lang w:bidi="fa-IR"/>
        </w:rPr>
        <w:t>ما به پروردگار این جوان ایمان آوردیم.</w:t>
      </w:r>
    </w:p>
    <w:p w:rsidR="00ED22B6" w:rsidRDefault="00ED22B6" w:rsidP="004D60AB">
      <w:pPr>
        <w:ind w:firstLine="397"/>
        <w:rPr>
          <w:rtl/>
          <w:lang w:bidi="fa-IR"/>
        </w:rPr>
      </w:pPr>
      <w:r w:rsidRPr="00157390">
        <w:rPr>
          <w:rFonts w:hint="cs"/>
          <w:rtl/>
          <w:lang w:bidi="fa-IR"/>
        </w:rPr>
        <w:t>مردم نزد پادشاه آمدند و به او گفتند: آیا دیدی چیزی را که از آن می</w:t>
      </w:r>
      <w:r w:rsidRPr="00157390">
        <w:rPr>
          <w:rFonts w:hint="cs"/>
          <w:rtl/>
          <w:cs/>
          <w:lang w:bidi="fa-IR"/>
        </w:rPr>
        <w:t>‎ت</w:t>
      </w:r>
      <w:r w:rsidRPr="00157390">
        <w:rPr>
          <w:rFonts w:hint="cs"/>
          <w:rtl/>
          <w:lang w:bidi="fa-IR"/>
        </w:rPr>
        <w:t>رسیدی؟ به خدا قسم آنچه که از آن در هراس بودی</w:t>
      </w:r>
      <w:r w:rsidR="004C33FC">
        <w:rPr>
          <w:rFonts w:hint="cs"/>
          <w:rtl/>
          <w:lang w:bidi="fa-IR"/>
        </w:rPr>
        <w:t xml:space="preserve">، </w:t>
      </w:r>
      <w:r w:rsidRPr="00157390">
        <w:rPr>
          <w:rFonts w:hint="cs"/>
          <w:rtl/>
          <w:lang w:bidi="fa-IR"/>
        </w:rPr>
        <w:t>بر تو فرود آمد و همه</w:t>
      </w:r>
      <w:r w:rsidRPr="00157390">
        <w:rPr>
          <w:rFonts w:hint="cs"/>
          <w:rtl/>
          <w:cs/>
          <w:lang w:bidi="fa-IR"/>
        </w:rPr>
        <w:t>‎ی مردم ایمان آوردند. پادشاه دستور داد که بر سر راه‎ها چاله‎هایی ر</w:t>
      </w:r>
      <w:r>
        <w:rPr>
          <w:rFonts w:hint="cs"/>
          <w:rtl/>
          <w:lang w:bidi="fa-IR"/>
        </w:rPr>
        <w:t>ا</w:t>
      </w:r>
      <w:r w:rsidRPr="00157390">
        <w:rPr>
          <w:rFonts w:hint="cs"/>
          <w:rtl/>
          <w:lang w:bidi="fa-IR"/>
        </w:rPr>
        <w:t xml:space="preserve"> بکنند و در آن</w:t>
      </w:r>
      <w:r w:rsidRPr="00157390">
        <w:rPr>
          <w:rFonts w:hint="cs"/>
          <w:rtl/>
          <w:cs/>
          <w:lang w:bidi="fa-IR"/>
        </w:rPr>
        <w:t>‎ها آتشی را شعله‎ور سازند و گفت: هر کس از دین خود برنگشت</w:t>
      </w:r>
      <w:r w:rsidR="004C33FC">
        <w:rPr>
          <w:rFonts w:hint="cs"/>
          <w:rtl/>
          <w:lang w:bidi="fa-IR"/>
        </w:rPr>
        <w:t xml:space="preserve">، </w:t>
      </w:r>
      <w:r w:rsidRPr="00157390">
        <w:rPr>
          <w:rFonts w:hint="cs"/>
          <w:rtl/>
          <w:lang w:bidi="fa-IR"/>
        </w:rPr>
        <w:t>او را به این چاله</w:t>
      </w:r>
      <w:r w:rsidRPr="00157390">
        <w:rPr>
          <w:rFonts w:hint="cs"/>
          <w:rtl/>
          <w:cs/>
          <w:lang w:bidi="fa-IR"/>
        </w:rPr>
        <w:t xml:space="preserve">‎ها بیاندازید. مأموران پادشاه این </w:t>
      </w:r>
      <w:r w:rsidRPr="00157390">
        <w:rPr>
          <w:rFonts w:hint="cs"/>
          <w:rtl/>
          <w:lang w:bidi="fa-IR"/>
        </w:rPr>
        <w:t>کار کردند تا اینکه نوبت به زنی رسید که کودکی به همراه داشت. آن زن توقفی کرد و نمی</w:t>
      </w:r>
      <w:r w:rsidRPr="00157390">
        <w:rPr>
          <w:rFonts w:hint="cs"/>
          <w:rtl/>
          <w:cs/>
          <w:lang w:bidi="fa-IR"/>
        </w:rPr>
        <w:t>‎خواست به داخل چاله‎ی آتش انداخته شود</w:t>
      </w:r>
      <w:r w:rsidR="004C33FC">
        <w:rPr>
          <w:rFonts w:hint="cs"/>
          <w:rtl/>
          <w:lang w:bidi="fa-IR"/>
        </w:rPr>
        <w:t xml:space="preserve">، </w:t>
      </w:r>
      <w:r w:rsidRPr="00157390">
        <w:rPr>
          <w:rFonts w:hint="cs"/>
          <w:rtl/>
          <w:lang w:bidi="fa-IR"/>
        </w:rPr>
        <w:t>پس فرزندش به او گفت: ای مادر! شکیبا باش که تو بر حق هستی».</w:t>
      </w:r>
      <w:r w:rsidRPr="00157390">
        <w:rPr>
          <w:rStyle w:val="a4"/>
          <w:rFonts w:eastAsia="Calibri"/>
          <w:rtl/>
        </w:rPr>
        <w:footnoteReference w:id="34"/>
      </w:r>
    </w:p>
    <w:p w:rsidR="00ED22B6" w:rsidRDefault="00ED22B6" w:rsidP="00321B5E">
      <w:pPr>
        <w:pStyle w:val="3"/>
        <w:rPr>
          <w:rtl/>
        </w:rPr>
      </w:pPr>
      <w:bookmarkStart w:id="59" w:name="_Toc211417206"/>
      <w:bookmarkStart w:id="60" w:name="_Toc230254315"/>
      <w:r w:rsidRPr="00157390">
        <w:rPr>
          <w:rFonts w:hint="cs"/>
          <w:rtl/>
        </w:rPr>
        <w:t xml:space="preserve">داستان </w:t>
      </w:r>
      <w:r w:rsidRPr="00321B5E">
        <w:rPr>
          <w:rFonts w:hint="cs"/>
          <w:rtl/>
        </w:rPr>
        <w:t>صاحب</w:t>
      </w:r>
      <w:r w:rsidRPr="00157390">
        <w:rPr>
          <w:rFonts w:hint="cs"/>
          <w:rtl/>
        </w:rPr>
        <w:t xml:space="preserve"> «حضر»</w:t>
      </w:r>
      <w:bookmarkEnd w:id="59"/>
      <w:bookmarkEnd w:id="60"/>
    </w:p>
    <w:p w:rsidR="00ED22B6" w:rsidRDefault="00ED22B6" w:rsidP="00321B5E">
      <w:pPr>
        <w:rPr>
          <w:rtl/>
          <w:lang w:bidi="fa-IR"/>
        </w:rPr>
      </w:pPr>
      <w:r w:rsidRPr="00157390">
        <w:rPr>
          <w:rFonts w:hint="cs"/>
          <w:rtl/>
        </w:rPr>
        <w:t>در برخی از کتاب</w:t>
      </w:r>
      <w:r w:rsidRPr="00157390">
        <w:rPr>
          <w:rFonts w:hint="cs"/>
          <w:rtl/>
          <w:cs/>
        </w:rPr>
        <w:t>‎های تاریخی آمده است که بعضی از عرب‎ها با طلسم آشنایی داشته‎اند. در کتاب «البدایه و النهایه» ابن کثیر آمده است که یکی از پادشاهان ایرانی به قلعه‎ی «حضر» که یکی از پادشاهان یمنی به نام «بالساطرون» آن را ساخته بود</w:t>
      </w:r>
      <w:r w:rsidR="004C33FC">
        <w:rPr>
          <w:rFonts w:hint="cs"/>
          <w:rtl/>
        </w:rPr>
        <w:t xml:space="preserve">، </w:t>
      </w:r>
      <w:r w:rsidRPr="00157390">
        <w:rPr>
          <w:rFonts w:hint="cs"/>
          <w:rtl/>
        </w:rPr>
        <w:t>حمله کرد و به خاطر طلسمی که در آن قلعه بود</w:t>
      </w:r>
      <w:r w:rsidR="004C33FC">
        <w:rPr>
          <w:rFonts w:hint="cs"/>
          <w:rtl/>
        </w:rPr>
        <w:t xml:space="preserve">، </w:t>
      </w:r>
      <w:r w:rsidRPr="00157390">
        <w:rPr>
          <w:rFonts w:hint="cs"/>
          <w:rtl/>
        </w:rPr>
        <w:t xml:space="preserve">نتوانست آن را فتح کند. کلید این طلسم عبارت بود از این که کبوتری متمایل به سبزی گرفته شود و پاهای آن با </w:t>
      </w:r>
      <w:r w:rsidRPr="00157390">
        <w:rPr>
          <w:rFonts w:hint="cs"/>
          <w:rtl/>
        </w:rPr>
        <w:lastRenderedPageBreak/>
        <w:t>خون حیض دختری آبی چشم رنگ</w:t>
      </w:r>
      <w:r w:rsidRPr="00157390">
        <w:rPr>
          <w:rFonts w:hint="cs"/>
          <w:rtl/>
          <w:cs/>
        </w:rPr>
        <w:t>‎آمیزی شود</w:t>
      </w:r>
      <w:r w:rsidR="004C33FC">
        <w:rPr>
          <w:rFonts w:hint="cs"/>
          <w:rtl/>
        </w:rPr>
        <w:t xml:space="preserve">، </w:t>
      </w:r>
      <w:r w:rsidRPr="00157390">
        <w:rPr>
          <w:rFonts w:hint="cs"/>
          <w:rtl/>
        </w:rPr>
        <w:t>سپس آن کبوتر رها گردد که اگر بر دیوار قلعه بنشیند</w:t>
      </w:r>
      <w:r w:rsidR="004C33FC">
        <w:rPr>
          <w:rFonts w:hint="cs"/>
          <w:rtl/>
        </w:rPr>
        <w:t xml:space="preserve">، </w:t>
      </w:r>
      <w:r w:rsidRPr="00157390">
        <w:rPr>
          <w:rFonts w:hint="cs"/>
          <w:rtl/>
        </w:rPr>
        <w:t>طلسم شکسته می</w:t>
      </w:r>
      <w:r w:rsidRPr="00157390">
        <w:rPr>
          <w:rFonts w:hint="cs"/>
          <w:rtl/>
          <w:cs/>
        </w:rPr>
        <w:t>‎شود و در قلعه باز می‎شود.</w:t>
      </w:r>
      <w:r w:rsidRPr="00157390">
        <w:rPr>
          <w:rStyle w:val="a4"/>
          <w:rFonts w:eastAsia="Calibri"/>
          <w:rtl/>
        </w:rPr>
        <w:footnoteReference w:id="35"/>
      </w:r>
    </w:p>
    <w:p w:rsidR="00ED22B6" w:rsidRDefault="00ED22B6" w:rsidP="00321B5E">
      <w:pPr>
        <w:pStyle w:val="3"/>
        <w:rPr>
          <w:rtl/>
        </w:rPr>
      </w:pPr>
      <w:bookmarkStart w:id="61" w:name="_Toc211417207"/>
      <w:bookmarkStart w:id="62" w:name="_Toc230254316"/>
      <w:r w:rsidRPr="00157390">
        <w:rPr>
          <w:rFonts w:hint="cs"/>
          <w:rtl/>
        </w:rPr>
        <w:t>داستان عبدالله بن جدعان</w:t>
      </w:r>
      <w:bookmarkEnd w:id="61"/>
      <w:bookmarkEnd w:id="62"/>
    </w:p>
    <w:p w:rsidR="00ED22B6" w:rsidRDefault="00ED22B6" w:rsidP="00321B5E">
      <w:pPr>
        <w:rPr>
          <w:rtl/>
          <w:lang w:bidi="fa-IR"/>
        </w:rPr>
      </w:pPr>
      <w:r w:rsidRPr="00157390">
        <w:rPr>
          <w:rFonts w:hint="cs"/>
          <w:rtl/>
          <w:lang w:bidi="fa-IR"/>
        </w:rPr>
        <w:t>یکی دیگر از اخباری که بر انتشار سحر در جزیره العرب دلالت می</w:t>
      </w:r>
      <w:r w:rsidRPr="00157390">
        <w:rPr>
          <w:rFonts w:hint="cs"/>
          <w:rtl/>
          <w:cs/>
          <w:lang w:bidi="fa-IR"/>
        </w:rPr>
        <w:t xml:space="preserve">‎کند </w:t>
      </w:r>
      <w:r w:rsidRPr="00157390">
        <w:rPr>
          <w:rFonts w:cs="Times New Roman" w:hint="cs"/>
          <w:rtl/>
          <w:lang w:bidi="fa-IR"/>
        </w:rPr>
        <w:t>–</w:t>
      </w:r>
      <w:r w:rsidRPr="00157390">
        <w:rPr>
          <w:rFonts w:hint="cs"/>
          <w:rtl/>
          <w:lang w:bidi="fa-IR"/>
        </w:rPr>
        <w:t xml:space="preserve"> و شاید این اخبار جزو اساطیر ساختگی باشند- داستانی است که مورخان در مورد عبدالله بن جدعان یکی از سخاوتمندان دوران جاهلیت در مکه روایت کرده</w:t>
      </w:r>
      <w:r w:rsidRPr="00157390">
        <w:rPr>
          <w:rFonts w:hint="cs"/>
          <w:rtl/>
          <w:cs/>
          <w:lang w:bidi="fa-IR"/>
        </w:rPr>
        <w:t>‎اند. مورخان می‎گویند: عبدالله روزی از مکه خارج شد و به یکی از دره‎های مکه رفت. شکافی را در کوه دید</w:t>
      </w:r>
      <w:r w:rsidR="004C33FC">
        <w:rPr>
          <w:rFonts w:hint="cs"/>
          <w:rtl/>
          <w:lang w:bidi="fa-IR"/>
        </w:rPr>
        <w:t xml:space="preserve">، </w:t>
      </w:r>
      <w:r w:rsidRPr="00157390">
        <w:rPr>
          <w:rFonts w:hint="cs"/>
          <w:rtl/>
          <w:lang w:bidi="fa-IR"/>
        </w:rPr>
        <w:t>وقتی که به آن نزدیک شد</w:t>
      </w:r>
      <w:r w:rsidR="004C33FC">
        <w:rPr>
          <w:rFonts w:hint="cs"/>
          <w:rtl/>
          <w:lang w:bidi="fa-IR"/>
        </w:rPr>
        <w:t xml:space="preserve">، </w:t>
      </w:r>
      <w:r w:rsidRPr="00157390">
        <w:rPr>
          <w:rFonts w:hint="cs"/>
          <w:rtl/>
          <w:lang w:bidi="fa-IR"/>
        </w:rPr>
        <w:t>اژدهایی از آن خارج شد و به وی حمله کرد. هر چقدر عبدالله تلاش کرد که خود را از آن دور کند</w:t>
      </w:r>
      <w:r w:rsidR="004C33FC">
        <w:rPr>
          <w:rFonts w:hint="cs"/>
          <w:rtl/>
          <w:lang w:bidi="fa-IR"/>
        </w:rPr>
        <w:t xml:space="preserve">، </w:t>
      </w:r>
      <w:r w:rsidRPr="00157390">
        <w:rPr>
          <w:rFonts w:hint="cs"/>
          <w:rtl/>
          <w:lang w:bidi="fa-IR"/>
        </w:rPr>
        <w:t>فایده</w:t>
      </w:r>
      <w:r w:rsidRPr="00157390">
        <w:rPr>
          <w:rFonts w:hint="cs"/>
          <w:rtl/>
          <w:cs/>
          <w:lang w:bidi="fa-IR"/>
        </w:rPr>
        <w:t>‎ای نداشت. سپس برای عبدالله مشخص شد که آن اژدها</w:t>
      </w:r>
      <w:r w:rsidR="004C33FC">
        <w:rPr>
          <w:rFonts w:hint="cs"/>
          <w:rtl/>
          <w:lang w:bidi="fa-IR"/>
        </w:rPr>
        <w:t xml:space="preserve">، </w:t>
      </w:r>
      <w:r w:rsidRPr="00157390">
        <w:rPr>
          <w:rFonts w:hint="cs"/>
          <w:rtl/>
          <w:lang w:bidi="fa-IR"/>
        </w:rPr>
        <w:t>یک اژدهای واقعی نیست</w:t>
      </w:r>
      <w:r w:rsidR="004C33FC">
        <w:rPr>
          <w:rFonts w:hint="cs"/>
          <w:rtl/>
          <w:lang w:bidi="fa-IR"/>
        </w:rPr>
        <w:t xml:space="preserve">، </w:t>
      </w:r>
      <w:r w:rsidRPr="00157390">
        <w:rPr>
          <w:rFonts w:hint="cs"/>
          <w:rtl/>
          <w:lang w:bidi="fa-IR"/>
        </w:rPr>
        <w:t>بلکه یک اژدهای ساختگی است که از طلا ساخته شده است و دو چشم یاقوتی دارد و این اژدها ساخته شده است تا از قبر برخی از پادشاهان ج</w:t>
      </w:r>
      <w:r>
        <w:rPr>
          <w:rFonts w:hint="cs"/>
          <w:rtl/>
          <w:lang w:bidi="fa-IR"/>
        </w:rPr>
        <w:t>ُ</w:t>
      </w:r>
      <w:r w:rsidRPr="00157390">
        <w:rPr>
          <w:rFonts w:hint="cs"/>
          <w:rtl/>
          <w:lang w:bidi="fa-IR"/>
        </w:rPr>
        <w:t>ره</w:t>
      </w:r>
      <w:r>
        <w:rPr>
          <w:rFonts w:hint="cs"/>
          <w:rtl/>
          <w:lang w:bidi="fa-IR"/>
        </w:rPr>
        <w:t>ُ</w:t>
      </w:r>
      <w:r w:rsidRPr="00157390">
        <w:rPr>
          <w:rFonts w:hint="cs"/>
          <w:rtl/>
          <w:lang w:bidi="fa-IR"/>
        </w:rPr>
        <w:t>م که به همراه اموال و گنج</w:t>
      </w:r>
      <w:r w:rsidRPr="00157390">
        <w:rPr>
          <w:rFonts w:hint="cs"/>
          <w:rtl/>
          <w:cs/>
          <w:lang w:bidi="fa-IR"/>
        </w:rPr>
        <w:t xml:space="preserve">‎هایشان </w:t>
      </w:r>
      <w:r>
        <w:rPr>
          <w:rFonts w:hint="cs"/>
          <w:rtl/>
          <w:lang w:bidi="fa-IR"/>
        </w:rPr>
        <w:t>در آنجا دفن شده</w:t>
      </w:r>
      <w:r>
        <w:rPr>
          <w:rFonts w:hint="cs"/>
          <w:rtl/>
          <w:cs/>
          <w:lang w:bidi="fa-IR"/>
        </w:rPr>
        <w:t>‎اند</w:t>
      </w:r>
      <w:r w:rsidR="004C33FC">
        <w:rPr>
          <w:rFonts w:hint="cs"/>
          <w:rtl/>
          <w:lang w:bidi="fa-IR"/>
        </w:rPr>
        <w:t xml:space="preserve">، </w:t>
      </w:r>
      <w:r>
        <w:rPr>
          <w:rFonts w:hint="cs"/>
          <w:rtl/>
          <w:lang w:bidi="fa-IR"/>
        </w:rPr>
        <w:t>نگهبانی کن</w:t>
      </w:r>
      <w:r w:rsidRPr="00157390">
        <w:rPr>
          <w:rFonts w:hint="cs"/>
          <w:rtl/>
          <w:lang w:bidi="fa-IR"/>
        </w:rPr>
        <w:t>د.</w:t>
      </w:r>
      <w:r w:rsidRPr="00157390">
        <w:rPr>
          <w:rStyle w:val="a4"/>
          <w:rFonts w:eastAsia="Calibri"/>
          <w:rtl/>
        </w:rPr>
        <w:footnoteReference w:id="36"/>
      </w:r>
    </w:p>
    <w:p w:rsidR="00ED22B6" w:rsidRDefault="00321B5E" w:rsidP="00321B5E">
      <w:pPr>
        <w:pStyle w:val="2"/>
        <w:rPr>
          <w:rtl/>
        </w:rPr>
      </w:pPr>
      <w:r>
        <w:rPr>
          <w:rtl/>
        </w:rPr>
        <w:br w:type="page"/>
      </w:r>
      <w:bookmarkStart w:id="63" w:name="_Toc211417208"/>
      <w:bookmarkStart w:id="64" w:name="_Toc230254317"/>
      <w:r w:rsidR="00ED22B6" w:rsidRPr="00157390">
        <w:rPr>
          <w:rFonts w:hint="cs"/>
          <w:rtl/>
        </w:rPr>
        <w:lastRenderedPageBreak/>
        <w:t>مبحث نهم</w:t>
      </w:r>
      <w:bookmarkStart w:id="65" w:name="_Toc209498171"/>
      <w:bookmarkStart w:id="66" w:name="_Toc210291174"/>
      <w:bookmarkStart w:id="67" w:name="_Toc211417209"/>
      <w:bookmarkEnd w:id="63"/>
      <w:r>
        <w:br/>
      </w:r>
      <w:r w:rsidR="00ED22B6" w:rsidRPr="00157390">
        <w:rPr>
          <w:rFonts w:hint="cs"/>
          <w:rtl/>
        </w:rPr>
        <w:t>سحر نزد مسلمانان</w:t>
      </w:r>
      <w:bookmarkEnd w:id="64"/>
      <w:bookmarkEnd w:id="65"/>
      <w:bookmarkEnd w:id="66"/>
      <w:bookmarkEnd w:id="67"/>
    </w:p>
    <w:p w:rsidR="00ED22B6" w:rsidRPr="00157390" w:rsidRDefault="00ED22B6" w:rsidP="00855B81">
      <w:pPr>
        <w:rPr>
          <w:rtl/>
          <w:lang w:bidi="fa-IR"/>
        </w:rPr>
      </w:pPr>
      <w:r w:rsidRPr="00157390">
        <w:rPr>
          <w:rFonts w:hint="cs"/>
          <w:rtl/>
          <w:lang w:bidi="fa-IR"/>
        </w:rPr>
        <w:t>هنگامی که اسلام آمد</w:t>
      </w:r>
      <w:r w:rsidR="004C33FC">
        <w:rPr>
          <w:rFonts w:hint="cs"/>
          <w:rtl/>
          <w:lang w:bidi="fa-IR"/>
        </w:rPr>
        <w:t xml:space="preserve">، </w:t>
      </w:r>
      <w:r w:rsidRPr="00157390">
        <w:rPr>
          <w:rFonts w:hint="cs"/>
          <w:rtl/>
          <w:lang w:bidi="fa-IR"/>
        </w:rPr>
        <w:t>جنگ تمام عیاری را علیه ساحران و کاهنان و منجّمان آغاز کرد و پیامبر</w:t>
      </w:r>
      <w:r w:rsidR="00CE0CC6" w:rsidRPr="00CE0CC6">
        <w:rPr>
          <w:rFonts w:cs="CTraditional Arabic" w:hint="cs"/>
          <w:rtl/>
          <w:lang w:bidi="fa-IR"/>
        </w:rPr>
        <w:t>ص</w:t>
      </w:r>
      <w:r w:rsidRPr="00157390">
        <w:rPr>
          <w:rFonts w:hint="cs"/>
          <w:rtl/>
          <w:lang w:bidi="fa-IR"/>
        </w:rPr>
        <w:t xml:space="preserve"> سحر را یکی از جرائم بزرگ هفتگانه قلمداد کرد. در صحیح بخاری و مسلم از ابوهریره </w:t>
      </w:r>
      <w:r w:rsidR="00855B81">
        <w:rPr>
          <w:rFonts w:cs="CTraditional Arabic" w:hint="cs"/>
          <w:rtl/>
          <w:lang w:bidi="fa-IR"/>
        </w:rPr>
        <w:t>س</w:t>
      </w:r>
      <w:r w:rsidRPr="00157390">
        <w:rPr>
          <w:rFonts w:hint="cs"/>
          <w:rtl/>
          <w:lang w:bidi="fa-IR"/>
        </w:rPr>
        <w:t xml:space="preserve"> روایت شده است که پیامبر</w:t>
      </w:r>
      <w:r w:rsidR="00CE0CC6" w:rsidRPr="00CE0CC6">
        <w:rPr>
          <w:rFonts w:cs="CTraditional Arabic" w:hint="cs"/>
          <w:rtl/>
          <w:lang w:bidi="fa-IR"/>
        </w:rPr>
        <w:t>ص</w:t>
      </w:r>
      <w:r w:rsidRPr="00157390">
        <w:rPr>
          <w:rFonts w:hint="cs"/>
          <w:rtl/>
          <w:lang w:bidi="fa-IR"/>
        </w:rPr>
        <w:t xml:space="preserve"> فرمود: «از هفت گناه هلاک کننده بپرهیزید». گفتند: آن هفت گناه چی هستند ای رسول خدا!؟</w:t>
      </w:r>
    </w:p>
    <w:p w:rsidR="00ED22B6" w:rsidRPr="00157390" w:rsidRDefault="00ED22B6" w:rsidP="004D60AB">
      <w:pPr>
        <w:ind w:firstLine="397"/>
        <w:rPr>
          <w:rtl/>
          <w:lang w:bidi="fa-IR"/>
        </w:rPr>
      </w:pPr>
      <w:r w:rsidRPr="00157390">
        <w:rPr>
          <w:rFonts w:hint="cs"/>
          <w:rtl/>
          <w:lang w:bidi="fa-IR"/>
        </w:rPr>
        <w:t>پیامبر</w:t>
      </w:r>
      <w:r w:rsidR="00CE0CC6" w:rsidRPr="00CE0CC6">
        <w:rPr>
          <w:rFonts w:cs="CTraditional Arabic" w:hint="cs"/>
          <w:rtl/>
          <w:lang w:bidi="fa-IR"/>
        </w:rPr>
        <w:t>ص</w:t>
      </w:r>
      <w:r w:rsidRPr="00157390">
        <w:rPr>
          <w:rFonts w:hint="cs"/>
          <w:rtl/>
          <w:lang w:bidi="fa-IR"/>
        </w:rPr>
        <w:t xml:space="preserve"> فرمود: «شرک ورزیدن به خدا</w:t>
      </w:r>
      <w:r w:rsidR="004C33FC">
        <w:rPr>
          <w:rFonts w:hint="cs"/>
          <w:rtl/>
          <w:lang w:bidi="fa-IR"/>
        </w:rPr>
        <w:t xml:space="preserve">، </w:t>
      </w:r>
      <w:r w:rsidRPr="00157390">
        <w:rPr>
          <w:rFonts w:hint="cs"/>
          <w:rtl/>
          <w:lang w:bidi="fa-IR"/>
        </w:rPr>
        <w:t>سحر</w:t>
      </w:r>
      <w:r w:rsidR="004C33FC">
        <w:rPr>
          <w:rFonts w:hint="cs"/>
          <w:rtl/>
          <w:lang w:bidi="fa-IR"/>
        </w:rPr>
        <w:t xml:space="preserve">، </w:t>
      </w:r>
      <w:r w:rsidRPr="00157390">
        <w:rPr>
          <w:rFonts w:hint="cs"/>
          <w:rtl/>
          <w:lang w:bidi="fa-IR"/>
        </w:rPr>
        <w:t>کشتن نفسی که خدا حرام کرده است مگر به حق (قصاص و غیره)</w:t>
      </w:r>
      <w:r w:rsidR="004C33FC">
        <w:rPr>
          <w:rFonts w:hint="cs"/>
          <w:rtl/>
          <w:lang w:bidi="fa-IR"/>
        </w:rPr>
        <w:t xml:space="preserve">، </w:t>
      </w:r>
      <w:r w:rsidRPr="00157390">
        <w:rPr>
          <w:rFonts w:hint="cs"/>
          <w:rtl/>
          <w:lang w:bidi="fa-IR"/>
        </w:rPr>
        <w:t>خوردن ربا</w:t>
      </w:r>
      <w:r w:rsidR="004C33FC">
        <w:rPr>
          <w:rFonts w:hint="cs"/>
          <w:rtl/>
          <w:lang w:bidi="fa-IR"/>
        </w:rPr>
        <w:t xml:space="preserve">، </w:t>
      </w:r>
      <w:r w:rsidRPr="00157390">
        <w:rPr>
          <w:rFonts w:hint="cs"/>
          <w:rtl/>
          <w:lang w:bidi="fa-IR"/>
        </w:rPr>
        <w:t>خوردن مال یتیم</w:t>
      </w:r>
      <w:r w:rsidR="004C33FC">
        <w:rPr>
          <w:rFonts w:hint="cs"/>
          <w:rtl/>
          <w:lang w:bidi="fa-IR"/>
        </w:rPr>
        <w:t xml:space="preserve">، </w:t>
      </w:r>
      <w:r w:rsidRPr="00157390">
        <w:rPr>
          <w:rFonts w:hint="cs"/>
          <w:rtl/>
          <w:lang w:bidi="fa-IR"/>
        </w:rPr>
        <w:t>فرار کردن از میدان جنگ با کفار و تهمت زدن به زنان پاکدامن مؤمن و غافل».</w:t>
      </w:r>
      <w:r w:rsidRPr="00157390">
        <w:rPr>
          <w:rStyle w:val="a4"/>
          <w:rFonts w:eastAsia="Calibri"/>
          <w:rtl/>
        </w:rPr>
        <w:footnoteReference w:id="37"/>
      </w:r>
    </w:p>
    <w:p w:rsidR="00ED22B6" w:rsidRPr="00157390" w:rsidRDefault="00ED22B6" w:rsidP="00362419">
      <w:pPr>
        <w:ind w:firstLine="397"/>
        <w:rPr>
          <w:rtl/>
          <w:lang w:bidi="fa-IR"/>
        </w:rPr>
      </w:pPr>
      <w:r w:rsidRPr="00157390">
        <w:rPr>
          <w:rFonts w:hint="cs"/>
          <w:rtl/>
          <w:lang w:bidi="fa-IR"/>
        </w:rPr>
        <w:t>این گناهان ه</w:t>
      </w:r>
      <w:r w:rsidR="00362419" w:rsidRPr="00157390">
        <w:rPr>
          <w:rFonts w:hint="cs"/>
          <w:rtl/>
          <w:lang w:bidi="fa-IR"/>
        </w:rPr>
        <w:t>ف</w:t>
      </w:r>
      <w:r w:rsidRPr="00157390">
        <w:rPr>
          <w:rFonts w:hint="cs"/>
          <w:rtl/>
          <w:lang w:bidi="fa-IR"/>
        </w:rPr>
        <w:t>تگانه «موبقات» نامیده شده</w:t>
      </w:r>
      <w:r w:rsidRPr="00157390">
        <w:rPr>
          <w:rFonts w:hint="cs"/>
          <w:rtl/>
          <w:cs/>
          <w:lang w:bidi="fa-IR"/>
        </w:rPr>
        <w:t>‎اند</w:t>
      </w:r>
      <w:r w:rsidR="004C33FC">
        <w:rPr>
          <w:rFonts w:hint="cs"/>
          <w:rtl/>
          <w:lang w:bidi="fa-IR"/>
        </w:rPr>
        <w:t xml:space="preserve">، </w:t>
      </w:r>
      <w:r w:rsidRPr="00157390">
        <w:rPr>
          <w:rFonts w:hint="cs"/>
          <w:rtl/>
          <w:lang w:bidi="fa-IR"/>
        </w:rPr>
        <w:t>چون باعث هلاکت انسان می</w:t>
      </w:r>
      <w:r w:rsidRPr="00157390">
        <w:rPr>
          <w:rFonts w:hint="cs"/>
          <w:rtl/>
          <w:cs/>
          <w:lang w:bidi="fa-IR"/>
        </w:rPr>
        <w:t>‎شوند و «موبقات» یعنی هلاک کننده‎ها.</w:t>
      </w:r>
    </w:p>
    <w:p w:rsidR="00ED22B6" w:rsidRDefault="00ED22B6" w:rsidP="004D60AB">
      <w:pPr>
        <w:ind w:firstLine="397"/>
        <w:rPr>
          <w:rFonts w:cs="Lotus"/>
          <w:sz w:val="27"/>
          <w:szCs w:val="27"/>
        </w:rPr>
      </w:pPr>
      <w:r w:rsidRPr="00157390">
        <w:rPr>
          <w:rFonts w:hint="cs"/>
          <w:rtl/>
          <w:lang w:bidi="fa-IR"/>
        </w:rPr>
        <w:t>بسیاری از علمای مسلمان سحر را کفر حساب کرده</w:t>
      </w:r>
      <w:r w:rsidRPr="00157390">
        <w:rPr>
          <w:rFonts w:hint="cs"/>
          <w:rtl/>
          <w:cs/>
          <w:lang w:bidi="fa-IR"/>
        </w:rPr>
        <w:t>‎اند و به این فرموده</w:t>
      </w:r>
      <w:r w:rsidRPr="00157390">
        <w:rPr>
          <w:rFonts w:hint="eastAsia"/>
          <w:rtl/>
          <w:cs/>
          <w:lang w:bidi="fa-IR"/>
        </w:rPr>
        <w:t>‎ی خداوند استدلال کرده‎اند که می فرماید:</w:t>
      </w:r>
      <w:r w:rsidRPr="00157390">
        <w:rPr>
          <w:rFonts w:hint="cs"/>
          <w:rtl/>
          <w:lang w:bidi="fa-IR"/>
        </w:rPr>
        <w:t xml:space="preserve"> </w:t>
      </w:r>
      <w:r w:rsidRPr="00157390">
        <w:rPr>
          <w:rFonts w:ascii="QCF_BSML" w:hAnsi="QCF_BSML" w:cs="QCF_BSML"/>
          <w:sz w:val="27"/>
          <w:szCs w:val="27"/>
          <w:rtl/>
        </w:rPr>
        <w:t xml:space="preserve">ﭽ </w:t>
      </w:r>
      <w:r w:rsidRPr="00157390">
        <w:rPr>
          <w:rFonts w:ascii="QCF_P016" w:hAnsi="QCF_P016" w:cs="QCF_P016"/>
          <w:sz w:val="27"/>
          <w:szCs w:val="27"/>
          <w:rtl/>
        </w:rPr>
        <w:t>ﭙ  ﭚ   ﭛ  ﭜ  ﭝ      ﭞ  ﭟ  ﭠ   ﭡ  ﭢ  ﭣ  ﭤ  ﭥ  ﭦ  ﭧ  ﭨﭩ   ﭪ  ﭫ  ﭬ  ﭭ  ﭮ  ﭯ  ﭰ  ﭱ  ﭲ  ﭳ  ﭴ</w:t>
      </w:r>
      <w:r w:rsidRPr="00157390">
        <w:rPr>
          <w:rFonts w:ascii="Arial" w:hAnsi="Arial" w:cs="Arial"/>
          <w:sz w:val="18"/>
          <w:szCs w:val="18"/>
          <w:rtl/>
        </w:rPr>
        <w:t xml:space="preserve"> </w:t>
      </w:r>
      <w:r w:rsidRPr="00157390">
        <w:rPr>
          <w:rFonts w:ascii="QCF_BSML" w:hAnsi="QCF_BSML" w:cs="QCF_BSML"/>
          <w:sz w:val="27"/>
          <w:szCs w:val="27"/>
          <w:rtl/>
        </w:rPr>
        <w:t xml:space="preserve">ﭼ </w:t>
      </w:r>
      <w:r w:rsidRPr="00157390">
        <w:rPr>
          <w:rFonts w:ascii="Lotus" w:hAnsi="QCF_BSML" w:cs="Lotus" w:hint="cs"/>
          <w:sz w:val="27"/>
          <w:szCs w:val="27"/>
          <w:rtl/>
        </w:rPr>
        <w:t>(</w:t>
      </w:r>
      <w:r w:rsidRPr="00157390">
        <w:rPr>
          <w:rFonts w:ascii="Lotus" w:hAnsi="QCF_BSML" w:cs="Lotus"/>
          <w:sz w:val="27"/>
          <w:szCs w:val="27"/>
          <w:rtl/>
        </w:rPr>
        <w:t>البقرة: ١٠٢</w:t>
      </w:r>
      <w:r w:rsidRPr="00157390">
        <w:rPr>
          <w:rFonts w:ascii="Lotus" w:hAnsi="QCF_BSML" w:cs="Lotus" w:hint="cs"/>
          <w:sz w:val="27"/>
          <w:szCs w:val="27"/>
          <w:rtl/>
        </w:rPr>
        <w:t>)</w:t>
      </w:r>
    </w:p>
    <w:p w:rsidR="00ED22B6" w:rsidRPr="00157390" w:rsidRDefault="00ED22B6" w:rsidP="004D60AB">
      <w:pPr>
        <w:ind w:firstLine="397"/>
        <w:rPr>
          <w:rtl/>
          <w:lang w:bidi="fa-IR"/>
        </w:rPr>
      </w:pPr>
      <w:r w:rsidRPr="00157390">
        <w:rPr>
          <w:rFonts w:ascii="Lotus" w:hAnsi="QCF_BSML" w:cs="Lotus"/>
          <w:sz w:val="27"/>
          <w:szCs w:val="27"/>
        </w:rPr>
        <w:t xml:space="preserve"> </w:t>
      </w:r>
      <w:r w:rsidRPr="00157390">
        <w:rPr>
          <w:rFonts w:hint="cs"/>
          <w:rtl/>
          <w:lang w:bidi="fa-IR"/>
        </w:rPr>
        <w:t>«و سلیمان هرگز کفر نورزیده است</w:t>
      </w:r>
      <w:r w:rsidR="004C33FC">
        <w:rPr>
          <w:rFonts w:hint="cs"/>
          <w:rtl/>
          <w:lang w:bidi="fa-IR"/>
        </w:rPr>
        <w:t xml:space="preserve">، </w:t>
      </w:r>
      <w:r w:rsidRPr="00157390">
        <w:rPr>
          <w:rFonts w:hint="cs"/>
          <w:rtl/>
          <w:lang w:bidi="fa-IR"/>
        </w:rPr>
        <w:t>بلکه شیاطین کفر ورزیده</w:t>
      </w:r>
      <w:r w:rsidRPr="00157390">
        <w:rPr>
          <w:rFonts w:hint="cs"/>
          <w:rtl/>
          <w:cs/>
          <w:lang w:bidi="fa-IR"/>
        </w:rPr>
        <w:t>‎اند. به مردم سحر و آنچه در بابل بر دو فرشته‎ی هاروت و ماروت نازل شده بود می‎آموزند. (دو فرشته‎ای که) به هیچ کس چیزی نمی‎آموختند مگر اینکه پیشاپیش به او می‎گفتند: ما وسیله‎ی آزمایش هستیم کافر نشو».</w:t>
      </w:r>
    </w:p>
    <w:p w:rsidR="00ED22B6" w:rsidRPr="00157390" w:rsidRDefault="00ED22B6" w:rsidP="004D60AB">
      <w:pPr>
        <w:ind w:firstLine="397"/>
        <w:rPr>
          <w:rtl/>
          <w:lang w:bidi="fa-IR"/>
        </w:rPr>
      </w:pPr>
      <w:r w:rsidRPr="00157390">
        <w:rPr>
          <w:rFonts w:hint="cs"/>
          <w:rtl/>
          <w:lang w:bidi="fa-IR"/>
        </w:rPr>
        <w:t>پیامبر</w:t>
      </w:r>
      <w:r w:rsidR="00CE0CC6" w:rsidRPr="00CE0CC6">
        <w:rPr>
          <w:rFonts w:cs="CTraditional Arabic" w:hint="cs"/>
          <w:rtl/>
          <w:lang w:bidi="fa-IR"/>
        </w:rPr>
        <w:t>ص</w:t>
      </w:r>
      <w:r w:rsidRPr="00157390">
        <w:rPr>
          <w:rFonts w:hint="cs"/>
          <w:rtl/>
          <w:lang w:bidi="fa-IR"/>
        </w:rPr>
        <w:t xml:space="preserve"> فرموده است: «کسی که نزد کاهن یا منجمی می</w:t>
      </w:r>
      <w:r w:rsidRPr="00157390">
        <w:rPr>
          <w:rFonts w:hint="cs"/>
          <w:rtl/>
          <w:cs/>
          <w:lang w:bidi="fa-IR"/>
        </w:rPr>
        <w:t>‎رود و سخن او را تصدیق می‎نماید</w:t>
      </w:r>
      <w:r w:rsidR="004C33FC">
        <w:rPr>
          <w:rFonts w:hint="cs"/>
          <w:rtl/>
          <w:lang w:bidi="fa-IR"/>
        </w:rPr>
        <w:t xml:space="preserve">، </w:t>
      </w:r>
      <w:r w:rsidRPr="00157390">
        <w:rPr>
          <w:rFonts w:hint="cs"/>
          <w:rtl/>
          <w:lang w:bidi="fa-IR"/>
        </w:rPr>
        <w:t>تا چهل روز نماز او پذیرفته نمی</w:t>
      </w:r>
      <w:r w:rsidRPr="00157390">
        <w:rPr>
          <w:rFonts w:hint="cs"/>
          <w:rtl/>
          <w:cs/>
          <w:lang w:bidi="fa-IR"/>
        </w:rPr>
        <w:t xml:space="preserve">‎شود». در حدیث دیگری </w:t>
      </w:r>
      <w:r w:rsidRPr="00157390">
        <w:rPr>
          <w:rFonts w:hint="cs"/>
          <w:rtl/>
          <w:cs/>
          <w:lang w:bidi="fa-IR"/>
        </w:rPr>
        <w:lastRenderedPageBreak/>
        <w:t>می</w:t>
      </w:r>
      <w:r w:rsidR="00362419">
        <w:rPr>
          <w:rFonts w:hint="eastAsia"/>
          <w:rtl/>
          <w:lang w:bidi="fa-IR"/>
        </w:rPr>
        <w:t>‏</w:t>
      </w:r>
      <w:r w:rsidRPr="00157390">
        <w:rPr>
          <w:rFonts w:hint="cs"/>
          <w:rtl/>
          <w:lang w:bidi="fa-IR"/>
        </w:rPr>
        <w:t>فرماید: «(کسی که چنین کند) به آنچه بر محمد نازل شده کفر ورزیده است» و همچنین فرموده است: «کسی که بخشی از اخترشناسی را یاد بگیرد</w:t>
      </w:r>
      <w:r w:rsidR="004C33FC">
        <w:rPr>
          <w:rFonts w:hint="cs"/>
          <w:rtl/>
          <w:lang w:bidi="fa-IR"/>
        </w:rPr>
        <w:t xml:space="preserve">، </w:t>
      </w:r>
      <w:r w:rsidRPr="00157390">
        <w:rPr>
          <w:rFonts w:hint="cs"/>
          <w:rtl/>
          <w:lang w:bidi="fa-IR"/>
        </w:rPr>
        <w:t>همانند کسی است که بخشی از سحر را یاد بگیرد».</w:t>
      </w:r>
    </w:p>
    <w:p w:rsidR="00ED22B6" w:rsidRPr="00157390" w:rsidRDefault="00ED22B6" w:rsidP="004D60AB">
      <w:pPr>
        <w:ind w:firstLine="397"/>
        <w:rPr>
          <w:rtl/>
          <w:lang w:bidi="fa-IR"/>
        </w:rPr>
      </w:pPr>
      <w:r w:rsidRPr="00157390">
        <w:rPr>
          <w:rFonts w:hint="cs"/>
          <w:rtl/>
          <w:lang w:bidi="fa-IR"/>
        </w:rPr>
        <w:t>بسیاری از علما بر این باور</w:t>
      </w:r>
      <w:r w:rsidR="00362419">
        <w:rPr>
          <w:rFonts w:hint="cs"/>
          <w:rtl/>
          <w:lang w:bidi="fa-IR"/>
        </w:rPr>
        <w:t>ند که کشتن ساحر واجب است و توبه</w:t>
      </w:r>
      <w:r w:rsidR="00362419">
        <w:rPr>
          <w:rFonts w:hint="eastAsia"/>
          <w:rtl/>
          <w:lang w:bidi="fa-IR"/>
        </w:rPr>
        <w:t>‏</w:t>
      </w:r>
      <w:r w:rsidRPr="00157390">
        <w:rPr>
          <w:rFonts w:hint="cs"/>
          <w:rtl/>
          <w:lang w:bidi="fa-IR"/>
        </w:rPr>
        <w:t>ی او صحیح  نیست. در روایت صحیحی از عمر بن خطاب نقل شده است که آن حضرت به کارگزاران خود در مناطق مختلف کشور اسلامی دستور داد که هر مرد و زن ساحری را بکشند و برخی از کارگزاران این دستور خلیفه</w:t>
      </w:r>
      <w:r w:rsidRPr="00157390">
        <w:rPr>
          <w:rFonts w:hint="cs"/>
          <w:rtl/>
          <w:cs/>
          <w:lang w:bidi="fa-IR"/>
        </w:rPr>
        <w:t>‎ی راشد را اجرا هم کردند.</w:t>
      </w:r>
      <w:r w:rsidRPr="00157390">
        <w:rPr>
          <w:rStyle w:val="a4"/>
          <w:rFonts w:eastAsia="Calibri"/>
          <w:rtl/>
        </w:rPr>
        <w:footnoteReference w:id="38"/>
      </w:r>
    </w:p>
    <w:p w:rsidR="00ED22B6" w:rsidRPr="00157390" w:rsidRDefault="00ED22B6" w:rsidP="004D60AB">
      <w:pPr>
        <w:ind w:firstLine="397"/>
        <w:rPr>
          <w:rtl/>
          <w:lang w:bidi="fa-IR"/>
        </w:rPr>
      </w:pPr>
      <w:r w:rsidRPr="00157390">
        <w:rPr>
          <w:rFonts w:hint="cs"/>
          <w:rtl/>
          <w:lang w:bidi="fa-IR"/>
        </w:rPr>
        <w:t>بنابراین ساحران در سرزمین اسلام بازار پر رونقی نداشته</w:t>
      </w:r>
      <w:r w:rsidRPr="00157390">
        <w:rPr>
          <w:rFonts w:hint="cs"/>
          <w:rtl/>
          <w:cs/>
          <w:lang w:bidi="fa-IR"/>
        </w:rPr>
        <w:t>‎اند و مسلمانان راستین با دیده‎ی تحقیر به ساحران نگاه می‎کردند</w:t>
      </w:r>
      <w:r>
        <w:rPr>
          <w:rFonts w:hint="cs"/>
          <w:rtl/>
          <w:lang w:bidi="fa-IR"/>
        </w:rPr>
        <w:t>.</w:t>
      </w:r>
      <w:r w:rsidRPr="00157390">
        <w:rPr>
          <w:rFonts w:hint="cs"/>
          <w:rtl/>
          <w:lang w:bidi="fa-IR"/>
        </w:rPr>
        <w:t xml:space="preserve"> با وجود این سرزمین اسلام در طول تاریخ  از سحر و ساحران خالی نبوده است</w:t>
      </w:r>
      <w:r w:rsidR="004C33FC">
        <w:rPr>
          <w:rFonts w:hint="cs"/>
          <w:rtl/>
          <w:lang w:bidi="fa-IR"/>
        </w:rPr>
        <w:t xml:space="preserve">، </w:t>
      </w:r>
      <w:r w:rsidRPr="00157390">
        <w:rPr>
          <w:rFonts w:hint="cs"/>
          <w:rtl/>
          <w:lang w:bidi="fa-IR"/>
        </w:rPr>
        <w:t>ولی مسلمانان با دیده</w:t>
      </w:r>
      <w:r w:rsidRPr="00157390">
        <w:rPr>
          <w:rFonts w:hint="cs"/>
          <w:rtl/>
          <w:cs/>
          <w:lang w:bidi="fa-IR"/>
        </w:rPr>
        <w:t>‎ی خشم به آنها نگریسته</w:t>
      </w:r>
      <w:r w:rsidRPr="00157390">
        <w:rPr>
          <w:rFonts w:hint="eastAsia"/>
          <w:rtl/>
          <w:cs/>
          <w:lang w:bidi="fa-IR"/>
        </w:rPr>
        <w:t xml:space="preserve">‎اند و شمشیر حاکمان همواره </w:t>
      </w:r>
      <w:r w:rsidRPr="00157390">
        <w:rPr>
          <w:rFonts w:hint="cs"/>
          <w:rtl/>
          <w:lang w:bidi="fa-IR"/>
        </w:rPr>
        <w:t>ب</w:t>
      </w:r>
      <w:r w:rsidRPr="00157390">
        <w:rPr>
          <w:rFonts w:hint="eastAsia"/>
          <w:rtl/>
          <w:lang w:bidi="fa-IR"/>
        </w:rPr>
        <w:t>ا کشتن و زدن و</w:t>
      </w:r>
      <w:r w:rsidRPr="00157390">
        <w:rPr>
          <w:rFonts w:hint="cs"/>
          <w:rtl/>
          <w:lang w:bidi="fa-IR"/>
        </w:rPr>
        <w:t xml:space="preserve"> </w:t>
      </w:r>
      <w:r w:rsidRPr="00157390">
        <w:rPr>
          <w:rFonts w:hint="eastAsia"/>
          <w:rtl/>
          <w:lang w:bidi="fa-IR"/>
        </w:rPr>
        <w:t>اذیت کردن</w:t>
      </w:r>
      <w:r w:rsidR="004C33FC">
        <w:rPr>
          <w:rFonts w:hint="cs"/>
          <w:rtl/>
          <w:lang w:bidi="fa-IR"/>
        </w:rPr>
        <w:t xml:space="preserve">، </w:t>
      </w:r>
      <w:r w:rsidRPr="00157390">
        <w:rPr>
          <w:rFonts w:hint="eastAsia"/>
          <w:rtl/>
          <w:lang w:bidi="fa-IR"/>
        </w:rPr>
        <w:t>آنان را دنبال کرده و زبان علمای مسلمان هم پلیدی</w:t>
      </w:r>
      <w:r w:rsidR="004C33FC">
        <w:rPr>
          <w:rFonts w:hint="eastAsia"/>
          <w:rtl/>
          <w:lang w:bidi="fa-IR"/>
        </w:rPr>
        <w:t xml:space="preserve">، </w:t>
      </w:r>
      <w:r w:rsidRPr="00157390">
        <w:rPr>
          <w:rFonts w:hint="eastAsia"/>
          <w:rtl/>
          <w:lang w:bidi="fa-IR"/>
        </w:rPr>
        <w:t>نیرنگ و گمراهی آنان را بیان کرده است.</w:t>
      </w:r>
    </w:p>
    <w:p w:rsidR="00ED22B6" w:rsidRPr="00157390" w:rsidRDefault="00ED22B6" w:rsidP="004D60AB">
      <w:pPr>
        <w:ind w:firstLine="397"/>
        <w:rPr>
          <w:rtl/>
          <w:lang w:bidi="fa-IR"/>
        </w:rPr>
      </w:pPr>
      <w:r w:rsidRPr="00157390">
        <w:rPr>
          <w:rFonts w:hint="cs"/>
          <w:rtl/>
          <w:lang w:bidi="fa-IR"/>
        </w:rPr>
        <w:t>ابن کثیر در کتاب «البدایه و النهایه» در مورد حوادث سال 284 می گوید: معتضد خلیفه</w:t>
      </w:r>
      <w:r w:rsidRPr="00157390">
        <w:rPr>
          <w:rFonts w:hint="cs"/>
          <w:rtl/>
          <w:cs/>
          <w:lang w:bidi="fa-IR"/>
        </w:rPr>
        <w:t>‎ی عباسی دستور داد که در تمام مناطق اعلام شود که عوام حق ندارند نزد هیچ قصه‎پرداز</w:t>
      </w:r>
      <w:r w:rsidR="004C33FC">
        <w:rPr>
          <w:rFonts w:hint="cs"/>
          <w:rtl/>
          <w:lang w:bidi="fa-IR"/>
        </w:rPr>
        <w:t xml:space="preserve">، </w:t>
      </w:r>
      <w:r w:rsidRPr="00157390">
        <w:rPr>
          <w:rFonts w:hint="cs"/>
          <w:rtl/>
          <w:lang w:bidi="fa-IR"/>
        </w:rPr>
        <w:t>منجّم و جدل کننده</w:t>
      </w:r>
      <w:r w:rsidRPr="00157390">
        <w:rPr>
          <w:rFonts w:hint="cs"/>
          <w:rtl/>
          <w:cs/>
          <w:lang w:bidi="fa-IR"/>
        </w:rPr>
        <w:t>‎ای جمع شوند.</w:t>
      </w:r>
      <w:r w:rsidRPr="00157390">
        <w:rPr>
          <w:rStyle w:val="a4"/>
          <w:rFonts w:eastAsia="Calibri"/>
          <w:rtl/>
        </w:rPr>
        <w:footnoteReference w:id="39"/>
      </w:r>
    </w:p>
    <w:p w:rsidR="00ED22B6" w:rsidRPr="00157390" w:rsidRDefault="00ED22B6" w:rsidP="00855B81">
      <w:pPr>
        <w:ind w:firstLine="397"/>
        <w:rPr>
          <w:rtl/>
          <w:lang w:bidi="fa-IR"/>
        </w:rPr>
      </w:pPr>
      <w:r w:rsidRPr="00157390">
        <w:rPr>
          <w:rFonts w:hint="cs"/>
          <w:rtl/>
          <w:lang w:bidi="fa-IR"/>
        </w:rPr>
        <w:t>ابن خلدون از تاریخ سحر نزد مسل</w:t>
      </w:r>
      <w:r>
        <w:rPr>
          <w:rFonts w:hint="cs"/>
          <w:rtl/>
          <w:lang w:bidi="fa-IR"/>
        </w:rPr>
        <w:t>مانان صحبت کرده و گفته است: «علو</w:t>
      </w:r>
      <w:r w:rsidRPr="00157390">
        <w:rPr>
          <w:rFonts w:hint="cs"/>
          <w:rtl/>
          <w:lang w:bidi="fa-IR"/>
        </w:rPr>
        <w:t>م سحر و طلسم در شرایع آسمانی مهجور مانده است</w:t>
      </w:r>
      <w:r w:rsidR="004C33FC">
        <w:rPr>
          <w:rFonts w:hint="cs"/>
          <w:rtl/>
          <w:lang w:bidi="fa-IR"/>
        </w:rPr>
        <w:t xml:space="preserve">، </w:t>
      </w:r>
      <w:r w:rsidRPr="00157390">
        <w:rPr>
          <w:rFonts w:hint="cs"/>
          <w:rtl/>
          <w:lang w:bidi="fa-IR"/>
        </w:rPr>
        <w:t>چون هم ضرر دارند و</w:t>
      </w:r>
      <w:r w:rsidR="00362419">
        <w:rPr>
          <w:rFonts w:hint="cs"/>
          <w:rtl/>
          <w:lang w:bidi="fa-IR"/>
        </w:rPr>
        <w:t xml:space="preserve"> </w:t>
      </w:r>
      <w:r w:rsidRPr="00157390">
        <w:rPr>
          <w:rFonts w:hint="cs"/>
          <w:rtl/>
          <w:lang w:bidi="fa-IR"/>
        </w:rPr>
        <w:t>هم در آن</w:t>
      </w:r>
      <w:r w:rsidRPr="00157390">
        <w:rPr>
          <w:rFonts w:hint="cs"/>
          <w:rtl/>
          <w:cs/>
          <w:lang w:bidi="fa-IR"/>
        </w:rPr>
        <w:t>‎</w:t>
      </w:r>
      <w:r w:rsidRPr="00157390">
        <w:rPr>
          <w:rFonts w:hint="cs"/>
          <w:rtl/>
          <w:lang w:bidi="fa-IR"/>
        </w:rPr>
        <w:t>ها باید به غیرخدا از قبیل ستارگان و غیره توجه کرد. به همین دلیل کتاب</w:t>
      </w:r>
      <w:r w:rsidRPr="00157390">
        <w:rPr>
          <w:rFonts w:hint="cs"/>
          <w:rtl/>
          <w:cs/>
          <w:lang w:bidi="fa-IR"/>
        </w:rPr>
        <w:t xml:space="preserve">‎های مربوط به </w:t>
      </w:r>
      <w:r>
        <w:rPr>
          <w:rFonts w:hint="cs"/>
          <w:rtl/>
          <w:lang w:bidi="fa-IR"/>
        </w:rPr>
        <w:t>آ</w:t>
      </w:r>
      <w:r w:rsidRPr="00157390">
        <w:rPr>
          <w:rFonts w:hint="cs"/>
          <w:rtl/>
          <w:lang w:bidi="fa-IR"/>
        </w:rPr>
        <w:t>ن علوم در میان مردم پیدا نمی</w:t>
      </w:r>
      <w:r w:rsidRPr="00157390">
        <w:rPr>
          <w:rFonts w:hint="cs"/>
          <w:rtl/>
          <w:cs/>
          <w:lang w:bidi="fa-IR"/>
        </w:rPr>
        <w:t>‎شوند مگر کتاب‎های پیشینیان مربوط به قبل</w:t>
      </w:r>
      <w:r>
        <w:rPr>
          <w:rFonts w:hint="cs"/>
          <w:rtl/>
          <w:lang w:bidi="fa-IR"/>
        </w:rPr>
        <w:t xml:space="preserve"> از</w:t>
      </w:r>
      <w:r w:rsidRPr="00157390">
        <w:rPr>
          <w:rFonts w:hint="cs"/>
          <w:rtl/>
          <w:lang w:bidi="fa-IR"/>
        </w:rPr>
        <w:t xml:space="preserve"> نبوت حضرت موسی </w:t>
      </w:r>
      <w:r w:rsidR="00855B81">
        <w:rPr>
          <w:rFonts w:cs="CTraditional Arabic" w:hint="cs"/>
          <w:rtl/>
          <w:lang w:bidi="fa-IR"/>
        </w:rPr>
        <w:t>÷</w:t>
      </w:r>
      <w:r w:rsidRPr="00157390">
        <w:rPr>
          <w:rFonts w:hint="cs"/>
          <w:rtl/>
          <w:lang w:bidi="fa-IR"/>
        </w:rPr>
        <w:t xml:space="preserve"> و از کتاب</w:t>
      </w:r>
      <w:r w:rsidRPr="00157390">
        <w:rPr>
          <w:rFonts w:hint="cs"/>
          <w:rtl/>
          <w:cs/>
          <w:lang w:bidi="fa-IR"/>
        </w:rPr>
        <w:t>‎های آنان جز تعدادی اندکی برای ما ترجمه نشده‎اند از جمله کتاب‎های ترجمه ش</w:t>
      </w:r>
      <w:r w:rsidRPr="00157390">
        <w:rPr>
          <w:rFonts w:hint="cs"/>
          <w:rtl/>
          <w:lang w:bidi="fa-IR"/>
        </w:rPr>
        <w:t xml:space="preserve">ده عبارتند از: کتاب «الفلاحه النبطیه» </w:t>
      </w:r>
      <w:r w:rsidRPr="00157390">
        <w:rPr>
          <w:rFonts w:hint="cs"/>
          <w:rtl/>
          <w:lang w:bidi="fa-IR"/>
        </w:rPr>
        <w:lastRenderedPageBreak/>
        <w:t>که متعلق به بابلیان بوده و «ابن وحشیه» آن را ترجمه کرد</w:t>
      </w:r>
      <w:r>
        <w:rPr>
          <w:rFonts w:hint="cs"/>
          <w:rtl/>
          <w:lang w:bidi="fa-IR"/>
        </w:rPr>
        <w:t>ه است</w:t>
      </w:r>
      <w:r w:rsidRPr="00157390">
        <w:rPr>
          <w:rFonts w:hint="cs"/>
          <w:rtl/>
          <w:lang w:bidi="fa-IR"/>
        </w:rPr>
        <w:t xml:space="preserve"> و مردم فنون کشاورزی را از آن یاد گرفته</w:t>
      </w:r>
      <w:r w:rsidRPr="00157390">
        <w:rPr>
          <w:rFonts w:hint="cs"/>
          <w:rtl/>
          <w:cs/>
          <w:lang w:bidi="fa-IR"/>
        </w:rPr>
        <w:t>‎اند</w:t>
      </w:r>
      <w:r w:rsidR="004C33FC">
        <w:rPr>
          <w:rFonts w:hint="cs"/>
          <w:rtl/>
          <w:lang w:bidi="fa-IR"/>
        </w:rPr>
        <w:t xml:space="preserve"> </w:t>
      </w:r>
      <w:r w:rsidRPr="00157390">
        <w:rPr>
          <w:rFonts w:hint="cs"/>
          <w:rtl/>
          <w:lang w:bidi="fa-IR"/>
        </w:rPr>
        <w:t>و کتاب «مصاحف الکواکب السبعه» و کتاب «طمطم الهندی» در مورد درجات فلکی</w:t>
      </w:r>
      <w:r w:rsidR="004C33FC">
        <w:rPr>
          <w:rFonts w:hint="cs"/>
          <w:rtl/>
          <w:lang w:bidi="fa-IR"/>
        </w:rPr>
        <w:t xml:space="preserve">، </w:t>
      </w:r>
      <w:r w:rsidRPr="00157390">
        <w:rPr>
          <w:rFonts w:hint="cs"/>
          <w:rtl/>
          <w:lang w:bidi="fa-IR"/>
        </w:rPr>
        <w:t>ستارگان و غیره.</w:t>
      </w:r>
    </w:p>
    <w:p w:rsidR="00ED22B6" w:rsidRPr="00157390" w:rsidRDefault="00ED22B6" w:rsidP="004D60AB">
      <w:pPr>
        <w:ind w:firstLine="397"/>
        <w:rPr>
          <w:rtl/>
          <w:lang w:bidi="fa-IR"/>
        </w:rPr>
      </w:pPr>
      <w:r w:rsidRPr="00157390">
        <w:rPr>
          <w:rFonts w:hint="cs"/>
          <w:rtl/>
          <w:lang w:bidi="fa-IR"/>
        </w:rPr>
        <w:t>سپس جابر بن حیان</w:t>
      </w:r>
      <w:r w:rsidR="004C33FC">
        <w:rPr>
          <w:rFonts w:hint="cs"/>
          <w:rtl/>
          <w:lang w:bidi="fa-IR"/>
        </w:rPr>
        <w:t xml:space="preserve">، </w:t>
      </w:r>
      <w:r w:rsidRPr="00157390">
        <w:rPr>
          <w:rFonts w:hint="cs"/>
          <w:rtl/>
          <w:lang w:bidi="fa-IR"/>
        </w:rPr>
        <w:t>پیشوای ساحران در شرق ظهور کرد و کتاب</w:t>
      </w:r>
      <w:r w:rsidRPr="00157390">
        <w:rPr>
          <w:rFonts w:hint="cs"/>
          <w:rtl/>
          <w:cs/>
          <w:lang w:bidi="fa-IR"/>
        </w:rPr>
        <w:t>‎های ساحران را مورد جستجو قرار داد و صنعت سحر را از آن‎ها اس</w:t>
      </w:r>
      <w:r w:rsidRPr="00157390">
        <w:rPr>
          <w:rFonts w:hint="cs"/>
          <w:rtl/>
          <w:lang w:bidi="fa-IR"/>
        </w:rPr>
        <w:t>تخراج کرد و در گزیده</w:t>
      </w:r>
      <w:r w:rsidRPr="00157390">
        <w:rPr>
          <w:rFonts w:hint="cs"/>
          <w:rtl/>
          <w:cs/>
          <w:lang w:bidi="fa-IR"/>
        </w:rPr>
        <w:t>‎ی این صنعت فرو رفت و چندین کتاب را در این زمینه تألیف کرد. و در زمینه‎ی این صنعت و علم اشارات زیاد سخن گفت</w:t>
      </w:r>
      <w:r w:rsidR="004C33FC">
        <w:rPr>
          <w:rFonts w:hint="cs"/>
          <w:rtl/>
          <w:lang w:bidi="fa-IR"/>
        </w:rPr>
        <w:t xml:space="preserve">، </w:t>
      </w:r>
      <w:r w:rsidRPr="00157390">
        <w:rPr>
          <w:rFonts w:hint="cs"/>
          <w:rtl/>
          <w:lang w:bidi="fa-IR"/>
        </w:rPr>
        <w:t>چرا که این علم هم از توابع سحر به حساب می</w:t>
      </w:r>
      <w:r w:rsidRPr="00157390">
        <w:rPr>
          <w:rFonts w:hint="cs"/>
          <w:rtl/>
          <w:cs/>
          <w:lang w:bidi="fa-IR"/>
        </w:rPr>
        <w:t>‎آید</w:t>
      </w:r>
      <w:r w:rsidR="004C33FC">
        <w:rPr>
          <w:rFonts w:hint="cs"/>
          <w:rtl/>
          <w:lang w:bidi="fa-IR"/>
        </w:rPr>
        <w:t xml:space="preserve">، </w:t>
      </w:r>
      <w:r w:rsidRPr="00157390">
        <w:rPr>
          <w:rFonts w:hint="cs"/>
          <w:rtl/>
          <w:lang w:bidi="fa-IR"/>
        </w:rPr>
        <w:t>چون تبدیل کردن اجسام نوعی از یک صورت به صورتی دیگر با نیروی درونی صورت می</w:t>
      </w:r>
      <w:r w:rsidRPr="00157390">
        <w:rPr>
          <w:rFonts w:hint="cs"/>
          <w:rtl/>
          <w:cs/>
          <w:lang w:bidi="fa-IR"/>
        </w:rPr>
        <w:t>‎گیرد نه با صنعت علمی</w:t>
      </w:r>
      <w:r w:rsidR="004C33FC">
        <w:rPr>
          <w:rFonts w:hint="cs"/>
          <w:rtl/>
          <w:lang w:bidi="fa-IR"/>
        </w:rPr>
        <w:t xml:space="preserve">، </w:t>
      </w:r>
      <w:r w:rsidRPr="00157390">
        <w:rPr>
          <w:rFonts w:hint="cs"/>
          <w:rtl/>
          <w:lang w:bidi="fa-IR"/>
        </w:rPr>
        <w:t>پس این علم هم همانطور که در جای خودش بیان می</w:t>
      </w:r>
      <w:r w:rsidRPr="00157390">
        <w:rPr>
          <w:rFonts w:hint="cs"/>
          <w:rtl/>
          <w:cs/>
          <w:lang w:bidi="fa-IR"/>
        </w:rPr>
        <w:t>‎کنیم از قبیل سحر به حساب می‎آید.</w:t>
      </w:r>
    </w:p>
    <w:p w:rsidR="00ED22B6" w:rsidRPr="00157390" w:rsidRDefault="00ED22B6" w:rsidP="004D60AB">
      <w:pPr>
        <w:ind w:firstLine="397"/>
        <w:rPr>
          <w:rtl/>
          <w:lang w:bidi="fa-IR"/>
        </w:rPr>
      </w:pPr>
      <w:r w:rsidRPr="00157390">
        <w:rPr>
          <w:rFonts w:hint="cs"/>
          <w:rtl/>
          <w:lang w:bidi="fa-IR"/>
        </w:rPr>
        <w:t>سپس «مسلمه پسر محمد مجریطی» پیشوای اندلیسان در زمینه</w:t>
      </w:r>
      <w:r w:rsidRPr="00157390">
        <w:rPr>
          <w:rFonts w:hint="cs"/>
          <w:rtl/>
          <w:cs/>
          <w:lang w:bidi="fa-IR"/>
        </w:rPr>
        <w:t>‎ی تعالیم سحر آمد و تمام</w:t>
      </w:r>
      <w:r w:rsidRPr="00157390">
        <w:rPr>
          <w:rFonts w:hint="cs"/>
          <w:rtl/>
          <w:lang w:bidi="fa-IR"/>
        </w:rPr>
        <w:t xml:space="preserve"> آن کتاب</w:t>
      </w:r>
      <w:r w:rsidRPr="00157390">
        <w:rPr>
          <w:rFonts w:hint="cs"/>
          <w:rtl/>
          <w:cs/>
          <w:lang w:bidi="fa-IR"/>
        </w:rPr>
        <w:t>‎ها را تلخیص کرد و تمام راههای سحر کردن را در کتابی که آن را «غایه الحکیم» نامید جمع‎آوری کرد و کسی بعد از او در زمینه‎ی این علم کتابی ننوشته است».</w:t>
      </w:r>
      <w:r w:rsidRPr="00157390">
        <w:rPr>
          <w:rStyle w:val="a4"/>
          <w:rFonts w:eastAsia="Calibri"/>
          <w:rtl/>
        </w:rPr>
        <w:footnoteReference w:id="40"/>
      </w:r>
    </w:p>
    <w:p w:rsidR="00ED22B6" w:rsidRPr="00157390" w:rsidRDefault="00ED22B6" w:rsidP="004D60AB">
      <w:pPr>
        <w:ind w:firstLine="397"/>
        <w:rPr>
          <w:rtl/>
          <w:lang w:bidi="fa-IR"/>
        </w:rPr>
      </w:pPr>
      <w:r w:rsidRPr="00157390">
        <w:rPr>
          <w:rFonts w:hint="cs"/>
          <w:rtl/>
          <w:lang w:bidi="fa-IR"/>
        </w:rPr>
        <w:t>در جای دیگری می</w:t>
      </w:r>
      <w:r w:rsidRPr="00157390">
        <w:rPr>
          <w:rFonts w:hint="cs"/>
          <w:rtl/>
          <w:cs/>
          <w:lang w:bidi="fa-IR"/>
        </w:rPr>
        <w:t>‎گوید: «کتاب «الغایه» نوشته‎ی مسلمه پسر احمد مجریطی در زمینه‎ی صنعت سحر تدوین شده اس</w:t>
      </w:r>
      <w:r w:rsidRPr="00157390">
        <w:rPr>
          <w:rFonts w:hint="cs"/>
          <w:rtl/>
          <w:lang w:bidi="fa-IR"/>
        </w:rPr>
        <w:t>ت و در آن حق مطلب ادا شده و تمام مطالب این صنعت بیان شده است. برای ما نقل شده است که امام «فخر بن خطیب» کتابی را در این زمینه تالیف کرده و آن را «السر المکتوم» نامیده است که مردم مشرق زمین از آن استفاده می</w:t>
      </w:r>
      <w:r w:rsidRPr="00157390">
        <w:rPr>
          <w:rFonts w:hint="cs"/>
          <w:rtl/>
          <w:cs/>
          <w:lang w:bidi="fa-IR"/>
        </w:rPr>
        <w:t>‎کنند. ولی به نظر من امام فخر اهل این کار نبوده است</w:t>
      </w:r>
      <w:r w:rsidRPr="00157390">
        <w:rPr>
          <w:rFonts w:hint="cs"/>
          <w:rtl/>
          <w:lang w:bidi="fa-IR"/>
        </w:rPr>
        <w:t xml:space="preserve"> و شاید این خبر درست نباشد».</w:t>
      </w:r>
    </w:p>
    <w:p w:rsidR="00ED22B6" w:rsidRPr="00157390" w:rsidRDefault="00ED22B6" w:rsidP="004D60AB">
      <w:pPr>
        <w:ind w:firstLine="397"/>
        <w:rPr>
          <w:rtl/>
          <w:lang w:bidi="fa-IR"/>
        </w:rPr>
      </w:pPr>
      <w:r w:rsidRPr="00157390">
        <w:rPr>
          <w:rFonts w:hint="cs"/>
          <w:rtl/>
          <w:lang w:bidi="fa-IR"/>
        </w:rPr>
        <w:t>ابن خلدون همچنین می</w:t>
      </w:r>
      <w:r w:rsidRPr="00157390">
        <w:rPr>
          <w:rFonts w:hint="cs"/>
          <w:rtl/>
          <w:cs/>
          <w:lang w:bidi="fa-IR"/>
        </w:rPr>
        <w:t>‎گوید: «در مغرب گروهی از این افرادی که کارهای سحرآمیز را انجام می‎دهند بودند که به «بعاجین» یعنی پاره کنندگان شکم معروف بودند. اگر یکی از آنان به لباس یا پوستی اشاره می‎کرد</w:t>
      </w:r>
      <w:r w:rsidR="004C33FC">
        <w:rPr>
          <w:rFonts w:hint="cs"/>
          <w:rtl/>
          <w:lang w:bidi="fa-IR"/>
        </w:rPr>
        <w:t xml:space="preserve">، </w:t>
      </w:r>
      <w:r w:rsidRPr="00157390">
        <w:rPr>
          <w:rFonts w:hint="cs"/>
          <w:rtl/>
          <w:lang w:bidi="fa-IR"/>
        </w:rPr>
        <w:t>پاره می</w:t>
      </w:r>
      <w:r w:rsidRPr="00157390">
        <w:rPr>
          <w:rFonts w:hint="cs"/>
          <w:rtl/>
          <w:cs/>
          <w:lang w:bidi="fa-IR"/>
        </w:rPr>
        <w:t>‎شد</w:t>
      </w:r>
      <w:r w:rsidR="004C33FC">
        <w:rPr>
          <w:rFonts w:hint="cs"/>
          <w:rtl/>
          <w:lang w:bidi="fa-IR"/>
        </w:rPr>
        <w:t xml:space="preserve">، </w:t>
      </w:r>
      <w:r w:rsidRPr="00157390">
        <w:rPr>
          <w:rFonts w:hint="cs"/>
          <w:rtl/>
          <w:lang w:bidi="fa-IR"/>
        </w:rPr>
        <w:t>آنان همچنین به شکم گوسفندان اشاره می</w:t>
      </w:r>
      <w:r w:rsidRPr="00157390">
        <w:rPr>
          <w:rFonts w:hint="cs"/>
          <w:rtl/>
          <w:cs/>
          <w:lang w:bidi="fa-IR"/>
        </w:rPr>
        <w:t>‎کردند که پاره شود و شکم آن‎ها هم پاره می‎شد. این گروه «بعّاج» نامیده شده‎اند</w:t>
      </w:r>
      <w:r w:rsidR="004C33FC">
        <w:rPr>
          <w:rFonts w:hint="cs"/>
          <w:rtl/>
          <w:lang w:bidi="fa-IR"/>
        </w:rPr>
        <w:t xml:space="preserve">، </w:t>
      </w:r>
      <w:r w:rsidRPr="00157390">
        <w:rPr>
          <w:rFonts w:hint="cs"/>
          <w:rtl/>
          <w:lang w:bidi="fa-IR"/>
        </w:rPr>
        <w:t>چون بیشترین سحری که انجام می</w:t>
      </w:r>
      <w:r w:rsidRPr="00157390">
        <w:rPr>
          <w:rFonts w:hint="cs"/>
          <w:rtl/>
          <w:cs/>
          <w:lang w:bidi="fa-IR"/>
        </w:rPr>
        <w:t xml:space="preserve">‎دادند مربوط به پاره </w:t>
      </w:r>
      <w:r w:rsidRPr="00157390">
        <w:rPr>
          <w:rFonts w:hint="cs"/>
          <w:rtl/>
          <w:cs/>
          <w:lang w:bidi="fa-IR"/>
        </w:rPr>
        <w:lastRenderedPageBreak/>
        <w:t>کر</w:t>
      </w:r>
      <w:r>
        <w:rPr>
          <w:rFonts w:hint="cs"/>
          <w:rtl/>
          <w:lang w:bidi="fa-IR"/>
        </w:rPr>
        <w:t>د</w:t>
      </w:r>
      <w:r w:rsidRPr="00157390">
        <w:rPr>
          <w:rFonts w:hint="cs"/>
          <w:rtl/>
          <w:lang w:bidi="fa-IR"/>
        </w:rPr>
        <w:t>ن ش</w:t>
      </w:r>
      <w:r w:rsidR="00EB4C0D">
        <w:rPr>
          <w:rFonts w:hint="cs"/>
          <w:rtl/>
          <w:lang w:bidi="fa-IR"/>
        </w:rPr>
        <w:t>کم چهارپایان بود تا از این طریق</w:t>
      </w:r>
      <w:r w:rsidRPr="00157390">
        <w:rPr>
          <w:rFonts w:hint="cs"/>
          <w:rtl/>
          <w:lang w:bidi="fa-IR"/>
        </w:rPr>
        <w:t xml:space="preserve"> صاحبان آن</w:t>
      </w:r>
      <w:r w:rsidRPr="00157390">
        <w:rPr>
          <w:rFonts w:hint="cs"/>
          <w:rtl/>
          <w:cs/>
          <w:lang w:bidi="fa-IR"/>
        </w:rPr>
        <w:t>‎ها را بترسانند و از آن ها چیزی بگیرند. این گروه از ترس حاکمان</w:t>
      </w:r>
      <w:r w:rsidR="004C33FC">
        <w:rPr>
          <w:rFonts w:hint="cs"/>
          <w:rtl/>
          <w:lang w:bidi="fa-IR"/>
        </w:rPr>
        <w:t xml:space="preserve">، </w:t>
      </w:r>
      <w:r w:rsidRPr="00157390">
        <w:rPr>
          <w:rFonts w:hint="cs"/>
          <w:rtl/>
          <w:lang w:bidi="fa-IR"/>
        </w:rPr>
        <w:t>این کارها را کاملاً مخفیانه انجام می</w:t>
      </w:r>
      <w:r w:rsidRPr="00157390">
        <w:rPr>
          <w:rFonts w:hint="cs"/>
          <w:rtl/>
          <w:cs/>
          <w:lang w:bidi="fa-IR"/>
        </w:rPr>
        <w:t>‎دادند».</w:t>
      </w:r>
    </w:p>
    <w:p w:rsidR="00ED22B6" w:rsidRPr="00157390" w:rsidRDefault="00ED22B6" w:rsidP="004D60AB">
      <w:pPr>
        <w:ind w:firstLine="397"/>
        <w:rPr>
          <w:rtl/>
          <w:lang w:bidi="fa-IR"/>
        </w:rPr>
      </w:pPr>
      <w:r w:rsidRPr="00157390">
        <w:rPr>
          <w:rFonts w:hint="cs"/>
          <w:rtl/>
          <w:lang w:bidi="fa-IR"/>
        </w:rPr>
        <w:t>ابن خلدون در ادامه می</w:t>
      </w:r>
      <w:r w:rsidRPr="00157390">
        <w:rPr>
          <w:rFonts w:hint="cs"/>
          <w:rtl/>
          <w:cs/>
          <w:lang w:bidi="fa-IR"/>
        </w:rPr>
        <w:t>‎گوید که «با بعضی از افراد این گروه ملاقات کرده و برخی از کارهای آنان را مشاهده کرده است و به وی خبر داده‎اند که افراد این گروه سمت و سو و ریاضت‎ها</w:t>
      </w:r>
      <w:r>
        <w:rPr>
          <w:rFonts w:hint="cs"/>
          <w:rtl/>
          <w:lang w:bidi="fa-IR"/>
        </w:rPr>
        <w:t>ی</w:t>
      </w:r>
      <w:r w:rsidRPr="00157390">
        <w:rPr>
          <w:rFonts w:hint="cs"/>
          <w:rtl/>
          <w:lang w:bidi="fa-IR"/>
        </w:rPr>
        <w:t xml:space="preserve"> ویژه و دعاهای کفر</w:t>
      </w:r>
      <w:r w:rsidRPr="00157390">
        <w:rPr>
          <w:rFonts w:hint="cs"/>
          <w:rtl/>
          <w:cs/>
          <w:lang w:bidi="fa-IR"/>
        </w:rPr>
        <w:t xml:space="preserve">‎آمیزی دارند و ارواح جنیان </w:t>
      </w:r>
      <w:r w:rsidRPr="00157390">
        <w:rPr>
          <w:rFonts w:hint="cs"/>
          <w:rtl/>
          <w:lang w:bidi="fa-IR"/>
        </w:rPr>
        <w:t>و ستارگان را شریک خدا قرار می</w:t>
      </w:r>
      <w:r w:rsidRPr="00157390">
        <w:rPr>
          <w:rFonts w:hint="cs"/>
          <w:rtl/>
          <w:cs/>
          <w:lang w:bidi="fa-IR"/>
        </w:rPr>
        <w:t>‎دهند و همه‎ی این کارها را در صحیفه‎ای به نام «خزیزیه» ثبت کرده‎اند و آن را مورد مطالعه قرار می‎دهند. آنان با این ریاضت و رویکرد به توانایی انجام</w:t>
      </w:r>
      <w:r>
        <w:rPr>
          <w:rFonts w:hint="cs"/>
          <w:rtl/>
          <w:lang w:bidi="fa-IR"/>
        </w:rPr>
        <w:t xml:space="preserve"> دادن این کارها دست می</w:t>
      </w:r>
      <w:r>
        <w:rPr>
          <w:rFonts w:hint="cs"/>
          <w:rtl/>
          <w:cs/>
          <w:lang w:bidi="fa-IR"/>
        </w:rPr>
        <w:t>‎یابند.</w:t>
      </w:r>
      <w:r>
        <w:rPr>
          <w:rStyle w:val="a4"/>
          <w:rFonts w:eastAsia="Calibri"/>
          <w:rtl/>
        </w:rPr>
        <w:footnoteReference w:id="41"/>
      </w:r>
      <w:r>
        <w:rPr>
          <w:rFonts w:hint="cs"/>
          <w:rtl/>
          <w:lang w:bidi="fa-IR"/>
        </w:rPr>
        <w:t xml:space="preserve"> آنان تنها در غیرانسان آزاد از قبیل</w:t>
      </w:r>
      <w:r w:rsidRPr="00157390">
        <w:rPr>
          <w:rFonts w:hint="cs"/>
          <w:rtl/>
          <w:lang w:bidi="fa-IR"/>
        </w:rPr>
        <w:t xml:space="preserve"> کالاها</w:t>
      </w:r>
      <w:r w:rsidR="004C33FC">
        <w:rPr>
          <w:rFonts w:hint="cs"/>
          <w:rtl/>
          <w:lang w:bidi="fa-IR"/>
        </w:rPr>
        <w:t xml:space="preserve">، </w:t>
      </w:r>
      <w:r w:rsidRPr="00157390">
        <w:rPr>
          <w:rFonts w:hint="cs"/>
          <w:rtl/>
          <w:lang w:bidi="fa-IR"/>
        </w:rPr>
        <w:t>حیوانات و بردگان تاثیر می</w:t>
      </w:r>
      <w:r w:rsidRPr="00157390">
        <w:rPr>
          <w:rFonts w:hint="cs"/>
          <w:rtl/>
          <w:cs/>
          <w:lang w:bidi="fa-IR"/>
        </w:rPr>
        <w:t>‎گذارند</w:t>
      </w:r>
      <w:r>
        <w:rPr>
          <w:rFonts w:hint="cs"/>
          <w:rtl/>
          <w:lang w:bidi="fa-IR"/>
        </w:rPr>
        <w:t>.</w:t>
      </w:r>
      <w:r w:rsidRPr="00157390">
        <w:rPr>
          <w:rFonts w:hint="cs"/>
          <w:rtl/>
          <w:lang w:bidi="fa-IR"/>
        </w:rPr>
        <w:t xml:space="preserve"> آنان خود در این زمینه می</w:t>
      </w:r>
      <w:r w:rsidRPr="00157390">
        <w:rPr>
          <w:rFonts w:hint="cs"/>
          <w:rtl/>
          <w:cs/>
          <w:lang w:bidi="fa-IR"/>
        </w:rPr>
        <w:t>‎گویند: ما تنها در چیزهایی تاثیر می‎گذاریم که د</w:t>
      </w:r>
      <w:r w:rsidR="00EB4C0D">
        <w:rPr>
          <w:rFonts w:hint="cs"/>
          <w:rtl/>
          <w:lang w:bidi="fa-IR"/>
        </w:rPr>
        <w:t>ِ</w:t>
      </w:r>
      <w:r w:rsidRPr="00157390">
        <w:rPr>
          <w:rFonts w:hint="cs"/>
          <w:rtl/>
          <w:lang w:bidi="fa-IR"/>
        </w:rPr>
        <w:t>رهم در مورد آن</w:t>
      </w:r>
      <w:r w:rsidRPr="00157390">
        <w:rPr>
          <w:rFonts w:hint="cs"/>
          <w:rtl/>
          <w:cs/>
          <w:lang w:bidi="fa-IR"/>
        </w:rPr>
        <w:t xml:space="preserve">‎ها کاربرد دارد یعنی چیزهایی که به ملکیت در می‎آیند و قابل خرید و فروش هستند. این چیزی بود که آنان گمان می‎کردند». </w:t>
      </w:r>
    </w:p>
    <w:p w:rsidR="00ED22B6" w:rsidRPr="00157390" w:rsidRDefault="00ED22B6" w:rsidP="004D60AB">
      <w:pPr>
        <w:ind w:firstLine="397"/>
        <w:rPr>
          <w:rtl/>
          <w:lang w:bidi="fa-IR"/>
        </w:rPr>
      </w:pPr>
      <w:r w:rsidRPr="00157390">
        <w:rPr>
          <w:rFonts w:hint="cs"/>
          <w:rtl/>
          <w:lang w:bidi="fa-IR"/>
        </w:rPr>
        <w:t>ابن خلدون می</w:t>
      </w:r>
      <w:r w:rsidRPr="00157390">
        <w:rPr>
          <w:rFonts w:hint="cs"/>
          <w:rtl/>
          <w:cs/>
          <w:lang w:bidi="fa-IR"/>
        </w:rPr>
        <w:t>‎گوید: «در این ب</w:t>
      </w:r>
      <w:r w:rsidRPr="00157390">
        <w:rPr>
          <w:rFonts w:hint="cs"/>
          <w:rtl/>
          <w:lang w:bidi="fa-IR"/>
        </w:rPr>
        <w:t>اره از برخی از آنان سؤال کردم و آنان همین چیزها را به من گفتند. و اما کارهایشان آشکار و موجود هستند و بر بسیاری از آن</w:t>
      </w:r>
      <w:r w:rsidRPr="00157390">
        <w:rPr>
          <w:rFonts w:hint="cs"/>
          <w:rtl/>
          <w:cs/>
          <w:lang w:bidi="fa-IR"/>
        </w:rPr>
        <w:t>‎ها اطلاع پیدا کرده و آن‎ها را مشاهده کرده‎ام بدون اینکه در این زمینه تردیدی وجود داشته باشد».</w:t>
      </w:r>
      <w:r w:rsidRPr="00157390">
        <w:rPr>
          <w:rStyle w:val="a4"/>
          <w:rFonts w:eastAsia="Calibri"/>
          <w:rtl/>
        </w:rPr>
        <w:footnoteReference w:id="42"/>
      </w:r>
    </w:p>
    <w:p w:rsidR="00ED22B6" w:rsidRPr="00157390" w:rsidRDefault="00EB4C0D" w:rsidP="004D60AB">
      <w:pPr>
        <w:ind w:firstLine="397"/>
        <w:rPr>
          <w:rtl/>
          <w:lang w:bidi="fa-IR"/>
        </w:rPr>
      </w:pPr>
      <w:r>
        <w:rPr>
          <w:rFonts w:hint="cs"/>
          <w:rtl/>
          <w:lang w:bidi="fa-IR"/>
        </w:rPr>
        <w:t>ابن خلدون می</w:t>
      </w:r>
      <w:r>
        <w:rPr>
          <w:rFonts w:hint="eastAsia"/>
          <w:rtl/>
          <w:lang w:bidi="fa-IR"/>
        </w:rPr>
        <w:t>‏</w:t>
      </w:r>
      <w:r w:rsidR="00ED22B6" w:rsidRPr="00157390">
        <w:rPr>
          <w:rFonts w:hint="cs"/>
          <w:rtl/>
          <w:lang w:bidi="fa-IR"/>
        </w:rPr>
        <w:t>نویسد: برخی از متصوفان نوعی سحر را به نام علم «اسرار حروف» به کار برده</w:t>
      </w:r>
      <w:r w:rsidR="00ED22B6" w:rsidRPr="00157390">
        <w:rPr>
          <w:rFonts w:hint="cs"/>
          <w:rtl/>
          <w:cs/>
          <w:lang w:bidi="fa-IR"/>
        </w:rPr>
        <w:t>‎اند و این نوع سحر همان چیزی است «که سیمیاء یا علم اشارات نامیده می شود</w:t>
      </w:r>
      <w:r w:rsidR="004C33FC">
        <w:rPr>
          <w:rFonts w:hint="cs"/>
          <w:rtl/>
          <w:lang w:bidi="fa-IR"/>
        </w:rPr>
        <w:t xml:space="preserve">، </w:t>
      </w:r>
      <w:r w:rsidR="00ED22B6" w:rsidRPr="00157390">
        <w:rPr>
          <w:rFonts w:hint="cs"/>
          <w:rtl/>
          <w:lang w:bidi="fa-IR"/>
        </w:rPr>
        <w:t>این علم در واقع از طلسم</w:t>
      </w:r>
      <w:r w:rsidR="00ED22B6" w:rsidRPr="00157390">
        <w:rPr>
          <w:rFonts w:hint="cs"/>
          <w:rtl/>
          <w:cs/>
          <w:lang w:bidi="fa-IR"/>
        </w:rPr>
        <w:t>‎ها منتقل شده و به این شکل ویژه به کار رفته است».</w:t>
      </w:r>
    </w:p>
    <w:p w:rsidR="00ED22B6" w:rsidRPr="00157390" w:rsidRDefault="00ED22B6" w:rsidP="004D60AB">
      <w:pPr>
        <w:ind w:firstLine="397"/>
        <w:rPr>
          <w:rtl/>
          <w:lang w:bidi="fa-IR"/>
        </w:rPr>
      </w:pPr>
      <w:r w:rsidRPr="00157390">
        <w:rPr>
          <w:rFonts w:hint="cs"/>
          <w:rtl/>
          <w:lang w:bidi="fa-IR"/>
        </w:rPr>
        <w:lastRenderedPageBreak/>
        <w:t>ابن خلدون در ادامه می</w:t>
      </w:r>
      <w:r w:rsidRPr="00157390">
        <w:rPr>
          <w:rFonts w:hint="cs"/>
          <w:rtl/>
          <w:cs/>
          <w:lang w:bidi="fa-IR"/>
        </w:rPr>
        <w:t xml:space="preserve">‎گوید: </w:t>
      </w:r>
      <w:r>
        <w:rPr>
          <w:rFonts w:hint="cs"/>
          <w:rtl/>
          <w:lang w:bidi="fa-IR"/>
        </w:rPr>
        <w:t xml:space="preserve">«این علم بعد از صدر اسلام پیدا </w:t>
      </w:r>
      <w:r w:rsidRPr="00157390">
        <w:rPr>
          <w:rFonts w:hint="cs"/>
          <w:rtl/>
          <w:lang w:bidi="fa-IR"/>
        </w:rPr>
        <w:t>شد</w:t>
      </w:r>
      <w:r w:rsidR="004C33FC">
        <w:rPr>
          <w:rFonts w:hint="cs"/>
          <w:rtl/>
          <w:lang w:bidi="fa-IR"/>
        </w:rPr>
        <w:t xml:space="preserve">، </w:t>
      </w:r>
      <w:r w:rsidRPr="00157390">
        <w:rPr>
          <w:rFonts w:hint="cs"/>
          <w:rtl/>
          <w:lang w:bidi="fa-IR"/>
        </w:rPr>
        <w:t>زمانی که متصوفان غالی پیدا شدند و به کشف پرده</w:t>
      </w:r>
      <w:r w:rsidRPr="00157390">
        <w:rPr>
          <w:rFonts w:hint="cs"/>
          <w:rtl/>
          <w:cs/>
          <w:lang w:bidi="fa-IR"/>
        </w:rPr>
        <w:t>‎ی محسوسات تمایل پیدا کردند و برخی خوارق عادات و تصرف در عالم عناصر توسط آنان انجام گرفت و کتاب ها و اصطلاحات و پندارهای آنان درباره‎ی تنزل وجود از واحد و ترتیب آن تدوین شد</w:t>
      </w:r>
      <w:r w:rsidR="004C33FC">
        <w:rPr>
          <w:rFonts w:hint="cs"/>
          <w:rtl/>
          <w:lang w:bidi="fa-IR"/>
        </w:rPr>
        <w:t xml:space="preserve">، </w:t>
      </w:r>
      <w:r w:rsidRPr="00157390">
        <w:rPr>
          <w:rFonts w:hint="cs"/>
          <w:rtl/>
          <w:lang w:bidi="fa-IR"/>
        </w:rPr>
        <w:t xml:space="preserve">و گمان </w:t>
      </w:r>
      <w:r>
        <w:rPr>
          <w:rFonts w:hint="cs"/>
          <w:rtl/>
          <w:lang w:bidi="fa-IR"/>
        </w:rPr>
        <w:t xml:space="preserve">کردند که مظهر کمال اسماء ارواح </w:t>
      </w:r>
      <w:r w:rsidRPr="00157390">
        <w:rPr>
          <w:rFonts w:hint="cs"/>
          <w:rtl/>
          <w:lang w:bidi="fa-IR"/>
        </w:rPr>
        <w:t>افلاک و ستارگان است و طبایع و اسرار حروف در اسماء جاری است و بنابراین طبایع و اسرار مزبور طبق همین نظام در کاینات هم جریان دارند و کاینات از آغاز نخستین ابداع در مراحل خود انتقال می</w:t>
      </w:r>
      <w:r w:rsidRPr="00157390">
        <w:rPr>
          <w:rFonts w:hint="cs"/>
          <w:rtl/>
          <w:cs/>
          <w:lang w:bidi="fa-IR"/>
        </w:rPr>
        <w:t>‎یابند و اسرار خویش را آشکار می‎سازند</w:t>
      </w:r>
      <w:r w:rsidR="004C33FC">
        <w:rPr>
          <w:rFonts w:hint="cs"/>
          <w:rtl/>
          <w:lang w:bidi="fa-IR"/>
        </w:rPr>
        <w:t xml:space="preserve">، </w:t>
      </w:r>
      <w:r w:rsidRPr="00157390">
        <w:rPr>
          <w:rFonts w:hint="cs"/>
          <w:rtl/>
          <w:lang w:bidi="fa-IR"/>
        </w:rPr>
        <w:t>پس به همین منظور علم اسرار حروف پدید آمد و این علم در واقع شاخه</w:t>
      </w:r>
      <w:r w:rsidRPr="00157390">
        <w:rPr>
          <w:rFonts w:hint="cs"/>
          <w:rtl/>
          <w:cs/>
          <w:lang w:bidi="fa-IR"/>
        </w:rPr>
        <w:t xml:space="preserve">‎ای از علم سیمیاء یا علم اشارات است که نمی‎توان به موضوع و </w:t>
      </w:r>
      <w:r w:rsidRPr="00157390">
        <w:rPr>
          <w:rFonts w:hint="cs"/>
          <w:rtl/>
          <w:lang w:bidi="fa-IR"/>
        </w:rPr>
        <w:t>مسایل آن احاطه پیدا کرد. بوئی</w:t>
      </w:r>
      <w:r w:rsidR="004C33FC">
        <w:rPr>
          <w:rFonts w:hint="cs"/>
          <w:rtl/>
          <w:lang w:bidi="fa-IR"/>
        </w:rPr>
        <w:t xml:space="preserve">، </w:t>
      </w:r>
      <w:r w:rsidRPr="00157390">
        <w:rPr>
          <w:rFonts w:hint="cs"/>
          <w:rtl/>
          <w:lang w:bidi="fa-IR"/>
        </w:rPr>
        <w:t>ابن عربی و پیروان آن</w:t>
      </w:r>
      <w:r w:rsidRPr="00157390">
        <w:rPr>
          <w:rFonts w:hint="cs"/>
          <w:rtl/>
          <w:cs/>
          <w:lang w:bidi="fa-IR"/>
        </w:rPr>
        <w:t>‎ها آثار زیادی را در این زمینه تألیف کرده‎</w:t>
      </w:r>
      <w:r>
        <w:rPr>
          <w:rFonts w:hint="cs"/>
          <w:rtl/>
          <w:lang w:bidi="fa-IR"/>
        </w:rPr>
        <w:t>ا</w:t>
      </w:r>
      <w:r w:rsidRPr="00157390">
        <w:rPr>
          <w:rFonts w:hint="cs"/>
          <w:rtl/>
          <w:lang w:bidi="fa-IR"/>
        </w:rPr>
        <w:t>ند که حاصل و ثمره</w:t>
      </w:r>
      <w:r w:rsidRPr="00157390">
        <w:rPr>
          <w:rFonts w:hint="cs"/>
          <w:rtl/>
          <w:cs/>
          <w:lang w:bidi="fa-IR"/>
        </w:rPr>
        <w:t>‎ی این علم نزد آنان تصرف نفوس ربانی در عالم طبیعت است بوسیله‎ی اسماء حسنی و کلمات الهی ناشی از حروفی که اسرار جاری در هستی را احاطه کرده</w:t>
      </w:r>
      <w:r w:rsidRPr="00157390">
        <w:rPr>
          <w:rFonts w:hint="eastAsia"/>
          <w:rtl/>
          <w:cs/>
          <w:lang w:bidi="fa-IR"/>
        </w:rPr>
        <w:t>‎</w:t>
      </w:r>
      <w:r w:rsidRPr="00157390">
        <w:rPr>
          <w:rFonts w:hint="cs"/>
          <w:rtl/>
          <w:lang w:bidi="fa-IR"/>
        </w:rPr>
        <w:t>اند».</w:t>
      </w:r>
      <w:r w:rsidRPr="00157390">
        <w:rPr>
          <w:rStyle w:val="a4"/>
          <w:rFonts w:eastAsia="Calibri"/>
          <w:rtl/>
        </w:rPr>
        <w:footnoteReference w:id="43"/>
      </w:r>
    </w:p>
    <w:p w:rsidR="00ED22B6" w:rsidRDefault="00ED22B6" w:rsidP="004D60AB">
      <w:pPr>
        <w:ind w:firstLine="397"/>
        <w:rPr>
          <w:rtl/>
          <w:lang w:bidi="fa-IR"/>
        </w:rPr>
      </w:pPr>
      <w:r w:rsidRPr="00157390">
        <w:rPr>
          <w:rFonts w:hint="cs"/>
          <w:rtl/>
          <w:lang w:bidi="fa-IR"/>
        </w:rPr>
        <w:t xml:space="preserve"> ابن خلدون در مورد این نوع از سحر </w:t>
      </w:r>
      <w:r w:rsidR="00EB4C0D">
        <w:rPr>
          <w:rFonts w:hint="cs"/>
          <w:rtl/>
          <w:lang w:bidi="fa-IR"/>
        </w:rPr>
        <w:t>به تفصیل سخن گفته است که اگر می</w:t>
      </w:r>
      <w:r w:rsidR="00EB4C0D">
        <w:rPr>
          <w:rFonts w:hint="eastAsia"/>
          <w:rtl/>
          <w:lang w:bidi="fa-IR"/>
        </w:rPr>
        <w:t>‏</w:t>
      </w:r>
      <w:r w:rsidRPr="00157390">
        <w:rPr>
          <w:rFonts w:hint="cs"/>
          <w:rtl/>
          <w:lang w:bidi="fa-IR"/>
        </w:rPr>
        <w:t>خواهی مطالب بیشتری را در این زمینه یاد بگیری به کتاب «المقدمه» او مراجعه کن.</w:t>
      </w:r>
    </w:p>
    <w:p w:rsidR="00ED22B6" w:rsidRDefault="00321B5E" w:rsidP="00321B5E">
      <w:pPr>
        <w:pStyle w:val="2"/>
        <w:rPr>
          <w:rtl/>
        </w:rPr>
      </w:pPr>
      <w:r>
        <w:rPr>
          <w:rtl/>
        </w:rPr>
        <w:br w:type="page"/>
      </w:r>
      <w:bookmarkStart w:id="68" w:name="_Toc211417210"/>
      <w:bookmarkStart w:id="69" w:name="_Toc230254318"/>
      <w:r w:rsidR="00ED22B6" w:rsidRPr="00157390">
        <w:rPr>
          <w:rFonts w:hint="cs"/>
          <w:rtl/>
        </w:rPr>
        <w:lastRenderedPageBreak/>
        <w:t>مبحث دهم</w:t>
      </w:r>
      <w:bookmarkStart w:id="70" w:name="_Toc209498173"/>
      <w:bookmarkStart w:id="71" w:name="_Toc210291176"/>
      <w:bookmarkStart w:id="72" w:name="_Toc211417211"/>
      <w:bookmarkEnd w:id="68"/>
      <w:r>
        <w:rPr>
          <w:rtl/>
        </w:rPr>
        <w:br/>
      </w:r>
      <w:r w:rsidR="00ED22B6" w:rsidRPr="00157390">
        <w:rPr>
          <w:rFonts w:hint="cs"/>
          <w:rtl/>
        </w:rPr>
        <w:t>سحر در آمریکا و دنیای جدید</w:t>
      </w:r>
      <w:bookmarkEnd w:id="69"/>
      <w:bookmarkEnd w:id="70"/>
      <w:bookmarkEnd w:id="71"/>
      <w:bookmarkEnd w:id="72"/>
    </w:p>
    <w:p w:rsidR="00ED22B6" w:rsidRPr="00157390" w:rsidRDefault="00ED22B6" w:rsidP="00321B5E">
      <w:pPr>
        <w:rPr>
          <w:rtl/>
          <w:lang w:bidi="fa-IR"/>
        </w:rPr>
      </w:pPr>
      <w:r w:rsidRPr="00157390">
        <w:rPr>
          <w:rFonts w:hint="cs"/>
          <w:rtl/>
          <w:lang w:bidi="fa-IR"/>
        </w:rPr>
        <w:t>«هنگامی که اسپانیائی</w:t>
      </w:r>
      <w:r>
        <w:rPr>
          <w:rFonts w:hint="cs"/>
          <w:rtl/>
          <w:cs/>
          <w:lang w:bidi="fa-IR"/>
        </w:rPr>
        <w:t>‎</w:t>
      </w:r>
      <w:r w:rsidRPr="00157390">
        <w:rPr>
          <w:rFonts w:hint="cs"/>
          <w:rtl/>
          <w:lang w:bidi="fa-IR"/>
        </w:rPr>
        <w:t>ها آمریکا را اشغال کردند</w:t>
      </w:r>
      <w:r w:rsidR="004C33FC">
        <w:rPr>
          <w:rFonts w:hint="cs"/>
          <w:rtl/>
          <w:lang w:bidi="fa-IR"/>
        </w:rPr>
        <w:t xml:space="preserve">، </w:t>
      </w:r>
      <w:r w:rsidRPr="00157390">
        <w:rPr>
          <w:rFonts w:hint="cs"/>
          <w:rtl/>
          <w:lang w:bidi="fa-IR"/>
        </w:rPr>
        <w:t>دیدند که سحر از جایگاه والایی برخوردار است و ساحران در بیابان</w:t>
      </w:r>
      <w:r w:rsidRPr="00157390">
        <w:rPr>
          <w:rFonts w:hint="cs"/>
          <w:rtl/>
          <w:cs/>
          <w:lang w:bidi="fa-IR"/>
        </w:rPr>
        <w:t>‎ها به غارها پناه می‎برند در حالی که ساده زیست بودند و چیزی نمی</w:t>
      </w:r>
      <w:r w:rsidRPr="00157390">
        <w:rPr>
          <w:rFonts w:hint="eastAsia"/>
          <w:rtl/>
          <w:cs/>
          <w:lang w:bidi="fa-IR"/>
        </w:rPr>
        <w:t>‎</w:t>
      </w:r>
      <w:r w:rsidRPr="00157390">
        <w:rPr>
          <w:rFonts w:hint="cs"/>
          <w:rtl/>
          <w:lang w:bidi="fa-IR"/>
        </w:rPr>
        <w:t>خوردند و بر آداب و رسوم و ریاضت</w:t>
      </w:r>
      <w:r w:rsidRPr="00157390">
        <w:rPr>
          <w:rFonts w:hint="cs"/>
          <w:rtl/>
          <w:cs/>
          <w:lang w:bidi="fa-IR"/>
        </w:rPr>
        <w:t>‎های نفسی خاصی محافظت می‎کردند ومعتقد بودند که این کارها باعث می‎شود که آنان به مناجات با ارواح و تسلط بر نوامیس طبیعت دست پیدا کنند.</w:t>
      </w:r>
    </w:p>
    <w:p w:rsidR="00ED22B6" w:rsidRDefault="00ED22B6" w:rsidP="004D60AB">
      <w:pPr>
        <w:ind w:firstLine="397"/>
        <w:rPr>
          <w:rtl/>
          <w:lang w:bidi="fa-IR"/>
        </w:rPr>
      </w:pPr>
      <w:r w:rsidRPr="00157390">
        <w:rPr>
          <w:rFonts w:hint="cs"/>
          <w:rtl/>
          <w:lang w:bidi="fa-IR"/>
        </w:rPr>
        <w:t>اسپانیائی</w:t>
      </w:r>
      <w:r>
        <w:rPr>
          <w:rFonts w:hint="cs"/>
          <w:rtl/>
          <w:cs/>
          <w:lang w:bidi="fa-IR"/>
        </w:rPr>
        <w:t>‎</w:t>
      </w:r>
      <w:r w:rsidRPr="00157390">
        <w:rPr>
          <w:rFonts w:hint="cs"/>
          <w:rtl/>
          <w:lang w:bidi="fa-IR"/>
        </w:rPr>
        <w:t>ها همچنین دیدند که ساحران در آمریکای شمالی اطالاعات زیادی در مورد خواص گیاهان دارند و گیاهان را برای بیماری</w:t>
      </w:r>
      <w:r w:rsidRPr="00157390">
        <w:rPr>
          <w:rFonts w:hint="cs"/>
          <w:rtl/>
          <w:cs/>
          <w:lang w:bidi="fa-IR"/>
        </w:rPr>
        <w:t>‎های گوناگون به کار می‎برند. این ساحران بر این باور بودند که با تأثیر بر عکس یا مجسمه</w:t>
      </w:r>
      <w:r>
        <w:rPr>
          <w:rFonts w:hint="cs"/>
          <w:rtl/>
          <w:cs/>
          <w:lang w:bidi="fa-IR"/>
        </w:rPr>
        <w:t>‎ی</w:t>
      </w:r>
      <w:r w:rsidR="00EB4C0D">
        <w:rPr>
          <w:rFonts w:hint="cs"/>
          <w:rtl/>
          <w:lang w:bidi="fa-IR"/>
        </w:rPr>
        <w:t xml:space="preserve"> یک شخص می</w:t>
      </w:r>
      <w:r w:rsidR="00EB4C0D">
        <w:rPr>
          <w:rFonts w:hint="eastAsia"/>
          <w:rtl/>
          <w:lang w:bidi="fa-IR"/>
        </w:rPr>
        <w:t>‏</w:t>
      </w:r>
      <w:r w:rsidRPr="00157390">
        <w:rPr>
          <w:rFonts w:hint="cs"/>
          <w:rtl/>
          <w:lang w:bidi="fa-IR"/>
        </w:rPr>
        <w:t>توان</w:t>
      </w:r>
      <w:r>
        <w:rPr>
          <w:rFonts w:hint="cs"/>
          <w:rtl/>
          <w:lang w:bidi="fa-IR"/>
        </w:rPr>
        <w:t>ن</w:t>
      </w:r>
      <w:r w:rsidRPr="00157390">
        <w:rPr>
          <w:rFonts w:hint="cs"/>
          <w:rtl/>
          <w:lang w:bidi="fa-IR"/>
        </w:rPr>
        <w:t>د این تاثیر را به صاحب عکس یا مجسمه منتقل نمایند و در نتیجه آن طور که می</w:t>
      </w:r>
      <w:r w:rsidRPr="00157390">
        <w:rPr>
          <w:rFonts w:hint="cs"/>
          <w:rtl/>
          <w:cs/>
          <w:lang w:bidi="fa-IR"/>
        </w:rPr>
        <w:t>‎خواهند به آن ضرر یا نفع برسانند».</w:t>
      </w:r>
      <w:r w:rsidRPr="00157390">
        <w:rPr>
          <w:rStyle w:val="a4"/>
          <w:rFonts w:eastAsia="Calibri"/>
          <w:rtl/>
        </w:rPr>
        <w:footnoteReference w:id="44"/>
      </w:r>
    </w:p>
    <w:p w:rsidR="00ED22B6" w:rsidRDefault="00321B5E" w:rsidP="00321B5E">
      <w:pPr>
        <w:pStyle w:val="2"/>
        <w:rPr>
          <w:rtl/>
        </w:rPr>
      </w:pPr>
      <w:r>
        <w:rPr>
          <w:rtl/>
        </w:rPr>
        <w:br w:type="page"/>
      </w:r>
      <w:bookmarkStart w:id="73" w:name="_Toc211417212"/>
      <w:bookmarkStart w:id="74" w:name="_Toc230254319"/>
      <w:r w:rsidR="00ED22B6" w:rsidRPr="00157390">
        <w:rPr>
          <w:rFonts w:hint="cs"/>
          <w:rtl/>
        </w:rPr>
        <w:lastRenderedPageBreak/>
        <w:t>مبحث یازدهم</w:t>
      </w:r>
      <w:bookmarkStart w:id="75" w:name="_Toc209498175"/>
      <w:bookmarkStart w:id="76" w:name="_Toc210291178"/>
      <w:bookmarkStart w:id="77" w:name="_Toc211417213"/>
      <w:bookmarkEnd w:id="73"/>
      <w:r>
        <w:rPr>
          <w:rtl/>
        </w:rPr>
        <w:br/>
      </w:r>
      <w:r w:rsidR="00ED22B6" w:rsidRPr="00157390">
        <w:rPr>
          <w:rFonts w:hint="cs"/>
          <w:rtl/>
        </w:rPr>
        <w:t>سحر در دوران معاصر</w:t>
      </w:r>
      <w:bookmarkEnd w:id="74"/>
      <w:bookmarkEnd w:id="75"/>
      <w:bookmarkEnd w:id="76"/>
      <w:bookmarkEnd w:id="77"/>
    </w:p>
    <w:p w:rsidR="00ED22B6" w:rsidRPr="00157390" w:rsidRDefault="00ED22B6" w:rsidP="00321B5E">
      <w:pPr>
        <w:rPr>
          <w:rtl/>
          <w:lang w:bidi="fa-IR"/>
        </w:rPr>
      </w:pPr>
      <w:r w:rsidRPr="00157390">
        <w:rPr>
          <w:rFonts w:hint="cs"/>
          <w:rtl/>
          <w:lang w:bidi="fa-IR"/>
        </w:rPr>
        <w:t>اهل روستا بعد از هر حادثه</w:t>
      </w:r>
      <w:r w:rsidRPr="00157390">
        <w:rPr>
          <w:rFonts w:hint="cs"/>
          <w:rtl/>
          <w:cs/>
          <w:lang w:bidi="fa-IR"/>
        </w:rPr>
        <w:t>‎ای که بر اثر رعد و برق یا غیر آن برای آنان</w:t>
      </w:r>
      <w:r w:rsidRPr="00157390">
        <w:rPr>
          <w:rFonts w:hint="cs"/>
          <w:rtl/>
          <w:lang w:bidi="fa-IR"/>
        </w:rPr>
        <w:t xml:space="preserve"> پیش می</w:t>
      </w:r>
      <w:r w:rsidRPr="00157390">
        <w:rPr>
          <w:rFonts w:hint="cs"/>
          <w:rtl/>
          <w:cs/>
          <w:lang w:bidi="fa-IR"/>
        </w:rPr>
        <w:t>‎آمد</w:t>
      </w:r>
      <w:r w:rsidR="004C33FC">
        <w:rPr>
          <w:rFonts w:hint="cs"/>
          <w:rtl/>
          <w:lang w:bidi="fa-IR"/>
        </w:rPr>
        <w:t xml:space="preserve">، </w:t>
      </w:r>
      <w:r w:rsidRPr="00157390">
        <w:rPr>
          <w:rFonts w:hint="cs"/>
          <w:rtl/>
          <w:lang w:bidi="fa-IR"/>
        </w:rPr>
        <w:t>در اطراف ساحر روستا جمع می</w:t>
      </w:r>
      <w:r w:rsidRPr="00157390">
        <w:rPr>
          <w:rFonts w:hint="cs"/>
          <w:rtl/>
          <w:cs/>
          <w:lang w:bidi="fa-IR"/>
        </w:rPr>
        <w:t>‎شدند و از او می خواستند که دلیل حادثه</w:t>
      </w:r>
      <w:r w:rsidRPr="00157390">
        <w:rPr>
          <w:rFonts w:hint="eastAsia"/>
          <w:rtl/>
          <w:cs/>
          <w:lang w:bidi="fa-IR"/>
        </w:rPr>
        <w:t>‎</w:t>
      </w:r>
      <w:r w:rsidRPr="00157390">
        <w:rPr>
          <w:rFonts w:hint="cs"/>
          <w:rtl/>
          <w:lang w:bidi="fa-IR"/>
        </w:rPr>
        <w:t>ای که بر روستای آنان وارد آمده است مشخص نماید. در  این هنگام ساحر به آینه نگاه می</w:t>
      </w:r>
      <w:r w:rsidRPr="00157390">
        <w:rPr>
          <w:rFonts w:hint="cs"/>
          <w:rtl/>
          <w:cs/>
          <w:lang w:bidi="fa-IR"/>
        </w:rPr>
        <w:t>‎کرد و نام یک یا چند نفر از ساکنان روستا را ذکر می‎کرد و اهل روستا آنان را زنده می‎سوزاندند و هیچ</w:t>
      </w:r>
      <w:r w:rsidRPr="00157390">
        <w:rPr>
          <w:rFonts w:hint="cs"/>
          <w:rtl/>
          <w:lang w:bidi="fa-IR"/>
        </w:rPr>
        <w:t xml:space="preserve"> یک از محکومان به اعدام و نزدیکان آنان حق اعتراض نسبت به این عقوبت سخت را نداشتند</w:t>
      </w:r>
      <w:r w:rsidR="004C33FC">
        <w:rPr>
          <w:rFonts w:hint="cs"/>
          <w:rtl/>
          <w:lang w:bidi="fa-IR"/>
        </w:rPr>
        <w:t xml:space="preserve">، </w:t>
      </w:r>
      <w:r w:rsidRPr="00157390">
        <w:rPr>
          <w:rFonts w:hint="cs"/>
          <w:rtl/>
          <w:lang w:bidi="fa-IR"/>
        </w:rPr>
        <w:t>چون تمام اهل روستا به این قناعت رسیده بودند که کسانی که محکوم به این عقوبت شده</w:t>
      </w:r>
      <w:r w:rsidRPr="00157390">
        <w:rPr>
          <w:rFonts w:hint="cs"/>
          <w:rtl/>
          <w:cs/>
          <w:lang w:bidi="fa-IR"/>
        </w:rPr>
        <w:t>‎اند ادات دست شیطان بوده‎اند و شیطان از طریق آنان ضرر و زیان را به دیگر اهالی روستا رسانده است.</w:t>
      </w:r>
    </w:p>
    <w:p w:rsidR="00ED22B6" w:rsidRPr="00157390" w:rsidRDefault="00ED22B6" w:rsidP="004D60AB">
      <w:pPr>
        <w:ind w:firstLine="397"/>
        <w:rPr>
          <w:rtl/>
          <w:lang w:bidi="fa-IR"/>
        </w:rPr>
      </w:pPr>
      <w:r w:rsidRPr="00157390">
        <w:rPr>
          <w:rFonts w:hint="cs"/>
          <w:rtl/>
          <w:lang w:bidi="fa-IR"/>
        </w:rPr>
        <w:t>کسی که این حادثه را بخواند</w:t>
      </w:r>
      <w:r w:rsidR="004C33FC">
        <w:rPr>
          <w:rFonts w:hint="cs"/>
          <w:rtl/>
          <w:lang w:bidi="fa-IR"/>
        </w:rPr>
        <w:t xml:space="preserve">، </w:t>
      </w:r>
      <w:r w:rsidRPr="00157390">
        <w:rPr>
          <w:rFonts w:hint="cs"/>
          <w:rtl/>
          <w:lang w:bidi="fa-IR"/>
        </w:rPr>
        <w:t>گمان می</w:t>
      </w:r>
      <w:r w:rsidRPr="00157390">
        <w:rPr>
          <w:rFonts w:hint="cs"/>
          <w:rtl/>
          <w:cs/>
          <w:lang w:bidi="fa-IR"/>
        </w:rPr>
        <w:t>‎کند که مربوط به قرون وسطی است</w:t>
      </w:r>
      <w:r w:rsidR="004C33FC">
        <w:rPr>
          <w:rFonts w:hint="cs"/>
          <w:rtl/>
          <w:lang w:bidi="fa-IR"/>
        </w:rPr>
        <w:t xml:space="preserve">، </w:t>
      </w:r>
      <w:r w:rsidR="00EB4C0D">
        <w:rPr>
          <w:rFonts w:hint="cs"/>
          <w:rtl/>
          <w:lang w:bidi="fa-IR"/>
        </w:rPr>
        <w:t>ولی</w:t>
      </w:r>
      <w:r w:rsidRPr="00157390">
        <w:rPr>
          <w:rFonts w:hint="cs"/>
          <w:rtl/>
          <w:lang w:bidi="fa-IR"/>
        </w:rPr>
        <w:t xml:space="preserve"> این روستا هم اکنون در جنوب آفریقا قرار دارد و شش نفر از اهالی آن سوزانده شده</w:t>
      </w:r>
      <w:r w:rsidRPr="00157390">
        <w:rPr>
          <w:rFonts w:hint="cs"/>
          <w:rtl/>
          <w:cs/>
          <w:lang w:bidi="fa-IR"/>
        </w:rPr>
        <w:t>‎اند</w:t>
      </w:r>
      <w:r w:rsidR="004C33FC">
        <w:rPr>
          <w:rFonts w:hint="cs"/>
          <w:rtl/>
          <w:lang w:bidi="fa-IR"/>
        </w:rPr>
        <w:t xml:space="preserve">، </w:t>
      </w:r>
      <w:r w:rsidRPr="00157390">
        <w:rPr>
          <w:rFonts w:hint="cs"/>
          <w:rtl/>
          <w:lang w:bidi="fa-IR"/>
        </w:rPr>
        <w:t>چون ساحر روستا گفته است آنان علت حادثه</w:t>
      </w:r>
      <w:r w:rsidRPr="00157390">
        <w:rPr>
          <w:rFonts w:hint="cs"/>
          <w:rtl/>
          <w:cs/>
          <w:lang w:bidi="fa-IR"/>
        </w:rPr>
        <w:t>‎ای بوده‎اند که در سال 1983م بر اثر رعد و برق در روستایشان به وق</w:t>
      </w:r>
      <w:r w:rsidRPr="00157390">
        <w:rPr>
          <w:rFonts w:hint="cs"/>
          <w:rtl/>
          <w:lang w:bidi="fa-IR"/>
        </w:rPr>
        <w:t>وع پیوسته است.</w:t>
      </w:r>
      <w:r w:rsidRPr="00157390">
        <w:rPr>
          <w:rStyle w:val="a4"/>
          <w:rFonts w:eastAsia="Calibri"/>
          <w:rtl/>
        </w:rPr>
        <w:footnoteReference w:id="45"/>
      </w:r>
    </w:p>
    <w:p w:rsidR="00ED22B6" w:rsidRPr="00157390" w:rsidRDefault="00ED22B6" w:rsidP="004D60AB">
      <w:pPr>
        <w:ind w:firstLine="397"/>
        <w:rPr>
          <w:rtl/>
          <w:lang w:bidi="fa-IR"/>
        </w:rPr>
      </w:pPr>
      <w:r w:rsidRPr="00157390">
        <w:rPr>
          <w:rFonts w:hint="cs"/>
          <w:rtl/>
          <w:lang w:bidi="fa-IR"/>
        </w:rPr>
        <w:t>برخی از مردم گمان می</w:t>
      </w:r>
      <w:r w:rsidRPr="00157390">
        <w:rPr>
          <w:rFonts w:hint="cs"/>
          <w:rtl/>
          <w:cs/>
          <w:lang w:bidi="fa-IR"/>
        </w:rPr>
        <w:t>‎کنند که این نوع</w:t>
      </w:r>
      <w:r>
        <w:rPr>
          <w:rFonts w:hint="cs"/>
          <w:rtl/>
          <w:lang w:bidi="fa-IR"/>
        </w:rPr>
        <w:t xml:space="preserve"> نیرنگ</w:t>
      </w:r>
      <w:r>
        <w:rPr>
          <w:rFonts w:hint="cs"/>
          <w:rtl/>
          <w:cs/>
          <w:lang w:bidi="fa-IR"/>
        </w:rPr>
        <w:t>‎ها امروزه تنها به ملت‎ها</w:t>
      </w:r>
      <w:r w:rsidRPr="00157390">
        <w:rPr>
          <w:rFonts w:hint="cs"/>
          <w:rtl/>
          <w:lang w:bidi="fa-IR"/>
        </w:rPr>
        <w:t>ی عقب افتاده اختصاص دارد</w:t>
      </w:r>
      <w:r w:rsidR="004C33FC">
        <w:rPr>
          <w:rFonts w:hint="cs"/>
          <w:rtl/>
          <w:lang w:bidi="fa-IR"/>
        </w:rPr>
        <w:t xml:space="preserve"> </w:t>
      </w:r>
      <w:r w:rsidRPr="00157390">
        <w:rPr>
          <w:rFonts w:hint="cs"/>
          <w:rtl/>
          <w:lang w:bidi="fa-IR"/>
        </w:rPr>
        <w:t>و این درست نیست چرا که در میان متمدن</w:t>
      </w:r>
      <w:r w:rsidRPr="00157390">
        <w:rPr>
          <w:rFonts w:hint="cs"/>
          <w:rtl/>
          <w:cs/>
          <w:lang w:bidi="fa-IR"/>
        </w:rPr>
        <w:t>‎ترین ملت‎های جهان هم مراسمات سحر بطور گسترده و به راه‎های مختلف برگزار می‎شود که گاهی به ح</w:t>
      </w:r>
      <w:r w:rsidR="00EB4C0D">
        <w:rPr>
          <w:rFonts w:hint="cs"/>
          <w:rtl/>
          <w:lang w:bidi="fa-IR"/>
        </w:rPr>
        <w:t>د اذیت کردن و کشتن دیگران هم می</w:t>
      </w:r>
      <w:r w:rsidR="00EB4C0D">
        <w:rPr>
          <w:rFonts w:hint="eastAsia"/>
          <w:rtl/>
          <w:lang w:bidi="fa-IR"/>
        </w:rPr>
        <w:t>‏</w:t>
      </w:r>
      <w:r w:rsidRPr="00157390">
        <w:rPr>
          <w:rFonts w:hint="cs"/>
          <w:rtl/>
          <w:lang w:bidi="fa-IR"/>
        </w:rPr>
        <w:t>رسد.</w:t>
      </w:r>
    </w:p>
    <w:p w:rsidR="00ED22B6" w:rsidRPr="00157390" w:rsidRDefault="00ED22B6" w:rsidP="004D60AB">
      <w:pPr>
        <w:ind w:firstLine="397"/>
        <w:rPr>
          <w:rtl/>
          <w:lang w:bidi="fa-IR"/>
        </w:rPr>
      </w:pPr>
      <w:r w:rsidRPr="00157390">
        <w:rPr>
          <w:rFonts w:hint="cs"/>
          <w:rtl/>
          <w:lang w:bidi="fa-IR"/>
        </w:rPr>
        <w:t>«در فرانسه میلیون</w:t>
      </w:r>
      <w:r w:rsidRPr="00157390">
        <w:rPr>
          <w:rFonts w:hint="cs"/>
          <w:rtl/>
          <w:cs/>
          <w:lang w:bidi="fa-IR"/>
        </w:rPr>
        <w:t>‎ها نفر وجود دارند که</w:t>
      </w:r>
      <w:r>
        <w:rPr>
          <w:rFonts w:hint="cs"/>
          <w:rtl/>
          <w:lang w:bidi="fa-IR"/>
        </w:rPr>
        <w:t xml:space="preserve"> به</w:t>
      </w:r>
      <w:r w:rsidRPr="00157390">
        <w:rPr>
          <w:rFonts w:hint="cs"/>
          <w:rtl/>
          <w:lang w:bidi="fa-IR"/>
        </w:rPr>
        <w:t xml:space="preserve"> این قناعت رسیده</w:t>
      </w:r>
      <w:r w:rsidRPr="00157390">
        <w:rPr>
          <w:rFonts w:hint="cs"/>
          <w:rtl/>
          <w:cs/>
          <w:lang w:bidi="fa-IR"/>
        </w:rPr>
        <w:t>‎اند که آنان قربانی شیطان شده‎اند. اجتماعات شبانه‎ی زیادی در انبار مشروب</w:t>
      </w:r>
      <w:r w:rsidR="00EB4C0D">
        <w:rPr>
          <w:rFonts w:hint="cs"/>
          <w:rtl/>
          <w:lang w:bidi="fa-IR"/>
        </w:rPr>
        <w:t>ات در طبقات پایین هتل</w:t>
      </w:r>
      <w:r w:rsidR="00EB4C0D">
        <w:rPr>
          <w:rFonts w:hint="eastAsia"/>
          <w:rtl/>
          <w:lang w:bidi="fa-IR"/>
        </w:rPr>
        <w:t>‏</w:t>
      </w:r>
      <w:r w:rsidRPr="00157390">
        <w:rPr>
          <w:rFonts w:hint="cs"/>
          <w:rtl/>
          <w:lang w:bidi="fa-IR"/>
        </w:rPr>
        <w:t>های بزرگ یا در محل پارکینگ اتومبیل</w:t>
      </w:r>
      <w:r w:rsidRPr="00157390">
        <w:rPr>
          <w:rFonts w:hint="cs"/>
          <w:rtl/>
          <w:cs/>
          <w:lang w:bidi="fa-IR"/>
        </w:rPr>
        <w:t xml:space="preserve">‎ها و یا در طبقات همکف وزارت دفاع </w:t>
      </w:r>
      <w:r w:rsidR="00EB4C0D">
        <w:rPr>
          <w:rFonts w:hint="cs"/>
          <w:rtl/>
          <w:lang w:bidi="fa-IR"/>
        </w:rPr>
        <w:lastRenderedPageBreak/>
        <w:t>در پاریس برگزار می</w:t>
      </w:r>
      <w:r w:rsidR="00EB4C0D">
        <w:rPr>
          <w:rFonts w:hint="eastAsia"/>
          <w:rtl/>
          <w:lang w:bidi="fa-IR"/>
        </w:rPr>
        <w:t>‏</w:t>
      </w:r>
      <w:r w:rsidRPr="00157390">
        <w:rPr>
          <w:rFonts w:hint="cs"/>
          <w:rtl/>
          <w:lang w:bidi="fa-IR"/>
        </w:rPr>
        <w:t>شوند که گویی پاریس میزبانی یکی از جشن های فودو</w:t>
      </w:r>
      <w:r w:rsidRPr="00157390">
        <w:rPr>
          <w:rFonts w:cs="Times New Roman" w:hint="cs"/>
          <w:rtl/>
          <w:lang w:bidi="fa-IR"/>
        </w:rPr>
        <w:t xml:space="preserve">– </w:t>
      </w:r>
      <w:r w:rsidRPr="00157390">
        <w:rPr>
          <w:rFonts w:hint="cs"/>
          <w:rtl/>
          <w:lang w:bidi="fa-IR"/>
        </w:rPr>
        <w:t>یکی از عبادت</w:t>
      </w:r>
      <w:r w:rsidRPr="00157390">
        <w:rPr>
          <w:rFonts w:hint="cs"/>
          <w:rtl/>
          <w:cs/>
          <w:lang w:bidi="fa-IR"/>
        </w:rPr>
        <w:t>‎های روحی سیاه پوستان هائیتی- را بر عهده گرفته است.</w:t>
      </w:r>
    </w:p>
    <w:p w:rsidR="00ED22B6" w:rsidRPr="00157390" w:rsidRDefault="00ED22B6" w:rsidP="004D60AB">
      <w:pPr>
        <w:ind w:firstLine="397"/>
        <w:rPr>
          <w:rtl/>
          <w:lang w:bidi="fa-IR"/>
        </w:rPr>
      </w:pPr>
      <w:r w:rsidRPr="00157390">
        <w:rPr>
          <w:rFonts w:hint="cs"/>
          <w:rtl/>
          <w:lang w:bidi="fa-IR"/>
        </w:rPr>
        <w:t>در ماه مه 1985 یک مرد با خواهرش رختخواب پدر معلولشان را آتش زدند تا وی را از دست شیطان نجات دهند.</w:t>
      </w:r>
    </w:p>
    <w:p w:rsidR="00ED22B6" w:rsidRPr="00157390" w:rsidRDefault="00ED22B6" w:rsidP="004D60AB">
      <w:pPr>
        <w:ind w:firstLine="397"/>
        <w:rPr>
          <w:rtl/>
          <w:lang w:bidi="fa-IR"/>
        </w:rPr>
      </w:pPr>
      <w:r w:rsidRPr="00157390">
        <w:rPr>
          <w:rFonts w:hint="cs"/>
          <w:rtl/>
          <w:lang w:bidi="fa-IR"/>
        </w:rPr>
        <w:t>در آوریل 1985 یک زوج بازنشسته تمام چهارپایان خود را از دست دادند و سنگ</w:t>
      </w:r>
      <w:r w:rsidRPr="00157390">
        <w:rPr>
          <w:rFonts w:hint="cs"/>
          <w:rtl/>
          <w:cs/>
          <w:lang w:bidi="fa-IR"/>
        </w:rPr>
        <w:t>‎هایی به وزن پانصد کیلوگرم در تختواب دخترشان پیدا کردند و هزاران چماق را با اشکال مختلف در باغچه و خانه‎ی خود یافتند.</w:t>
      </w:r>
    </w:p>
    <w:p w:rsidR="00ED22B6" w:rsidRPr="00157390" w:rsidRDefault="00ED22B6" w:rsidP="004D60AB">
      <w:pPr>
        <w:ind w:firstLine="397"/>
        <w:rPr>
          <w:rtl/>
          <w:lang w:bidi="fa-IR"/>
        </w:rPr>
      </w:pPr>
      <w:r w:rsidRPr="00157390">
        <w:rPr>
          <w:rFonts w:hint="cs"/>
          <w:rtl/>
          <w:lang w:bidi="fa-IR"/>
        </w:rPr>
        <w:t>در آوریل 1984 دو برادر پدرشان را با سی ضربه چاقو کشتند</w:t>
      </w:r>
      <w:r w:rsidR="004C33FC">
        <w:rPr>
          <w:rFonts w:hint="cs"/>
          <w:rtl/>
          <w:lang w:bidi="fa-IR"/>
        </w:rPr>
        <w:t xml:space="preserve">، </w:t>
      </w:r>
      <w:r w:rsidRPr="00157390">
        <w:rPr>
          <w:rFonts w:hint="cs"/>
          <w:rtl/>
          <w:lang w:bidi="fa-IR"/>
        </w:rPr>
        <w:t>چون معتقد بودند که</w:t>
      </w:r>
      <w:r w:rsidR="00EB4C0D">
        <w:rPr>
          <w:rFonts w:hint="cs"/>
          <w:rtl/>
          <w:lang w:bidi="fa-IR"/>
        </w:rPr>
        <w:t xml:space="preserve"> پدرشان «شراب محبت» را آماده می</w:t>
      </w:r>
      <w:r w:rsidR="00EB4C0D">
        <w:rPr>
          <w:rFonts w:hint="eastAsia"/>
          <w:rtl/>
          <w:lang w:bidi="fa-IR"/>
        </w:rPr>
        <w:t>‏</w:t>
      </w:r>
      <w:r w:rsidRPr="00157390">
        <w:rPr>
          <w:rFonts w:hint="cs"/>
          <w:rtl/>
          <w:lang w:bidi="fa-IR"/>
        </w:rPr>
        <w:t>کند تا همسرش ر ا سحر کند و او را فریب دهد</w:t>
      </w:r>
      <w:r w:rsidR="004C33FC">
        <w:rPr>
          <w:rFonts w:hint="cs"/>
          <w:rtl/>
          <w:lang w:bidi="fa-IR"/>
        </w:rPr>
        <w:t xml:space="preserve">، </w:t>
      </w:r>
      <w:r w:rsidRPr="00157390">
        <w:rPr>
          <w:rFonts w:hint="cs"/>
          <w:rtl/>
          <w:lang w:bidi="fa-IR"/>
        </w:rPr>
        <w:t xml:space="preserve">در حالی که پنج سال پیش تلاش کرده بود که همسرش را با آتش بسوزاند. در فوریه 1984 </w:t>
      </w:r>
      <w:r>
        <w:rPr>
          <w:rFonts w:hint="cs"/>
          <w:rtl/>
          <w:lang w:bidi="fa-IR"/>
        </w:rPr>
        <w:t>بنایی</w:t>
      </w:r>
      <w:r w:rsidRPr="00157390">
        <w:rPr>
          <w:rFonts w:hint="cs"/>
          <w:rtl/>
          <w:lang w:bidi="fa-IR"/>
        </w:rPr>
        <w:t xml:space="preserve"> یک شهروند ترکیه</w:t>
      </w:r>
      <w:r w:rsidRPr="00157390">
        <w:rPr>
          <w:rFonts w:hint="cs"/>
          <w:rtl/>
          <w:cs/>
          <w:lang w:bidi="fa-IR"/>
        </w:rPr>
        <w:t>‎ای را با چاقو کشت</w:t>
      </w:r>
      <w:r w:rsidR="004C33FC">
        <w:rPr>
          <w:rFonts w:hint="cs"/>
          <w:rtl/>
          <w:lang w:bidi="fa-IR"/>
        </w:rPr>
        <w:t xml:space="preserve">، </w:t>
      </w:r>
      <w:r w:rsidRPr="00157390">
        <w:rPr>
          <w:rFonts w:hint="cs"/>
          <w:rtl/>
          <w:lang w:bidi="fa-IR"/>
        </w:rPr>
        <w:t>چون با سحر او را اذیت می</w:t>
      </w:r>
      <w:r w:rsidRPr="00157390">
        <w:rPr>
          <w:rFonts w:hint="cs"/>
          <w:rtl/>
          <w:cs/>
          <w:lang w:bidi="fa-IR"/>
        </w:rPr>
        <w:t>‎کرد.</w:t>
      </w:r>
    </w:p>
    <w:p w:rsidR="00ED22B6" w:rsidRPr="00157390" w:rsidRDefault="00ED22B6" w:rsidP="004D60AB">
      <w:pPr>
        <w:ind w:firstLine="397"/>
        <w:rPr>
          <w:rtl/>
          <w:lang w:bidi="fa-IR"/>
        </w:rPr>
      </w:pPr>
      <w:r w:rsidRPr="00157390">
        <w:rPr>
          <w:rFonts w:hint="cs"/>
          <w:rtl/>
          <w:lang w:bidi="fa-IR"/>
        </w:rPr>
        <w:t>ساحران تنها در فرانسه نیستد</w:t>
      </w:r>
      <w:r w:rsidR="004C33FC">
        <w:rPr>
          <w:rFonts w:hint="cs"/>
          <w:rtl/>
          <w:lang w:bidi="fa-IR"/>
        </w:rPr>
        <w:t xml:space="preserve">، </w:t>
      </w:r>
      <w:r w:rsidRPr="00157390">
        <w:rPr>
          <w:rFonts w:hint="cs"/>
          <w:rtl/>
          <w:lang w:bidi="fa-IR"/>
        </w:rPr>
        <w:t>در ایالت «اوهایو» آمریکا از سال 1969 سالانه پنج نوزاد بمناسبت مراسم فرا رسیدن فصل تابس</w:t>
      </w:r>
      <w:r w:rsidR="00EB4C0D">
        <w:rPr>
          <w:rFonts w:hint="cs"/>
          <w:rtl/>
          <w:lang w:bidi="fa-IR"/>
        </w:rPr>
        <w:t>تان در قربانگاه شیطان قربانی می</w:t>
      </w:r>
      <w:r w:rsidR="00EB4C0D">
        <w:rPr>
          <w:rFonts w:hint="eastAsia"/>
          <w:rtl/>
          <w:lang w:bidi="fa-IR"/>
        </w:rPr>
        <w:t>‏</w:t>
      </w:r>
      <w:r w:rsidRPr="00157390">
        <w:rPr>
          <w:rFonts w:hint="cs"/>
          <w:rtl/>
          <w:lang w:bidi="fa-IR"/>
        </w:rPr>
        <w:t>شوند. در ماه ژوئیه گذشته سه افسونگر</w:t>
      </w:r>
      <w:r w:rsidR="004C33FC">
        <w:rPr>
          <w:rFonts w:hint="cs"/>
          <w:rtl/>
          <w:lang w:bidi="fa-IR"/>
        </w:rPr>
        <w:t xml:space="preserve">، </w:t>
      </w:r>
      <w:r w:rsidRPr="00157390">
        <w:rPr>
          <w:rFonts w:hint="cs"/>
          <w:rtl/>
          <w:lang w:bidi="fa-IR"/>
        </w:rPr>
        <w:t>دختری را بسیار زدند و او را سوزاندند تا به نام کسانی که روح وی را عذاب می</w:t>
      </w:r>
      <w:r w:rsidRPr="00157390">
        <w:rPr>
          <w:rFonts w:hint="cs"/>
          <w:rtl/>
          <w:cs/>
          <w:lang w:bidi="fa-IR"/>
        </w:rPr>
        <w:t>‎دادند پی ببرند.</w:t>
      </w:r>
    </w:p>
    <w:p w:rsidR="00ED22B6" w:rsidRPr="00157390" w:rsidRDefault="00ED22B6" w:rsidP="004D60AB">
      <w:pPr>
        <w:ind w:firstLine="397"/>
        <w:rPr>
          <w:rtl/>
          <w:lang w:bidi="fa-IR"/>
        </w:rPr>
      </w:pPr>
      <w:r w:rsidRPr="00157390">
        <w:rPr>
          <w:rFonts w:hint="cs"/>
          <w:rtl/>
          <w:lang w:bidi="fa-IR"/>
        </w:rPr>
        <w:t>پژوهشی که وزارت صنعت و پژوهش فرانسه در سال 1982 به منظور تعیین میزان عقلانیت شهروندان فرانسوی انجام داده</w:t>
      </w:r>
      <w:r w:rsidR="004C33FC">
        <w:rPr>
          <w:rFonts w:hint="cs"/>
          <w:rtl/>
          <w:lang w:bidi="fa-IR"/>
        </w:rPr>
        <w:t xml:space="preserve">، </w:t>
      </w:r>
      <w:r w:rsidR="00EB4C0D">
        <w:rPr>
          <w:rFonts w:hint="cs"/>
          <w:rtl/>
          <w:lang w:bidi="fa-IR"/>
        </w:rPr>
        <w:t>به این نتیجه رسیده است که ه</w:t>
      </w:r>
      <w:r w:rsidRPr="00157390">
        <w:rPr>
          <w:rFonts w:hint="cs"/>
          <w:rtl/>
          <w:lang w:bidi="fa-IR"/>
        </w:rPr>
        <w:t>جده درصد فرانسویان به سحر ایمان دارند</w:t>
      </w:r>
      <w:r w:rsidR="004C33FC">
        <w:rPr>
          <w:rFonts w:hint="cs"/>
          <w:rtl/>
          <w:lang w:bidi="fa-IR"/>
        </w:rPr>
        <w:t xml:space="preserve">، </w:t>
      </w:r>
      <w:r w:rsidRPr="00157390">
        <w:rPr>
          <w:rFonts w:hint="cs"/>
          <w:rtl/>
          <w:lang w:bidi="fa-IR"/>
        </w:rPr>
        <w:t>و با وجود اینکه نصف افراد پاسخ دهنده اعلام کرده</w:t>
      </w:r>
      <w:r w:rsidRPr="00157390">
        <w:rPr>
          <w:rFonts w:hint="cs"/>
          <w:rtl/>
          <w:cs/>
          <w:lang w:bidi="fa-IR"/>
        </w:rPr>
        <w:t>‎اند که علم روزی تاثیر و نتایج سحر را توضیح خواهد داد</w:t>
      </w:r>
      <w:r w:rsidR="004C33FC">
        <w:rPr>
          <w:rFonts w:hint="cs"/>
          <w:rtl/>
          <w:lang w:bidi="fa-IR"/>
        </w:rPr>
        <w:t xml:space="preserve">، </w:t>
      </w:r>
      <w:r w:rsidRPr="00157390">
        <w:rPr>
          <w:rFonts w:hint="cs"/>
          <w:rtl/>
          <w:lang w:bidi="fa-IR"/>
        </w:rPr>
        <w:t>ولی این فاصله رو به افزایش است. در همین حال س</w:t>
      </w:r>
      <w:r w:rsidR="00EB4C0D">
        <w:rPr>
          <w:rFonts w:hint="cs"/>
          <w:rtl/>
          <w:lang w:bidi="fa-IR"/>
        </w:rPr>
        <w:t>ا</w:t>
      </w:r>
      <w:r w:rsidRPr="00157390">
        <w:rPr>
          <w:rFonts w:hint="cs"/>
          <w:rtl/>
          <w:lang w:bidi="fa-IR"/>
        </w:rPr>
        <w:t>لانه چندین هزار درخواست افسون و طلسم به حوزه</w:t>
      </w:r>
      <w:r w:rsidRPr="00157390">
        <w:rPr>
          <w:rFonts w:hint="cs"/>
          <w:rtl/>
          <w:cs/>
          <w:lang w:bidi="fa-IR"/>
        </w:rPr>
        <w:t>‎های دینی اسقف‎ها تحویل داده می‎شود.</w:t>
      </w:r>
    </w:p>
    <w:p w:rsidR="00ED22B6" w:rsidRPr="00157390" w:rsidRDefault="00ED22B6" w:rsidP="004D60AB">
      <w:pPr>
        <w:ind w:firstLine="397"/>
        <w:rPr>
          <w:rtl/>
          <w:lang w:bidi="fa-IR"/>
        </w:rPr>
      </w:pPr>
      <w:r w:rsidRPr="00157390">
        <w:rPr>
          <w:rFonts w:hint="cs"/>
          <w:rtl/>
          <w:lang w:bidi="fa-IR"/>
        </w:rPr>
        <w:t>تعداد ساحران و شعبده بازان در فرانسه به سی هزار نفر تخمین زده می</w:t>
      </w:r>
      <w:r w:rsidRPr="00157390">
        <w:rPr>
          <w:rFonts w:hint="cs"/>
          <w:rtl/>
          <w:cs/>
          <w:lang w:bidi="fa-IR"/>
        </w:rPr>
        <w:t>‎شود و مجموع فروش سالانه‎ی آنان از میلیاردها فرانک تجاوز می کند</w:t>
      </w:r>
      <w:r w:rsidR="004C33FC">
        <w:rPr>
          <w:rFonts w:hint="cs"/>
          <w:rtl/>
          <w:lang w:bidi="fa-IR"/>
        </w:rPr>
        <w:t xml:space="preserve">، </w:t>
      </w:r>
      <w:r w:rsidRPr="00157390">
        <w:rPr>
          <w:rFonts w:hint="cs"/>
          <w:rtl/>
          <w:lang w:bidi="fa-IR"/>
        </w:rPr>
        <w:t>اگر چه نمی</w:t>
      </w:r>
      <w:r w:rsidRPr="00157390">
        <w:rPr>
          <w:rFonts w:hint="cs"/>
          <w:rtl/>
          <w:cs/>
          <w:lang w:bidi="fa-IR"/>
        </w:rPr>
        <w:t>‎توان به ارقام دقیق پی برد</w:t>
      </w:r>
      <w:r w:rsidR="004C33FC">
        <w:rPr>
          <w:rFonts w:hint="cs"/>
          <w:rtl/>
          <w:lang w:bidi="fa-IR"/>
        </w:rPr>
        <w:t xml:space="preserve">، </w:t>
      </w:r>
      <w:r w:rsidRPr="00157390">
        <w:rPr>
          <w:rFonts w:hint="cs"/>
          <w:rtl/>
          <w:lang w:bidi="fa-IR"/>
        </w:rPr>
        <w:t>چرا که ماده</w:t>
      </w:r>
      <w:r w:rsidRPr="00157390">
        <w:rPr>
          <w:rFonts w:hint="eastAsia"/>
          <w:rtl/>
          <w:cs/>
          <w:lang w:bidi="fa-IR"/>
        </w:rPr>
        <w:t>‎</w:t>
      </w:r>
      <w:r w:rsidRPr="00157390">
        <w:rPr>
          <w:rFonts w:hint="cs"/>
          <w:rtl/>
          <w:lang w:bidi="fa-IR"/>
        </w:rPr>
        <w:t>ی 405 قانون جزایی</w:t>
      </w:r>
      <w:r w:rsidR="004C33FC">
        <w:rPr>
          <w:rFonts w:hint="cs"/>
          <w:rtl/>
          <w:lang w:bidi="fa-IR"/>
        </w:rPr>
        <w:t xml:space="preserve">، </w:t>
      </w:r>
      <w:r w:rsidRPr="00157390">
        <w:rPr>
          <w:rFonts w:hint="cs"/>
          <w:rtl/>
          <w:lang w:bidi="fa-IR"/>
        </w:rPr>
        <w:t>سحر را منع کرده و عقوبت زندان از یک تا پنج سال را در نظر گرفته است</w:t>
      </w:r>
      <w:r>
        <w:rPr>
          <w:rFonts w:hint="cs"/>
          <w:rtl/>
          <w:lang w:bidi="fa-IR"/>
        </w:rPr>
        <w:t>.</w:t>
      </w:r>
      <w:r w:rsidRPr="00157390">
        <w:rPr>
          <w:rFonts w:hint="cs"/>
          <w:rtl/>
          <w:lang w:bidi="fa-IR"/>
        </w:rPr>
        <w:t xml:space="preserve"> برای «شعبده</w:t>
      </w:r>
      <w:r w:rsidRPr="00157390">
        <w:rPr>
          <w:rFonts w:hint="cs"/>
          <w:rtl/>
          <w:cs/>
          <w:lang w:bidi="fa-IR"/>
        </w:rPr>
        <w:t xml:space="preserve">‎بازان و افسونگرانی که </w:t>
      </w:r>
      <w:r w:rsidRPr="00157390">
        <w:rPr>
          <w:rFonts w:hint="cs"/>
          <w:rtl/>
          <w:cs/>
          <w:lang w:bidi="fa-IR"/>
        </w:rPr>
        <w:lastRenderedPageBreak/>
        <w:t>فریب خوردگان خود را قانع می‎کنند به اینکه می‎توانند برخی از بیماری</w:t>
      </w:r>
      <w:r w:rsidRPr="00157390">
        <w:rPr>
          <w:rFonts w:hint="eastAsia"/>
          <w:rtl/>
          <w:cs/>
          <w:lang w:bidi="fa-IR"/>
        </w:rPr>
        <w:t>‎</w:t>
      </w:r>
      <w:r w:rsidRPr="00157390">
        <w:rPr>
          <w:rFonts w:hint="cs"/>
          <w:rtl/>
          <w:lang w:bidi="fa-IR"/>
        </w:rPr>
        <w:t>ها را شفا بدهند و یا موفقیت را به ارمغان بیاورند و حوادثی را ایجاد کنند» بدین ترتیب بسیاری از نجوا کنندگان با ارواح و واسطه</w:t>
      </w:r>
      <w:r w:rsidR="002563BC">
        <w:rPr>
          <w:rFonts w:hint="cs"/>
          <w:rtl/>
          <w:lang w:bidi="fa-IR"/>
        </w:rPr>
        <w:t xml:space="preserve"> به صورت پنهانی سحر را انجام می</w:t>
      </w:r>
      <w:r w:rsidR="002563BC">
        <w:rPr>
          <w:rFonts w:hint="eastAsia"/>
          <w:rtl/>
          <w:lang w:bidi="fa-IR"/>
        </w:rPr>
        <w:t>‏</w:t>
      </w:r>
      <w:r w:rsidRPr="00157390">
        <w:rPr>
          <w:rFonts w:hint="cs"/>
          <w:rtl/>
          <w:lang w:bidi="fa-IR"/>
        </w:rPr>
        <w:t>دهند و نام مستعار و توهمی را بر مدارس سحر و جمعیت</w:t>
      </w:r>
      <w:r w:rsidRPr="00157390">
        <w:rPr>
          <w:rFonts w:hint="cs"/>
          <w:rtl/>
          <w:cs/>
          <w:lang w:bidi="fa-IR"/>
        </w:rPr>
        <w:t xml:space="preserve">‎های شیطان پرستان اطلاق می‎کنند که تحت قانون شماره 1901 قرار می‎گیرند مانند «جمعیت‎هایی که دنبال سود </w:t>
      </w:r>
      <w:r w:rsidRPr="00157390">
        <w:rPr>
          <w:rFonts w:hint="cs"/>
          <w:rtl/>
          <w:lang w:bidi="fa-IR"/>
        </w:rPr>
        <w:t>نیستند».</w:t>
      </w:r>
    </w:p>
    <w:p w:rsidR="00ED22B6" w:rsidRPr="00157390" w:rsidRDefault="00ED22B6" w:rsidP="004D60AB">
      <w:pPr>
        <w:ind w:firstLine="397"/>
        <w:rPr>
          <w:rtl/>
          <w:lang w:bidi="fa-IR"/>
        </w:rPr>
      </w:pPr>
      <w:r w:rsidRPr="00157390">
        <w:rPr>
          <w:rFonts w:hint="cs"/>
          <w:rtl/>
          <w:lang w:bidi="fa-IR"/>
        </w:rPr>
        <w:t xml:space="preserve"> این جمعیت</w:t>
      </w:r>
      <w:r w:rsidRPr="00157390">
        <w:rPr>
          <w:rFonts w:hint="cs"/>
          <w:rtl/>
          <w:cs/>
          <w:lang w:bidi="fa-IR"/>
        </w:rPr>
        <w:t>‎ها از رهگذر این فعالیت‎های خود</w:t>
      </w:r>
      <w:r w:rsidR="004C33FC">
        <w:rPr>
          <w:rFonts w:hint="cs"/>
          <w:rtl/>
          <w:lang w:bidi="fa-IR"/>
        </w:rPr>
        <w:t xml:space="preserve">، </w:t>
      </w:r>
      <w:r w:rsidRPr="00157390">
        <w:rPr>
          <w:rFonts w:hint="cs"/>
          <w:rtl/>
          <w:lang w:bidi="fa-IR"/>
        </w:rPr>
        <w:t>کنفرانس</w:t>
      </w:r>
      <w:r w:rsidRPr="00157390">
        <w:rPr>
          <w:rFonts w:hint="cs"/>
          <w:rtl/>
          <w:cs/>
          <w:lang w:bidi="fa-IR"/>
        </w:rPr>
        <w:t>‎ها</w:t>
      </w:r>
      <w:r w:rsidR="004C33FC">
        <w:rPr>
          <w:rFonts w:hint="cs"/>
          <w:rtl/>
          <w:lang w:bidi="fa-IR"/>
        </w:rPr>
        <w:t xml:space="preserve">، </w:t>
      </w:r>
      <w:r w:rsidRPr="00157390">
        <w:rPr>
          <w:rFonts w:hint="cs"/>
          <w:rtl/>
          <w:lang w:bidi="fa-IR"/>
        </w:rPr>
        <w:t>همایش</w:t>
      </w:r>
      <w:r w:rsidRPr="00157390">
        <w:rPr>
          <w:rFonts w:hint="cs"/>
          <w:rtl/>
          <w:cs/>
          <w:lang w:bidi="fa-IR"/>
        </w:rPr>
        <w:t>‎ها و حلقه‎های درس بسته را برگزار می‎کنند و هر روز رو به افزایش هستند</w:t>
      </w:r>
      <w:r w:rsidR="004C33FC">
        <w:rPr>
          <w:rFonts w:hint="cs"/>
          <w:rtl/>
          <w:lang w:bidi="fa-IR"/>
        </w:rPr>
        <w:t xml:space="preserve">، </w:t>
      </w:r>
      <w:r w:rsidRPr="00157390">
        <w:rPr>
          <w:rFonts w:hint="cs"/>
          <w:rtl/>
          <w:lang w:bidi="fa-IR"/>
        </w:rPr>
        <w:t>ساحران هم سالانه صدها «راهنمای سحر» و جزوه</w:t>
      </w:r>
      <w:r w:rsidRPr="00157390">
        <w:rPr>
          <w:rFonts w:hint="cs"/>
          <w:rtl/>
          <w:cs/>
          <w:lang w:bidi="fa-IR"/>
        </w:rPr>
        <w:t>‎های «جهان شیطانی» را منتشر می‎کنند. علاوه بر این تلویزیون هم به این موضوع</w:t>
      </w:r>
      <w:r w:rsidRPr="00157390">
        <w:rPr>
          <w:rFonts w:hint="cs"/>
          <w:rtl/>
          <w:lang w:bidi="fa-IR"/>
        </w:rPr>
        <w:t xml:space="preserve"> اهمیت زیادی می</w:t>
      </w:r>
      <w:r w:rsidRPr="00157390">
        <w:rPr>
          <w:rFonts w:hint="cs"/>
          <w:rtl/>
          <w:cs/>
          <w:lang w:bidi="fa-IR"/>
        </w:rPr>
        <w:t>‎دهد و در این زمینه برنامه‎های متعددی دارد.</w:t>
      </w:r>
    </w:p>
    <w:p w:rsidR="00ED22B6" w:rsidRPr="00157390" w:rsidRDefault="00ED22B6" w:rsidP="004D60AB">
      <w:pPr>
        <w:ind w:firstLine="397"/>
        <w:rPr>
          <w:rtl/>
          <w:lang w:bidi="fa-IR"/>
        </w:rPr>
      </w:pPr>
      <w:r w:rsidRPr="00157390">
        <w:rPr>
          <w:rFonts w:hint="cs"/>
          <w:rtl/>
          <w:lang w:bidi="fa-IR"/>
        </w:rPr>
        <w:t>هر روز روزنامه</w:t>
      </w:r>
      <w:r w:rsidRPr="00157390">
        <w:rPr>
          <w:rFonts w:hint="cs"/>
          <w:rtl/>
          <w:cs/>
          <w:lang w:bidi="fa-IR"/>
        </w:rPr>
        <w:t>‎ها یک داستان سحر‎آمیز واقعی را نقل می‎کنند. برخی از این داستان‎ها خنده</w:t>
      </w:r>
      <w:r w:rsidRPr="00157390">
        <w:rPr>
          <w:rFonts w:hint="eastAsia"/>
          <w:rtl/>
          <w:cs/>
          <w:lang w:bidi="fa-IR"/>
        </w:rPr>
        <w:t>‎</w:t>
      </w:r>
      <w:r w:rsidRPr="00157390">
        <w:rPr>
          <w:rFonts w:hint="cs"/>
          <w:rtl/>
          <w:lang w:bidi="fa-IR"/>
        </w:rPr>
        <w:t>آور هستند</w:t>
      </w:r>
      <w:r w:rsidR="004C33FC">
        <w:rPr>
          <w:rFonts w:hint="cs"/>
          <w:rtl/>
          <w:lang w:bidi="fa-IR"/>
        </w:rPr>
        <w:t xml:space="preserve">، </w:t>
      </w:r>
      <w:r w:rsidRPr="00157390">
        <w:rPr>
          <w:rFonts w:hint="cs"/>
          <w:rtl/>
          <w:lang w:bidi="fa-IR"/>
        </w:rPr>
        <w:t>مانند داستان آن بازرگان تولزی که در شهر «تولز» در اطراف صندوق کوچک پر از اوراق بهادار می</w:t>
      </w:r>
      <w:r w:rsidRPr="00157390">
        <w:rPr>
          <w:rFonts w:hint="cs"/>
          <w:rtl/>
          <w:cs/>
          <w:lang w:bidi="fa-IR"/>
        </w:rPr>
        <w:t>‎چرخید تا قراردادی</w:t>
      </w:r>
      <w:r w:rsidRPr="00157390">
        <w:rPr>
          <w:rFonts w:hint="cs"/>
          <w:rtl/>
          <w:lang w:bidi="fa-IR"/>
        </w:rPr>
        <w:t xml:space="preserve"> با ژاپن را از آن بیرون بیاورد. برخی دیگر از این داستان</w:t>
      </w:r>
      <w:r w:rsidRPr="00157390">
        <w:rPr>
          <w:rFonts w:hint="cs"/>
          <w:rtl/>
          <w:cs/>
          <w:lang w:bidi="fa-IR"/>
        </w:rPr>
        <w:t>‎ها ترسناک و غم‎انگیز هستند</w:t>
      </w:r>
      <w:r w:rsidR="004C33FC">
        <w:rPr>
          <w:rFonts w:hint="cs"/>
          <w:rtl/>
          <w:lang w:bidi="fa-IR"/>
        </w:rPr>
        <w:t xml:space="preserve">، </w:t>
      </w:r>
      <w:r w:rsidRPr="00157390">
        <w:rPr>
          <w:rFonts w:hint="cs"/>
          <w:rtl/>
          <w:lang w:bidi="fa-IR"/>
        </w:rPr>
        <w:t>مانند آن سناریوی تراژدیکی که در ماه مارس 1983 در شهر «مونپلیه» اتفاق افتاد که در آن یک خانم پرستار در اثنای یک مراسم دینی پسر شش ساله</w:t>
      </w:r>
      <w:r w:rsidRPr="00157390">
        <w:rPr>
          <w:rFonts w:hint="cs"/>
          <w:rtl/>
          <w:cs/>
          <w:lang w:bidi="fa-IR"/>
        </w:rPr>
        <w:t xml:space="preserve">‎ی خود را کشت تا ارواح بد را از او دور </w:t>
      </w:r>
      <w:r w:rsidRPr="00157390">
        <w:rPr>
          <w:rFonts w:hint="cs"/>
          <w:rtl/>
          <w:lang w:bidi="fa-IR"/>
        </w:rPr>
        <w:t>کند.</w:t>
      </w:r>
    </w:p>
    <w:p w:rsidR="00ED22B6" w:rsidRPr="00157390" w:rsidRDefault="00ED22B6" w:rsidP="004D60AB">
      <w:pPr>
        <w:ind w:firstLine="397"/>
        <w:rPr>
          <w:rtl/>
          <w:lang w:bidi="fa-IR"/>
        </w:rPr>
      </w:pPr>
      <w:r w:rsidRPr="00157390">
        <w:rPr>
          <w:rFonts w:hint="cs"/>
          <w:rtl/>
          <w:lang w:bidi="fa-IR"/>
        </w:rPr>
        <w:t>این</w:t>
      </w:r>
      <w:r w:rsidRPr="00157390">
        <w:rPr>
          <w:rFonts w:hint="cs"/>
          <w:rtl/>
          <w:cs/>
          <w:lang w:bidi="fa-IR"/>
        </w:rPr>
        <w:t>‎ها مسایل سرسام‎آوری است که هنگام صدور حکم</w:t>
      </w:r>
      <w:r w:rsidR="004C33FC">
        <w:rPr>
          <w:rFonts w:hint="cs"/>
          <w:rtl/>
          <w:lang w:bidi="fa-IR"/>
        </w:rPr>
        <w:t xml:space="preserve">، </w:t>
      </w:r>
      <w:r w:rsidRPr="00157390">
        <w:rPr>
          <w:rFonts w:hint="cs"/>
          <w:rtl/>
          <w:lang w:bidi="fa-IR"/>
        </w:rPr>
        <w:t>قضات را متحیر و کلیسا را نگران می</w:t>
      </w:r>
      <w:r w:rsidRPr="00157390">
        <w:rPr>
          <w:rFonts w:hint="cs"/>
          <w:rtl/>
          <w:cs/>
          <w:lang w:bidi="fa-IR"/>
        </w:rPr>
        <w:t>‎کند. در 29 آوریل گذشته «کمیسیون پیشگیری» متشکل از کارشناسان کلیسا در امور باطنی‎گری و منجّمی</w:t>
      </w:r>
      <w:r w:rsidR="004C33FC">
        <w:rPr>
          <w:rFonts w:hint="cs"/>
          <w:rtl/>
          <w:lang w:bidi="fa-IR"/>
        </w:rPr>
        <w:t xml:space="preserve">، </w:t>
      </w:r>
      <w:r w:rsidRPr="00157390">
        <w:rPr>
          <w:rFonts w:hint="cs"/>
          <w:rtl/>
          <w:lang w:bidi="fa-IR"/>
        </w:rPr>
        <w:t>مؤمنان را به بسیج عمومی علیه این چالش</w:t>
      </w:r>
      <w:r w:rsidRPr="00157390">
        <w:rPr>
          <w:rFonts w:hint="cs"/>
          <w:rtl/>
          <w:cs/>
          <w:lang w:bidi="fa-IR"/>
        </w:rPr>
        <w:t>‎ بزرگ الحادی فرا خواند. واتیکان هم چند</w:t>
      </w:r>
      <w:r w:rsidRPr="00157390">
        <w:rPr>
          <w:rFonts w:hint="cs"/>
          <w:rtl/>
          <w:lang w:bidi="fa-IR"/>
        </w:rPr>
        <w:t xml:space="preserve"> ماه پیش در روزنامه</w:t>
      </w:r>
      <w:r w:rsidRPr="00157390">
        <w:rPr>
          <w:rFonts w:hint="cs"/>
          <w:rtl/>
          <w:cs/>
          <w:lang w:bidi="fa-IR"/>
        </w:rPr>
        <w:t>‎ی «اوسرفاتوری رومانو» ساحران و کسانی که خواهان سحر هستند را به شدت محکوم کرد.</w:t>
      </w:r>
    </w:p>
    <w:p w:rsidR="00ED22B6" w:rsidRPr="00157390" w:rsidRDefault="00ED22B6" w:rsidP="004D60AB">
      <w:pPr>
        <w:ind w:firstLine="397"/>
        <w:rPr>
          <w:rtl/>
          <w:lang w:bidi="fa-IR"/>
        </w:rPr>
      </w:pPr>
      <w:r w:rsidRPr="00157390">
        <w:rPr>
          <w:rFonts w:hint="cs"/>
          <w:rtl/>
          <w:lang w:bidi="fa-IR"/>
        </w:rPr>
        <w:t xml:space="preserve">اعتقاد به خرافات تنها به فرانسه اختصاص ندارد. در آلمان از هر چهار نفر یک نفر به سحر و آثار آن ایمان دارد و در آلمان  هشتاد هزار زن ساحر وجود دارد و </w:t>
      </w:r>
      <w:r w:rsidRPr="00157390">
        <w:rPr>
          <w:rFonts w:hint="cs"/>
          <w:rtl/>
          <w:lang w:bidi="fa-IR"/>
        </w:rPr>
        <w:lastRenderedPageBreak/>
        <w:t>حتی آلمانی</w:t>
      </w:r>
      <w:r w:rsidRPr="00157390">
        <w:rPr>
          <w:rFonts w:hint="cs"/>
          <w:rtl/>
          <w:cs/>
          <w:lang w:bidi="fa-IR"/>
        </w:rPr>
        <w:t>‎ها از سه سال پیش بر این اعتقاد بوده‎اند که «رومنیگه» یکی از قهرمانان تیم ملی فوتبال آلمان قربانی یک ساحر فرانسوی شده است. در ماه مه گذشته یکی از معروف‎ترین شرکت‎های آمریکایی پودرهای شوینده</w:t>
      </w:r>
      <w:r w:rsidR="004C33FC">
        <w:rPr>
          <w:rFonts w:hint="cs"/>
          <w:rtl/>
          <w:lang w:bidi="fa-IR"/>
        </w:rPr>
        <w:t xml:space="preserve">، </w:t>
      </w:r>
      <w:r w:rsidRPr="00157390">
        <w:rPr>
          <w:rFonts w:hint="cs"/>
          <w:rtl/>
          <w:lang w:bidi="fa-IR"/>
        </w:rPr>
        <w:t>شعار موجود بر قوطی</w:t>
      </w:r>
      <w:r w:rsidRPr="00157390">
        <w:rPr>
          <w:rFonts w:hint="cs"/>
          <w:rtl/>
          <w:cs/>
          <w:lang w:bidi="fa-IR"/>
        </w:rPr>
        <w:t>‎هایش را برداشت</w:t>
      </w:r>
      <w:r w:rsidR="004C33FC">
        <w:rPr>
          <w:rFonts w:hint="cs"/>
          <w:rtl/>
          <w:lang w:bidi="fa-IR"/>
        </w:rPr>
        <w:t xml:space="preserve">، </w:t>
      </w:r>
      <w:r w:rsidRPr="00157390">
        <w:rPr>
          <w:rFonts w:hint="cs"/>
          <w:rtl/>
          <w:lang w:bidi="fa-IR"/>
        </w:rPr>
        <w:t>چرا که روزانه و در طول یک ماه هزاران نامه را دریافت کرد که وجود رموز شیطانی در این شعار را محکوم می</w:t>
      </w:r>
      <w:r w:rsidRPr="00157390">
        <w:rPr>
          <w:rFonts w:hint="cs"/>
          <w:rtl/>
          <w:cs/>
          <w:lang w:bidi="fa-IR"/>
        </w:rPr>
        <w:t>‎کردند. در چین هنوز هم سحر وجود دارد و در شهر شانگهای زنی به پانزده سال زندان محکوم شد</w:t>
      </w:r>
      <w:r w:rsidR="004C33FC">
        <w:rPr>
          <w:rFonts w:hint="cs"/>
          <w:rtl/>
          <w:lang w:bidi="fa-IR"/>
        </w:rPr>
        <w:t xml:space="preserve">، </w:t>
      </w:r>
      <w:r w:rsidRPr="00157390">
        <w:rPr>
          <w:rFonts w:hint="cs"/>
          <w:rtl/>
          <w:lang w:bidi="fa-IR"/>
        </w:rPr>
        <w:t>چون تلاش کرده بود که از طریق یک ساحر با برادر مرده</w:t>
      </w:r>
      <w:r w:rsidRPr="00157390">
        <w:rPr>
          <w:rFonts w:hint="cs"/>
          <w:rtl/>
          <w:cs/>
          <w:lang w:bidi="fa-IR"/>
        </w:rPr>
        <w:t>‎ی خود تماس برقرار کند.</w:t>
      </w:r>
    </w:p>
    <w:p w:rsidR="00ED22B6" w:rsidRPr="00157390" w:rsidRDefault="00ED22B6" w:rsidP="004D60AB">
      <w:pPr>
        <w:ind w:firstLine="397"/>
        <w:rPr>
          <w:rtl/>
          <w:lang w:bidi="fa-IR"/>
        </w:rPr>
      </w:pPr>
      <w:r w:rsidRPr="00157390">
        <w:rPr>
          <w:rFonts w:hint="cs"/>
          <w:rtl/>
          <w:lang w:bidi="fa-IR"/>
        </w:rPr>
        <w:t>چه قشری از فرانسویان تحت تاثیر سحر زندگی می</w:t>
      </w:r>
      <w:r w:rsidRPr="00157390">
        <w:rPr>
          <w:rFonts w:hint="cs"/>
          <w:rtl/>
          <w:cs/>
          <w:lang w:bidi="fa-IR"/>
        </w:rPr>
        <w:t>‎کنند؟ بر اساس نظر مدیر پژوهش های علمی مجلس ملی</w:t>
      </w:r>
      <w:r w:rsidR="004C33FC">
        <w:rPr>
          <w:rFonts w:hint="cs"/>
          <w:rtl/>
          <w:lang w:bidi="fa-IR"/>
        </w:rPr>
        <w:t xml:space="preserve">، </w:t>
      </w:r>
      <w:r w:rsidRPr="00157390">
        <w:rPr>
          <w:rFonts w:hint="cs"/>
          <w:rtl/>
          <w:lang w:bidi="fa-IR"/>
        </w:rPr>
        <w:t>زنان بیشترین کسانی هستند که تحت تاثیر سحر زندگی می</w:t>
      </w:r>
      <w:r w:rsidRPr="00157390">
        <w:rPr>
          <w:rFonts w:hint="cs"/>
          <w:rtl/>
          <w:cs/>
          <w:lang w:bidi="fa-IR"/>
        </w:rPr>
        <w:t>‎کنند. پژوهشی که در سال 1982 به درخواست وزیر آموزش و پرورش انجام گرفته است نشان می‎دهد که بیشتر زنان فرانسوی بویژه زنان غیرشا</w:t>
      </w:r>
      <w:r w:rsidRPr="00157390">
        <w:rPr>
          <w:rFonts w:hint="cs"/>
          <w:rtl/>
          <w:lang w:bidi="fa-IR"/>
        </w:rPr>
        <w:t>غل تمایل بیشتری به اعتقاد به چیزهای نامعقول دارند. پس از زنان افرادی که با وجود تحصیلات عالیه از موقعیت اجتماعی مناسبی برخوردار نیستند در جایگاه بعدی قرار دارند</w:t>
      </w:r>
      <w:r w:rsidR="004C33FC">
        <w:rPr>
          <w:rFonts w:hint="cs"/>
          <w:rtl/>
          <w:lang w:bidi="fa-IR"/>
        </w:rPr>
        <w:t xml:space="preserve">، </w:t>
      </w:r>
      <w:r w:rsidRPr="00157390">
        <w:rPr>
          <w:rFonts w:hint="cs"/>
          <w:rtl/>
          <w:lang w:bidi="fa-IR"/>
        </w:rPr>
        <w:t>چرا که تفاوت بین تعداد این افراد و موقعیت اجتماعی آنان</w:t>
      </w:r>
      <w:r w:rsidR="004C33FC">
        <w:rPr>
          <w:rFonts w:hint="cs"/>
          <w:rtl/>
          <w:lang w:bidi="fa-IR"/>
        </w:rPr>
        <w:t xml:space="preserve">، </w:t>
      </w:r>
      <w:r w:rsidRPr="00157390">
        <w:rPr>
          <w:rFonts w:hint="cs"/>
          <w:rtl/>
          <w:lang w:bidi="fa-IR"/>
        </w:rPr>
        <w:t>باور به تصورات دیگری از وضع موجود را تقویت می</w:t>
      </w:r>
      <w:r w:rsidRPr="00157390">
        <w:rPr>
          <w:rFonts w:hint="cs"/>
          <w:rtl/>
          <w:cs/>
          <w:lang w:bidi="fa-IR"/>
        </w:rPr>
        <w:t>‎کند. ا</w:t>
      </w:r>
      <w:r w:rsidRPr="00157390">
        <w:rPr>
          <w:rFonts w:hint="cs"/>
          <w:rtl/>
          <w:lang w:bidi="fa-IR"/>
        </w:rPr>
        <w:t>کثراً سلسله</w:t>
      </w:r>
      <w:r w:rsidRPr="00157390">
        <w:rPr>
          <w:rFonts w:hint="cs"/>
          <w:rtl/>
          <w:cs/>
          <w:lang w:bidi="fa-IR"/>
        </w:rPr>
        <w:t>‎ای از حوادث ناگوار</w:t>
      </w:r>
      <w:r w:rsidR="004C33FC">
        <w:rPr>
          <w:rFonts w:hint="cs"/>
          <w:rtl/>
          <w:lang w:bidi="fa-IR"/>
        </w:rPr>
        <w:t xml:space="preserve">، </w:t>
      </w:r>
      <w:r w:rsidRPr="00157390">
        <w:rPr>
          <w:rFonts w:hint="cs"/>
          <w:rtl/>
          <w:lang w:bidi="fa-IR"/>
        </w:rPr>
        <w:t>دردها و شکست</w:t>
      </w:r>
      <w:r w:rsidRPr="00157390">
        <w:rPr>
          <w:rFonts w:hint="cs"/>
          <w:rtl/>
          <w:cs/>
          <w:lang w:bidi="fa-IR"/>
        </w:rPr>
        <w:t>‎های شغلی و شخصیتی باعث می‎شوند که انسان دنبال کسی بگردد که سحر را از او باز کند. شیطان یا ساحر دو مجرم آماده</w:t>
      </w:r>
      <w:r w:rsidRPr="00157390">
        <w:rPr>
          <w:rFonts w:hint="eastAsia"/>
          <w:rtl/>
          <w:cs/>
          <w:lang w:bidi="fa-IR"/>
        </w:rPr>
        <w:t>‎ی</w:t>
      </w:r>
      <w:r w:rsidRPr="00157390">
        <w:rPr>
          <w:rFonts w:hint="cs"/>
          <w:rtl/>
          <w:lang w:bidi="fa-IR"/>
        </w:rPr>
        <w:t xml:space="preserve"> محاکمه و مجازات هستند.</w:t>
      </w:r>
    </w:p>
    <w:p w:rsidR="00ED22B6" w:rsidRPr="00157390" w:rsidRDefault="00ED22B6" w:rsidP="004D60AB">
      <w:pPr>
        <w:ind w:firstLine="397"/>
        <w:rPr>
          <w:rtl/>
          <w:lang w:bidi="fa-IR"/>
        </w:rPr>
      </w:pPr>
      <w:r w:rsidRPr="00157390">
        <w:rPr>
          <w:rFonts w:hint="cs"/>
          <w:rtl/>
          <w:lang w:bidi="fa-IR"/>
        </w:rPr>
        <w:t>هنگامی که پزشکی به ناتوانی خود اعتراف می کند</w:t>
      </w:r>
      <w:r w:rsidR="004C33FC">
        <w:rPr>
          <w:rFonts w:hint="cs"/>
          <w:rtl/>
          <w:lang w:bidi="fa-IR"/>
        </w:rPr>
        <w:t xml:space="preserve">، </w:t>
      </w:r>
      <w:r w:rsidRPr="00157390">
        <w:rPr>
          <w:rFonts w:hint="cs"/>
          <w:rtl/>
          <w:lang w:bidi="fa-IR"/>
        </w:rPr>
        <w:t>بیمار به ساحر پناه می</w:t>
      </w:r>
      <w:r w:rsidRPr="00157390">
        <w:rPr>
          <w:rFonts w:hint="cs"/>
          <w:rtl/>
          <w:cs/>
          <w:lang w:bidi="fa-IR"/>
        </w:rPr>
        <w:t xml:space="preserve">‎برد و از </w:t>
      </w:r>
      <w:r w:rsidRPr="00157390">
        <w:rPr>
          <w:rFonts w:hint="cs"/>
          <w:rtl/>
          <w:lang w:bidi="fa-IR"/>
        </w:rPr>
        <w:t>او کمک می</w:t>
      </w:r>
      <w:r w:rsidRPr="00157390">
        <w:rPr>
          <w:rFonts w:hint="cs"/>
          <w:rtl/>
          <w:cs/>
          <w:lang w:bidi="fa-IR"/>
        </w:rPr>
        <w:t>‎خواهد</w:t>
      </w:r>
      <w:r w:rsidR="004C33FC">
        <w:rPr>
          <w:rFonts w:hint="cs"/>
          <w:rtl/>
          <w:lang w:bidi="fa-IR"/>
        </w:rPr>
        <w:t xml:space="preserve">، </w:t>
      </w:r>
      <w:r w:rsidRPr="00157390">
        <w:rPr>
          <w:rFonts w:hint="cs"/>
          <w:rtl/>
          <w:lang w:bidi="fa-IR"/>
        </w:rPr>
        <w:t>و زمانی که شانه های خود را تکان می</w:t>
      </w:r>
      <w:r w:rsidRPr="00157390">
        <w:rPr>
          <w:rFonts w:hint="cs"/>
          <w:rtl/>
          <w:cs/>
          <w:lang w:bidi="fa-IR"/>
        </w:rPr>
        <w:t>‎دهد</w:t>
      </w:r>
      <w:r w:rsidR="004C33FC">
        <w:rPr>
          <w:rFonts w:hint="cs"/>
          <w:rtl/>
          <w:lang w:bidi="fa-IR"/>
        </w:rPr>
        <w:t xml:space="preserve">، </w:t>
      </w:r>
      <w:r w:rsidRPr="00157390">
        <w:rPr>
          <w:rFonts w:hint="cs"/>
          <w:rtl/>
          <w:lang w:bidi="fa-IR"/>
        </w:rPr>
        <w:t>کاهن ظاهر می</w:t>
      </w:r>
      <w:r w:rsidRPr="00157390">
        <w:rPr>
          <w:rFonts w:hint="cs"/>
          <w:rtl/>
          <w:cs/>
          <w:lang w:bidi="fa-IR"/>
        </w:rPr>
        <w:t>‎شود. در فرانسه افسونگران در بسیاری از حوزه‎های دینی وجود دارند که روحانیان مسیحی با توجه به تقوی و پایبندی به تقالید</w:t>
      </w:r>
      <w:r w:rsidR="004C33FC">
        <w:rPr>
          <w:rFonts w:hint="cs"/>
          <w:rtl/>
          <w:lang w:bidi="fa-IR"/>
        </w:rPr>
        <w:t xml:space="preserve">، </w:t>
      </w:r>
      <w:r w:rsidRPr="00157390">
        <w:rPr>
          <w:rFonts w:hint="cs"/>
          <w:rtl/>
          <w:lang w:bidi="fa-IR"/>
        </w:rPr>
        <w:t>آنان</w:t>
      </w:r>
      <w:r>
        <w:rPr>
          <w:rFonts w:hint="cs"/>
          <w:rtl/>
          <w:lang w:bidi="fa-IR"/>
        </w:rPr>
        <w:t xml:space="preserve"> را</w:t>
      </w:r>
      <w:r w:rsidRPr="00157390">
        <w:rPr>
          <w:rFonts w:hint="cs"/>
          <w:rtl/>
          <w:lang w:bidi="fa-IR"/>
        </w:rPr>
        <w:t xml:space="preserve"> بر می</w:t>
      </w:r>
      <w:r w:rsidRPr="00157390">
        <w:rPr>
          <w:rFonts w:hint="cs"/>
          <w:rtl/>
          <w:cs/>
          <w:lang w:bidi="fa-IR"/>
        </w:rPr>
        <w:t>‎گزینند. در فرانسه تعداد ای</w:t>
      </w:r>
      <w:r>
        <w:rPr>
          <w:rFonts w:hint="cs"/>
          <w:rtl/>
          <w:lang w:bidi="fa-IR"/>
        </w:rPr>
        <w:t>ن</w:t>
      </w:r>
      <w:r w:rsidRPr="00157390">
        <w:rPr>
          <w:rFonts w:hint="cs"/>
          <w:rtl/>
          <w:lang w:bidi="fa-IR"/>
        </w:rPr>
        <w:t xml:space="preserve"> افراد از صد نفر بیشتر است. این کاهنان که اکثراً افراد مسنّی هستند به هر درخواستی پاسخ می</w:t>
      </w:r>
      <w:r w:rsidRPr="00157390">
        <w:rPr>
          <w:rFonts w:hint="cs"/>
          <w:rtl/>
          <w:cs/>
          <w:lang w:bidi="fa-IR"/>
        </w:rPr>
        <w:t>‎دهند. در پاریس گاهی افراد معتقد بخاطر لیست انتظار طولانی از چند ماه قبل نوبت می</w:t>
      </w:r>
      <w:r w:rsidRPr="00157390">
        <w:rPr>
          <w:rFonts w:hint="eastAsia"/>
          <w:rtl/>
          <w:cs/>
          <w:lang w:bidi="fa-IR"/>
        </w:rPr>
        <w:t>‎</w:t>
      </w:r>
      <w:r w:rsidRPr="00157390">
        <w:rPr>
          <w:rFonts w:hint="cs"/>
          <w:rtl/>
          <w:lang w:bidi="fa-IR"/>
        </w:rPr>
        <w:t>گیرند</w:t>
      </w:r>
      <w:r w:rsidR="004C33FC">
        <w:rPr>
          <w:rFonts w:hint="cs"/>
          <w:rtl/>
          <w:lang w:bidi="fa-IR"/>
        </w:rPr>
        <w:t xml:space="preserve">، </w:t>
      </w:r>
      <w:r w:rsidRPr="00157390">
        <w:rPr>
          <w:rFonts w:hint="cs"/>
          <w:rtl/>
          <w:lang w:bidi="fa-IR"/>
        </w:rPr>
        <w:t>این هم فقط بخاطر ملاقاتی که بیشتر از ربع ساعت طول نمی</w:t>
      </w:r>
      <w:r w:rsidRPr="00157390">
        <w:rPr>
          <w:rFonts w:hint="eastAsia"/>
          <w:rtl/>
          <w:cs/>
          <w:lang w:bidi="fa-IR"/>
        </w:rPr>
        <w:t>‎</w:t>
      </w:r>
      <w:r w:rsidRPr="00157390">
        <w:rPr>
          <w:rFonts w:hint="cs"/>
          <w:rtl/>
          <w:lang w:bidi="fa-IR"/>
        </w:rPr>
        <w:t>کشد.</w:t>
      </w:r>
    </w:p>
    <w:p w:rsidR="00ED22B6" w:rsidRPr="00157390" w:rsidRDefault="00ED22B6" w:rsidP="004D60AB">
      <w:pPr>
        <w:ind w:firstLine="397"/>
        <w:rPr>
          <w:rtl/>
          <w:lang w:bidi="fa-IR"/>
        </w:rPr>
      </w:pPr>
      <w:r w:rsidRPr="00157390">
        <w:rPr>
          <w:rFonts w:hint="cs"/>
          <w:rtl/>
          <w:lang w:bidi="fa-IR"/>
        </w:rPr>
        <w:lastRenderedPageBreak/>
        <w:t>بهر حال به نظر می</w:t>
      </w:r>
      <w:r w:rsidRPr="00157390">
        <w:rPr>
          <w:rFonts w:hint="cs"/>
          <w:rtl/>
          <w:cs/>
          <w:lang w:bidi="fa-IR"/>
        </w:rPr>
        <w:t>‎رسد که پناه بردن به اخترشناسی</w:t>
      </w:r>
      <w:r w:rsidRPr="00157390">
        <w:rPr>
          <w:rFonts w:hint="cs"/>
          <w:rtl/>
          <w:lang w:bidi="fa-IR"/>
        </w:rPr>
        <w:t xml:space="preserve"> و ایمان به قوای پنهانی تنها چوب خلاصی برای مردان و زنان سرگردان نیست</w:t>
      </w:r>
      <w:r w:rsidR="004C33FC">
        <w:rPr>
          <w:rFonts w:hint="cs"/>
          <w:rtl/>
          <w:lang w:bidi="fa-IR"/>
        </w:rPr>
        <w:t xml:space="preserve">، </w:t>
      </w:r>
      <w:r w:rsidRPr="00157390">
        <w:rPr>
          <w:rFonts w:hint="cs"/>
          <w:rtl/>
          <w:lang w:bidi="fa-IR"/>
        </w:rPr>
        <w:t>بلکه این پدیده عمیق</w:t>
      </w:r>
      <w:r w:rsidRPr="00157390">
        <w:rPr>
          <w:rFonts w:hint="cs"/>
          <w:rtl/>
          <w:cs/>
          <w:lang w:bidi="fa-IR"/>
        </w:rPr>
        <w:t>‎تر و ریشه در تاریخ غرب دارد. این پدیده یکی از نتایج فروپاشی روحانیت و عقلانیت علمی افراطی است که از اعطای معنی به زندگی بشری ناتوان است.</w:t>
      </w:r>
    </w:p>
    <w:p w:rsidR="00ED22B6" w:rsidRPr="00157390" w:rsidRDefault="00ED22B6" w:rsidP="002563BC">
      <w:pPr>
        <w:ind w:firstLine="397"/>
        <w:rPr>
          <w:rtl/>
          <w:lang w:bidi="fa-IR"/>
        </w:rPr>
      </w:pPr>
      <w:r w:rsidRPr="00157390">
        <w:rPr>
          <w:rFonts w:hint="cs"/>
          <w:rtl/>
          <w:lang w:bidi="fa-IR"/>
        </w:rPr>
        <w:t>آنچه که کلیسا در گذشته استحواذ می</w:t>
      </w:r>
      <w:r w:rsidRPr="00157390">
        <w:rPr>
          <w:rFonts w:hint="cs"/>
          <w:rtl/>
          <w:cs/>
          <w:lang w:bidi="fa-IR"/>
        </w:rPr>
        <w:t>‎نامید</w:t>
      </w:r>
      <w:r w:rsidR="004C33FC">
        <w:rPr>
          <w:rFonts w:hint="cs"/>
          <w:rtl/>
          <w:lang w:bidi="fa-IR"/>
        </w:rPr>
        <w:t xml:space="preserve">، </w:t>
      </w:r>
      <w:r w:rsidRPr="00157390">
        <w:rPr>
          <w:rFonts w:hint="cs"/>
          <w:rtl/>
          <w:lang w:bidi="fa-IR"/>
        </w:rPr>
        <w:t>امروزه پزشکی آن را «هستریا» می</w:t>
      </w:r>
      <w:r w:rsidRPr="00157390">
        <w:rPr>
          <w:rFonts w:hint="cs"/>
          <w:rtl/>
          <w:cs/>
          <w:lang w:bidi="fa-IR"/>
        </w:rPr>
        <w:t>‎نامد. و این همان چیزی است که انسان را به نی</w:t>
      </w:r>
      <w:r w:rsidR="002563BC">
        <w:rPr>
          <w:rFonts w:hint="cs"/>
          <w:rtl/>
          <w:lang w:bidi="fa-IR"/>
        </w:rPr>
        <w:t>ر</w:t>
      </w:r>
      <w:r w:rsidRPr="00157390">
        <w:rPr>
          <w:rFonts w:hint="cs"/>
          <w:rtl/>
          <w:lang w:bidi="fa-IR"/>
        </w:rPr>
        <w:t>نگ</w:t>
      </w:r>
      <w:r w:rsidRPr="00157390">
        <w:rPr>
          <w:rFonts w:hint="cs"/>
          <w:rtl/>
          <w:cs/>
          <w:lang w:bidi="fa-IR"/>
        </w:rPr>
        <w:t>‎های بیشماری متوسل می‎سازد. همانطور که برای یک هتل</w:t>
      </w:r>
      <w:r w:rsidRPr="00157390">
        <w:rPr>
          <w:rFonts w:hint="eastAsia"/>
          <w:rtl/>
          <w:cs/>
          <w:lang w:bidi="fa-IR"/>
        </w:rPr>
        <w:t>‎</w:t>
      </w:r>
      <w:r w:rsidRPr="00157390">
        <w:rPr>
          <w:rFonts w:hint="cs"/>
          <w:rtl/>
          <w:lang w:bidi="fa-IR"/>
        </w:rPr>
        <w:t>دار در شهر نانسی (فرانسه) پیش آمد و 65 هزار فرانک فرانسه را در مقابل یک افسون ساخته شده از کاغذ دستشویی پرداخت کرد.</w:t>
      </w:r>
    </w:p>
    <w:p w:rsidR="00ED22B6" w:rsidRPr="00157390" w:rsidRDefault="00ED22B6" w:rsidP="004D60AB">
      <w:pPr>
        <w:ind w:firstLine="397"/>
        <w:rPr>
          <w:rtl/>
          <w:lang w:bidi="fa-IR"/>
        </w:rPr>
      </w:pPr>
      <w:r w:rsidRPr="00157390">
        <w:rPr>
          <w:rFonts w:hint="cs"/>
          <w:rtl/>
          <w:lang w:bidi="fa-IR"/>
        </w:rPr>
        <w:t>امروزه نگرانی و بیم ساحران از کلیسا و پلیس نیست</w:t>
      </w:r>
      <w:r w:rsidR="004C33FC">
        <w:rPr>
          <w:rFonts w:hint="cs"/>
          <w:rtl/>
          <w:lang w:bidi="fa-IR"/>
        </w:rPr>
        <w:t xml:space="preserve">، </w:t>
      </w:r>
      <w:r w:rsidRPr="00157390">
        <w:rPr>
          <w:rFonts w:hint="cs"/>
          <w:rtl/>
          <w:lang w:bidi="fa-IR"/>
        </w:rPr>
        <w:t>بلکه از وضع کردن مالیات</w:t>
      </w:r>
      <w:r w:rsidRPr="00157390">
        <w:rPr>
          <w:rFonts w:hint="cs"/>
          <w:rtl/>
          <w:cs/>
          <w:lang w:bidi="fa-IR"/>
        </w:rPr>
        <w:t>‎ها است.</w:t>
      </w:r>
    </w:p>
    <w:p w:rsidR="00ED22B6" w:rsidRPr="00157390" w:rsidRDefault="00ED22B6" w:rsidP="004D60AB">
      <w:pPr>
        <w:ind w:firstLine="397"/>
        <w:rPr>
          <w:rtl/>
          <w:lang w:bidi="fa-IR"/>
        </w:rPr>
      </w:pPr>
      <w:r w:rsidRPr="00157390">
        <w:rPr>
          <w:rFonts w:hint="cs"/>
          <w:rtl/>
          <w:lang w:bidi="fa-IR"/>
        </w:rPr>
        <w:t>از دو سال پیش واسطه</w:t>
      </w:r>
      <w:r w:rsidRPr="00157390">
        <w:rPr>
          <w:rFonts w:hint="cs"/>
          <w:rtl/>
          <w:cs/>
          <w:lang w:bidi="fa-IR"/>
        </w:rPr>
        <w:t>‎ها (ی ساحران) مالیاتی بر ارزش افزوده پرداخت می‎کنند</w:t>
      </w:r>
      <w:r w:rsidR="004C33FC">
        <w:rPr>
          <w:rFonts w:hint="cs"/>
          <w:rtl/>
          <w:lang w:bidi="fa-IR"/>
        </w:rPr>
        <w:t xml:space="preserve"> </w:t>
      </w:r>
      <w:r w:rsidRPr="00157390">
        <w:rPr>
          <w:rFonts w:hint="cs"/>
          <w:rtl/>
          <w:lang w:bidi="fa-IR"/>
        </w:rPr>
        <w:t>و همین امر باعث نگرانی دانشمندان از موجی شده است که پیشرفت اطلاع رسانی علمی را تهدید می</w:t>
      </w:r>
      <w:r w:rsidRPr="00157390">
        <w:rPr>
          <w:rFonts w:hint="cs"/>
          <w:rtl/>
          <w:cs/>
          <w:lang w:bidi="fa-IR"/>
        </w:rPr>
        <w:t>‎کند.</w:t>
      </w:r>
    </w:p>
    <w:p w:rsidR="00ED22B6" w:rsidRPr="00157390" w:rsidRDefault="00ED22B6" w:rsidP="004D60AB">
      <w:pPr>
        <w:ind w:firstLine="397"/>
        <w:rPr>
          <w:rtl/>
          <w:lang w:bidi="fa-IR"/>
        </w:rPr>
      </w:pPr>
      <w:r w:rsidRPr="00157390">
        <w:rPr>
          <w:rFonts w:hint="cs"/>
          <w:rtl/>
          <w:lang w:bidi="fa-IR"/>
        </w:rPr>
        <w:t>در سال 1988 پلیس فرانسه در شهرهای مختلف بویژه پاریس تعداد زیادی از افراد نیرنگ باز را دستگیر کردند که به نوع خاصی مدعی سحر و خبر دادن از آینده بودند تا پول زیادی را از مشتریان ساده</w:t>
      </w:r>
      <w:r w:rsidRPr="00157390">
        <w:rPr>
          <w:rFonts w:hint="cs"/>
          <w:rtl/>
          <w:cs/>
          <w:lang w:bidi="fa-IR"/>
        </w:rPr>
        <w:t>‎لوح و افر</w:t>
      </w:r>
      <w:r>
        <w:rPr>
          <w:rFonts w:hint="cs"/>
          <w:rtl/>
          <w:lang w:bidi="fa-IR"/>
        </w:rPr>
        <w:t>ا</w:t>
      </w:r>
      <w:r w:rsidRPr="00157390">
        <w:rPr>
          <w:rFonts w:hint="cs"/>
          <w:rtl/>
          <w:lang w:bidi="fa-IR"/>
        </w:rPr>
        <w:t>دی که تشنه</w:t>
      </w:r>
      <w:r w:rsidRPr="00157390">
        <w:rPr>
          <w:rFonts w:hint="cs"/>
          <w:rtl/>
          <w:cs/>
          <w:lang w:bidi="fa-IR"/>
        </w:rPr>
        <w:t>‎ی چیزهای شگفت‎انگیز و غیرعادی هستند</w:t>
      </w:r>
      <w:r w:rsidR="002563BC">
        <w:rPr>
          <w:rFonts w:hint="cs"/>
          <w:rtl/>
          <w:lang w:bidi="fa-IR"/>
        </w:rPr>
        <w:t>،</w:t>
      </w:r>
      <w:r w:rsidRPr="00157390">
        <w:rPr>
          <w:rFonts w:hint="cs"/>
          <w:rtl/>
          <w:lang w:bidi="fa-IR"/>
        </w:rPr>
        <w:t xml:space="preserve"> بگیرند.</w:t>
      </w:r>
    </w:p>
    <w:p w:rsidR="00ED22B6" w:rsidRPr="00157390" w:rsidRDefault="00ED22B6" w:rsidP="004D60AB">
      <w:pPr>
        <w:ind w:firstLine="397"/>
        <w:rPr>
          <w:rtl/>
          <w:lang w:bidi="fa-IR"/>
        </w:rPr>
      </w:pPr>
      <w:r w:rsidRPr="00157390">
        <w:rPr>
          <w:rFonts w:hint="cs"/>
          <w:rtl/>
          <w:lang w:bidi="fa-IR"/>
        </w:rPr>
        <w:t>ملاحظه شده است که فعالیت این شعبده</w:t>
      </w:r>
      <w:r w:rsidRPr="00157390">
        <w:rPr>
          <w:rFonts w:hint="cs"/>
          <w:rtl/>
          <w:cs/>
          <w:lang w:bidi="fa-IR"/>
        </w:rPr>
        <w:t>‎بازان هیچ وقت مانند امروزه پررونق نبوده است</w:t>
      </w:r>
      <w:r w:rsidR="004C33FC">
        <w:rPr>
          <w:rFonts w:hint="cs"/>
          <w:rtl/>
          <w:lang w:bidi="fa-IR"/>
        </w:rPr>
        <w:t xml:space="preserve">، </w:t>
      </w:r>
      <w:r w:rsidRPr="00157390">
        <w:rPr>
          <w:rFonts w:hint="cs"/>
          <w:rtl/>
          <w:lang w:bidi="fa-IR"/>
        </w:rPr>
        <w:t>اگر چه استثمار ساده لوحی تعداد زیادی از مردم در طول تاریخ منبع درآمد زیادی برای برخی از نیرنگ</w:t>
      </w:r>
      <w:r w:rsidRPr="00157390">
        <w:rPr>
          <w:rFonts w:hint="cs"/>
          <w:rtl/>
          <w:cs/>
          <w:lang w:bidi="fa-IR"/>
        </w:rPr>
        <w:t>‎بازان بوده است.</w:t>
      </w:r>
    </w:p>
    <w:p w:rsidR="00ED22B6" w:rsidRPr="00157390" w:rsidRDefault="00ED22B6" w:rsidP="004D60AB">
      <w:pPr>
        <w:ind w:firstLine="397"/>
        <w:rPr>
          <w:rtl/>
          <w:lang w:bidi="fa-IR"/>
        </w:rPr>
      </w:pPr>
      <w:r w:rsidRPr="00157390">
        <w:rPr>
          <w:rFonts w:hint="cs"/>
          <w:rtl/>
          <w:lang w:bidi="fa-IR"/>
        </w:rPr>
        <w:t>و</w:t>
      </w:r>
      <w:r>
        <w:rPr>
          <w:rFonts w:hint="cs"/>
          <w:rtl/>
          <w:lang w:bidi="fa-IR"/>
        </w:rPr>
        <w:t>ل</w:t>
      </w:r>
      <w:r w:rsidRPr="00157390">
        <w:rPr>
          <w:rFonts w:hint="cs"/>
          <w:rtl/>
          <w:lang w:bidi="fa-IR"/>
        </w:rPr>
        <w:t>ی این پدیده که در سال</w:t>
      </w:r>
      <w:r w:rsidRPr="00157390">
        <w:rPr>
          <w:rFonts w:hint="cs"/>
          <w:rtl/>
          <w:cs/>
          <w:lang w:bidi="fa-IR"/>
        </w:rPr>
        <w:t>‎های گذشته یک مسأله‎ی حاشیه‎ای و ساده بود</w:t>
      </w:r>
      <w:r w:rsidR="004C33FC">
        <w:rPr>
          <w:rFonts w:hint="cs"/>
          <w:rtl/>
          <w:lang w:bidi="fa-IR"/>
        </w:rPr>
        <w:t xml:space="preserve">، </w:t>
      </w:r>
      <w:r w:rsidRPr="00157390">
        <w:rPr>
          <w:rFonts w:hint="cs"/>
          <w:rtl/>
          <w:lang w:bidi="fa-IR"/>
        </w:rPr>
        <w:t>امروزه ابعاد جدیدی را پیدا کرده و به یک پدیده</w:t>
      </w:r>
      <w:r w:rsidRPr="00157390">
        <w:rPr>
          <w:rFonts w:hint="cs"/>
          <w:rtl/>
          <w:cs/>
          <w:lang w:bidi="fa-IR"/>
        </w:rPr>
        <w:t xml:space="preserve">‎ی نگران کننده تبدیل شده و دستگاه‎های دولتی فرانسه را وادار کرده است که در این زمینه مداخله کنند تا از گسترش این پدیده جلوگیری کنند. معمولاً در میان </w:t>
      </w:r>
      <w:r>
        <w:rPr>
          <w:rFonts w:hint="cs"/>
          <w:rtl/>
          <w:lang w:bidi="fa-IR"/>
        </w:rPr>
        <w:t>تمام</w:t>
      </w:r>
      <w:r w:rsidRPr="00157390">
        <w:rPr>
          <w:rFonts w:hint="cs"/>
          <w:rtl/>
          <w:lang w:bidi="fa-IR"/>
        </w:rPr>
        <w:t xml:space="preserve"> جوامع بشری و در تمام سرزمین</w:t>
      </w:r>
      <w:r w:rsidRPr="00157390">
        <w:rPr>
          <w:rFonts w:hint="cs"/>
          <w:rtl/>
          <w:cs/>
          <w:lang w:bidi="fa-IR"/>
        </w:rPr>
        <w:t>‎ها زنان و مردان طالع‎بینی وجود د</w:t>
      </w:r>
      <w:r w:rsidRPr="00157390">
        <w:rPr>
          <w:rFonts w:hint="cs"/>
          <w:rtl/>
          <w:lang w:bidi="fa-IR"/>
        </w:rPr>
        <w:t>ارند</w:t>
      </w:r>
      <w:r w:rsidR="004C33FC">
        <w:rPr>
          <w:rFonts w:hint="cs"/>
          <w:rtl/>
          <w:lang w:bidi="fa-IR"/>
        </w:rPr>
        <w:t xml:space="preserve">، </w:t>
      </w:r>
      <w:r w:rsidRPr="00157390">
        <w:rPr>
          <w:rFonts w:hint="cs"/>
          <w:rtl/>
          <w:lang w:bidi="fa-IR"/>
        </w:rPr>
        <w:t>این</w:t>
      </w:r>
      <w:r w:rsidRPr="00157390">
        <w:rPr>
          <w:rFonts w:hint="cs"/>
          <w:rtl/>
          <w:cs/>
          <w:lang w:bidi="fa-IR"/>
        </w:rPr>
        <w:t xml:space="preserve">‎ها ادعا می‎کنند که قدرت </w:t>
      </w:r>
      <w:r w:rsidRPr="00157390">
        <w:rPr>
          <w:rFonts w:hint="cs"/>
          <w:rtl/>
          <w:cs/>
          <w:lang w:bidi="fa-IR"/>
        </w:rPr>
        <w:lastRenderedPageBreak/>
        <w:t xml:space="preserve">خواندن حوادث گذشته و خبر دادن از آینده را دارند و به همین حد اکتفا می‎نمایند و فعالیت‎شان علنی و گسترده است. فرانسویان سالانه حدود سی میلیون فرانک را در مقابل خدمات این‎ها پرداخت می‎کنند. این افراد جشنواره‎ها و کنفرانس‎ها </w:t>
      </w:r>
      <w:r w:rsidRPr="00157390">
        <w:rPr>
          <w:rFonts w:hint="cs"/>
          <w:rtl/>
          <w:lang w:bidi="fa-IR"/>
        </w:rPr>
        <w:t>را برگزارمی</w:t>
      </w:r>
      <w:r w:rsidRPr="00157390">
        <w:rPr>
          <w:rFonts w:hint="eastAsia"/>
          <w:rtl/>
          <w:cs/>
          <w:lang w:bidi="fa-IR"/>
        </w:rPr>
        <w:t>‎</w:t>
      </w:r>
      <w:r w:rsidRPr="00157390">
        <w:rPr>
          <w:rFonts w:hint="cs"/>
          <w:rtl/>
          <w:lang w:bidi="fa-IR"/>
        </w:rPr>
        <w:t>نمایند و کامپیوتر و تکنولوژی</w:t>
      </w:r>
      <w:r w:rsidRPr="00157390">
        <w:rPr>
          <w:rFonts w:hint="cs"/>
          <w:rtl/>
          <w:cs/>
          <w:lang w:bidi="fa-IR"/>
        </w:rPr>
        <w:t>‎ های نوین را جهت پاشیدن خاکستر در چشمان مشتریان خود (و فریب دادن آنان) بکار می‎گیرند.</w:t>
      </w:r>
    </w:p>
    <w:p w:rsidR="00ED22B6" w:rsidRPr="00157390" w:rsidRDefault="00ED22B6" w:rsidP="004D60AB">
      <w:pPr>
        <w:ind w:firstLine="397"/>
        <w:rPr>
          <w:rtl/>
          <w:lang w:bidi="fa-IR"/>
        </w:rPr>
      </w:pPr>
      <w:r w:rsidRPr="00157390">
        <w:rPr>
          <w:rFonts w:hint="cs"/>
          <w:rtl/>
          <w:lang w:bidi="fa-IR"/>
        </w:rPr>
        <w:t>در کنار این طالع</w:t>
      </w:r>
      <w:r w:rsidRPr="00157390">
        <w:rPr>
          <w:rFonts w:hint="cs"/>
          <w:rtl/>
          <w:cs/>
          <w:lang w:bidi="fa-IR"/>
        </w:rPr>
        <w:t>‎بینی‎های رسمی- اگر تعبیر درست باشد- امروزه در پاریس و لیون و مارسی و لوهاتر و</w:t>
      </w:r>
      <w:r>
        <w:rPr>
          <w:rFonts w:hint="cs"/>
          <w:rtl/>
          <w:lang w:bidi="fa-IR"/>
        </w:rPr>
        <w:t xml:space="preserve"> </w:t>
      </w:r>
      <w:r w:rsidRPr="00157390">
        <w:rPr>
          <w:rFonts w:hint="cs"/>
          <w:rtl/>
          <w:lang w:bidi="fa-IR"/>
        </w:rPr>
        <w:t>دیگر شهرها و حتی در روستاهای کوچک و دوردست</w:t>
      </w:r>
      <w:r w:rsidR="004C33FC">
        <w:rPr>
          <w:rFonts w:hint="cs"/>
          <w:rtl/>
          <w:lang w:bidi="fa-IR"/>
        </w:rPr>
        <w:t xml:space="preserve">، </w:t>
      </w:r>
      <w:r w:rsidRPr="00157390">
        <w:rPr>
          <w:rFonts w:hint="cs"/>
          <w:rtl/>
          <w:lang w:bidi="fa-IR"/>
        </w:rPr>
        <w:t>انواع جدیدی از ساحران و واسطه</w:t>
      </w:r>
      <w:r w:rsidRPr="00157390">
        <w:rPr>
          <w:rFonts w:hint="cs"/>
          <w:rtl/>
          <w:cs/>
          <w:lang w:bidi="fa-IR"/>
        </w:rPr>
        <w:t>‎گران روحانی وجود دارند که مدعی انجام دادن معجزاتی هستند از قبیل: پیدا کردن اشخاص مفقود شده</w:t>
      </w:r>
      <w:r w:rsidR="004C33FC">
        <w:rPr>
          <w:rFonts w:hint="cs"/>
          <w:rtl/>
          <w:lang w:bidi="fa-IR"/>
        </w:rPr>
        <w:t xml:space="preserve">، </w:t>
      </w:r>
      <w:r w:rsidRPr="00157390">
        <w:rPr>
          <w:rFonts w:hint="cs"/>
          <w:rtl/>
          <w:lang w:bidi="fa-IR"/>
        </w:rPr>
        <w:t>باز گرداندن معشوقان</w:t>
      </w:r>
      <w:r w:rsidR="004C33FC">
        <w:rPr>
          <w:rFonts w:hint="cs"/>
          <w:rtl/>
          <w:lang w:bidi="fa-IR"/>
        </w:rPr>
        <w:t xml:space="preserve">، </w:t>
      </w:r>
      <w:r w:rsidRPr="00157390">
        <w:rPr>
          <w:rFonts w:hint="cs"/>
          <w:rtl/>
          <w:lang w:bidi="fa-IR"/>
        </w:rPr>
        <w:t>جلب ثروت</w:t>
      </w:r>
      <w:r w:rsidR="004C33FC">
        <w:rPr>
          <w:rFonts w:hint="cs"/>
          <w:rtl/>
          <w:lang w:bidi="fa-IR"/>
        </w:rPr>
        <w:t xml:space="preserve">، </w:t>
      </w:r>
      <w:r w:rsidRPr="00157390">
        <w:rPr>
          <w:rFonts w:hint="cs"/>
          <w:rtl/>
          <w:lang w:bidi="fa-IR"/>
        </w:rPr>
        <w:t>مشخص کردن شماره</w:t>
      </w:r>
      <w:r w:rsidRPr="00157390">
        <w:rPr>
          <w:rFonts w:hint="cs"/>
          <w:rtl/>
          <w:cs/>
          <w:lang w:bidi="fa-IR"/>
        </w:rPr>
        <w:t>‎های برگه‎های بخت‎آزمایی</w:t>
      </w:r>
      <w:r w:rsidR="004C33FC">
        <w:rPr>
          <w:rFonts w:hint="cs"/>
          <w:rtl/>
          <w:lang w:bidi="fa-IR"/>
        </w:rPr>
        <w:t xml:space="preserve">، </w:t>
      </w:r>
      <w:r w:rsidRPr="00157390">
        <w:rPr>
          <w:rFonts w:hint="cs"/>
          <w:rtl/>
          <w:lang w:bidi="fa-IR"/>
        </w:rPr>
        <w:t>حتی نوشتن جادوی شر برای دشمنان و شفا دادن بیماران از بیماری</w:t>
      </w:r>
      <w:r>
        <w:rPr>
          <w:rFonts w:hint="cs"/>
          <w:rtl/>
          <w:cs/>
          <w:lang w:bidi="fa-IR"/>
        </w:rPr>
        <w:t>‎های</w:t>
      </w:r>
      <w:r w:rsidRPr="00157390">
        <w:rPr>
          <w:rFonts w:hint="cs"/>
          <w:rtl/>
          <w:lang w:bidi="fa-IR"/>
        </w:rPr>
        <w:t xml:space="preserve"> خطرناک. این ساحران و شعبده</w:t>
      </w:r>
      <w:r w:rsidRPr="00157390">
        <w:rPr>
          <w:rFonts w:hint="cs"/>
          <w:rtl/>
          <w:cs/>
          <w:lang w:bidi="fa-IR"/>
        </w:rPr>
        <w:t>‎بازان در مقابل این خدمات خیالی خود که هیچ ارتباطی با واقعیت ندارد</w:t>
      </w:r>
      <w:r w:rsidR="004C33FC">
        <w:rPr>
          <w:rFonts w:hint="cs"/>
          <w:rtl/>
          <w:lang w:bidi="fa-IR"/>
        </w:rPr>
        <w:t xml:space="preserve">، </w:t>
      </w:r>
      <w:r w:rsidRPr="00157390">
        <w:rPr>
          <w:rFonts w:hint="cs"/>
          <w:rtl/>
          <w:lang w:bidi="fa-IR"/>
        </w:rPr>
        <w:t>مبالغ سرسام</w:t>
      </w:r>
      <w:r w:rsidRPr="00157390">
        <w:rPr>
          <w:rFonts w:hint="cs"/>
          <w:rtl/>
          <w:cs/>
          <w:lang w:bidi="fa-IR"/>
        </w:rPr>
        <w:t>‎آوری ر</w:t>
      </w:r>
      <w:r>
        <w:rPr>
          <w:rFonts w:hint="cs"/>
          <w:rtl/>
          <w:lang w:bidi="fa-IR"/>
        </w:rPr>
        <w:t>ا</w:t>
      </w:r>
      <w:r w:rsidRPr="00157390">
        <w:rPr>
          <w:rFonts w:hint="cs"/>
          <w:rtl/>
          <w:lang w:bidi="fa-IR"/>
        </w:rPr>
        <w:t xml:space="preserve"> از مشتریان خود دریافت می</w:t>
      </w:r>
      <w:r w:rsidRPr="00157390">
        <w:rPr>
          <w:rFonts w:hint="cs"/>
          <w:rtl/>
          <w:cs/>
          <w:lang w:bidi="fa-IR"/>
        </w:rPr>
        <w:t>‎کنند.</w:t>
      </w:r>
    </w:p>
    <w:p w:rsidR="00ED22B6" w:rsidRPr="00157390" w:rsidRDefault="00ED22B6" w:rsidP="004D60AB">
      <w:pPr>
        <w:ind w:firstLine="397"/>
        <w:rPr>
          <w:rtl/>
          <w:lang w:bidi="fa-IR"/>
        </w:rPr>
      </w:pPr>
      <w:r w:rsidRPr="00157390">
        <w:rPr>
          <w:rFonts w:hint="cs"/>
          <w:rtl/>
          <w:lang w:bidi="fa-IR"/>
        </w:rPr>
        <w:t xml:space="preserve"> در بسیاری از اوقات این ساحران بعد از آنکه مردم را فریب دادند و اموال آنان را گرفتند</w:t>
      </w:r>
      <w:r w:rsidR="004C33FC">
        <w:rPr>
          <w:rFonts w:hint="cs"/>
          <w:rtl/>
          <w:lang w:bidi="fa-IR"/>
        </w:rPr>
        <w:t xml:space="preserve">، </w:t>
      </w:r>
      <w:r w:rsidRPr="00157390">
        <w:rPr>
          <w:rFonts w:hint="cs"/>
          <w:rtl/>
          <w:lang w:bidi="fa-IR"/>
        </w:rPr>
        <w:t>پنهان می</w:t>
      </w:r>
      <w:r w:rsidRPr="00157390">
        <w:rPr>
          <w:rFonts w:hint="cs"/>
          <w:rtl/>
          <w:cs/>
          <w:lang w:bidi="fa-IR"/>
        </w:rPr>
        <w:t>‎شوند و هیچ اثری از آنان باقی نمی‎ماند.</w:t>
      </w:r>
    </w:p>
    <w:p w:rsidR="00ED22B6" w:rsidRPr="00157390" w:rsidRDefault="00ED22B6" w:rsidP="004D60AB">
      <w:pPr>
        <w:ind w:firstLine="397"/>
        <w:rPr>
          <w:rtl/>
          <w:lang w:bidi="fa-IR"/>
        </w:rPr>
      </w:pPr>
      <w:r w:rsidRPr="00157390">
        <w:rPr>
          <w:rFonts w:hint="cs"/>
          <w:rtl/>
          <w:lang w:bidi="fa-IR"/>
        </w:rPr>
        <w:t>طبق آمارهای پلیس فرانسه تعداد ساحران</w:t>
      </w:r>
      <w:r w:rsidR="004C33FC">
        <w:rPr>
          <w:rFonts w:hint="cs"/>
          <w:rtl/>
          <w:lang w:bidi="fa-IR"/>
        </w:rPr>
        <w:t xml:space="preserve">، </w:t>
      </w:r>
      <w:r w:rsidRPr="00157390">
        <w:rPr>
          <w:rFonts w:hint="cs"/>
          <w:rtl/>
          <w:lang w:bidi="fa-IR"/>
        </w:rPr>
        <w:t>طالع</w:t>
      </w:r>
      <w:r w:rsidRPr="00157390">
        <w:rPr>
          <w:rFonts w:hint="cs"/>
          <w:rtl/>
          <w:cs/>
          <w:lang w:bidi="fa-IR"/>
        </w:rPr>
        <w:t>‎بینان و تجارت کنندگان به سادگی انسان‎ها در حال حاضر بیش از شصت هزار نفر تخمین زده می‎ش</w:t>
      </w:r>
      <w:r>
        <w:rPr>
          <w:rFonts w:hint="cs"/>
          <w:rtl/>
          <w:lang w:bidi="fa-IR"/>
        </w:rPr>
        <w:t>و</w:t>
      </w:r>
      <w:r w:rsidRPr="00157390">
        <w:rPr>
          <w:rFonts w:hint="cs"/>
          <w:rtl/>
          <w:lang w:bidi="fa-IR"/>
        </w:rPr>
        <w:t>د.</w:t>
      </w:r>
    </w:p>
    <w:p w:rsidR="00ED22B6" w:rsidRPr="00157390" w:rsidRDefault="00ED22B6" w:rsidP="004D60AB">
      <w:pPr>
        <w:ind w:firstLine="397"/>
        <w:rPr>
          <w:rtl/>
          <w:lang w:bidi="fa-IR"/>
        </w:rPr>
      </w:pPr>
      <w:r w:rsidRPr="00157390">
        <w:rPr>
          <w:rFonts w:hint="cs"/>
          <w:rtl/>
          <w:lang w:bidi="fa-IR"/>
        </w:rPr>
        <w:t>شگف</w:t>
      </w:r>
      <w:r w:rsidRPr="00157390">
        <w:rPr>
          <w:rFonts w:hint="cs"/>
          <w:rtl/>
          <w:cs/>
          <w:lang w:bidi="fa-IR"/>
        </w:rPr>
        <w:t>‎انگیز‎تر این که بیشتر ای</w:t>
      </w:r>
      <w:r>
        <w:rPr>
          <w:rFonts w:hint="cs"/>
          <w:rtl/>
          <w:lang w:bidi="fa-IR"/>
        </w:rPr>
        <w:t>ن</w:t>
      </w:r>
      <w:r w:rsidRPr="00157390">
        <w:rPr>
          <w:rFonts w:hint="cs"/>
          <w:rtl/>
          <w:lang w:bidi="fa-IR"/>
        </w:rPr>
        <w:t xml:space="preserve"> ساحران و طالع</w:t>
      </w:r>
      <w:r w:rsidRPr="00157390">
        <w:rPr>
          <w:rFonts w:hint="cs"/>
          <w:rtl/>
          <w:cs/>
          <w:lang w:bidi="fa-IR"/>
        </w:rPr>
        <w:t>‎بینان و واسطه‎گران روحانی به صورت علنی یا شب</w:t>
      </w:r>
      <w:r w:rsidRPr="00157390">
        <w:rPr>
          <w:rFonts w:hint="cs"/>
          <w:rtl/>
          <w:lang w:bidi="fa-IR"/>
        </w:rPr>
        <w:t>ه علنی فعالیت می</w:t>
      </w:r>
      <w:r w:rsidRPr="00157390">
        <w:rPr>
          <w:rFonts w:hint="cs"/>
          <w:rtl/>
          <w:cs/>
          <w:lang w:bidi="fa-IR"/>
        </w:rPr>
        <w:t xml:space="preserve">‎کنند. برخی از آنان دفاتر یا مطب‎های مشخص دارند. برخی دیگر </w:t>
      </w:r>
      <w:r>
        <w:rPr>
          <w:rFonts w:hint="cs"/>
          <w:rtl/>
          <w:lang w:bidi="fa-IR"/>
        </w:rPr>
        <w:t>ه</w:t>
      </w:r>
      <w:r w:rsidRPr="00157390">
        <w:rPr>
          <w:rFonts w:hint="cs"/>
          <w:rtl/>
          <w:lang w:bidi="fa-IR"/>
        </w:rPr>
        <w:t>م از طریق آگهی</w:t>
      </w:r>
      <w:r w:rsidRPr="00157390">
        <w:rPr>
          <w:rFonts w:hint="cs"/>
          <w:rtl/>
          <w:cs/>
          <w:lang w:bidi="fa-IR"/>
        </w:rPr>
        <w:t>‎هایی در برخی روزنامه‎ها و مجلات حاشیه‎ای یا متخصص در زمینه‎ی علوم غیرطبیعی مشتری جذب می‎کنند.</w:t>
      </w:r>
    </w:p>
    <w:p w:rsidR="00ED22B6" w:rsidRPr="00157390" w:rsidRDefault="00ED22B6" w:rsidP="004D60AB">
      <w:pPr>
        <w:ind w:firstLine="397"/>
        <w:rPr>
          <w:rtl/>
          <w:lang w:bidi="fa-IR"/>
        </w:rPr>
      </w:pPr>
      <w:r w:rsidRPr="00157390">
        <w:rPr>
          <w:rFonts w:hint="cs"/>
          <w:rtl/>
          <w:lang w:bidi="fa-IR"/>
        </w:rPr>
        <w:t>کافی است که انسان این روزنامه</w:t>
      </w:r>
      <w:r w:rsidRPr="00157390">
        <w:rPr>
          <w:rFonts w:hint="cs"/>
          <w:rtl/>
          <w:cs/>
          <w:lang w:bidi="fa-IR"/>
        </w:rPr>
        <w:t>‎ها و مجلات را ورق بزند تا آگهی‎هایی همراه</w:t>
      </w:r>
      <w:r w:rsidRPr="00157390">
        <w:rPr>
          <w:rFonts w:hint="cs"/>
          <w:rtl/>
          <w:lang w:bidi="fa-IR"/>
        </w:rPr>
        <w:t xml:space="preserve"> با آدرس و شماره تلفن ملاحظه کند که </w:t>
      </w:r>
      <w:r>
        <w:rPr>
          <w:rFonts w:hint="cs"/>
          <w:rtl/>
          <w:lang w:bidi="fa-IR"/>
        </w:rPr>
        <w:t>ا</w:t>
      </w:r>
      <w:r w:rsidRPr="00157390">
        <w:rPr>
          <w:rFonts w:hint="cs"/>
          <w:rtl/>
          <w:lang w:bidi="fa-IR"/>
        </w:rPr>
        <w:t>ز قدرت شگفت</w:t>
      </w:r>
      <w:r w:rsidRPr="00157390">
        <w:rPr>
          <w:rFonts w:hint="cs"/>
          <w:rtl/>
          <w:cs/>
          <w:lang w:bidi="fa-IR"/>
        </w:rPr>
        <w:t>‎انگیز و سحر‎آمیز و غیرعادی این افراد سخن می‎گویند. پلیس فرانسه افزایش نوع ویژه‎ای از این ساحران را در شهرهای بزرگ ملاحظه کرده است. این ساحران آفریقایی</w:t>
      </w:r>
      <w:r w:rsidRPr="00157390">
        <w:rPr>
          <w:rFonts w:hint="eastAsia"/>
          <w:rtl/>
          <w:cs/>
          <w:lang w:bidi="fa-IR"/>
        </w:rPr>
        <w:t xml:space="preserve">‎هایی بودند </w:t>
      </w:r>
      <w:r w:rsidRPr="00157390">
        <w:rPr>
          <w:rFonts w:hint="eastAsia"/>
          <w:rtl/>
          <w:cs/>
          <w:lang w:bidi="fa-IR"/>
        </w:rPr>
        <w:lastRenderedPageBreak/>
        <w:t>که خود را «مارابوت»</w:t>
      </w:r>
      <w:r w:rsidRPr="00157390">
        <w:rPr>
          <w:rFonts w:hint="cs"/>
          <w:rtl/>
          <w:lang w:bidi="fa-IR"/>
        </w:rPr>
        <w:t xml:space="preserve"> می</w:t>
      </w:r>
      <w:r w:rsidRPr="00157390">
        <w:rPr>
          <w:rFonts w:hint="cs"/>
          <w:rtl/>
          <w:cs/>
          <w:lang w:bidi="fa-IR"/>
        </w:rPr>
        <w:t>‎نامیدند و هر کدام</w:t>
      </w:r>
      <w:r w:rsidRPr="00157390">
        <w:rPr>
          <w:rFonts w:hint="cs"/>
          <w:rtl/>
          <w:lang w:bidi="fa-IR"/>
        </w:rPr>
        <w:t xml:space="preserve"> از آن</w:t>
      </w:r>
      <w:r w:rsidRPr="00157390">
        <w:rPr>
          <w:rFonts w:hint="cs"/>
          <w:rtl/>
          <w:cs/>
          <w:lang w:bidi="fa-IR"/>
        </w:rPr>
        <w:t>‎ها مدعی بودند که در زمینه‎ی خاصی تخصص دارند.</w:t>
      </w:r>
    </w:p>
    <w:p w:rsidR="00ED22B6" w:rsidRPr="00157390" w:rsidRDefault="00ED22B6" w:rsidP="004D60AB">
      <w:pPr>
        <w:ind w:firstLine="397"/>
        <w:rPr>
          <w:rtl/>
          <w:lang w:bidi="fa-IR"/>
        </w:rPr>
      </w:pPr>
      <w:r w:rsidRPr="00157390">
        <w:rPr>
          <w:rFonts w:hint="cs"/>
          <w:rtl/>
          <w:lang w:bidi="fa-IR"/>
        </w:rPr>
        <w:t>این</w:t>
      </w:r>
      <w:r w:rsidRPr="00157390">
        <w:rPr>
          <w:rFonts w:hint="cs"/>
          <w:rtl/>
          <w:cs/>
          <w:lang w:bidi="fa-IR"/>
        </w:rPr>
        <w:t>‎ها مدعی بودند که بعضی از آنان در زمینه‎ی از بین بردن بدشانسی و بدیمنی تخصص دارند و بعضی دیگر متخصص افسون نوشتن هستند و برخی هم در زمینه‎ی مشخص کردن ارقام برگه‎های بخت‎آزمایی ملی</w:t>
      </w:r>
      <w:r w:rsidR="004C33FC">
        <w:rPr>
          <w:rFonts w:hint="cs"/>
          <w:rtl/>
          <w:lang w:bidi="fa-IR"/>
        </w:rPr>
        <w:t xml:space="preserve">، </w:t>
      </w:r>
      <w:r w:rsidRPr="00157390">
        <w:rPr>
          <w:rFonts w:hint="cs"/>
          <w:rtl/>
          <w:lang w:bidi="fa-IR"/>
        </w:rPr>
        <w:t>پیدا کردن مفقودان و تضمین موفقیت</w:t>
      </w:r>
      <w:r w:rsidRPr="00157390">
        <w:rPr>
          <w:rFonts w:hint="cs"/>
          <w:rtl/>
          <w:cs/>
          <w:lang w:bidi="fa-IR"/>
        </w:rPr>
        <w:t>‎های شغلی</w:t>
      </w:r>
      <w:r w:rsidR="004C33FC">
        <w:rPr>
          <w:rFonts w:hint="cs"/>
          <w:rtl/>
          <w:lang w:bidi="fa-IR"/>
        </w:rPr>
        <w:t xml:space="preserve">، </w:t>
      </w:r>
      <w:r w:rsidRPr="00157390">
        <w:rPr>
          <w:rFonts w:hint="cs"/>
          <w:rtl/>
          <w:lang w:bidi="fa-IR"/>
        </w:rPr>
        <w:t>اجتماعی و عاطفی متخصص هستند. این افراد معمولاً در اتاق</w:t>
      </w:r>
      <w:r w:rsidRPr="00157390">
        <w:rPr>
          <w:rFonts w:hint="cs"/>
          <w:rtl/>
          <w:cs/>
          <w:lang w:bidi="fa-IR"/>
        </w:rPr>
        <w:t>‎های کوچکی در محله‎های فقیرنشین شهرهای بزرگ از مشتریان خود استقبال می‎کنند و ب</w:t>
      </w:r>
      <w:r w:rsidR="002563BC">
        <w:rPr>
          <w:rFonts w:hint="cs"/>
          <w:rtl/>
          <w:lang w:bidi="fa-IR"/>
        </w:rPr>
        <w:t xml:space="preserve">ه </w:t>
      </w:r>
      <w:r w:rsidRPr="00157390">
        <w:rPr>
          <w:rFonts w:hint="cs"/>
          <w:rtl/>
          <w:lang w:bidi="fa-IR"/>
        </w:rPr>
        <w:t>گفته مسؤلان فرانسوی بیشتر این افراد از راه غیرقانونی و از کشورهای آفریقایی بویژه کنیا و سنگال وارد فرانسه شده</w:t>
      </w:r>
      <w:r w:rsidRPr="00157390">
        <w:rPr>
          <w:rFonts w:hint="cs"/>
          <w:rtl/>
          <w:cs/>
          <w:lang w:bidi="fa-IR"/>
        </w:rPr>
        <w:t>‎اند.</w:t>
      </w:r>
    </w:p>
    <w:p w:rsidR="00ED22B6" w:rsidRPr="00157390" w:rsidRDefault="00ED22B6" w:rsidP="004D60AB">
      <w:pPr>
        <w:ind w:firstLine="397"/>
        <w:rPr>
          <w:rtl/>
          <w:lang w:bidi="fa-IR"/>
        </w:rPr>
      </w:pPr>
      <w:r w:rsidRPr="00157390">
        <w:rPr>
          <w:rFonts w:hint="cs"/>
          <w:rtl/>
          <w:lang w:bidi="fa-IR"/>
        </w:rPr>
        <w:t>مسؤلان فرانسوی به این نتیجه رسیده</w:t>
      </w:r>
      <w:r w:rsidRPr="00157390">
        <w:rPr>
          <w:rFonts w:hint="cs"/>
          <w:rtl/>
          <w:cs/>
          <w:lang w:bidi="fa-IR"/>
        </w:rPr>
        <w:t>‎اند که این آفریقایی‎ها مافیایی را برای ساحران و شعبده‎بازان تشکیل داده‎اند که گاهی با وسایلی که هیچ ارتباطی هم با سحر و علوم غیر طبیع</w:t>
      </w:r>
      <w:r w:rsidR="002563BC">
        <w:rPr>
          <w:rFonts w:hint="cs"/>
          <w:rtl/>
          <w:lang w:bidi="fa-IR"/>
        </w:rPr>
        <w:t>ی ندارد از مصالح آنان محافظت می</w:t>
      </w:r>
      <w:r w:rsidR="002563BC">
        <w:rPr>
          <w:rFonts w:hint="eastAsia"/>
          <w:rtl/>
          <w:lang w:bidi="fa-IR"/>
        </w:rPr>
        <w:t>‏</w:t>
      </w:r>
      <w:r w:rsidRPr="00157390">
        <w:rPr>
          <w:rFonts w:hint="cs"/>
          <w:rtl/>
          <w:lang w:bidi="fa-IR"/>
        </w:rPr>
        <w:t>کنند. پلیس فرانسه اخیراً در شهر «لوهافر» شبکه</w:t>
      </w:r>
      <w:r w:rsidRPr="00157390">
        <w:rPr>
          <w:rFonts w:hint="cs"/>
          <w:rtl/>
          <w:cs/>
          <w:lang w:bidi="fa-IR"/>
        </w:rPr>
        <w:t>‎ی بزرگی از ساحران آفریقایی کشف کرده است که ادعا می‎کردند آنان فرستاده‎ی پیامبران هستند و از توانایی‎های سحری فوق العاده‎ای برخوردارند. مسأله‎ی دشوارتر این است که پلیس از اثبات اتهام این ساحران به حیله و نیرنگ ناتوان است و مشتریان آن ها هم که پول‎های زی</w:t>
      </w:r>
      <w:r w:rsidRPr="00157390">
        <w:rPr>
          <w:rFonts w:hint="cs"/>
          <w:rtl/>
          <w:lang w:bidi="fa-IR"/>
        </w:rPr>
        <w:t>ادی را در مقابل «هیچ» به آنان داده</w:t>
      </w:r>
      <w:r w:rsidRPr="00157390">
        <w:rPr>
          <w:rFonts w:hint="cs"/>
          <w:rtl/>
          <w:cs/>
          <w:lang w:bidi="fa-IR"/>
        </w:rPr>
        <w:t>‎اند نمی‎توانند حقوق خود را بدست بیاورند.</w:t>
      </w:r>
    </w:p>
    <w:p w:rsidR="00ED22B6" w:rsidRPr="00157390" w:rsidRDefault="00ED22B6" w:rsidP="004D60AB">
      <w:pPr>
        <w:ind w:firstLine="397"/>
        <w:rPr>
          <w:rtl/>
          <w:lang w:bidi="fa-IR"/>
        </w:rPr>
      </w:pPr>
      <w:r w:rsidRPr="00157390">
        <w:rPr>
          <w:rFonts w:hint="cs"/>
          <w:rtl/>
          <w:lang w:bidi="fa-IR"/>
        </w:rPr>
        <w:t xml:space="preserve"> در قرون وسطی</w:t>
      </w:r>
      <w:r w:rsidR="004C33FC">
        <w:rPr>
          <w:rFonts w:hint="cs"/>
          <w:rtl/>
          <w:lang w:bidi="fa-IR"/>
        </w:rPr>
        <w:t xml:space="preserve">، </w:t>
      </w:r>
      <w:r w:rsidRPr="00157390">
        <w:rPr>
          <w:rFonts w:hint="cs"/>
          <w:rtl/>
          <w:lang w:bidi="fa-IR"/>
        </w:rPr>
        <w:t>مسؤلان گاهی ساحران را می</w:t>
      </w:r>
      <w:r w:rsidRPr="00157390">
        <w:rPr>
          <w:rFonts w:hint="cs"/>
          <w:rtl/>
          <w:cs/>
          <w:lang w:bidi="fa-IR"/>
        </w:rPr>
        <w:t>‎سوزاندند</w:t>
      </w:r>
      <w:r w:rsidR="004C33FC">
        <w:rPr>
          <w:rFonts w:hint="cs"/>
          <w:rtl/>
          <w:lang w:bidi="fa-IR"/>
        </w:rPr>
        <w:t xml:space="preserve">، </w:t>
      </w:r>
      <w:r w:rsidR="002563BC">
        <w:rPr>
          <w:rFonts w:hint="cs"/>
          <w:rtl/>
          <w:lang w:bidi="fa-IR"/>
        </w:rPr>
        <w:t>ولی امروزه تنها می</w:t>
      </w:r>
      <w:r w:rsidR="002563BC">
        <w:rPr>
          <w:rFonts w:hint="eastAsia"/>
          <w:rtl/>
          <w:lang w:bidi="fa-IR"/>
        </w:rPr>
        <w:t>‏</w:t>
      </w:r>
      <w:r w:rsidRPr="00157390">
        <w:rPr>
          <w:rFonts w:hint="cs"/>
          <w:rtl/>
          <w:lang w:bidi="fa-IR"/>
        </w:rPr>
        <w:t>توانند آنان را به نیرنگ</w:t>
      </w:r>
      <w:r w:rsidRPr="00157390">
        <w:rPr>
          <w:rFonts w:hint="cs"/>
          <w:rtl/>
          <w:cs/>
          <w:lang w:bidi="fa-IR"/>
        </w:rPr>
        <w:t>‎بازی و گرفتن مال از دیگران متهم کنند. ولی با نبودن دلایل مادی و محسوس چگونه می‎توان این اتها</w:t>
      </w:r>
      <w:r w:rsidRPr="00157390">
        <w:rPr>
          <w:rFonts w:hint="cs"/>
          <w:rtl/>
          <w:lang w:bidi="fa-IR"/>
        </w:rPr>
        <w:t>م را اثبات کرد.</w:t>
      </w:r>
    </w:p>
    <w:p w:rsidR="00ED22B6" w:rsidRPr="00157390" w:rsidRDefault="00ED22B6" w:rsidP="004D60AB">
      <w:pPr>
        <w:ind w:firstLine="397"/>
        <w:rPr>
          <w:rtl/>
          <w:lang w:bidi="fa-IR"/>
        </w:rPr>
      </w:pPr>
      <w:r w:rsidRPr="00157390">
        <w:rPr>
          <w:rFonts w:hint="cs"/>
          <w:rtl/>
          <w:lang w:bidi="fa-IR"/>
        </w:rPr>
        <w:t>تمام کاری که مسؤلان می</w:t>
      </w:r>
      <w:r w:rsidRPr="00157390">
        <w:rPr>
          <w:rFonts w:hint="cs"/>
          <w:rtl/>
          <w:cs/>
          <w:lang w:bidi="fa-IR"/>
        </w:rPr>
        <w:t>‎توانند در این زمینه انجام دهند</w:t>
      </w:r>
      <w:r w:rsidR="002563BC">
        <w:rPr>
          <w:rFonts w:hint="cs"/>
          <w:rtl/>
          <w:lang w:bidi="fa-IR"/>
        </w:rPr>
        <w:t>،</w:t>
      </w:r>
      <w:r w:rsidRPr="00157390">
        <w:rPr>
          <w:rFonts w:hint="cs"/>
          <w:rtl/>
          <w:lang w:bidi="fa-IR"/>
        </w:rPr>
        <w:t xml:space="preserve"> این است که این ساحران را در دام جرم محسوس بیاندازند و یا آنان را ب</w:t>
      </w:r>
      <w:r>
        <w:rPr>
          <w:rFonts w:hint="cs"/>
          <w:rtl/>
          <w:lang w:bidi="fa-IR"/>
        </w:rPr>
        <w:t>ه</w:t>
      </w:r>
      <w:r w:rsidRPr="00157390">
        <w:rPr>
          <w:rFonts w:hint="cs"/>
          <w:rtl/>
          <w:lang w:bidi="fa-IR"/>
        </w:rPr>
        <w:t xml:space="preserve"> جرم ورود غیرقانونی به فرانسه از آن کشور اخراج کنند.</w:t>
      </w:r>
    </w:p>
    <w:p w:rsidR="00ED22B6" w:rsidRPr="00157390" w:rsidRDefault="00ED22B6" w:rsidP="004D60AB">
      <w:pPr>
        <w:ind w:firstLine="397"/>
        <w:rPr>
          <w:rtl/>
          <w:lang w:bidi="fa-IR"/>
        </w:rPr>
      </w:pPr>
      <w:r w:rsidRPr="00157390">
        <w:rPr>
          <w:rFonts w:hint="cs"/>
          <w:rtl/>
          <w:lang w:bidi="fa-IR"/>
        </w:rPr>
        <w:t>اعقتاد مشتریان فرانسوی به توانایی</w:t>
      </w:r>
      <w:r w:rsidRPr="00157390">
        <w:rPr>
          <w:rFonts w:hint="cs"/>
          <w:rtl/>
          <w:cs/>
          <w:lang w:bidi="fa-IR"/>
        </w:rPr>
        <w:t>‎های این ساحران و شعبده‎بازان مس</w:t>
      </w:r>
      <w:r w:rsidRPr="00157390">
        <w:rPr>
          <w:rFonts w:hint="cs"/>
          <w:rtl/>
          <w:lang w:bidi="fa-IR"/>
        </w:rPr>
        <w:t>أله را پیچیده</w:t>
      </w:r>
      <w:r w:rsidRPr="00157390">
        <w:rPr>
          <w:rFonts w:hint="cs"/>
          <w:rtl/>
          <w:cs/>
          <w:lang w:bidi="fa-IR"/>
        </w:rPr>
        <w:t>‎تر می‎کند و این مشتریان تنها زمانی به نیرنگ آنان پی می‎برند که فرصت از دست رفته است.</w:t>
      </w:r>
    </w:p>
    <w:p w:rsidR="00ED22B6" w:rsidRPr="00157390" w:rsidRDefault="00ED22B6" w:rsidP="004D60AB">
      <w:pPr>
        <w:ind w:firstLine="397"/>
        <w:rPr>
          <w:rtl/>
          <w:lang w:bidi="fa-IR"/>
        </w:rPr>
      </w:pPr>
      <w:r w:rsidRPr="00157390">
        <w:rPr>
          <w:rFonts w:hint="cs"/>
          <w:rtl/>
          <w:lang w:bidi="fa-IR"/>
        </w:rPr>
        <w:lastRenderedPageBreak/>
        <w:t>نباید اعتقاد داشت که تنها طبقات ساده</w:t>
      </w:r>
      <w:r w:rsidRPr="00157390">
        <w:rPr>
          <w:rFonts w:hint="cs"/>
          <w:rtl/>
          <w:cs/>
          <w:lang w:bidi="fa-IR"/>
        </w:rPr>
        <w:t>‎ی جامعه قربانی این نیرنگ‎ها می‎شوند</w:t>
      </w:r>
      <w:r w:rsidR="004C33FC">
        <w:rPr>
          <w:rFonts w:hint="cs"/>
          <w:rtl/>
          <w:lang w:bidi="fa-IR"/>
        </w:rPr>
        <w:t xml:space="preserve">، </w:t>
      </w:r>
      <w:r w:rsidRPr="00157390">
        <w:rPr>
          <w:rFonts w:hint="cs"/>
          <w:rtl/>
          <w:lang w:bidi="fa-IR"/>
        </w:rPr>
        <w:t>بلکه بسیاری از روشنفکران و بازرگانان هم وجود دارند که در دام این ساحران افتاده</w:t>
      </w:r>
      <w:r w:rsidRPr="00157390">
        <w:rPr>
          <w:rFonts w:hint="cs"/>
          <w:rtl/>
          <w:cs/>
          <w:lang w:bidi="fa-IR"/>
        </w:rPr>
        <w:t>‎اند</w:t>
      </w:r>
      <w:r w:rsidR="004C33FC">
        <w:rPr>
          <w:rFonts w:hint="cs"/>
          <w:rtl/>
          <w:lang w:bidi="fa-IR"/>
        </w:rPr>
        <w:t xml:space="preserve">، </w:t>
      </w:r>
      <w:r w:rsidRPr="00157390">
        <w:rPr>
          <w:rFonts w:hint="cs"/>
          <w:rtl/>
          <w:lang w:bidi="fa-IR"/>
        </w:rPr>
        <w:t>مانند «پاتریک» 39 ساله</w:t>
      </w:r>
      <w:r w:rsidR="004C33FC">
        <w:rPr>
          <w:rFonts w:hint="cs"/>
          <w:rtl/>
          <w:lang w:bidi="fa-IR"/>
        </w:rPr>
        <w:t xml:space="preserve">، </w:t>
      </w:r>
      <w:r w:rsidRPr="00157390">
        <w:rPr>
          <w:rFonts w:hint="cs"/>
          <w:rtl/>
          <w:lang w:bidi="fa-IR"/>
        </w:rPr>
        <w:t>وی که کارمند یکی از شرکت</w:t>
      </w:r>
      <w:r w:rsidRPr="00157390">
        <w:rPr>
          <w:rFonts w:hint="cs"/>
          <w:rtl/>
          <w:cs/>
          <w:lang w:bidi="fa-IR"/>
        </w:rPr>
        <w:t>‎های بزرگ پاریس است می‎گوید: «گفته می شود این کارها تنها برای دیگران (افراد ساده‎لوح) اتفاق می‎افتد در حالی که برای خود من هم پیش آمده است. خیلی مشتاق بودم که پروژه</w:t>
      </w:r>
      <w:r w:rsidRPr="00157390">
        <w:rPr>
          <w:rFonts w:hint="eastAsia"/>
          <w:rtl/>
          <w:cs/>
          <w:lang w:bidi="fa-IR"/>
        </w:rPr>
        <w:t xml:space="preserve">‎ی بزرگی را در شرکتی که در آن کا می‎کنم به </w:t>
      </w:r>
      <w:r w:rsidRPr="00157390">
        <w:rPr>
          <w:rFonts w:hint="eastAsia"/>
          <w:rtl/>
          <w:lang w:bidi="fa-IR"/>
        </w:rPr>
        <w:t>انجام برسانم</w:t>
      </w:r>
      <w:r w:rsidR="004C33FC">
        <w:rPr>
          <w:rFonts w:hint="eastAsia"/>
          <w:rtl/>
          <w:lang w:bidi="fa-IR"/>
        </w:rPr>
        <w:t xml:space="preserve"> </w:t>
      </w:r>
      <w:r w:rsidRPr="00157390">
        <w:rPr>
          <w:rFonts w:hint="eastAsia"/>
          <w:rtl/>
          <w:lang w:bidi="fa-IR"/>
        </w:rPr>
        <w:t xml:space="preserve">و بطور تصادفی و </w:t>
      </w:r>
      <w:r w:rsidRPr="00157390">
        <w:rPr>
          <w:rFonts w:hint="cs"/>
          <w:rtl/>
          <w:lang w:bidi="fa-IR"/>
        </w:rPr>
        <w:t>توسط یکی از دوستانم با شخصی از یکی از کشورهای آفریقایی آشنا شدم که معلومات زیاد او مرا به شگفتی وا داشت.</w:t>
      </w:r>
    </w:p>
    <w:p w:rsidR="00ED22B6" w:rsidRPr="00157390" w:rsidRDefault="002563BC" w:rsidP="004D60AB">
      <w:pPr>
        <w:ind w:firstLine="397"/>
        <w:rPr>
          <w:rtl/>
          <w:lang w:bidi="fa-IR"/>
        </w:rPr>
      </w:pPr>
      <w:r>
        <w:rPr>
          <w:rFonts w:hint="cs"/>
          <w:rtl/>
          <w:lang w:bidi="fa-IR"/>
        </w:rPr>
        <w:t>بعد از برگزاری چند جلسه</w:t>
      </w:r>
      <w:r>
        <w:rPr>
          <w:rFonts w:hint="eastAsia"/>
          <w:rtl/>
          <w:lang w:bidi="fa-IR"/>
        </w:rPr>
        <w:t>‏</w:t>
      </w:r>
      <w:r w:rsidR="00ED22B6" w:rsidRPr="00157390">
        <w:rPr>
          <w:rFonts w:hint="cs"/>
          <w:rtl/>
          <w:lang w:bidi="fa-IR"/>
        </w:rPr>
        <w:t>ی روحی</w:t>
      </w:r>
      <w:r w:rsidR="004C33FC">
        <w:rPr>
          <w:rFonts w:hint="cs"/>
          <w:rtl/>
          <w:lang w:bidi="fa-IR"/>
        </w:rPr>
        <w:t xml:space="preserve">، </w:t>
      </w:r>
      <w:r w:rsidR="00ED22B6" w:rsidRPr="00157390">
        <w:rPr>
          <w:rFonts w:hint="cs"/>
          <w:rtl/>
          <w:lang w:bidi="fa-IR"/>
        </w:rPr>
        <w:t>به قدرت و توانایی او ایمان آوردم و مبلغ هفتاد و پنج هزار فرانک را به صورت امانت به او تحویل دادم و وی آن را در گاوصندوقی گذاشت و تأکید کرد که اگر پروژه</w:t>
      </w:r>
      <w:r w:rsidR="00ED22B6" w:rsidRPr="00157390">
        <w:rPr>
          <w:rFonts w:hint="cs"/>
          <w:rtl/>
          <w:cs/>
          <w:lang w:bidi="fa-IR"/>
        </w:rPr>
        <w:t>‎ی من به انجام نرسد</w:t>
      </w:r>
      <w:r w:rsidR="004C33FC">
        <w:rPr>
          <w:rFonts w:hint="cs"/>
          <w:rtl/>
          <w:lang w:bidi="fa-IR"/>
        </w:rPr>
        <w:t xml:space="preserve">، </w:t>
      </w:r>
      <w:r w:rsidR="00ED22B6" w:rsidRPr="00157390">
        <w:rPr>
          <w:rFonts w:hint="cs"/>
          <w:rtl/>
          <w:lang w:bidi="fa-IR"/>
        </w:rPr>
        <w:t>آن را به من بر می</w:t>
      </w:r>
      <w:r w:rsidR="00ED22B6" w:rsidRPr="00157390">
        <w:rPr>
          <w:rFonts w:hint="cs"/>
          <w:rtl/>
          <w:cs/>
          <w:lang w:bidi="fa-IR"/>
        </w:rPr>
        <w:t>‎گرداند. ولی پروژه‎ی پاتریک تحقق پیدا نکرد و این س</w:t>
      </w:r>
      <w:r w:rsidR="00ED22B6">
        <w:rPr>
          <w:rFonts w:hint="cs"/>
          <w:rtl/>
          <w:lang w:bidi="fa-IR"/>
        </w:rPr>
        <w:t>ا</w:t>
      </w:r>
      <w:r w:rsidR="00ED22B6" w:rsidRPr="00157390">
        <w:rPr>
          <w:rFonts w:hint="cs"/>
          <w:rtl/>
          <w:lang w:bidi="fa-IR"/>
        </w:rPr>
        <w:t>حر بزرگ هم با مبلغی که بصورت امانت به وی  تحویل داده شده بود</w:t>
      </w:r>
      <w:r>
        <w:rPr>
          <w:rFonts w:hint="cs"/>
          <w:rtl/>
          <w:lang w:bidi="fa-IR"/>
        </w:rPr>
        <w:t>،</w:t>
      </w:r>
      <w:r w:rsidR="00ED22B6" w:rsidRPr="00157390">
        <w:rPr>
          <w:rFonts w:hint="cs"/>
          <w:rtl/>
          <w:lang w:bidi="fa-IR"/>
        </w:rPr>
        <w:t xml:space="preserve"> پنهان گردید.</w:t>
      </w:r>
    </w:p>
    <w:p w:rsidR="00ED22B6" w:rsidRPr="00157390" w:rsidRDefault="00ED22B6" w:rsidP="004D60AB">
      <w:pPr>
        <w:ind w:firstLine="397"/>
        <w:rPr>
          <w:rtl/>
          <w:lang w:bidi="fa-IR"/>
        </w:rPr>
      </w:pPr>
      <w:r w:rsidRPr="00157390">
        <w:rPr>
          <w:rFonts w:hint="cs"/>
          <w:rtl/>
          <w:lang w:bidi="fa-IR"/>
        </w:rPr>
        <w:t>ب</w:t>
      </w:r>
      <w:r w:rsidR="002563BC">
        <w:rPr>
          <w:rFonts w:hint="cs"/>
          <w:rtl/>
          <w:lang w:bidi="fa-IR"/>
        </w:rPr>
        <w:t xml:space="preserve">ه </w:t>
      </w:r>
      <w:r w:rsidRPr="00157390">
        <w:rPr>
          <w:rFonts w:hint="cs"/>
          <w:rtl/>
          <w:lang w:bidi="fa-IR"/>
        </w:rPr>
        <w:t>گفته</w:t>
      </w:r>
      <w:r w:rsidRPr="00157390">
        <w:rPr>
          <w:rFonts w:hint="cs"/>
          <w:rtl/>
          <w:cs/>
          <w:lang w:bidi="fa-IR"/>
        </w:rPr>
        <w:t>‎ی یکی از بازرسان پ</w:t>
      </w:r>
      <w:r w:rsidRPr="00157390">
        <w:rPr>
          <w:rFonts w:hint="cs"/>
          <w:rtl/>
          <w:lang w:bidi="fa-IR"/>
        </w:rPr>
        <w:t>لیس</w:t>
      </w:r>
      <w:r w:rsidR="004C33FC">
        <w:rPr>
          <w:rFonts w:hint="cs"/>
          <w:rtl/>
          <w:lang w:bidi="fa-IR"/>
        </w:rPr>
        <w:t xml:space="preserve">، </w:t>
      </w:r>
      <w:r w:rsidRPr="00157390">
        <w:rPr>
          <w:rFonts w:hint="cs"/>
          <w:rtl/>
          <w:lang w:bidi="fa-IR"/>
        </w:rPr>
        <w:t>این یک نیرنگ صرف است که هیچ مدرک و دلیلی برای اثبات آن وجود ندارد و در نت</w:t>
      </w:r>
      <w:r w:rsidR="002563BC">
        <w:rPr>
          <w:rFonts w:hint="cs"/>
          <w:rtl/>
          <w:lang w:bidi="fa-IR"/>
        </w:rPr>
        <w:t>یجه پیگرد قانونی و مجازات نیرنگ</w:t>
      </w:r>
      <w:r w:rsidR="002563BC">
        <w:rPr>
          <w:rFonts w:hint="eastAsia"/>
          <w:rtl/>
          <w:lang w:bidi="fa-IR"/>
        </w:rPr>
        <w:t>‏</w:t>
      </w:r>
      <w:r w:rsidR="002563BC">
        <w:rPr>
          <w:rFonts w:hint="cs"/>
          <w:rtl/>
          <w:lang w:bidi="fa-IR"/>
        </w:rPr>
        <w:t>بازان هم امکان</w:t>
      </w:r>
      <w:r w:rsidR="002563BC">
        <w:rPr>
          <w:rFonts w:hint="cs"/>
          <w:rtl/>
          <w:cs/>
          <w:lang w:bidi="fa-IR"/>
        </w:rPr>
        <w:t>‎پذیر نمی</w:t>
      </w:r>
      <w:r w:rsidR="002563BC">
        <w:rPr>
          <w:rFonts w:hint="eastAsia"/>
          <w:rtl/>
          <w:lang w:bidi="fa-IR"/>
        </w:rPr>
        <w:t>‏</w:t>
      </w:r>
      <w:r w:rsidRPr="00157390">
        <w:rPr>
          <w:rFonts w:hint="cs"/>
          <w:rtl/>
          <w:lang w:bidi="fa-IR"/>
        </w:rPr>
        <w:t>باشد. به نظر می</w:t>
      </w:r>
      <w:r w:rsidRPr="00157390">
        <w:rPr>
          <w:rFonts w:hint="cs"/>
          <w:rtl/>
          <w:cs/>
          <w:lang w:bidi="fa-IR"/>
        </w:rPr>
        <w:t xml:space="preserve">‎رسد که تنها راه‎حل این مشکل  این است که برخی از فرانسویان از ایمان کورکورانه‎ی خود به این ساحران بکاهند و </w:t>
      </w:r>
      <w:r w:rsidRPr="00157390">
        <w:rPr>
          <w:rFonts w:hint="cs"/>
          <w:rtl/>
          <w:lang w:bidi="fa-IR"/>
        </w:rPr>
        <w:t>نگاهی واقعگرایانه</w:t>
      </w:r>
      <w:r w:rsidRPr="00157390">
        <w:rPr>
          <w:rFonts w:hint="cs"/>
          <w:rtl/>
          <w:cs/>
          <w:lang w:bidi="fa-IR"/>
        </w:rPr>
        <w:t>‎تر به امور داشته باشند.</w:t>
      </w:r>
      <w:r w:rsidRPr="00157390">
        <w:rPr>
          <w:rStyle w:val="a4"/>
          <w:rFonts w:eastAsia="Calibri"/>
          <w:rtl/>
        </w:rPr>
        <w:footnoteReference w:id="46"/>
      </w:r>
    </w:p>
    <w:p w:rsidR="00ED22B6" w:rsidRPr="00157390" w:rsidRDefault="00ED22B6" w:rsidP="004D60AB">
      <w:pPr>
        <w:ind w:firstLine="397"/>
        <w:rPr>
          <w:rtl/>
          <w:lang w:bidi="fa-IR"/>
        </w:rPr>
      </w:pPr>
      <w:r w:rsidRPr="00157390">
        <w:rPr>
          <w:rFonts w:hint="cs"/>
          <w:rtl/>
          <w:lang w:bidi="fa-IR"/>
        </w:rPr>
        <w:t xml:space="preserve"> در جزایر «هائیتی» و «برزیل» نوعی سحر وجود دارد که «فودو» نامیده می</w:t>
      </w:r>
      <w:r w:rsidRPr="00157390">
        <w:rPr>
          <w:rFonts w:hint="cs"/>
          <w:rtl/>
          <w:cs/>
          <w:lang w:bidi="fa-IR"/>
        </w:rPr>
        <w:t>‎شود. «فودو» یکی از انواع سحر سیاه است که ساحران در آن ارواح را برای تحقق اهداف و مقاصد سوء خود بکار می‎گیرند.</w:t>
      </w:r>
    </w:p>
    <w:p w:rsidR="00ED22B6" w:rsidRPr="00157390" w:rsidRDefault="00ED22B6" w:rsidP="004D60AB">
      <w:pPr>
        <w:ind w:firstLine="397"/>
        <w:rPr>
          <w:rtl/>
          <w:lang w:bidi="fa-IR"/>
        </w:rPr>
      </w:pPr>
      <w:r w:rsidRPr="00157390">
        <w:rPr>
          <w:rFonts w:hint="cs"/>
          <w:rtl/>
          <w:lang w:bidi="fa-IR"/>
        </w:rPr>
        <w:t>انجام دهندگان این سحر در یک مراسم رقص گرد هم می</w:t>
      </w:r>
      <w:r w:rsidRPr="00157390">
        <w:rPr>
          <w:rFonts w:hint="cs"/>
          <w:rtl/>
          <w:cs/>
          <w:lang w:bidi="fa-IR"/>
        </w:rPr>
        <w:t>‎آیند و گمان می‎کنند که روح بر جسد یک زن مسلط می‎شود و آن زن به رقص می‎پردازد. رقص جزئی از این شعبده‎بازی است که در آن شیطان به عقل‎های بشری می</w:t>
      </w:r>
      <w:r w:rsidRPr="00157390">
        <w:rPr>
          <w:rFonts w:hint="eastAsia"/>
          <w:rtl/>
          <w:cs/>
          <w:lang w:bidi="fa-IR"/>
        </w:rPr>
        <w:t>‎خندد.</w:t>
      </w:r>
    </w:p>
    <w:p w:rsidR="00ED22B6" w:rsidRPr="00157390" w:rsidRDefault="00ED22B6" w:rsidP="004D60AB">
      <w:pPr>
        <w:ind w:firstLine="397"/>
        <w:rPr>
          <w:rtl/>
          <w:lang w:bidi="fa-IR"/>
        </w:rPr>
      </w:pPr>
      <w:r w:rsidRPr="00157390">
        <w:rPr>
          <w:rFonts w:hint="cs"/>
          <w:rtl/>
          <w:lang w:bidi="fa-IR"/>
        </w:rPr>
        <w:lastRenderedPageBreak/>
        <w:t>در «فودو» عروسک</w:t>
      </w:r>
      <w:r w:rsidRPr="00157390">
        <w:rPr>
          <w:rFonts w:hint="cs"/>
          <w:rtl/>
          <w:cs/>
          <w:lang w:bidi="fa-IR"/>
        </w:rPr>
        <w:t>‎ها بکار گرفته می</w:t>
      </w:r>
      <w:r w:rsidRPr="00157390">
        <w:rPr>
          <w:rFonts w:hint="eastAsia"/>
          <w:rtl/>
          <w:cs/>
          <w:lang w:bidi="fa-IR"/>
        </w:rPr>
        <w:t>‎</w:t>
      </w:r>
      <w:r w:rsidRPr="00157390">
        <w:rPr>
          <w:rFonts w:hint="cs"/>
          <w:rtl/>
          <w:lang w:bidi="fa-IR"/>
        </w:rPr>
        <w:t>شوند تا بیماری و مرگ را برای کسی که می</w:t>
      </w:r>
      <w:r w:rsidRPr="00157390">
        <w:rPr>
          <w:rFonts w:hint="cs"/>
          <w:rtl/>
          <w:cs/>
          <w:lang w:bidi="fa-IR"/>
        </w:rPr>
        <w:t>‎خواهند اذیتش کنند فراه</w:t>
      </w:r>
      <w:r w:rsidRPr="00157390">
        <w:rPr>
          <w:rFonts w:hint="cs"/>
          <w:rtl/>
          <w:lang w:bidi="fa-IR"/>
        </w:rPr>
        <w:t>م نمایند</w:t>
      </w:r>
      <w:r w:rsidR="004C33FC">
        <w:rPr>
          <w:rFonts w:hint="cs"/>
          <w:rtl/>
          <w:lang w:bidi="fa-IR"/>
        </w:rPr>
        <w:t xml:space="preserve">، </w:t>
      </w:r>
      <w:r w:rsidRPr="00157390">
        <w:rPr>
          <w:rFonts w:hint="cs"/>
          <w:rtl/>
          <w:lang w:bidi="fa-IR"/>
        </w:rPr>
        <w:t>و در اثنای سروده</w:t>
      </w:r>
      <w:r w:rsidRPr="00157390">
        <w:rPr>
          <w:rFonts w:hint="cs"/>
          <w:rtl/>
          <w:cs/>
          <w:lang w:bidi="fa-IR"/>
        </w:rPr>
        <w:t>‎های سحرآمیز</w:t>
      </w:r>
      <w:r w:rsidR="004C33FC">
        <w:rPr>
          <w:rFonts w:hint="cs"/>
          <w:rtl/>
          <w:lang w:bidi="fa-IR"/>
        </w:rPr>
        <w:t xml:space="preserve">، </w:t>
      </w:r>
      <w:r w:rsidRPr="00157390">
        <w:rPr>
          <w:rFonts w:hint="cs"/>
          <w:rtl/>
          <w:lang w:bidi="fa-IR"/>
        </w:rPr>
        <w:t>خون</w:t>
      </w:r>
      <w:r w:rsidR="004C33FC">
        <w:rPr>
          <w:rFonts w:hint="cs"/>
          <w:rtl/>
          <w:lang w:bidi="fa-IR"/>
        </w:rPr>
        <w:t xml:space="preserve">، </w:t>
      </w:r>
      <w:r w:rsidRPr="00157390">
        <w:rPr>
          <w:rFonts w:hint="cs"/>
          <w:rtl/>
          <w:lang w:bidi="fa-IR"/>
        </w:rPr>
        <w:t>منی</w:t>
      </w:r>
      <w:r w:rsidR="004C33FC">
        <w:rPr>
          <w:rFonts w:hint="cs"/>
          <w:rtl/>
          <w:lang w:bidi="fa-IR"/>
        </w:rPr>
        <w:t xml:space="preserve">، </w:t>
      </w:r>
      <w:r w:rsidRPr="00157390">
        <w:rPr>
          <w:rFonts w:hint="cs"/>
          <w:rtl/>
          <w:lang w:bidi="fa-IR"/>
        </w:rPr>
        <w:t>گیاهان سمی و بقایای اجساد آدمیان را بکار می</w:t>
      </w:r>
      <w:r w:rsidRPr="00157390">
        <w:rPr>
          <w:rFonts w:hint="cs"/>
          <w:rtl/>
          <w:cs/>
          <w:lang w:bidi="fa-IR"/>
        </w:rPr>
        <w:t>‎برند. ملاحظه می‎شود که انجام دهندگان این نوع سحر به نوعی صرع مبتلا می‎شوند که به دنبال آن روح «از رویل» وارد بدن شخص رقاص می‎شود و گمان می‎کنند زنی که روح وارد بد</w:t>
      </w:r>
      <w:r w:rsidRPr="00157390">
        <w:rPr>
          <w:rFonts w:hint="cs"/>
          <w:rtl/>
          <w:lang w:bidi="fa-IR"/>
        </w:rPr>
        <w:t>ن او شده است</w:t>
      </w:r>
      <w:r w:rsidR="004C33FC">
        <w:rPr>
          <w:rFonts w:hint="cs"/>
          <w:rtl/>
          <w:lang w:bidi="fa-IR"/>
        </w:rPr>
        <w:t xml:space="preserve">، </w:t>
      </w:r>
      <w:r w:rsidRPr="00157390">
        <w:rPr>
          <w:rFonts w:hint="cs"/>
          <w:rtl/>
          <w:lang w:bidi="fa-IR"/>
        </w:rPr>
        <w:t>بدن خود را احساس نمی</w:t>
      </w:r>
      <w:r w:rsidRPr="00157390">
        <w:rPr>
          <w:rFonts w:hint="cs"/>
          <w:rtl/>
          <w:cs/>
          <w:lang w:bidi="fa-IR"/>
        </w:rPr>
        <w:t>‎کند ولی وجود نیرویی را در خود احساس می‎کند که سر وی را منفجر می‎کند و به مدت سه تا چهار ساعت در این وضعیت باقی می‎ماند تا سحر  انجام گیرد.</w:t>
      </w:r>
    </w:p>
    <w:p w:rsidR="00ED22B6" w:rsidRPr="00157390" w:rsidRDefault="00ED22B6" w:rsidP="004D60AB">
      <w:pPr>
        <w:ind w:firstLine="397"/>
        <w:rPr>
          <w:rtl/>
          <w:lang w:bidi="fa-IR"/>
        </w:rPr>
      </w:pPr>
      <w:r w:rsidRPr="00157390">
        <w:rPr>
          <w:rFonts w:hint="cs"/>
          <w:rtl/>
          <w:lang w:bidi="fa-IR"/>
        </w:rPr>
        <w:t>یکی از گمراهی های این آیین کفر</w:t>
      </w:r>
      <w:r w:rsidRPr="00157390">
        <w:rPr>
          <w:rFonts w:hint="cs"/>
          <w:rtl/>
          <w:cs/>
          <w:lang w:bidi="fa-IR"/>
        </w:rPr>
        <w:t>‎آمیز این است که به زنی که این رقص‎ها را انجام می‎دهد اجازه داده می‎شود با چند مرد به تعداد انگشترهایی که در دست دارد ازدواج کند</w:t>
      </w:r>
      <w:r w:rsidR="004C33FC">
        <w:rPr>
          <w:rFonts w:hint="cs"/>
          <w:rtl/>
          <w:lang w:bidi="fa-IR"/>
        </w:rPr>
        <w:t xml:space="preserve">، </w:t>
      </w:r>
      <w:r w:rsidRPr="00157390">
        <w:rPr>
          <w:rFonts w:hint="cs"/>
          <w:rtl/>
          <w:lang w:bidi="fa-IR"/>
        </w:rPr>
        <w:t>همچنین به وی اجازه د</w:t>
      </w:r>
      <w:r w:rsidR="008A03DF">
        <w:rPr>
          <w:rFonts w:hint="cs"/>
          <w:rtl/>
          <w:lang w:bidi="fa-IR"/>
        </w:rPr>
        <w:t>اده می</w:t>
      </w:r>
      <w:r w:rsidR="008A03DF">
        <w:rPr>
          <w:rFonts w:hint="cs"/>
          <w:rtl/>
          <w:cs/>
          <w:lang w:bidi="fa-IR"/>
        </w:rPr>
        <w:t>‎شود که بدون ازدواج هم با</w:t>
      </w:r>
      <w:r w:rsidRPr="00157390">
        <w:rPr>
          <w:rFonts w:hint="cs"/>
          <w:rtl/>
          <w:lang w:bidi="fa-IR"/>
        </w:rPr>
        <w:t xml:space="preserve"> هر چقدر از مردان که می</w:t>
      </w:r>
      <w:r w:rsidRPr="00157390">
        <w:rPr>
          <w:rFonts w:hint="cs"/>
          <w:rtl/>
          <w:cs/>
          <w:lang w:bidi="fa-IR"/>
        </w:rPr>
        <w:t>‎خواهد رابطه برقرار کند.</w:t>
      </w:r>
    </w:p>
    <w:p w:rsidR="00ED22B6" w:rsidRPr="00157390" w:rsidRDefault="00ED22B6" w:rsidP="004D60AB">
      <w:pPr>
        <w:ind w:firstLine="397"/>
        <w:rPr>
          <w:rtl/>
          <w:lang w:bidi="fa-IR"/>
        </w:rPr>
      </w:pPr>
      <w:r w:rsidRPr="00157390">
        <w:rPr>
          <w:rFonts w:hint="cs"/>
          <w:rtl/>
          <w:lang w:bidi="fa-IR"/>
        </w:rPr>
        <w:t>با پایان یافتن رقص</w:t>
      </w:r>
      <w:r w:rsidR="004C33FC">
        <w:rPr>
          <w:rFonts w:hint="cs"/>
          <w:rtl/>
          <w:lang w:bidi="fa-IR"/>
        </w:rPr>
        <w:t xml:space="preserve">، </w:t>
      </w:r>
      <w:r w:rsidRPr="00157390">
        <w:rPr>
          <w:rFonts w:hint="cs"/>
          <w:rtl/>
          <w:lang w:bidi="fa-IR"/>
        </w:rPr>
        <w:t>روح</w:t>
      </w:r>
      <w:r w:rsidR="004C33FC">
        <w:rPr>
          <w:rFonts w:hint="cs"/>
          <w:rtl/>
          <w:lang w:bidi="fa-IR"/>
        </w:rPr>
        <w:t xml:space="preserve">، </w:t>
      </w:r>
      <w:r w:rsidRPr="00157390">
        <w:rPr>
          <w:rFonts w:hint="cs"/>
          <w:rtl/>
          <w:lang w:bidi="fa-IR"/>
        </w:rPr>
        <w:t>نوشیدنی</w:t>
      </w:r>
      <w:r w:rsidRPr="00157390">
        <w:rPr>
          <w:rFonts w:hint="cs"/>
          <w:rtl/>
          <w:cs/>
          <w:lang w:bidi="fa-IR"/>
        </w:rPr>
        <w:t>‎ها و مشروبات الکلی را درخواست می‎کند و می‎خواهد که بر یک تخت منتقل شود تا بخوا</w:t>
      </w:r>
      <w:r>
        <w:rPr>
          <w:rFonts w:hint="cs"/>
          <w:rtl/>
          <w:lang w:bidi="fa-IR"/>
        </w:rPr>
        <w:t>ب</w:t>
      </w:r>
      <w:r w:rsidRPr="00157390">
        <w:rPr>
          <w:rFonts w:hint="cs"/>
          <w:rtl/>
          <w:lang w:bidi="fa-IR"/>
        </w:rPr>
        <w:t>د و سپس از بدن آن زن جدا می</w:t>
      </w:r>
      <w:r w:rsidRPr="00157390">
        <w:rPr>
          <w:rFonts w:hint="cs"/>
          <w:rtl/>
          <w:cs/>
          <w:lang w:bidi="fa-IR"/>
        </w:rPr>
        <w:t>‎شود.</w:t>
      </w:r>
      <w:r w:rsidRPr="00157390">
        <w:rPr>
          <w:rStyle w:val="a4"/>
          <w:rFonts w:eastAsia="Calibri"/>
          <w:rtl/>
        </w:rPr>
        <w:footnoteReference w:id="47"/>
      </w:r>
    </w:p>
    <w:p w:rsidR="00ED22B6" w:rsidRPr="00157390" w:rsidRDefault="00ED22B6" w:rsidP="004D60AB">
      <w:pPr>
        <w:ind w:firstLine="397"/>
        <w:rPr>
          <w:rtl/>
          <w:lang w:bidi="fa-IR"/>
        </w:rPr>
      </w:pPr>
      <w:r w:rsidRPr="00157390">
        <w:rPr>
          <w:rFonts w:hint="cs"/>
          <w:rtl/>
          <w:lang w:bidi="fa-IR"/>
        </w:rPr>
        <w:t>بدون تردید این روحی که انسان را به بازی می</w:t>
      </w:r>
      <w:r w:rsidRPr="00157390">
        <w:rPr>
          <w:rFonts w:hint="cs"/>
          <w:rtl/>
          <w:cs/>
          <w:lang w:bidi="fa-IR"/>
        </w:rPr>
        <w:t>‎گیرد و او را بازیچه‎</w:t>
      </w:r>
      <w:r>
        <w:rPr>
          <w:rFonts w:hint="cs"/>
          <w:rtl/>
          <w:lang w:bidi="fa-IR"/>
        </w:rPr>
        <w:t>ا</w:t>
      </w:r>
      <w:r w:rsidRPr="00157390">
        <w:rPr>
          <w:rFonts w:hint="cs"/>
          <w:rtl/>
          <w:lang w:bidi="fa-IR"/>
        </w:rPr>
        <w:t>ی در دستان خود قرار می</w:t>
      </w:r>
      <w:r w:rsidRPr="00157390">
        <w:rPr>
          <w:rFonts w:hint="cs"/>
          <w:rtl/>
          <w:cs/>
          <w:lang w:bidi="fa-IR"/>
        </w:rPr>
        <w:t>‎دهد</w:t>
      </w:r>
      <w:r w:rsidR="004C33FC">
        <w:rPr>
          <w:rFonts w:hint="cs"/>
          <w:rtl/>
          <w:lang w:bidi="fa-IR"/>
        </w:rPr>
        <w:t xml:space="preserve">، </w:t>
      </w:r>
      <w:r w:rsidRPr="00157390">
        <w:rPr>
          <w:rFonts w:hint="cs"/>
          <w:rtl/>
          <w:lang w:bidi="fa-IR"/>
        </w:rPr>
        <w:t>در واقع شیطانی از شیاطین است.</w:t>
      </w:r>
    </w:p>
    <w:p w:rsidR="00ED22B6" w:rsidRPr="00157390" w:rsidRDefault="00ED22B6" w:rsidP="004D60AB">
      <w:pPr>
        <w:ind w:firstLine="397"/>
        <w:rPr>
          <w:rtl/>
          <w:lang w:bidi="fa-IR"/>
        </w:rPr>
      </w:pPr>
      <w:r w:rsidRPr="00157390">
        <w:rPr>
          <w:rFonts w:hint="cs"/>
          <w:rtl/>
          <w:lang w:bidi="fa-IR"/>
        </w:rPr>
        <w:t>کسانی که اخبار انتخابات را در جهان غرب پیگیری می</w:t>
      </w:r>
      <w:r w:rsidRPr="00157390">
        <w:rPr>
          <w:rFonts w:hint="cs"/>
          <w:rtl/>
          <w:cs/>
          <w:lang w:bidi="fa-IR"/>
        </w:rPr>
        <w:t>‎کنند</w:t>
      </w:r>
      <w:r w:rsidR="004C33FC">
        <w:rPr>
          <w:rFonts w:hint="cs"/>
          <w:rtl/>
          <w:lang w:bidi="fa-IR"/>
        </w:rPr>
        <w:t xml:space="preserve">، </w:t>
      </w:r>
      <w:r w:rsidRPr="00157390">
        <w:rPr>
          <w:rFonts w:hint="cs"/>
          <w:rtl/>
          <w:lang w:bidi="fa-IR"/>
        </w:rPr>
        <w:t>ملاحظه می</w:t>
      </w:r>
      <w:r w:rsidRPr="00157390">
        <w:rPr>
          <w:rFonts w:hint="cs"/>
          <w:rtl/>
          <w:cs/>
          <w:lang w:bidi="fa-IR"/>
        </w:rPr>
        <w:t>‎نمایند که مردان و زنان  غیب‎گو در زمان انتخابات فعال می‎شوند و خبر می‎دهند که چه کسی رئیس جمهور می‎شود و یا آینده‎ی کشور در سال‎های آینده چگونه خواهد بود.</w:t>
      </w:r>
    </w:p>
    <w:p w:rsidR="00ED22B6" w:rsidRPr="00157390" w:rsidRDefault="00ED22B6" w:rsidP="004D60AB">
      <w:pPr>
        <w:ind w:firstLine="397"/>
        <w:rPr>
          <w:rtl/>
          <w:lang w:bidi="fa-IR"/>
        </w:rPr>
      </w:pPr>
      <w:r w:rsidRPr="00157390">
        <w:rPr>
          <w:rFonts w:hint="cs"/>
          <w:rtl/>
          <w:lang w:bidi="fa-IR"/>
        </w:rPr>
        <w:t>مطبوعات خبر بسیار دردناک و شگفت</w:t>
      </w:r>
      <w:r w:rsidRPr="00157390">
        <w:rPr>
          <w:rFonts w:hint="cs"/>
          <w:rtl/>
          <w:cs/>
          <w:lang w:bidi="fa-IR"/>
        </w:rPr>
        <w:t>‎انگیز</w:t>
      </w:r>
      <w:r>
        <w:rPr>
          <w:rFonts w:hint="cs"/>
          <w:rtl/>
          <w:lang w:bidi="fa-IR"/>
        </w:rPr>
        <w:t>ی</w:t>
      </w:r>
      <w:r w:rsidRPr="00157390">
        <w:rPr>
          <w:rFonts w:hint="cs"/>
          <w:rtl/>
          <w:lang w:bidi="fa-IR"/>
        </w:rPr>
        <w:t xml:space="preserve"> منتشر کردند مبنی بر این که در آمریکا بیش از هشت نفر که از یک سبک عقل به نام «جون» تبعیت کرده بودند</w:t>
      </w:r>
      <w:r w:rsidR="004C33FC">
        <w:rPr>
          <w:rFonts w:hint="cs"/>
          <w:rtl/>
          <w:lang w:bidi="fa-IR"/>
        </w:rPr>
        <w:t xml:space="preserve">، </w:t>
      </w:r>
      <w:r w:rsidRPr="00157390">
        <w:rPr>
          <w:rFonts w:hint="cs"/>
          <w:rtl/>
          <w:lang w:bidi="fa-IR"/>
        </w:rPr>
        <w:t>خودکشی کردند. این افراد گمراه به پیروان خود دستور داده بودند ک</w:t>
      </w:r>
      <w:r>
        <w:rPr>
          <w:rFonts w:hint="cs"/>
          <w:rtl/>
          <w:lang w:bidi="fa-IR"/>
        </w:rPr>
        <w:t>ه</w:t>
      </w:r>
      <w:r w:rsidRPr="00157390">
        <w:rPr>
          <w:rFonts w:hint="cs"/>
          <w:rtl/>
          <w:lang w:bidi="fa-IR"/>
        </w:rPr>
        <w:t xml:space="preserve"> از جامعه کناره بگیرند تا پاک شوند و شعایر خرافی ویژه</w:t>
      </w:r>
      <w:r w:rsidRPr="00157390">
        <w:rPr>
          <w:rFonts w:hint="cs"/>
          <w:rtl/>
          <w:cs/>
          <w:lang w:bidi="fa-IR"/>
        </w:rPr>
        <w:t xml:space="preserve">‎ی خود را انجام دهند. زمانی که </w:t>
      </w:r>
      <w:r w:rsidRPr="00157390">
        <w:rPr>
          <w:rFonts w:hint="cs"/>
          <w:rtl/>
          <w:cs/>
          <w:lang w:bidi="fa-IR"/>
        </w:rPr>
        <w:lastRenderedPageBreak/>
        <w:t>رهبرشان تصمیم به مرگ دسته جمعی گرفت</w:t>
      </w:r>
      <w:r w:rsidR="004C33FC">
        <w:rPr>
          <w:rFonts w:hint="cs"/>
          <w:rtl/>
          <w:lang w:bidi="fa-IR"/>
        </w:rPr>
        <w:t xml:space="preserve">، </w:t>
      </w:r>
      <w:r w:rsidRPr="00157390">
        <w:rPr>
          <w:rFonts w:hint="cs"/>
          <w:rtl/>
          <w:lang w:bidi="fa-IR"/>
        </w:rPr>
        <w:t>همه</w:t>
      </w:r>
      <w:r w:rsidRPr="00157390">
        <w:rPr>
          <w:rFonts w:hint="cs"/>
          <w:rtl/>
          <w:cs/>
          <w:lang w:bidi="fa-IR"/>
        </w:rPr>
        <w:t>‎ی آنان با اختیار خود به است</w:t>
      </w:r>
      <w:r w:rsidRPr="00157390">
        <w:rPr>
          <w:rFonts w:hint="cs"/>
          <w:rtl/>
          <w:lang w:bidi="fa-IR"/>
        </w:rPr>
        <w:t>قبال مرگ رفتند و خودکشی کردند و قبل از این که اقدام به خودکشی بکنند</w:t>
      </w:r>
      <w:r w:rsidR="004C33FC">
        <w:rPr>
          <w:rFonts w:hint="cs"/>
          <w:rtl/>
          <w:lang w:bidi="fa-IR"/>
        </w:rPr>
        <w:t xml:space="preserve">، </w:t>
      </w:r>
      <w:r w:rsidRPr="00157390">
        <w:rPr>
          <w:rFonts w:hint="cs"/>
          <w:rtl/>
          <w:lang w:bidi="fa-IR"/>
        </w:rPr>
        <w:t>کودکان خود را سر بریدند.</w:t>
      </w:r>
    </w:p>
    <w:p w:rsidR="00ED22B6" w:rsidRPr="00157390" w:rsidRDefault="00ED22B6" w:rsidP="004D60AB">
      <w:pPr>
        <w:ind w:firstLine="397"/>
        <w:rPr>
          <w:rtl/>
          <w:lang w:bidi="fa-IR"/>
        </w:rPr>
      </w:pPr>
      <w:r w:rsidRPr="00157390">
        <w:rPr>
          <w:rFonts w:hint="cs"/>
          <w:rtl/>
          <w:lang w:bidi="fa-IR"/>
        </w:rPr>
        <w:t>خبرگزاری</w:t>
      </w:r>
      <w:r w:rsidRPr="00157390">
        <w:rPr>
          <w:rFonts w:hint="eastAsia"/>
          <w:rtl/>
          <w:cs/>
          <w:lang w:bidi="fa-IR"/>
        </w:rPr>
        <w:t>‎</w:t>
      </w:r>
      <w:r w:rsidRPr="00157390">
        <w:rPr>
          <w:rFonts w:hint="cs"/>
          <w:rtl/>
          <w:lang w:bidi="fa-IR"/>
        </w:rPr>
        <w:t>ها گزارش دادند که در کره جنوبی دجال و دروغ</w:t>
      </w:r>
      <w:r w:rsidRPr="00157390">
        <w:rPr>
          <w:rFonts w:hint="cs"/>
          <w:rtl/>
          <w:cs/>
          <w:lang w:bidi="fa-IR"/>
        </w:rPr>
        <w:t>‎پردازی است که میلیون‎ها انسان از او پیروی می‎کنند و محبوبیت او از محبوبیت هر رئیس جمهوری که در آمریکا بر سر کا</w:t>
      </w:r>
      <w:r w:rsidRPr="00157390">
        <w:rPr>
          <w:rFonts w:hint="cs"/>
          <w:rtl/>
          <w:lang w:bidi="fa-IR"/>
        </w:rPr>
        <w:t>ر آمده بیشتر شده است و از این راه بلیون</w:t>
      </w:r>
      <w:r w:rsidRPr="00157390">
        <w:rPr>
          <w:rFonts w:hint="eastAsia"/>
          <w:rtl/>
          <w:cs/>
          <w:lang w:bidi="fa-IR"/>
        </w:rPr>
        <w:t>‎ها دلار و کاخ‎های بسیار مجلّلی را بدست آورده است.</w:t>
      </w:r>
    </w:p>
    <w:p w:rsidR="00ED22B6" w:rsidRPr="00157390" w:rsidRDefault="00ED22B6" w:rsidP="004D60AB">
      <w:pPr>
        <w:ind w:firstLine="397"/>
        <w:rPr>
          <w:rtl/>
          <w:lang w:bidi="fa-IR"/>
        </w:rPr>
      </w:pPr>
      <w:r w:rsidRPr="00157390">
        <w:rPr>
          <w:rFonts w:hint="cs"/>
          <w:rtl/>
          <w:lang w:bidi="fa-IR"/>
        </w:rPr>
        <w:t>روشن</w:t>
      </w:r>
      <w:r w:rsidRPr="00157390">
        <w:rPr>
          <w:rFonts w:hint="cs"/>
          <w:rtl/>
          <w:cs/>
          <w:lang w:bidi="fa-IR"/>
        </w:rPr>
        <w:t xml:space="preserve">‎ترین دلیل بر وجود عقلیت خرافی در دنیای معاصر چشمی است که  جهت دفع چشم </w:t>
      </w:r>
      <w:r>
        <w:rPr>
          <w:rFonts w:hint="cs"/>
          <w:rtl/>
          <w:lang w:bidi="fa-IR"/>
        </w:rPr>
        <w:t>ز</w:t>
      </w:r>
      <w:r w:rsidRPr="00157390">
        <w:rPr>
          <w:rFonts w:hint="cs"/>
          <w:rtl/>
          <w:lang w:bidi="fa-IR"/>
        </w:rPr>
        <w:t>خم حسودان بر دلار آمریکا ترسیم شده است.</w:t>
      </w:r>
    </w:p>
    <w:p w:rsidR="00ED22B6" w:rsidRPr="00157390" w:rsidRDefault="00ED22B6" w:rsidP="004D60AB">
      <w:pPr>
        <w:ind w:firstLine="397"/>
        <w:rPr>
          <w:rtl/>
          <w:lang w:bidi="fa-IR"/>
        </w:rPr>
      </w:pPr>
      <w:r w:rsidRPr="00157390">
        <w:rPr>
          <w:rFonts w:hint="cs"/>
          <w:rtl/>
          <w:lang w:bidi="fa-IR"/>
        </w:rPr>
        <w:t>کسی که اخبار ساحران و شعبده</w:t>
      </w:r>
      <w:r w:rsidRPr="00157390">
        <w:rPr>
          <w:rFonts w:hint="cs"/>
          <w:rtl/>
          <w:cs/>
          <w:lang w:bidi="fa-IR"/>
        </w:rPr>
        <w:t>‎بازان را در کشورهای عر</w:t>
      </w:r>
      <w:r w:rsidRPr="00157390">
        <w:rPr>
          <w:rFonts w:hint="cs"/>
          <w:rtl/>
          <w:lang w:bidi="fa-IR"/>
        </w:rPr>
        <w:t>بی و اسلامی پیگیری کند</w:t>
      </w:r>
      <w:r w:rsidR="004C33FC">
        <w:rPr>
          <w:rFonts w:hint="cs"/>
          <w:rtl/>
          <w:lang w:bidi="fa-IR"/>
        </w:rPr>
        <w:t xml:space="preserve">، </w:t>
      </w:r>
      <w:r w:rsidRPr="00157390">
        <w:rPr>
          <w:rFonts w:hint="cs"/>
          <w:rtl/>
          <w:lang w:bidi="fa-IR"/>
        </w:rPr>
        <w:t>در می یابد که اوضاع این کشورها از فرانسه و آمریکا بهتر نیست در حالی</w:t>
      </w:r>
      <w:r>
        <w:rPr>
          <w:rFonts w:hint="cs"/>
          <w:rtl/>
          <w:lang w:bidi="fa-IR"/>
        </w:rPr>
        <w:t xml:space="preserve"> که</w:t>
      </w:r>
      <w:r w:rsidRPr="00157390">
        <w:rPr>
          <w:rFonts w:hint="cs"/>
          <w:rtl/>
          <w:lang w:bidi="fa-IR"/>
        </w:rPr>
        <w:t xml:space="preserve"> انتظار می</w:t>
      </w:r>
      <w:r w:rsidRPr="00157390">
        <w:rPr>
          <w:rFonts w:hint="cs"/>
          <w:rtl/>
          <w:cs/>
          <w:lang w:bidi="fa-IR"/>
        </w:rPr>
        <w:t>‎رود ساحران در کشورهای اسلامی که دینشان سحر را حرام کرده و آن را یکی از هفت گناه کبیره بحساب آورده است بازار پر رونقی نداشته باشند.</w:t>
      </w:r>
    </w:p>
    <w:p w:rsidR="00ED22B6" w:rsidRPr="00157390" w:rsidRDefault="00ED22B6" w:rsidP="004D60AB">
      <w:pPr>
        <w:ind w:firstLine="397"/>
        <w:rPr>
          <w:rtl/>
          <w:lang w:bidi="fa-IR"/>
        </w:rPr>
      </w:pPr>
      <w:r w:rsidRPr="00157390">
        <w:rPr>
          <w:rFonts w:hint="cs"/>
          <w:rtl/>
          <w:lang w:bidi="fa-IR"/>
        </w:rPr>
        <w:t>برای خواننده</w:t>
      </w:r>
      <w:r w:rsidRPr="00157390">
        <w:rPr>
          <w:rFonts w:hint="cs"/>
          <w:rtl/>
          <w:cs/>
          <w:lang w:bidi="fa-IR"/>
        </w:rPr>
        <w:t>‎ی گرامی</w:t>
      </w:r>
      <w:r w:rsidRPr="00157390">
        <w:rPr>
          <w:rFonts w:hint="cs"/>
          <w:rtl/>
          <w:lang w:bidi="fa-IR"/>
        </w:rPr>
        <w:t xml:space="preserve"> برخی از اخباری که روزنامه</w:t>
      </w:r>
      <w:r w:rsidRPr="00157390">
        <w:rPr>
          <w:rFonts w:hint="cs"/>
          <w:rtl/>
          <w:cs/>
          <w:lang w:bidi="fa-IR"/>
        </w:rPr>
        <w:t>‎ها و مجلات کویتی در مورد سحر در کشور کویت در دوره‎ای که من این موضوع را پیگیری کرده‎ام ذکر می‎کنم.</w:t>
      </w:r>
    </w:p>
    <w:p w:rsidR="00ED22B6" w:rsidRPr="00157390" w:rsidRDefault="00ED22B6" w:rsidP="004D60AB">
      <w:pPr>
        <w:ind w:firstLine="397"/>
        <w:rPr>
          <w:rtl/>
          <w:lang w:bidi="fa-IR"/>
        </w:rPr>
      </w:pPr>
      <w:r w:rsidRPr="00157390">
        <w:rPr>
          <w:rFonts w:hint="cs"/>
          <w:rtl/>
          <w:lang w:bidi="fa-IR"/>
        </w:rPr>
        <w:t>روزنامه «القبس» در شماره روز (8 مارس1979)خبری منتشر کرد مبنی بر دستگیری یک زن شعبده</w:t>
      </w:r>
      <w:r w:rsidRPr="00157390">
        <w:rPr>
          <w:rFonts w:hint="cs"/>
          <w:rtl/>
          <w:cs/>
          <w:lang w:bidi="fa-IR"/>
        </w:rPr>
        <w:t>‎باز که سحر و شعبده‎بازی انجام می‎داد و برای هر</w:t>
      </w:r>
      <w:r w:rsidRPr="00157390">
        <w:rPr>
          <w:rFonts w:hint="cs"/>
          <w:rtl/>
          <w:lang w:bidi="fa-IR"/>
        </w:rPr>
        <w:t xml:space="preserve"> جلسه</w:t>
      </w:r>
      <w:r w:rsidRPr="00157390">
        <w:rPr>
          <w:rFonts w:hint="cs"/>
          <w:rtl/>
          <w:cs/>
          <w:lang w:bidi="fa-IR"/>
        </w:rPr>
        <w:t>‎ از بیماران خود مبلغ بیست دینار کویتی دریافت می‎کرد.</w:t>
      </w:r>
    </w:p>
    <w:p w:rsidR="00ED22B6" w:rsidRPr="00157390" w:rsidRDefault="00ED22B6" w:rsidP="004D60AB">
      <w:pPr>
        <w:ind w:firstLine="397"/>
        <w:rPr>
          <w:rtl/>
          <w:lang w:bidi="fa-IR"/>
        </w:rPr>
      </w:pPr>
      <w:r w:rsidRPr="00157390">
        <w:rPr>
          <w:rFonts w:hint="cs"/>
          <w:rtl/>
          <w:lang w:bidi="fa-IR"/>
        </w:rPr>
        <w:t>در شماره روز 21 ژوئن 1979 روزنامه القبس آمده است: دادگاه جرایم غیرجنایی</w:t>
      </w:r>
      <w:r w:rsidR="004C33FC">
        <w:rPr>
          <w:rFonts w:hint="cs"/>
          <w:rtl/>
          <w:lang w:bidi="fa-IR"/>
        </w:rPr>
        <w:t xml:space="preserve">، </w:t>
      </w:r>
      <w:r w:rsidRPr="00157390">
        <w:rPr>
          <w:rFonts w:hint="cs"/>
          <w:rtl/>
          <w:lang w:bidi="fa-IR"/>
        </w:rPr>
        <w:t>شعبده</w:t>
      </w:r>
      <w:r w:rsidRPr="00157390">
        <w:rPr>
          <w:rFonts w:hint="cs"/>
          <w:rtl/>
          <w:cs/>
          <w:lang w:bidi="fa-IR"/>
        </w:rPr>
        <w:t>‎بازی به نام «سکینه» را به اتهام حیله گری و انجام دادن سحر و شعبده بازی محکوم کرد و نزد او مقداری خرمهره و سنگ‎هایی که با</w:t>
      </w:r>
      <w:r w:rsidRPr="00157390">
        <w:rPr>
          <w:rFonts w:hint="cs"/>
          <w:rtl/>
          <w:lang w:bidi="fa-IR"/>
        </w:rPr>
        <w:t xml:space="preserve"> آن</w:t>
      </w:r>
      <w:r w:rsidRPr="00157390">
        <w:rPr>
          <w:rFonts w:hint="cs"/>
          <w:rtl/>
          <w:cs/>
          <w:lang w:bidi="fa-IR"/>
        </w:rPr>
        <w:t>‎ها مراسم سحر را انجام می‎داد بدست آمده است. این زن از بیست سال پیش مشغول این کار بوده و در مقابل هر جلسه چهل و پنج الی پنجاه دینار را دریافت می‎کرده است.</w:t>
      </w:r>
    </w:p>
    <w:p w:rsidR="00ED22B6" w:rsidRPr="00157390" w:rsidRDefault="00ED22B6" w:rsidP="004D60AB">
      <w:pPr>
        <w:ind w:firstLine="397"/>
        <w:rPr>
          <w:rtl/>
          <w:lang w:bidi="fa-IR"/>
        </w:rPr>
      </w:pPr>
      <w:r w:rsidRPr="00157390">
        <w:rPr>
          <w:rFonts w:hint="cs"/>
          <w:rtl/>
          <w:lang w:bidi="fa-IR"/>
        </w:rPr>
        <w:t>یکی از شگفت انگیزترین اخبار منتشر شده در این زمینه خبر شعبده</w:t>
      </w:r>
      <w:r w:rsidRPr="00157390">
        <w:rPr>
          <w:rFonts w:hint="cs"/>
          <w:rtl/>
          <w:cs/>
          <w:lang w:bidi="fa-IR"/>
        </w:rPr>
        <w:t>‎بازی است که ادعا می‎کند که می‎تواند</w:t>
      </w:r>
      <w:r w:rsidRPr="00157390">
        <w:rPr>
          <w:rFonts w:hint="cs"/>
          <w:rtl/>
          <w:lang w:bidi="fa-IR"/>
        </w:rPr>
        <w:t xml:space="preserve"> بیماران روانی را با روش</w:t>
      </w:r>
      <w:r w:rsidRPr="00157390">
        <w:rPr>
          <w:rFonts w:hint="cs"/>
          <w:rtl/>
          <w:cs/>
          <w:lang w:bidi="fa-IR"/>
        </w:rPr>
        <w:t xml:space="preserve">‎های شگفت‎آوری معالجه کند. </w:t>
      </w:r>
      <w:r w:rsidRPr="00157390">
        <w:rPr>
          <w:rFonts w:hint="cs"/>
          <w:rtl/>
          <w:cs/>
          <w:lang w:bidi="fa-IR"/>
        </w:rPr>
        <w:lastRenderedPageBreak/>
        <w:t>در شماره روز 21 ژانویه 1980 روزنامه القبس آمده است: شعبده‎بازی موسوم به «عودا» در خیمه‎ای در صحرا از قربانیان خود استقبال می‎کرد و با وارد کردن سیخ‎های آهن در بدن آنان بطوری که از طرف دیگر بدنشان خارج شود</w:t>
      </w:r>
      <w:r w:rsidR="004C33FC">
        <w:rPr>
          <w:rFonts w:hint="cs"/>
          <w:rtl/>
          <w:lang w:bidi="fa-IR"/>
        </w:rPr>
        <w:t xml:space="preserve">، </w:t>
      </w:r>
      <w:r w:rsidRPr="00157390">
        <w:rPr>
          <w:rFonts w:hint="cs"/>
          <w:rtl/>
          <w:lang w:bidi="fa-IR"/>
        </w:rPr>
        <w:t>آنان را معالجه می</w:t>
      </w:r>
      <w:r w:rsidRPr="00157390">
        <w:rPr>
          <w:rFonts w:hint="cs"/>
          <w:rtl/>
          <w:cs/>
          <w:lang w:bidi="fa-IR"/>
        </w:rPr>
        <w:t>‎کرد. به این هم اکتفا نمی‎کرد بلکه با سیخ یا شمشیر بیماران خود را می‎زد و مأموران انتظامی مقداری پول که محصول نیرنگ و شعبده‎بازی این نیرنگ‎باز است از او کشف و ضبط کرده‎اند.</w:t>
      </w:r>
    </w:p>
    <w:p w:rsidR="00ED22B6" w:rsidRPr="00157390" w:rsidRDefault="00ED22B6" w:rsidP="004D60AB">
      <w:pPr>
        <w:ind w:firstLine="397"/>
        <w:rPr>
          <w:rtl/>
          <w:lang w:bidi="fa-IR"/>
        </w:rPr>
      </w:pPr>
      <w:r w:rsidRPr="00157390">
        <w:rPr>
          <w:rFonts w:hint="cs"/>
          <w:rtl/>
          <w:lang w:bidi="fa-IR"/>
        </w:rPr>
        <w:t>روزنامه القبس در شماره روز 18 ژانویه 1980 گرازش داد که مأموران انتظامی</w:t>
      </w:r>
      <w:r w:rsidR="004C33FC">
        <w:rPr>
          <w:rFonts w:hint="cs"/>
          <w:rtl/>
          <w:lang w:bidi="fa-IR"/>
        </w:rPr>
        <w:t xml:space="preserve">، </w:t>
      </w:r>
      <w:r w:rsidRPr="00157390">
        <w:rPr>
          <w:rFonts w:hint="cs"/>
          <w:rtl/>
          <w:lang w:bidi="fa-IR"/>
        </w:rPr>
        <w:t>نگهبانی را دستگیر کردند که به زعم این که طلسم</w:t>
      </w:r>
      <w:r w:rsidRPr="00157390">
        <w:rPr>
          <w:rFonts w:hint="cs"/>
          <w:rtl/>
          <w:cs/>
          <w:lang w:bidi="fa-IR"/>
        </w:rPr>
        <w:t>‎هایی را می‎سازد که بوسیله‎ی آن زن را محبوب شوهرش می‎کند مشغول انجام دادن سحر و شعبده‎بازی بود. در شماره روز 27 ژانویه 1980 خبری ذکر شده مبنی بر دستگیری یک زن شعبده‎باز و پسرش به جرم انجام دادن سحر و شع</w:t>
      </w:r>
      <w:r w:rsidRPr="00157390">
        <w:rPr>
          <w:rFonts w:hint="cs"/>
          <w:rtl/>
          <w:lang w:bidi="fa-IR"/>
        </w:rPr>
        <w:t>بده</w:t>
      </w:r>
      <w:r w:rsidRPr="00157390">
        <w:rPr>
          <w:rFonts w:hint="cs"/>
          <w:rtl/>
          <w:cs/>
          <w:lang w:bidi="fa-IR"/>
        </w:rPr>
        <w:t>‎بازی.</w:t>
      </w:r>
    </w:p>
    <w:p w:rsidR="00ED22B6" w:rsidRPr="00157390" w:rsidRDefault="00ED22B6" w:rsidP="004D60AB">
      <w:pPr>
        <w:ind w:firstLine="397"/>
        <w:rPr>
          <w:rtl/>
          <w:lang w:bidi="fa-IR"/>
        </w:rPr>
      </w:pPr>
      <w:r w:rsidRPr="00157390">
        <w:rPr>
          <w:rFonts w:hint="cs"/>
          <w:rtl/>
          <w:lang w:bidi="fa-IR"/>
        </w:rPr>
        <w:t>در شماره روز11 ژوئیه 1980 هم خبر دستگیری مردی نود ساله به اتهام انجام دادن سحر درج شده است. مأموران مقداری کاغذ</w:t>
      </w:r>
      <w:r w:rsidR="004C33FC">
        <w:rPr>
          <w:rFonts w:hint="cs"/>
          <w:rtl/>
          <w:lang w:bidi="fa-IR"/>
        </w:rPr>
        <w:t xml:space="preserve">، </w:t>
      </w:r>
      <w:r w:rsidRPr="00157390">
        <w:rPr>
          <w:rFonts w:hint="cs"/>
          <w:rtl/>
          <w:lang w:bidi="fa-IR"/>
        </w:rPr>
        <w:t>خرمهره</w:t>
      </w:r>
      <w:r w:rsidR="004C33FC">
        <w:rPr>
          <w:rFonts w:hint="cs"/>
          <w:rtl/>
          <w:lang w:bidi="fa-IR"/>
        </w:rPr>
        <w:t xml:space="preserve">، </w:t>
      </w:r>
      <w:r w:rsidRPr="00157390">
        <w:rPr>
          <w:rFonts w:hint="cs"/>
          <w:rtl/>
          <w:lang w:bidi="fa-IR"/>
        </w:rPr>
        <w:t>گوش ماهی</w:t>
      </w:r>
      <w:r w:rsidR="004C33FC">
        <w:rPr>
          <w:rFonts w:hint="cs"/>
          <w:rtl/>
          <w:lang w:bidi="fa-IR"/>
        </w:rPr>
        <w:t xml:space="preserve">، </w:t>
      </w:r>
      <w:r w:rsidRPr="00157390">
        <w:rPr>
          <w:rFonts w:hint="cs"/>
          <w:rtl/>
          <w:lang w:bidi="fa-IR"/>
        </w:rPr>
        <w:t>سر هدهد و پای گرگ از این پیرمرد کشف و ضبط کرد</w:t>
      </w:r>
      <w:r>
        <w:rPr>
          <w:rFonts w:hint="cs"/>
          <w:rtl/>
          <w:lang w:bidi="fa-IR"/>
        </w:rPr>
        <w:t>ه</w:t>
      </w:r>
      <w:r>
        <w:rPr>
          <w:rFonts w:hint="cs"/>
          <w:rtl/>
          <w:cs/>
          <w:lang w:bidi="fa-IR"/>
        </w:rPr>
        <w:t>‎ا</w:t>
      </w:r>
      <w:r w:rsidRPr="00157390">
        <w:rPr>
          <w:rFonts w:hint="cs"/>
          <w:rtl/>
          <w:lang w:bidi="fa-IR"/>
        </w:rPr>
        <w:t>ند.</w:t>
      </w:r>
    </w:p>
    <w:p w:rsidR="00ED22B6" w:rsidRPr="00157390" w:rsidRDefault="00ED22B6" w:rsidP="004D60AB">
      <w:pPr>
        <w:ind w:firstLine="397"/>
        <w:rPr>
          <w:rtl/>
          <w:lang w:bidi="fa-IR"/>
        </w:rPr>
      </w:pPr>
      <w:r w:rsidRPr="00157390">
        <w:rPr>
          <w:rFonts w:hint="cs"/>
          <w:rtl/>
          <w:lang w:bidi="fa-IR"/>
        </w:rPr>
        <w:t>در شماره روز 16 ژوئیه 1980 خبری درج شده است مبنی بر دستگیری زنی به نام فاطمه در استان پایتخت(کویت) به اتهام انجام دادن سحر که یک حجاب را به مبلغ پنجاه دینار می</w:t>
      </w:r>
      <w:r w:rsidRPr="00157390">
        <w:rPr>
          <w:rFonts w:hint="cs"/>
          <w:rtl/>
          <w:cs/>
          <w:lang w:bidi="fa-IR"/>
        </w:rPr>
        <w:t>‎ساخت. این زن در سحر خود از مرغ و مقداری شکر استفاده می‎کرد. وی از بیمار خود م</w:t>
      </w:r>
      <w:r w:rsidR="008A03DF">
        <w:rPr>
          <w:rFonts w:hint="cs"/>
          <w:rtl/>
          <w:lang w:bidi="fa-IR"/>
        </w:rPr>
        <w:t>ی</w:t>
      </w:r>
      <w:r w:rsidR="008A03DF">
        <w:rPr>
          <w:rFonts w:hint="eastAsia"/>
          <w:rtl/>
          <w:lang w:bidi="fa-IR"/>
        </w:rPr>
        <w:t>‏</w:t>
      </w:r>
      <w:r w:rsidRPr="00157390">
        <w:rPr>
          <w:rFonts w:hint="cs"/>
          <w:rtl/>
          <w:lang w:bidi="fa-IR"/>
        </w:rPr>
        <w:t>خواست تکه</w:t>
      </w:r>
      <w:r w:rsidRPr="00157390">
        <w:rPr>
          <w:rFonts w:hint="cs"/>
          <w:rtl/>
          <w:cs/>
          <w:lang w:bidi="fa-IR"/>
        </w:rPr>
        <w:t>‎ی شکر را در محل حساسی قرار دهد و مرغ را زیر تخت بگذارد.</w:t>
      </w:r>
    </w:p>
    <w:p w:rsidR="00ED22B6" w:rsidRPr="00157390" w:rsidRDefault="00ED22B6" w:rsidP="004D60AB">
      <w:pPr>
        <w:ind w:firstLine="397"/>
        <w:rPr>
          <w:rtl/>
          <w:lang w:bidi="fa-IR"/>
        </w:rPr>
      </w:pPr>
      <w:r w:rsidRPr="00157390">
        <w:rPr>
          <w:rFonts w:hint="cs"/>
          <w:rtl/>
          <w:lang w:bidi="fa-IR"/>
        </w:rPr>
        <w:t>در تاریخ 8 اکتبر 1980 روزنامه القبس از دستگیری زن شعبده</w:t>
      </w:r>
      <w:r w:rsidRPr="00157390">
        <w:rPr>
          <w:rFonts w:hint="cs"/>
          <w:rtl/>
          <w:cs/>
          <w:lang w:bidi="fa-IR"/>
        </w:rPr>
        <w:t>‎بازی به نام «وبریه» خبر داد که به ساحری اشتغال داشت.</w:t>
      </w:r>
    </w:p>
    <w:p w:rsidR="00ED22B6" w:rsidRPr="00157390" w:rsidRDefault="00ED22B6" w:rsidP="004D60AB">
      <w:pPr>
        <w:ind w:firstLine="397"/>
        <w:rPr>
          <w:rtl/>
          <w:lang w:bidi="fa-IR"/>
        </w:rPr>
      </w:pPr>
      <w:r w:rsidRPr="00157390">
        <w:rPr>
          <w:rFonts w:hint="cs"/>
          <w:rtl/>
          <w:lang w:bidi="fa-IR"/>
        </w:rPr>
        <w:t xml:space="preserve">روزنامه السیاسه در تاریخ 28 مه 1980 خبری را منتشر کرد مبنی بر </w:t>
      </w:r>
      <w:r>
        <w:rPr>
          <w:rFonts w:hint="cs"/>
          <w:rtl/>
          <w:lang w:bidi="fa-IR"/>
        </w:rPr>
        <w:t>این</w:t>
      </w:r>
      <w:r w:rsidRPr="00157390">
        <w:rPr>
          <w:rFonts w:hint="cs"/>
          <w:rtl/>
          <w:lang w:bidi="fa-IR"/>
        </w:rPr>
        <w:t>که راهبه</w:t>
      </w:r>
      <w:r w:rsidRPr="00157390">
        <w:rPr>
          <w:rFonts w:hint="cs"/>
          <w:rtl/>
          <w:cs/>
          <w:lang w:bidi="fa-IR"/>
        </w:rPr>
        <w:t>‎ی سوری در «رمی</w:t>
      </w:r>
      <w:r>
        <w:rPr>
          <w:rFonts w:hint="cs"/>
          <w:rtl/>
          <w:lang w:bidi="fa-IR"/>
        </w:rPr>
        <w:t>ث</w:t>
      </w:r>
      <w:r w:rsidRPr="00157390">
        <w:rPr>
          <w:rFonts w:hint="cs"/>
          <w:rtl/>
          <w:lang w:bidi="fa-IR"/>
        </w:rPr>
        <w:t>یه» مردم را بوسیله</w:t>
      </w:r>
      <w:r w:rsidRPr="00157390">
        <w:rPr>
          <w:rFonts w:hint="cs"/>
          <w:rtl/>
          <w:cs/>
          <w:lang w:bidi="fa-IR"/>
        </w:rPr>
        <w:t>‎ی دعاها و طب عربی مداوا می‎کند و مردم برای دو سال نزد</w:t>
      </w:r>
      <w:r w:rsidRPr="00157390">
        <w:rPr>
          <w:rFonts w:hint="cs"/>
          <w:rtl/>
          <w:lang w:bidi="fa-IR"/>
        </w:rPr>
        <w:t xml:space="preserve"> او وقت رز</w:t>
      </w:r>
      <w:r>
        <w:rPr>
          <w:rFonts w:hint="cs"/>
          <w:rtl/>
          <w:lang w:bidi="fa-IR"/>
        </w:rPr>
        <w:t>ر</w:t>
      </w:r>
      <w:r w:rsidRPr="00157390">
        <w:rPr>
          <w:rFonts w:hint="cs"/>
          <w:rtl/>
          <w:lang w:bidi="fa-IR"/>
        </w:rPr>
        <w:t>و می</w:t>
      </w:r>
      <w:r w:rsidRPr="00157390">
        <w:rPr>
          <w:rFonts w:hint="cs"/>
          <w:rtl/>
          <w:cs/>
          <w:lang w:bidi="fa-IR"/>
        </w:rPr>
        <w:t>‎کنند.</w:t>
      </w:r>
    </w:p>
    <w:p w:rsidR="00ED22B6" w:rsidRPr="00157390" w:rsidRDefault="00ED22B6" w:rsidP="004D60AB">
      <w:pPr>
        <w:ind w:firstLine="397"/>
        <w:rPr>
          <w:rtl/>
          <w:lang w:bidi="fa-IR"/>
        </w:rPr>
      </w:pPr>
      <w:r w:rsidRPr="00157390">
        <w:rPr>
          <w:rFonts w:hint="cs"/>
          <w:rtl/>
          <w:lang w:bidi="fa-IR"/>
        </w:rPr>
        <w:lastRenderedPageBreak/>
        <w:t>در تاریخ 25 ژوئیه 1979 روزنامه القبس سخنان آقای عبدالکریم جعفر مدیر دفتر وزیر بهداشت کویت را منتشر کرد که در آن بیماران کویتی را از یک شعبده</w:t>
      </w:r>
      <w:r w:rsidRPr="00157390">
        <w:rPr>
          <w:rFonts w:hint="cs"/>
          <w:rtl/>
          <w:cs/>
          <w:lang w:bidi="fa-IR"/>
        </w:rPr>
        <w:t>‎باز اردنی به نام «مدلله» که برای مداوا پیش او می‎رفتند بر حذر داشته است.</w:t>
      </w:r>
    </w:p>
    <w:p w:rsidR="00ED22B6" w:rsidRPr="00157390" w:rsidRDefault="00ED22B6" w:rsidP="004D60AB">
      <w:pPr>
        <w:ind w:firstLine="397"/>
        <w:rPr>
          <w:rtl/>
          <w:lang w:bidi="fa-IR"/>
        </w:rPr>
      </w:pPr>
      <w:r w:rsidRPr="00157390">
        <w:rPr>
          <w:rFonts w:hint="cs"/>
          <w:rtl/>
          <w:lang w:bidi="fa-IR"/>
        </w:rPr>
        <w:t>مدیر دفتر وزیر در سخنان خود گفته است که وی به دستور وزیر بهداشت به اردن رفته و شش روز را در آنجا سپری کرد است تا بر نیرنگ</w:t>
      </w:r>
      <w:r w:rsidRPr="00157390">
        <w:rPr>
          <w:rFonts w:hint="cs"/>
          <w:rtl/>
          <w:cs/>
          <w:lang w:bidi="fa-IR"/>
        </w:rPr>
        <w:t>‎های این شعبده‎باز که بیماران از کشورهای دور دست از جمله کویت نزد او می‎روند اطلاع پیدا کند. به گفته‎ی وی این زن روزانه حدود سی بیمار را پذیرش می‎کند ولی ت</w:t>
      </w:r>
      <w:r w:rsidRPr="00157390">
        <w:rPr>
          <w:rFonts w:hint="cs"/>
          <w:rtl/>
          <w:lang w:bidi="fa-IR"/>
        </w:rPr>
        <w:t>اکنون ثابت نشده است که هیچ بیماری توسط او شفا یافته باشد.</w:t>
      </w:r>
    </w:p>
    <w:p w:rsidR="00ED22B6" w:rsidRPr="00157390" w:rsidRDefault="00ED22B6" w:rsidP="004D60AB">
      <w:pPr>
        <w:ind w:firstLine="397"/>
        <w:rPr>
          <w:rtl/>
          <w:lang w:bidi="fa-IR"/>
        </w:rPr>
      </w:pPr>
      <w:r w:rsidRPr="00157390">
        <w:rPr>
          <w:rFonts w:hint="cs"/>
          <w:rtl/>
          <w:lang w:bidi="fa-IR"/>
        </w:rPr>
        <w:t>روزنامه القبس در تاریخ 12 اوت 1985 نوشت که یک شعبده</w:t>
      </w:r>
      <w:r w:rsidRPr="00157390">
        <w:rPr>
          <w:rFonts w:hint="cs"/>
          <w:rtl/>
          <w:cs/>
          <w:lang w:bidi="fa-IR"/>
        </w:rPr>
        <w:t>‎باز</w:t>
      </w:r>
      <w:r w:rsidR="004C33FC">
        <w:rPr>
          <w:rFonts w:hint="cs"/>
          <w:rtl/>
          <w:lang w:bidi="fa-IR"/>
        </w:rPr>
        <w:t xml:space="preserve">، </w:t>
      </w:r>
      <w:r w:rsidRPr="00157390">
        <w:rPr>
          <w:rFonts w:hint="cs"/>
          <w:rtl/>
          <w:lang w:bidi="fa-IR"/>
        </w:rPr>
        <w:t>نسخه</w:t>
      </w:r>
      <w:r w:rsidRPr="00157390">
        <w:rPr>
          <w:rFonts w:hint="cs"/>
          <w:rtl/>
          <w:cs/>
          <w:lang w:bidi="fa-IR"/>
        </w:rPr>
        <w:t>‎ای خرافی را به مبلغ هزار و پانصد دینار به یک زن فروخت. این زن نازا بود و این شعبده‎باز ادعا کرده بود که می‎تواند او را صاحب فرزند کند. ب</w:t>
      </w:r>
      <w:r w:rsidRPr="00157390">
        <w:rPr>
          <w:rFonts w:hint="cs"/>
          <w:rtl/>
          <w:lang w:bidi="fa-IR"/>
        </w:rPr>
        <w:t>عد از</w:t>
      </w:r>
      <w:r w:rsidR="004C33FC">
        <w:rPr>
          <w:rFonts w:hint="cs"/>
          <w:rtl/>
          <w:lang w:bidi="fa-IR"/>
        </w:rPr>
        <w:t xml:space="preserve">، </w:t>
      </w:r>
      <w:r w:rsidRPr="00157390">
        <w:rPr>
          <w:rFonts w:hint="cs"/>
          <w:rtl/>
          <w:lang w:bidi="fa-IR"/>
        </w:rPr>
        <w:t>از دست دادن فرصت این زن فهمید که مبلغ زیادی را در مقابل تعدادی کاغذ که با کلمات و حروف و موادی که ارزش یک دینار هم ندارند سیاه شده</w:t>
      </w:r>
      <w:r w:rsidR="004C33FC">
        <w:rPr>
          <w:rFonts w:hint="cs"/>
          <w:rtl/>
          <w:lang w:bidi="fa-IR"/>
        </w:rPr>
        <w:t xml:space="preserve">، </w:t>
      </w:r>
      <w:r w:rsidRPr="00157390">
        <w:rPr>
          <w:rFonts w:hint="cs"/>
          <w:rtl/>
          <w:lang w:bidi="fa-IR"/>
        </w:rPr>
        <w:t>پرداخت نموده است.</w:t>
      </w:r>
    </w:p>
    <w:p w:rsidR="00ED22B6" w:rsidRPr="00157390" w:rsidRDefault="00ED22B6" w:rsidP="004D60AB">
      <w:pPr>
        <w:ind w:firstLine="397"/>
        <w:rPr>
          <w:rtl/>
          <w:lang w:bidi="fa-IR"/>
        </w:rPr>
      </w:pPr>
      <w:r w:rsidRPr="00157390">
        <w:rPr>
          <w:rFonts w:hint="cs"/>
          <w:rtl/>
          <w:lang w:bidi="fa-IR"/>
        </w:rPr>
        <w:t>روزنامه السیاسه در تاریخ 12 مه 1987 خبری را با این مضمون منتشر کرد که زنی توانسته است صد و پنجاه هزار دینار کویتی را از یک مرد ثروتمند بدست آورد. این مرد ادعا کرده که این زن او را سحر کرده و بعد از این که آب مرغی به او داده او را عاشق خود ساخته و در نتیجه وی را خواستگاری کرده است. آن زن مقداری مال را از وی خواسته و او هم آن مال را در اختیارش گذاشته و بعد از آن دیگر آن زن را ندیده است.</w:t>
      </w:r>
    </w:p>
    <w:p w:rsidR="00ED22B6" w:rsidRPr="00157390" w:rsidRDefault="00ED22B6" w:rsidP="004D60AB">
      <w:pPr>
        <w:ind w:firstLine="397"/>
        <w:rPr>
          <w:rtl/>
          <w:lang w:bidi="fa-IR"/>
        </w:rPr>
      </w:pPr>
      <w:r w:rsidRPr="00157390">
        <w:rPr>
          <w:rFonts w:hint="cs"/>
          <w:rtl/>
          <w:lang w:bidi="fa-IR"/>
        </w:rPr>
        <w:t>در شماره روز 21 فوریه 1987 روزنامه القبس آمده است که مردی شعبده</w:t>
      </w:r>
      <w:r w:rsidRPr="00157390">
        <w:rPr>
          <w:rFonts w:hint="cs"/>
          <w:rtl/>
          <w:cs/>
          <w:lang w:bidi="fa-IR"/>
        </w:rPr>
        <w:t>‎باز توانسته است مبلغ هنگفتی را از کویتی‎ها و خارجیانی که از بیماری‎های روانی رنج می‎برند دریافت کند. این مرد بعداً فرار کرده و تعداد</w:t>
      </w:r>
      <w:r>
        <w:rPr>
          <w:rFonts w:hint="cs"/>
          <w:rtl/>
          <w:lang w:bidi="fa-IR"/>
        </w:rPr>
        <w:t>ی</w:t>
      </w:r>
      <w:r w:rsidRPr="00157390">
        <w:rPr>
          <w:rFonts w:hint="cs"/>
          <w:rtl/>
          <w:lang w:bidi="fa-IR"/>
        </w:rPr>
        <w:t xml:space="preserve"> طلسم از خود بر جای گذاشته که هیچ دردی را دوا نمی</w:t>
      </w:r>
      <w:r w:rsidRPr="00157390">
        <w:rPr>
          <w:rFonts w:hint="cs"/>
          <w:rtl/>
          <w:cs/>
          <w:lang w:bidi="fa-IR"/>
        </w:rPr>
        <w:t>‎کنند.</w:t>
      </w:r>
    </w:p>
    <w:p w:rsidR="00ED22B6" w:rsidRPr="00157390" w:rsidRDefault="00ED22B6" w:rsidP="004D60AB">
      <w:pPr>
        <w:ind w:firstLine="397"/>
        <w:rPr>
          <w:rtl/>
          <w:lang w:bidi="fa-IR"/>
        </w:rPr>
      </w:pPr>
      <w:r w:rsidRPr="00157390">
        <w:rPr>
          <w:rFonts w:hint="cs"/>
          <w:rtl/>
          <w:lang w:bidi="fa-IR"/>
        </w:rPr>
        <w:t>روزنامه السیاسه در تاریخ 21 مه 1986 تصاویر طلسم</w:t>
      </w:r>
      <w:r w:rsidRPr="00157390">
        <w:rPr>
          <w:rFonts w:hint="cs"/>
          <w:rtl/>
          <w:cs/>
          <w:lang w:bidi="fa-IR"/>
        </w:rPr>
        <w:t>‎هایی را منتشر کرده که کلمات آن‎ها نامفهوم است و شامل آیات قرآنی تودرتو و توسل‎های شرک‎آلود است.</w:t>
      </w:r>
    </w:p>
    <w:p w:rsidR="00ED22B6" w:rsidRPr="00157390" w:rsidRDefault="00ED22B6" w:rsidP="004D60AB">
      <w:pPr>
        <w:ind w:firstLine="397"/>
        <w:rPr>
          <w:rtl/>
          <w:lang w:bidi="fa-IR"/>
        </w:rPr>
      </w:pPr>
      <w:r w:rsidRPr="00157390">
        <w:rPr>
          <w:rFonts w:hint="cs"/>
          <w:rtl/>
          <w:lang w:bidi="fa-IR"/>
        </w:rPr>
        <w:lastRenderedPageBreak/>
        <w:t>این روزنامه در ادامه گفته است: شبکه</w:t>
      </w:r>
      <w:r w:rsidRPr="00157390">
        <w:rPr>
          <w:rFonts w:hint="cs"/>
          <w:rtl/>
          <w:cs/>
          <w:lang w:bidi="fa-IR"/>
        </w:rPr>
        <w:t>‎ای از شعبده‎بازان در کویت این طلسم‎ها و خرافات</w:t>
      </w:r>
      <w:r w:rsidRPr="00157390">
        <w:rPr>
          <w:rFonts w:hint="cs"/>
          <w:rtl/>
          <w:lang w:bidi="fa-IR"/>
        </w:rPr>
        <w:t xml:space="preserve"> را ترویج می کنند و هر طلسم گاهی به هزار و پانصد دینار می</w:t>
      </w:r>
      <w:r w:rsidRPr="00157390">
        <w:rPr>
          <w:rFonts w:hint="cs"/>
          <w:rtl/>
          <w:cs/>
          <w:lang w:bidi="fa-IR"/>
        </w:rPr>
        <w:t>‎رسد. به گفته‎ی این روزنامه افراد این شبکه در مناطقی که ساکنان آن ساده لوح هستند و به آسانی می‎توان آنان را فریب داد در حال افزایش هستند.</w:t>
      </w:r>
    </w:p>
    <w:p w:rsidR="00ED22B6" w:rsidRPr="00157390" w:rsidRDefault="00ED22B6" w:rsidP="004D60AB">
      <w:pPr>
        <w:ind w:firstLine="397"/>
        <w:rPr>
          <w:rtl/>
          <w:lang w:bidi="fa-IR"/>
        </w:rPr>
      </w:pPr>
      <w:r w:rsidRPr="00157390">
        <w:rPr>
          <w:rFonts w:hint="cs"/>
          <w:rtl/>
          <w:lang w:bidi="fa-IR"/>
        </w:rPr>
        <w:t>این شعبده</w:t>
      </w:r>
      <w:r w:rsidRPr="00157390">
        <w:rPr>
          <w:rFonts w:hint="cs"/>
          <w:rtl/>
          <w:cs/>
          <w:lang w:bidi="fa-IR"/>
        </w:rPr>
        <w:t>‎بازان در اجرای مراسمات سحری خود چیزهای زیادی را بکا</w:t>
      </w:r>
      <w:r w:rsidRPr="00157390">
        <w:rPr>
          <w:rFonts w:hint="cs"/>
          <w:rtl/>
          <w:lang w:bidi="fa-IR"/>
        </w:rPr>
        <w:t>ر می</w:t>
      </w:r>
      <w:r w:rsidRPr="00157390">
        <w:rPr>
          <w:rFonts w:hint="cs"/>
          <w:rtl/>
          <w:cs/>
          <w:lang w:bidi="fa-IR"/>
        </w:rPr>
        <w:t>‎برند</w:t>
      </w:r>
      <w:r w:rsidR="004C33FC">
        <w:rPr>
          <w:rFonts w:hint="cs"/>
          <w:rtl/>
          <w:lang w:bidi="fa-IR"/>
        </w:rPr>
        <w:t xml:space="preserve">، </w:t>
      </w:r>
      <w:r w:rsidRPr="00157390">
        <w:rPr>
          <w:rFonts w:hint="cs"/>
          <w:rtl/>
          <w:lang w:bidi="fa-IR"/>
        </w:rPr>
        <w:t>مثلاً مدال پیچیده شده با یک نخ را بر ضد سحر</w:t>
      </w:r>
      <w:r w:rsidR="004C33FC">
        <w:rPr>
          <w:rFonts w:hint="cs"/>
          <w:rtl/>
          <w:lang w:bidi="fa-IR"/>
        </w:rPr>
        <w:t xml:space="preserve">، </w:t>
      </w:r>
      <w:r w:rsidRPr="00157390">
        <w:rPr>
          <w:rFonts w:hint="cs"/>
          <w:rtl/>
          <w:lang w:bidi="fa-IR"/>
        </w:rPr>
        <w:t>و خرمهره را برای جلب شانس و محبت و رزق و روزی و جدایی انداختن میان زن و شوهر بکار می</w:t>
      </w:r>
      <w:r w:rsidRPr="00157390">
        <w:rPr>
          <w:rFonts w:hint="cs"/>
          <w:rtl/>
          <w:cs/>
          <w:lang w:bidi="fa-IR"/>
        </w:rPr>
        <w:t>‎برند. آنان همچنین فنجان؛ کف خوانی</w:t>
      </w:r>
      <w:r w:rsidR="004C33FC">
        <w:rPr>
          <w:rFonts w:hint="cs"/>
          <w:rtl/>
          <w:lang w:bidi="fa-IR"/>
        </w:rPr>
        <w:t xml:space="preserve">، </w:t>
      </w:r>
      <w:r w:rsidRPr="00157390">
        <w:rPr>
          <w:rFonts w:hint="cs"/>
          <w:rtl/>
          <w:lang w:bidi="fa-IR"/>
        </w:rPr>
        <w:t>دف زنی</w:t>
      </w:r>
      <w:r w:rsidR="004C33FC">
        <w:rPr>
          <w:rFonts w:hint="cs"/>
          <w:rtl/>
          <w:lang w:bidi="fa-IR"/>
        </w:rPr>
        <w:t xml:space="preserve">، </w:t>
      </w:r>
      <w:r w:rsidRPr="00157390">
        <w:rPr>
          <w:rFonts w:hint="cs"/>
          <w:rtl/>
          <w:lang w:bidi="fa-IR"/>
        </w:rPr>
        <w:t>عود</w:t>
      </w:r>
      <w:r w:rsidR="004C33FC">
        <w:rPr>
          <w:rFonts w:hint="cs"/>
          <w:rtl/>
          <w:lang w:bidi="fa-IR"/>
        </w:rPr>
        <w:t xml:space="preserve">، </w:t>
      </w:r>
      <w:r w:rsidRPr="00157390">
        <w:rPr>
          <w:rFonts w:hint="cs"/>
          <w:rtl/>
          <w:lang w:bidi="fa-IR"/>
        </w:rPr>
        <w:t>گوش ماهی و کاسه</w:t>
      </w:r>
      <w:r w:rsidRPr="00157390">
        <w:rPr>
          <w:rFonts w:hint="cs"/>
          <w:rtl/>
          <w:cs/>
          <w:lang w:bidi="fa-IR"/>
        </w:rPr>
        <w:t xml:space="preserve">‎ی نجات را نیز بکار می‎برند. آنان از مشتریان خود هم </w:t>
      </w:r>
      <w:r w:rsidRPr="00157390">
        <w:rPr>
          <w:rFonts w:hint="cs"/>
          <w:rtl/>
          <w:lang w:bidi="fa-IR"/>
        </w:rPr>
        <w:t>چیزهای تعجب</w:t>
      </w:r>
      <w:r w:rsidRPr="00157390">
        <w:rPr>
          <w:rFonts w:hint="cs"/>
          <w:rtl/>
          <w:cs/>
          <w:lang w:bidi="fa-IR"/>
        </w:rPr>
        <w:t>‎آوری را درخواست می‎کنند</w:t>
      </w:r>
      <w:r w:rsidR="004C33FC">
        <w:rPr>
          <w:rFonts w:hint="cs"/>
          <w:rtl/>
          <w:lang w:bidi="fa-IR"/>
        </w:rPr>
        <w:t xml:space="preserve">، </w:t>
      </w:r>
      <w:r w:rsidRPr="00157390">
        <w:rPr>
          <w:rFonts w:hint="cs"/>
          <w:rtl/>
          <w:lang w:bidi="fa-IR"/>
        </w:rPr>
        <w:t>مثلاً برخی یک گوسفند سیاه یا یک بره</w:t>
      </w:r>
      <w:r w:rsidRPr="00157390">
        <w:rPr>
          <w:rFonts w:hint="cs"/>
          <w:rtl/>
          <w:cs/>
          <w:lang w:bidi="fa-IR"/>
        </w:rPr>
        <w:t>‎ی سفید یا شاخ‎دار از آنان می‎خواهند</w:t>
      </w:r>
      <w:r w:rsidR="004C33FC">
        <w:rPr>
          <w:rFonts w:hint="cs"/>
          <w:rtl/>
          <w:lang w:bidi="fa-IR"/>
        </w:rPr>
        <w:t xml:space="preserve">، </w:t>
      </w:r>
      <w:r w:rsidRPr="00157390">
        <w:rPr>
          <w:rFonts w:hint="cs"/>
          <w:rtl/>
          <w:lang w:bidi="fa-IR"/>
        </w:rPr>
        <w:t>برخی هم از آنان می</w:t>
      </w:r>
      <w:r w:rsidRPr="00157390">
        <w:rPr>
          <w:rFonts w:hint="cs"/>
          <w:rtl/>
          <w:cs/>
          <w:lang w:bidi="fa-IR"/>
        </w:rPr>
        <w:t>‎خواهند که خروسی را ذبح کنند و آن را در قبرستان دفن نمایند.</w:t>
      </w:r>
    </w:p>
    <w:p w:rsidR="00321B5E" w:rsidRDefault="00321B5E" w:rsidP="004D60AB">
      <w:pPr>
        <w:pStyle w:val="1"/>
        <w:keepNext w:val="0"/>
        <w:keepLines w:val="0"/>
        <w:spacing w:before="0" w:after="0"/>
        <w:ind w:firstLine="397"/>
        <w:jc w:val="both"/>
        <w:rPr>
          <w:rtl/>
        </w:rPr>
        <w:sectPr w:rsidR="00321B5E"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321B5E">
      <w:pPr>
        <w:pStyle w:val="1"/>
        <w:rPr>
          <w:rtl/>
        </w:rPr>
      </w:pPr>
      <w:bookmarkStart w:id="78" w:name="_Toc211417214"/>
      <w:bookmarkStart w:id="79" w:name="_Toc230254320"/>
      <w:r w:rsidRPr="00157390">
        <w:rPr>
          <w:rFonts w:hint="cs"/>
          <w:rtl/>
        </w:rPr>
        <w:lastRenderedPageBreak/>
        <w:t>فصل دوم</w:t>
      </w:r>
      <w:bookmarkStart w:id="80" w:name="_Toc209498177"/>
      <w:bookmarkStart w:id="81" w:name="_Toc210291180"/>
      <w:r w:rsidR="00321B5E">
        <w:rPr>
          <w:rtl/>
        </w:rPr>
        <w:br/>
      </w:r>
      <w:r w:rsidRPr="00157390">
        <w:rPr>
          <w:rFonts w:hint="cs"/>
          <w:rtl/>
        </w:rPr>
        <w:t>تعریف سحر</w:t>
      </w:r>
      <w:bookmarkEnd w:id="78"/>
      <w:bookmarkEnd w:id="79"/>
      <w:bookmarkEnd w:id="80"/>
      <w:bookmarkEnd w:id="81"/>
    </w:p>
    <w:p w:rsidR="00ED22B6" w:rsidRDefault="00ED22B6" w:rsidP="00321B5E">
      <w:pPr>
        <w:pStyle w:val="2"/>
        <w:rPr>
          <w:rtl/>
        </w:rPr>
      </w:pPr>
      <w:r>
        <w:rPr>
          <w:rFonts w:hint="cs"/>
          <w:rtl/>
        </w:rPr>
        <w:t xml:space="preserve"> </w:t>
      </w:r>
      <w:bookmarkStart w:id="82" w:name="_Toc211417215"/>
      <w:bookmarkStart w:id="83" w:name="_Toc230254321"/>
      <w:r w:rsidRPr="00157390">
        <w:rPr>
          <w:rFonts w:hint="cs"/>
          <w:rtl/>
        </w:rPr>
        <w:t>مبحث اول</w:t>
      </w:r>
      <w:bookmarkStart w:id="84" w:name="_Toc209498179"/>
      <w:bookmarkStart w:id="85" w:name="_Toc210291182"/>
      <w:bookmarkStart w:id="86" w:name="_Toc211417216"/>
      <w:bookmarkEnd w:id="82"/>
      <w:r w:rsidR="00321B5E">
        <w:rPr>
          <w:rtl/>
        </w:rPr>
        <w:br/>
      </w:r>
      <w:r w:rsidRPr="00157390">
        <w:rPr>
          <w:rFonts w:hint="cs"/>
          <w:rtl/>
        </w:rPr>
        <w:t>تعریف سحر در لغت</w:t>
      </w:r>
      <w:bookmarkEnd w:id="83"/>
      <w:bookmarkEnd w:id="84"/>
      <w:bookmarkEnd w:id="85"/>
      <w:bookmarkEnd w:id="86"/>
    </w:p>
    <w:p w:rsidR="00ED22B6" w:rsidRPr="00157390" w:rsidRDefault="00ED22B6" w:rsidP="00321B5E">
      <w:pPr>
        <w:rPr>
          <w:rtl/>
          <w:lang w:bidi="fa-IR"/>
        </w:rPr>
      </w:pPr>
      <w:r w:rsidRPr="00157390">
        <w:rPr>
          <w:rFonts w:hint="cs"/>
          <w:rtl/>
          <w:lang w:bidi="fa-IR"/>
        </w:rPr>
        <w:t>سحر در زبان عربی بر هر چیزی که علت آن پنهان و دقیق باشد</w:t>
      </w:r>
      <w:r w:rsidR="004C33FC">
        <w:rPr>
          <w:rFonts w:hint="cs"/>
          <w:rtl/>
          <w:lang w:bidi="fa-IR"/>
        </w:rPr>
        <w:t xml:space="preserve">، </w:t>
      </w:r>
      <w:r w:rsidRPr="00157390">
        <w:rPr>
          <w:rFonts w:hint="cs"/>
          <w:rtl/>
          <w:lang w:bidi="fa-IR"/>
        </w:rPr>
        <w:t>اطلاق می</w:t>
      </w:r>
      <w:r w:rsidRPr="00157390">
        <w:rPr>
          <w:rFonts w:hint="cs"/>
          <w:rtl/>
          <w:cs/>
          <w:lang w:bidi="fa-IR"/>
        </w:rPr>
        <w:t>‎شود</w:t>
      </w:r>
      <w:r w:rsidR="004C33FC">
        <w:rPr>
          <w:rFonts w:hint="cs"/>
          <w:rtl/>
          <w:lang w:bidi="fa-IR"/>
        </w:rPr>
        <w:t xml:space="preserve">، </w:t>
      </w:r>
      <w:r w:rsidRPr="00157390">
        <w:rPr>
          <w:rFonts w:hint="cs"/>
          <w:rtl/>
          <w:lang w:bidi="fa-IR"/>
        </w:rPr>
        <w:t>به همین علت عرب</w:t>
      </w:r>
      <w:r w:rsidRPr="00157390">
        <w:rPr>
          <w:rFonts w:hint="cs"/>
          <w:rtl/>
          <w:cs/>
          <w:lang w:bidi="fa-IR"/>
        </w:rPr>
        <w:t>‎ها در مورد چیزهای بسیار پوشیده و پنهان می‎گویند: «أخفی من السحر» یعنی از سحر پنهان‎تر است. عرب‎ها زیبایی چشم‎ها را هم ب</w:t>
      </w:r>
      <w:r>
        <w:rPr>
          <w:rFonts w:hint="cs"/>
          <w:rtl/>
          <w:lang w:bidi="fa-IR"/>
        </w:rPr>
        <w:t>ه</w:t>
      </w:r>
      <w:r w:rsidRPr="00157390">
        <w:rPr>
          <w:rFonts w:hint="cs"/>
          <w:rtl/>
          <w:lang w:bidi="fa-IR"/>
        </w:rPr>
        <w:t xml:space="preserve"> سحر توصیف می</w:t>
      </w:r>
      <w:r w:rsidRPr="00157390">
        <w:rPr>
          <w:rFonts w:hint="cs"/>
          <w:rtl/>
          <w:cs/>
          <w:lang w:bidi="fa-IR"/>
        </w:rPr>
        <w:t>‎کنند</w:t>
      </w:r>
      <w:r w:rsidR="004C33FC">
        <w:rPr>
          <w:rFonts w:hint="cs"/>
          <w:rtl/>
          <w:lang w:bidi="fa-IR"/>
        </w:rPr>
        <w:t xml:space="preserve">، </w:t>
      </w:r>
      <w:r w:rsidRPr="00157390">
        <w:rPr>
          <w:rFonts w:hint="cs"/>
          <w:rtl/>
          <w:lang w:bidi="fa-IR"/>
        </w:rPr>
        <w:t>چرا که چشم</w:t>
      </w:r>
      <w:r w:rsidRPr="00157390">
        <w:rPr>
          <w:rFonts w:hint="cs"/>
          <w:rtl/>
          <w:cs/>
          <w:lang w:bidi="fa-IR"/>
        </w:rPr>
        <w:t>‎ها با ت</w:t>
      </w:r>
      <w:r w:rsidRPr="00157390">
        <w:rPr>
          <w:rFonts w:hint="cs"/>
          <w:rtl/>
          <w:lang w:bidi="fa-IR"/>
        </w:rPr>
        <w:t>یرهای خود به صورت پنهانی دل</w:t>
      </w:r>
      <w:r w:rsidRPr="00157390">
        <w:rPr>
          <w:rFonts w:hint="cs"/>
          <w:rtl/>
          <w:cs/>
          <w:lang w:bidi="fa-IR"/>
        </w:rPr>
        <w:t>‎ها را مورد هدف قرار می‎دهند. بیان هم به سحر توصیف می‎شود از جمله در فرموده‎ی پیامبر</w:t>
      </w:r>
      <w:r w:rsidR="00CE0CC6" w:rsidRPr="00CE0CC6">
        <w:rPr>
          <w:rFonts w:cs="CTraditional Arabic" w:hint="cs"/>
          <w:rtl/>
          <w:lang w:bidi="fa-IR"/>
        </w:rPr>
        <w:t>ص</w:t>
      </w:r>
      <w:r w:rsidRPr="00157390">
        <w:rPr>
          <w:rFonts w:hint="cs"/>
          <w:rtl/>
          <w:lang w:bidi="fa-IR"/>
        </w:rPr>
        <w:t xml:space="preserve"> که می</w:t>
      </w:r>
      <w:r w:rsidRPr="00157390">
        <w:rPr>
          <w:rFonts w:hint="cs"/>
          <w:rtl/>
          <w:cs/>
          <w:lang w:bidi="fa-IR"/>
        </w:rPr>
        <w:t>‎فرماید: «إن من البیان لسحراً»</w:t>
      </w:r>
      <w:r w:rsidRPr="00157390">
        <w:rPr>
          <w:rStyle w:val="a4"/>
          <w:rFonts w:eastAsia="Calibri"/>
          <w:rtl/>
        </w:rPr>
        <w:footnoteReference w:id="48"/>
      </w:r>
      <w:r w:rsidRPr="00157390">
        <w:rPr>
          <w:rFonts w:hint="cs"/>
          <w:rtl/>
          <w:lang w:bidi="fa-IR"/>
        </w:rPr>
        <w:t xml:space="preserve"> یعنی برخی از بیان سحر است</w:t>
      </w:r>
      <w:r>
        <w:rPr>
          <w:rFonts w:hint="cs"/>
          <w:rtl/>
          <w:lang w:bidi="fa-IR"/>
        </w:rPr>
        <w:t>.</w:t>
      </w:r>
      <w:r w:rsidRPr="00157390">
        <w:rPr>
          <w:rFonts w:hint="cs"/>
          <w:rtl/>
          <w:lang w:bidi="fa-IR"/>
        </w:rPr>
        <w:t xml:space="preserve"> علت این که برخی از بیان</w:t>
      </w:r>
      <w:r w:rsidRPr="00157390">
        <w:rPr>
          <w:rFonts w:hint="cs"/>
          <w:rtl/>
          <w:cs/>
          <w:lang w:bidi="fa-IR"/>
        </w:rPr>
        <w:t>‎ها سحر نامیده شده است این است که این نوع بیان‎ها مورد</w:t>
      </w:r>
      <w:r w:rsidR="008A03DF">
        <w:rPr>
          <w:rFonts w:hint="cs"/>
          <w:rtl/>
          <w:lang w:bidi="fa-IR"/>
        </w:rPr>
        <w:t xml:space="preserve"> </w:t>
      </w:r>
      <w:r w:rsidRPr="00157390">
        <w:rPr>
          <w:rFonts w:hint="cs"/>
          <w:rtl/>
          <w:lang w:bidi="fa-IR"/>
        </w:rPr>
        <w:t>پسند شنوندگان قرار می</w:t>
      </w:r>
      <w:r w:rsidRPr="00157390">
        <w:rPr>
          <w:rFonts w:hint="cs"/>
          <w:rtl/>
          <w:cs/>
          <w:lang w:bidi="fa-IR"/>
        </w:rPr>
        <w:t>‎گیرد و دل‎های آنان را جذب می‎کند و بر نفس آنان غالب می‎شود و اش</w:t>
      </w:r>
      <w:r w:rsidR="008A03DF">
        <w:rPr>
          <w:rFonts w:hint="cs"/>
          <w:rtl/>
          <w:lang w:bidi="fa-IR"/>
        </w:rPr>
        <w:t>یاء را از حقیقت و جهت خود بر می</w:t>
      </w:r>
      <w:r w:rsidR="008A03DF">
        <w:rPr>
          <w:rFonts w:hint="eastAsia"/>
          <w:rtl/>
          <w:lang w:bidi="fa-IR"/>
        </w:rPr>
        <w:t>‏</w:t>
      </w:r>
      <w:r w:rsidRPr="00157390">
        <w:rPr>
          <w:rFonts w:hint="cs"/>
          <w:rtl/>
          <w:lang w:bidi="fa-IR"/>
        </w:rPr>
        <w:t>گرداند. س</w:t>
      </w:r>
      <w:r>
        <w:rPr>
          <w:rFonts w:hint="cs"/>
          <w:rtl/>
          <w:lang w:bidi="fa-IR"/>
        </w:rPr>
        <w:t>َ</w:t>
      </w:r>
      <w:r w:rsidRPr="00157390">
        <w:rPr>
          <w:rFonts w:hint="cs"/>
          <w:rtl/>
          <w:lang w:bidi="fa-IR"/>
        </w:rPr>
        <w:t>ح</w:t>
      </w:r>
      <w:r>
        <w:rPr>
          <w:rFonts w:hint="cs"/>
          <w:rtl/>
          <w:lang w:bidi="fa-IR"/>
        </w:rPr>
        <w:t>َ</w:t>
      </w:r>
      <w:r w:rsidRPr="00157390">
        <w:rPr>
          <w:rFonts w:hint="cs"/>
          <w:rtl/>
          <w:lang w:bidi="fa-IR"/>
        </w:rPr>
        <w:t>ری هم «سحور» نامیده شده است چون به صورت پنهانی در آخر شب خورده می</w:t>
      </w:r>
      <w:r w:rsidRPr="00157390">
        <w:rPr>
          <w:rFonts w:hint="cs"/>
          <w:rtl/>
          <w:cs/>
          <w:lang w:bidi="fa-IR"/>
        </w:rPr>
        <w:t xml:space="preserve">‎شود. ریه </w:t>
      </w:r>
      <w:r w:rsidRPr="00157390">
        <w:rPr>
          <w:rFonts w:hint="cs"/>
          <w:rtl/>
          <w:cs/>
          <w:lang w:bidi="fa-IR"/>
        </w:rPr>
        <w:lastRenderedPageBreak/>
        <w:t>هم بخاطر پنهانی و دقت مجراهای آن به اجزای بدن سحر نام</w:t>
      </w:r>
      <w:r w:rsidRPr="00157390">
        <w:rPr>
          <w:rFonts w:hint="cs"/>
          <w:rtl/>
          <w:lang w:bidi="fa-IR"/>
        </w:rPr>
        <w:t>یده می</w:t>
      </w:r>
      <w:r w:rsidRPr="00157390">
        <w:rPr>
          <w:rFonts w:hint="cs"/>
          <w:rtl/>
          <w:cs/>
          <w:lang w:bidi="fa-IR"/>
        </w:rPr>
        <w:t>‎شود. عرب‎ها سحر را بر خدعه و نیرنگ هم اطلاق می‎کنند</w:t>
      </w:r>
      <w:r w:rsidR="004C33FC">
        <w:rPr>
          <w:rFonts w:hint="cs"/>
          <w:rtl/>
          <w:lang w:bidi="fa-IR"/>
        </w:rPr>
        <w:t xml:space="preserve">، </w:t>
      </w:r>
      <w:r w:rsidRPr="00157390">
        <w:rPr>
          <w:rFonts w:hint="cs"/>
          <w:rtl/>
          <w:lang w:bidi="fa-IR"/>
        </w:rPr>
        <w:t>چرا که علت آن پنهان و دقیق است. کلمه</w:t>
      </w:r>
      <w:r w:rsidRPr="00157390">
        <w:rPr>
          <w:rFonts w:hint="cs"/>
          <w:rtl/>
          <w:cs/>
          <w:lang w:bidi="fa-IR"/>
        </w:rPr>
        <w:t>‎ی سحر در این بیت لبید به همین معنا به کار رفته است:</w:t>
      </w:r>
    </w:p>
    <w:p w:rsidR="00ED22B6" w:rsidRPr="00A416E5" w:rsidRDefault="00ED22B6" w:rsidP="00A416E5">
      <w:pPr>
        <w:pStyle w:val="Style1"/>
        <w:rPr>
          <w:rtl/>
        </w:rPr>
      </w:pPr>
      <w:r w:rsidRPr="00A416E5">
        <w:rPr>
          <w:rtl/>
        </w:rPr>
        <w:t>فإن تسألینا فیم نحنُ فإنّنا     عصافیرُ فی هذا الأنامِ المُسحَّرِ</w:t>
      </w:r>
      <w:r w:rsidRPr="00A416E5">
        <w:rPr>
          <w:rStyle w:val="a4"/>
          <w:rFonts w:eastAsia="Calibri"/>
          <w:rtl/>
        </w:rPr>
        <w:footnoteReference w:id="49"/>
      </w:r>
    </w:p>
    <w:p w:rsidR="00ED22B6" w:rsidRDefault="00ED22B6" w:rsidP="004D60AB">
      <w:pPr>
        <w:ind w:firstLine="397"/>
        <w:rPr>
          <w:rtl/>
          <w:lang w:bidi="fa-IR"/>
        </w:rPr>
      </w:pPr>
      <w:r w:rsidRPr="00157390">
        <w:rPr>
          <w:rFonts w:hint="cs"/>
          <w:rtl/>
          <w:lang w:bidi="fa-IR"/>
        </w:rPr>
        <w:t>«اگر از ما سؤال می</w:t>
      </w:r>
      <w:r w:rsidRPr="00157390">
        <w:rPr>
          <w:rFonts w:hint="cs"/>
          <w:rtl/>
          <w:cs/>
          <w:lang w:bidi="fa-IR"/>
        </w:rPr>
        <w:t>‎کنی که ما چه کار می‎ک</w:t>
      </w:r>
      <w:r w:rsidRPr="00157390">
        <w:rPr>
          <w:rFonts w:hint="cs"/>
          <w:rtl/>
          <w:lang w:bidi="fa-IR"/>
        </w:rPr>
        <w:t>نیم</w:t>
      </w:r>
      <w:r w:rsidR="004C33FC">
        <w:rPr>
          <w:rFonts w:hint="cs"/>
          <w:rtl/>
          <w:lang w:bidi="fa-IR"/>
        </w:rPr>
        <w:t xml:space="preserve">، </w:t>
      </w:r>
      <w:r w:rsidRPr="00157390">
        <w:rPr>
          <w:rFonts w:hint="cs"/>
          <w:rtl/>
          <w:lang w:bidi="fa-IR"/>
        </w:rPr>
        <w:t>پس (بدان که) ما گنجشک</w:t>
      </w:r>
      <w:r w:rsidRPr="00157390">
        <w:rPr>
          <w:rFonts w:hint="cs"/>
          <w:rtl/>
          <w:cs/>
          <w:lang w:bidi="fa-IR"/>
        </w:rPr>
        <w:t>‎هایی هستیم در میان این انسان‎های فریفته شده».</w:t>
      </w:r>
    </w:p>
    <w:p w:rsidR="00ED22B6" w:rsidRDefault="00A416E5" w:rsidP="00A416E5">
      <w:pPr>
        <w:pStyle w:val="2"/>
        <w:rPr>
          <w:rtl/>
        </w:rPr>
      </w:pPr>
      <w:r>
        <w:rPr>
          <w:rtl/>
        </w:rPr>
        <w:br w:type="page"/>
      </w:r>
      <w:bookmarkStart w:id="87" w:name="_Toc211417217"/>
      <w:bookmarkStart w:id="88" w:name="_Toc230254322"/>
      <w:r w:rsidR="00ED22B6" w:rsidRPr="00157390">
        <w:rPr>
          <w:rFonts w:hint="cs"/>
          <w:rtl/>
        </w:rPr>
        <w:lastRenderedPageBreak/>
        <w:t>مبحث دوم</w:t>
      </w:r>
      <w:bookmarkStart w:id="89" w:name="_Toc209498181"/>
      <w:bookmarkStart w:id="90" w:name="_Toc210291184"/>
      <w:bookmarkStart w:id="91" w:name="_Toc211417218"/>
      <w:bookmarkEnd w:id="87"/>
      <w:r>
        <w:rPr>
          <w:rtl/>
        </w:rPr>
        <w:br/>
      </w:r>
      <w:r w:rsidR="00ED22B6" w:rsidRPr="00157390">
        <w:rPr>
          <w:rFonts w:hint="cs"/>
          <w:rtl/>
        </w:rPr>
        <w:t>تعریف سحر در اصطلاح علما</w:t>
      </w:r>
      <w:bookmarkEnd w:id="88"/>
      <w:bookmarkEnd w:id="89"/>
      <w:bookmarkEnd w:id="90"/>
      <w:bookmarkEnd w:id="91"/>
    </w:p>
    <w:p w:rsidR="00ED22B6" w:rsidRPr="00157390" w:rsidRDefault="00ED22B6" w:rsidP="00A416E5">
      <w:pPr>
        <w:rPr>
          <w:rtl/>
          <w:lang w:bidi="fa-IR"/>
        </w:rPr>
      </w:pPr>
      <w:r w:rsidRPr="00157390">
        <w:rPr>
          <w:rFonts w:hint="cs"/>
          <w:rtl/>
          <w:lang w:bidi="fa-IR"/>
        </w:rPr>
        <w:t>جصّاص در تعریف سحر تفاوتی بین معنی لغوی و معنی اصطلاحی آن قائل نشده است. سحر از نظر او عبارت است از «هر چیزی که علت آن پوشیده و پنهان باشد و برخلاف حقیقت خود تصور شود و بمنزله</w:t>
      </w:r>
      <w:r w:rsidRPr="00157390">
        <w:rPr>
          <w:rFonts w:hint="cs"/>
          <w:rtl/>
          <w:cs/>
          <w:lang w:bidi="fa-IR"/>
        </w:rPr>
        <w:t>‎ی گمراه کردن و نیرنگ باشد».</w:t>
      </w:r>
      <w:r w:rsidRPr="00157390">
        <w:rPr>
          <w:rStyle w:val="a4"/>
          <w:rFonts w:eastAsia="Calibri"/>
          <w:rtl/>
        </w:rPr>
        <w:footnoteReference w:id="50"/>
      </w:r>
    </w:p>
    <w:p w:rsidR="00ED22B6" w:rsidRPr="00157390" w:rsidRDefault="00ED22B6" w:rsidP="004D60AB">
      <w:pPr>
        <w:ind w:firstLine="397"/>
        <w:rPr>
          <w:rtl/>
          <w:lang w:bidi="fa-IR"/>
        </w:rPr>
      </w:pPr>
      <w:r w:rsidRPr="00157390">
        <w:rPr>
          <w:rFonts w:hint="cs"/>
          <w:rtl/>
          <w:lang w:bidi="fa-IR"/>
        </w:rPr>
        <w:t>فخر</w:t>
      </w:r>
      <w:r w:rsidR="008A03DF">
        <w:rPr>
          <w:rFonts w:hint="cs"/>
          <w:rtl/>
          <w:lang w:bidi="fa-IR"/>
        </w:rPr>
        <w:t xml:space="preserve"> </w:t>
      </w:r>
      <w:r w:rsidRPr="00157390">
        <w:rPr>
          <w:rFonts w:hint="cs"/>
          <w:rtl/>
          <w:lang w:bidi="fa-IR"/>
        </w:rPr>
        <w:t>رازی هم در تفسیر خود همین نظر را دارد و گفته است: «بدان که سحر در اصطلاح شریعت مختص هر چیزی است که علت آن پنهان باشد و برخلاف حقیقت خود تصور شود و بمنزله</w:t>
      </w:r>
      <w:r w:rsidRPr="00157390">
        <w:rPr>
          <w:rFonts w:hint="cs"/>
          <w:rtl/>
          <w:cs/>
          <w:lang w:bidi="fa-IR"/>
        </w:rPr>
        <w:t>‎ی گمراه کردن و نیرنگ باشد».</w:t>
      </w:r>
      <w:r w:rsidRPr="00157390">
        <w:rPr>
          <w:rStyle w:val="a4"/>
          <w:rFonts w:eastAsia="Calibri"/>
          <w:rtl/>
        </w:rPr>
        <w:footnoteReference w:id="51"/>
      </w:r>
    </w:p>
    <w:p w:rsidR="00ED22B6" w:rsidRPr="00157390" w:rsidRDefault="00ED22B6" w:rsidP="004D60AB">
      <w:pPr>
        <w:ind w:firstLine="397"/>
        <w:rPr>
          <w:rtl/>
          <w:lang w:bidi="fa-IR"/>
        </w:rPr>
      </w:pPr>
      <w:r w:rsidRPr="00157390">
        <w:rPr>
          <w:rFonts w:hint="cs"/>
          <w:rtl/>
          <w:lang w:bidi="fa-IR"/>
        </w:rPr>
        <w:t>این دو تعریف مانع نیستند</w:t>
      </w:r>
      <w:r w:rsidR="004C33FC">
        <w:rPr>
          <w:rFonts w:hint="cs"/>
          <w:rtl/>
          <w:lang w:bidi="fa-IR"/>
        </w:rPr>
        <w:t xml:space="preserve">، </w:t>
      </w:r>
      <w:r w:rsidRPr="00157390">
        <w:rPr>
          <w:rFonts w:hint="cs"/>
          <w:rtl/>
          <w:lang w:bidi="fa-IR"/>
        </w:rPr>
        <w:t>لذا این دو دانشمند چیزهایی که در قلمرو سحر قرار نمی</w:t>
      </w:r>
      <w:r w:rsidRPr="00157390">
        <w:rPr>
          <w:rFonts w:hint="eastAsia"/>
          <w:rtl/>
          <w:cs/>
          <w:lang w:bidi="fa-IR"/>
        </w:rPr>
        <w:t>‎</w:t>
      </w:r>
      <w:r w:rsidRPr="00157390">
        <w:rPr>
          <w:rFonts w:hint="cs"/>
          <w:rtl/>
          <w:lang w:bidi="fa-IR"/>
        </w:rPr>
        <w:t>گیرند نیز جزو مصادیق سحر به حساب آورد</w:t>
      </w:r>
      <w:r>
        <w:rPr>
          <w:rFonts w:hint="cs"/>
          <w:rtl/>
          <w:lang w:bidi="fa-IR"/>
        </w:rPr>
        <w:t>ه</w:t>
      </w:r>
      <w:r>
        <w:rPr>
          <w:rFonts w:hint="cs"/>
          <w:rtl/>
          <w:cs/>
          <w:lang w:bidi="fa-IR"/>
        </w:rPr>
        <w:t>‎ا</w:t>
      </w:r>
      <w:r w:rsidRPr="00157390">
        <w:rPr>
          <w:rFonts w:hint="cs"/>
          <w:rtl/>
          <w:lang w:bidi="fa-IR"/>
        </w:rPr>
        <w:t>ند. در مبحث انواع سحر در این زمینه سخن خواهیم گفت.</w:t>
      </w:r>
    </w:p>
    <w:p w:rsidR="00ED22B6" w:rsidRPr="00157390" w:rsidRDefault="00ED22B6" w:rsidP="004D60AB">
      <w:pPr>
        <w:ind w:firstLine="397"/>
        <w:rPr>
          <w:rtl/>
          <w:lang w:bidi="fa-IR"/>
        </w:rPr>
      </w:pPr>
      <w:r w:rsidRPr="00157390">
        <w:rPr>
          <w:rFonts w:hint="cs"/>
          <w:rtl/>
          <w:lang w:bidi="fa-IR"/>
        </w:rPr>
        <w:t>ابن عابدین سحر را این چنین تعریف کرده است: «سحر علمی است که بوسیله</w:t>
      </w:r>
      <w:r w:rsidRPr="00157390">
        <w:rPr>
          <w:rFonts w:hint="cs"/>
          <w:rtl/>
          <w:cs/>
          <w:lang w:bidi="fa-IR"/>
        </w:rPr>
        <w:t xml:space="preserve">‎ی آن ملکه‎ای نفسانی بدست می‎آید </w:t>
      </w:r>
      <w:r w:rsidRPr="00157390">
        <w:rPr>
          <w:rFonts w:hint="cs"/>
          <w:rtl/>
          <w:lang w:bidi="fa-IR"/>
        </w:rPr>
        <w:t>که انسان می</w:t>
      </w:r>
      <w:r w:rsidRPr="00157390">
        <w:rPr>
          <w:rFonts w:hint="cs"/>
          <w:rtl/>
          <w:cs/>
          <w:lang w:bidi="fa-IR"/>
        </w:rPr>
        <w:t>‎تواند از طریق آن کارهای شگفت‎انگیزی را انجام دهد که علل و اسباب آن‎ها پوشیده و پنهان است».</w:t>
      </w:r>
      <w:r w:rsidRPr="00157390">
        <w:rPr>
          <w:rStyle w:val="a4"/>
          <w:rFonts w:eastAsia="Calibri"/>
          <w:rtl/>
        </w:rPr>
        <w:footnoteReference w:id="52"/>
      </w:r>
    </w:p>
    <w:p w:rsidR="00ED22B6" w:rsidRPr="00157390" w:rsidRDefault="00ED22B6" w:rsidP="004D60AB">
      <w:pPr>
        <w:ind w:firstLine="397"/>
        <w:rPr>
          <w:rtl/>
          <w:lang w:bidi="fa-IR"/>
        </w:rPr>
      </w:pPr>
      <w:r w:rsidRPr="00157390">
        <w:rPr>
          <w:rFonts w:hint="cs"/>
          <w:rtl/>
          <w:lang w:bidi="fa-IR"/>
        </w:rPr>
        <w:t>ابن خلدون هم تعریفی نزدیک به تعریف سابق را در مورد سحر ارائه داده و گفته است: «سحر عبارت است از علم به کیفیت استعدادها</w:t>
      </w:r>
      <w:r>
        <w:rPr>
          <w:rFonts w:hint="cs"/>
          <w:rtl/>
          <w:lang w:bidi="fa-IR"/>
        </w:rPr>
        <w:t>ی</w:t>
      </w:r>
      <w:r w:rsidRPr="00157390">
        <w:rPr>
          <w:rFonts w:hint="cs"/>
          <w:rtl/>
          <w:lang w:bidi="fa-IR"/>
        </w:rPr>
        <w:t>ی که نفوس بشری از طریق آن</w:t>
      </w:r>
      <w:r w:rsidRPr="00157390">
        <w:rPr>
          <w:rFonts w:hint="cs"/>
          <w:rtl/>
          <w:cs/>
          <w:lang w:bidi="fa-IR"/>
        </w:rPr>
        <w:t>‎ها می‎ت</w:t>
      </w:r>
      <w:r w:rsidRPr="00157390">
        <w:rPr>
          <w:rFonts w:hint="cs"/>
          <w:rtl/>
          <w:lang w:bidi="fa-IR"/>
        </w:rPr>
        <w:t>وانند بدون یاریگر و یا به یاری امور آسمانی در عالم عناصر تاثیر بگذارند</w:t>
      </w:r>
      <w:r w:rsidR="004C33FC">
        <w:rPr>
          <w:rFonts w:hint="cs"/>
          <w:rtl/>
          <w:lang w:bidi="fa-IR"/>
        </w:rPr>
        <w:t xml:space="preserve">، </w:t>
      </w:r>
      <w:r w:rsidRPr="00157390">
        <w:rPr>
          <w:rFonts w:hint="cs"/>
          <w:rtl/>
          <w:lang w:bidi="fa-IR"/>
        </w:rPr>
        <w:t>که اولی سحر و دومی طلسم نامیده می</w:t>
      </w:r>
      <w:r w:rsidRPr="00157390">
        <w:rPr>
          <w:rFonts w:hint="cs"/>
          <w:rtl/>
          <w:cs/>
          <w:lang w:bidi="fa-IR"/>
        </w:rPr>
        <w:t>‎شود».</w:t>
      </w:r>
      <w:r w:rsidRPr="00157390">
        <w:rPr>
          <w:rStyle w:val="a4"/>
          <w:rFonts w:eastAsia="Calibri"/>
          <w:rtl/>
        </w:rPr>
        <w:footnoteReference w:id="53"/>
      </w:r>
    </w:p>
    <w:p w:rsidR="00ED22B6" w:rsidRPr="00157390" w:rsidRDefault="00ED22B6" w:rsidP="004D60AB">
      <w:pPr>
        <w:ind w:firstLine="397"/>
        <w:rPr>
          <w:rtl/>
          <w:lang w:bidi="fa-IR"/>
        </w:rPr>
      </w:pPr>
      <w:r w:rsidRPr="00157390">
        <w:rPr>
          <w:rFonts w:hint="cs"/>
          <w:rtl/>
          <w:lang w:bidi="fa-IR"/>
        </w:rPr>
        <w:t>تفاوت بین دو تعریف اول و دو تعریف آخر در این است که سحر از نظر دو تعریف اول شامل هر چیزی می</w:t>
      </w:r>
      <w:r w:rsidRPr="00157390">
        <w:rPr>
          <w:rFonts w:hint="cs"/>
          <w:rtl/>
          <w:cs/>
          <w:lang w:bidi="fa-IR"/>
        </w:rPr>
        <w:t>‎شود که علت آن پوشیده و پنهان باشد</w:t>
      </w:r>
      <w:r w:rsidR="004C33FC">
        <w:rPr>
          <w:rFonts w:hint="cs"/>
          <w:rtl/>
          <w:lang w:bidi="fa-IR"/>
        </w:rPr>
        <w:t xml:space="preserve">، </w:t>
      </w:r>
      <w:r w:rsidRPr="00157390">
        <w:rPr>
          <w:rFonts w:hint="cs"/>
          <w:rtl/>
          <w:lang w:bidi="fa-IR"/>
        </w:rPr>
        <w:t xml:space="preserve">خواه آن </w:t>
      </w:r>
      <w:r w:rsidRPr="00157390">
        <w:rPr>
          <w:rFonts w:hint="cs"/>
          <w:rtl/>
          <w:lang w:bidi="fa-IR"/>
        </w:rPr>
        <w:lastRenderedPageBreak/>
        <w:t>چیزی که علتش پنهان است یک نیرنگ علمی باشد و یا ویژگی برخی از مخلوقات باشد و یا اینکه تخیل و نیرنگ باشد. ولی دو تعریف آخر سحر را صفتی برای برخی از نفوس آدمیان قرار می</w:t>
      </w:r>
      <w:r w:rsidRPr="00157390">
        <w:rPr>
          <w:rFonts w:hint="cs"/>
          <w:rtl/>
          <w:cs/>
          <w:lang w:bidi="fa-IR"/>
        </w:rPr>
        <w:t>‎دهد که می‎توانند بوسیله‎ی آنچه از سحر آموخته‎اند در جهان مادی تاثیر بگذارند.</w:t>
      </w:r>
    </w:p>
    <w:p w:rsidR="00ED22B6" w:rsidRPr="00157390" w:rsidRDefault="00ED22B6" w:rsidP="004D60AB">
      <w:pPr>
        <w:ind w:firstLine="397"/>
        <w:rPr>
          <w:rtl/>
          <w:lang w:bidi="fa-IR"/>
        </w:rPr>
      </w:pPr>
      <w:r w:rsidRPr="00157390">
        <w:rPr>
          <w:rFonts w:hint="cs"/>
          <w:rtl/>
          <w:lang w:bidi="fa-IR"/>
        </w:rPr>
        <w:t>ما با جصّاص و رازی در جواز اطلاق سحر بر هر چیزی که علت آن پنهان باشد نزاعی نداریم</w:t>
      </w:r>
      <w:r w:rsidR="004C33FC">
        <w:rPr>
          <w:rFonts w:hint="cs"/>
          <w:rtl/>
          <w:lang w:bidi="fa-IR"/>
        </w:rPr>
        <w:t xml:space="preserve">، </w:t>
      </w:r>
      <w:r w:rsidRPr="00157390">
        <w:rPr>
          <w:rFonts w:hint="cs"/>
          <w:rtl/>
          <w:lang w:bidi="fa-IR"/>
        </w:rPr>
        <w:t>ولی نزاع ما با آنان در این است که سحر اصطلاح شارع است (و احکامی بر آن مترتب است) جصّاص خود اقرار کرده است که اطلاق سحر بر بیان در حدیث «إن من البیان لسحراً» مجاز است نه حقیقت.</w:t>
      </w:r>
      <w:r w:rsidRPr="00157390">
        <w:rPr>
          <w:rStyle w:val="a4"/>
          <w:rFonts w:eastAsia="Calibri"/>
          <w:rtl/>
        </w:rPr>
        <w:footnoteReference w:id="54"/>
      </w:r>
    </w:p>
    <w:p w:rsidR="00ED22B6" w:rsidRPr="00157390" w:rsidRDefault="00ED22B6" w:rsidP="003922FA">
      <w:pPr>
        <w:ind w:firstLine="397"/>
        <w:rPr>
          <w:rtl/>
          <w:lang w:bidi="fa-IR"/>
        </w:rPr>
      </w:pPr>
      <w:r w:rsidRPr="00157390">
        <w:rPr>
          <w:rFonts w:hint="cs"/>
          <w:rtl/>
          <w:lang w:bidi="fa-IR"/>
        </w:rPr>
        <w:t>شایسته بود که جصّاص سخن</w:t>
      </w:r>
      <w:r w:rsidRPr="00157390">
        <w:rPr>
          <w:rFonts w:hint="cs"/>
          <w:rtl/>
          <w:cs/>
          <w:lang w:bidi="fa-IR"/>
        </w:rPr>
        <w:t>‎</w:t>
      </w:r>
      <w:r>
        <w:rPr>
          <w:rFonts w:hint="cs"/>
          <w:rtl/>
          <w:lang w:bidi="fa-IR"/>
        </w:rPr>
        <w:t>چ</w:t>
      </w:r>
      <w:r w:rsidRPr="00157390">
        <w:rPr>
          <w:rFonts w:hint="cs"/>
          <w:rtl/>
          <w:lang w:bidi="fa-IR"/>
        </w:rPr>
        <w:t>ینی و آنچه که حیله</w:t>
      </w:r>
      <w:r w:rsidRPr="00157390">
        <w:rPr>
          <w:rFonts w:hint="cs"/>
          <w:rtl/>
          <w:cs/>
          <w:lang w:bidi="fa-IR"/>
        </w:rPr>
        <w:t xml:space="preserve">‎گران بوسیله‎ی دستگاه‎های مرکب هندسی و داروها و </w:t>
      </w:r>
      <w:r w:rsidR="003922FA">
        <w:rPr>
          <w:rFonts w:hint="cs"/>
          <w:rtl/>
          <w:lang w:bidi="fa-IR"/>
        </w:rPr>
        <w:t>تر</w:t>
      </w:r>
      <w:r w:rsidR="008A03DF">
        <w:rPr>
          <w:rFonts w:hint="eastAsia"/>
          <w:rtl/>
          <w:lang w:bidi="fa-IR"/>
        </w:rPr>
        <w:t>‏</w:t>
      </w:r>
      <w:r w:rsidRPr="00157390">
        <w:rPr>
          <w:rFonts w:hint="cs"/>
          <w:rtl/>
          <w:lang w:bidi="fa-IR"/>
        </w:rPr>
        <w:t>دستی انجام می</w:t>
      </w:r>
      <w:r w:rsidRPr="00157390">
        <w:rPr>
          <w:rFonts w:hint="cs"/>
          <w:rtl/>
          <w:cs/>
          <w:lang w:bidi="fa-IR"/>
        </w:rPr>
        <w:t>‎دهند تا به مقصود خود برسند</w:t>
      </w:r>
      <w:r w:rsidR="004C33FC">
        <w:rPr>
          <w:rFonts w:hint="cs"/>
          <w:rtl/>
          <w:lang w:bidi="fa-IR"/>
        </w:rPr>
        <w:t xml:space="preserve">، </w:t>
      </w:r>
      <w:r w:rsidRPr="00157390">
        <w:rPr>
          <w:rFonts w:hint="cs"/>
          <w:rtl/>
          <w:lang w:bidi="fa-IR"/>
        </w:rPr>
        <w:t>جزو سحر مجازی به حساب می</w:t>
      </w:r>
      <w:r w:rsidRPr="00157390">
        <w:rPr>
          <w:rFonts w:hint="cs"/>
          <w:rtl/>
          <w:cs/>
          <w:lang w:bidi="fa-IR"/>
        </w:rPr>
        <w:t>‎آورد نه سحر حقیقی که خداوند انجام دهنده‎ی آن را کافر قلمداد کرده است.</w:t>
      </w:r>
    </w:p>
    <w:p w:rsidR="00ED22B6" w:rsidRPr="00157390" w:rsidRDefault="00ED22B6" w:rsidP="004D60AB">
      <w:pPr>
        <w:ind w:firstLine="397"/>
        <w:rPr>
          <w:rtl/>
          <w:lang w:bidi="fa-IR"/>
        </w:rPr>
      </w:pPr>
      <w:r w:rsidRPr="00157390">
        <w:rPr>
          <w:rFonts w:hint="cs"/>
          <w:rtl/>
          <w:lang w:bidi="fa-IR"/>
        </w:rPr>
        <w:t>شیخ سلیمان پسر عبدالله پسر محمد پسر عبدالوهاب می</w:t>
      </w:r>
      <w:r w:rsidRPr="00157390">
        <w:rPr>
          <w:rFonts w:hint="cs"/>
          <w:rtl/>
          <w:cs/>
          <w:lang w:bidi="fa-IR"/>
        </w:rPr>
        <w:t>‎گوید: «سحری که از طریق دارو و دود کردن و امثال این‎ها انجام می‎گیرد سحر به حساب نمی‎آید</w:t>
      </w:r>
      <w:r w:rsidR="004C33FC">
        <w:rPr>
          <w:rFonts w:hint="cs"/>
          <w:rtl/>
          <w:lang w:bidi="fa-IR"/>
        </w:rPr>
        <w:t xml:space="preserve"> </w:t>
      </w:r>
      <w:r w:rsidRPr="00157390">
        <w:rPr>
          <w:rFonts w:hint="cs"/>
          <w:rtl/>
          <w:lang w:bidi="fa-IR"/>
        </w:rPr>
        <w:t>و اگر سحر نامیده شود از طریق مجاز است همانند نامگذاری سخن بلیغ و سخن</w:t>
      </w:r>
      <w:r w:rsidRPr="00157390">
        <w:rPr>
          <w:rFonts w:hint="cs"/>
          <w:rtl/>
          <w:cs/>
          <w:lang w:bidi="fa-IR"/>
        </w:rPr>
        <w:t xml:space="preserve">‎چینی به سحر. ولی این نوع سحر به خاطر ضرر و زیانی که دارد حرام است و انجام دهنده‎ی آن به شدت </w:t>
      </w:r>
      <w:r w:rsidRPr="00157390">
        <w:rPr>
          <w:rFonts w:hint="cs"/>
          <w:rtl/>
          <w:lang w:bidi="fa-IR"/>
        </w:rPr>
        <w:t>مورد تعزیر قرار می</w:t>
      </w:r>
      <w:r w:rsidRPr="00157390">
        <w:rPr>
          <w:rFonts w:hint="cs"/>
          <w:rtl/>
          <w:cs/>
          <w:lang w:bidi="fa-IR"/>
        </w:rPr>
        <w:t>‎گیرد».</w:t>
      </w:r>
      <w:r w:rsidRPr="00157390">
        <w:rPr>
          <w:rStyle w:val="a4"/>
          <w:rFonts w:eastAsia="Calibri"/>
          <w:rtl/>
        </w:rPr>
        <w:footnoteReference w:id="55"/>
      </w:r>
    </w:p>
    <w:p w:rsidR="00ED22B6" w:rsidRPr="00157390" w:rsidRDefault="00ED22B6" w:rsidP="004D60AB">
      <w:pPr>
        <w:ind w:firstLine="397"/>
        <w:rPr>
          <w:rtl/>
          <w:lang w:bidi="fa-IR"/>
        </w:rPr>
      </w:pPr>
      <w:r w:rsidRPr="00157390">
        <w:rPr>
          <w:rFonts w:hint="cs"/>
          <w:rtl/>
          <w:lang w:bidi="fa-IR"/>
        </w:rPr>
        <w:t>مسأله</w:t>
      </w:r>
      <w:r w:rsidRPr="00157390">
        <w:rPr>
          <w:rFonts w:hint="cs"/>
          <w:rtl/>
          <w:cs/>
          <w:lang w:bidi="fa-IR"/>
        </w:rPr>
        <w:t>‎‎ی دیگری هم وجود دارد که در نحوه‎ی تعریف سحر توسط علما تاثیر دارد</w:t>
      </w:r>
      <w:r w:rsidR="004C33FC">
        <w:rPr>
          <w:rFonts w:hint="cs"/>
          <w:rtl/>
          <w:lang w:bidi="fa-IR"/>
        </w:rPr>
        <w:t xml:space="preserve"> </w:t>
      </w:r>
      <w:r w:rsidRPr="00157390">
        <w:rPr>
          <w:rFonts w:hint="cs"/>
          <w:rtl/>
          <w:lang w:bidi="fa-IR"/>
        </w:rPr>
        <w:t>و آن این که برخی از علما معتقدند که حقیقت و ماهیتی برای سحر وجود ندارد در حالی که برخی دیگر معتقدند که سحر دارای حقیقت است.</w:t>
      </w:r>
    </w:p>
    <w:p w:rsidR="00ED22B6" w:rsidRPr="00157390" w:rsidRDefault="00ED22B6" w:rsidP="004D60AB">
      <w:pPr>
        <w:ind w:firstLine="397"/>
        <w:rPr>
          <w:rtl/>
          <w:lang w:bidi="fa-IR"/>
        </w:rPr>
      </w:pPr>
      <w:r w:rsidRPr="00157390">
        <w:rPr>
          <w:rFonts w:hint="cs"/>
          <w:rtl/>
          <w:lang w:bidi="fa-IR"/>
        </w:rPr>
        <w:t>مثلاً اگر ابوبکر رازی در تعریف سحر گفته است: «سحر هر چیزی است که علت آن پوشیده و پنهان باشد و برخلاف حقیقت خود تصور شود و بمنزله</w:t>
      </w:r>
      <w:r w:rsidRPr="00157390">
        <w:rPr>
          <w:rFonts w:hint="cs"/>
          <w:rtl/>
          <w:cs/>
          <w:lang w:bidi="fa-IR"/>
        </w:rPr>
        <w:t>‎ی گمراه کردن و نیرنگ باشد» به این خاطر بوده است که سحر از نظر او حقیقت ندارد.</w:t>
      </w:r>
    </w:p>
    <w:p w:rsidR="00ED22B6" w:rsidRPr="00157390" w:rsidRDefault="00ED22B6" w:rsidP="003922FA">
      <w:pPr>
        <w:ind w:firstLine="397"/>
        <w:rPr>
          <w:rtl/>
          <w:lang w:bidi="fa-IR"/>
        </w:rPr>
      </w:pPr>
      <w:r w:rsidRPr="00157390">
        <w:rPr>
          <w:rFonts w:hint="cs"/>
          <w:rtl/>
          <w:lang w:bidi="fa-IR"/>
        </w:rPr>
        <w:lastRenderedPageBreak/>
        <w:t>استاد سید قطب از دانشمندان معاصر هم همین نظر را دارد و در تعریف سحر گفته است: «سحر عبارت است از فریب دادن حواس و اعصاب و الهام کردن به نفوس</w:t>
      </w:r>
      <w:r w:rsidR="003922FA">
        <w:rPr>
          <w:rFonts w:hint="cs"/>
          <w:rtl/>
          <w:lang w:bidi="fa-IR"/>
        </w:rPr>
        <w:t>.</w:t>
      </w:r>
      <w:r w:rsidR="004C33FC">
        <w:rPr>
          <w:rFonts w:hint="cs"/>
          <w:rtl/>
          <w:lang w:bidi="fa-IR"/>
        </w:rPr>
        <w:t xml:space="preserve"> </w:t>
      </w:r>
      <w:r w:rsidRPr="00157390">
        <w:rPr>
          <w:rFonts w:hint="cs"/>
          <w:rtl/>
          <w:lang w:bidi="fa-IR"/>
        </w:rPr>
        <w:t>و سحر طبیعت اشیاء را تغییر نمی</w:t>
      </w:r>
      <w:r w:rsidRPr="00157390">
        <w:rPr>
          <w:rFonts w:hint="cs"/>
          <w:rtl/>
          <w:cs/>
          <w:lang w:bidi="fa-IR"/>
        </w:rPr>
        <w:t>‎دهد و حقیقت جدیدی را ایجاد نمی‎کند ولی آنچه را که ساحر می‎خواهد به حواس و عواطف انسان القا می‎کند».</w:t>
      </w:r>
      <w:r w:rsidRPr="00157390">
        <w:rPr>
          <w:rStyle w:val="a4"/>
          <w:rFonts w:eastAsia="Calibri"/>
          <w:rtl/>
        </w:rPr>
        <w:footnoteReference w:id="56"/>
      </w:r>
    </w:p>
    <w:p w:rsidR="00ED22B6" w:rsidRPr="00157390" w:rsidRDefault="00ED22B6" w:rsidP="004D60AB">
      <w:pPr>
        <w:ind w:firstLine="397"/>
        <w:rPr>
          <w:rtl/>
          <w:lang w:bidi="fa-IR"/>
        </w:rPr>
      </w:pPr>
      <w:r w:rsidRPr="00157390">
        <w:rPr>
          <w:rFonts w:hint="cs"/>
          <w:rtl/>
          <w:lang w:bidi="fa-IR"/>
        </w:rPr>
        <w:t>اما کسانی که معتقدند سحر دارای حقیقت است</w:t>
      </w:r>
      <w:r w:rsidR="004C33FC">
        <w:rPr>
          <w:rFonts w:hint="cs"/>
          <w:rtl/>
          <w:lang w:bidi="fa-IR"/>
        </w:rPr>
        <w:t xml:space="preserve">، </w:t>
      </w:r>
      <w:r w:rsidRPr="00157390">
        <w:rPr>
          <w:rFonts w:hint="cs"/>
          <w:rtl/>
          <w:lang w:bidi="fa-IR"/>
        </w:rPr>
        <w:t>آن را مانند ابن خلدون تعریف کرده</w:t>
      </w:r>
      <w:r w:rsidRPr="00157390">
        <w:rPr>
          <w:rFonts w:hint="cs"/>
          <w:rtl/>
          <w:cs/>
          <w:lang w:bidi="fa-IR"/>
        </w:rPr>
        <w:t>‎اند.</w:t>
      </w:r>
    </w:p>
    <w:p w:rsidR="00ED22B6" w:rsidRPr="00157390" w:rsidRDefault="00ED22B6" w:rsidP="004D60AB">
      <w:pPr>
        <w:ind w:firstLine="397"/>
        <w:rPr>
          <w:rtl/>
          <w:lang w:bidi="fa-IR"/>
        </w:rPr>
      </w:pPr>
      <w:r w:rsidRPr="00157390">
        <w:rPr>
          <w:rFonts w:hint="cs"/>
          <w:rtl/>
          <w:lang w:bidi="fa-IR"/>
        </w:rPr>
        <w:t>از جمله کسانی که بر این باورند ابن قدامه است. وی در تعریف سحر گفته است: «سحر عبارت است از گره</w:t>
      </w:r>
      <w:r w:rsidRPr="00157390">
        <w:rPr>
          <w:rFonts w:hint="cs"/>
          <w:rtl/>
          <w:cs/>
          <w:lang w:bidi="fa-IR"/>
        </w:rPr>
        <w:t>‎ها و افسون‎هایی که ساحر آن‎ها را می‎خواند یا می‎نویسد و یا عملی است که ساحر آن را انجام می‎دهد و بطور غیرمستقیم در بدن</w:t>
      </w:r>
      <w:r w:rsidR="004C33FC">
        <w:rPr>
          <w:rFonts w:hint="cs"/>
          <w:rtl/>
          <w:lang w:bidi="fa-IR"/>
        </w:rPr>
        <w:t xml:space="preserve">، </w:t>
      </w:r>
      <w:r w:rsidRPr="00157390">
        <w:rPr>
          <w:rFonts w:hint="cs"/>
          <w:rtl/>
          <w:lang w:bidi="fa-IR"/>
        </w:rPr>
        <w:t>قلب و یا عقل فرد جادو شده تأثیر می</w:t>
      </w:r>
      <w:r w:rsidRPr="00157390">
        <w:rPr>
          <w:rFonts w:hint="cs"/>
          <w:rtl/>
          <w:cs/>
          <w:lang w:bidi="fa-IR"/>
        </w:rPr>
        <w:t>‎گذارد».</w:t>
      </w:r>
      <w:r w:rsidRPr="00157390">
        <w:rPr>
          <w:rStyle w:val="a4"/>
          <w:rFonts w:eastAsia="Calibri"/>
          <w:rtl/>
        </w:rPr>
        <w:footnoteReference w:id="57"/>
      </w:r>
    </w:p>
    <w:p w:rsidR="00ED22B6" w:rsidRPr="00157390" w:rsidRDefault="00ED22B6" w:rsidP="004D60AB">
      <w:pPr>
        <w:ind w:firstLine="397"/>
        <w:rPr>
          <w:rtl/>
          <w:lang w:bidi="fa-IR"/>
        </w:rPr>
      </w:pPr>
      <w:r w:rsidRPr="00157390">
        <w:rPr>
          <w:rFonts w:hint="cs"/>
          <w:rtl/>
          <w:lang w:bidi="fa-IR"/>
        </w:rPr>
        <w:t>تهانوی هم در تعریف سحر گفته است: «سحر عبارت است از این که انسان در حین ارتکاب گفتار یا کرداری که در شریعت حرام شده است</w:t>
      </w:r>
      <w:r w:rsidR="004C33FC">
        <w:rPr>
          <w:rFonts w:hint="cs"/>
          <w:rtl/>
          <w:lang w:bidi="fa-IR"/>
        </w:rPr>
        <w:t xml:space="preserve">، </w:t>
      </w:r>
      <w:r w:rsidR="003922FA">
        <w:rPr>
          <w:rFonts w:hint="cs"/>
          <w:rtl/>
          <w:lang w:bidi="fa-IR"/>
        </w:rPr>
        <w:t>کاری خارق</w:t>
      </w:r>
      <w:r w:rsidR="003922FA">
        <w:rPr>
          <w:rFonts w:hint="eastAsia"/>
          <w:rtl/>
          <w:lang w:bidi="fa-IR"/>
        </w:rPr>
        <w:t>‏</w:t>
      </w:r>
      <w:r w:rsidRPr="00157390">
        <w:rPr>
          <w:rFonts w:hint="cs"/>
          <w:rtl/>
          <w:lang w:bidi="fa-IR"/>
        </w:rPr>
        <w:t>العاده را انجام دهد. سنت خدا بر این جاری بوده است که خود در ابتدا انجام دهنده</w:t>
      </w:r>
      <w:r w:rsidRPr="00157390">
        <w:rPr>
          <w:rFonts w:hint="cs"/>
          <w:rtl/>
          <w:cs/>
          <w:lang w:bidi="fa-IR"/>
        </w:rPr>
        <w:t>‎ی این کار خارق العاده باشد».</w:t>
      </w:r>
      <w:r w:rsidRPr="00157390">
        <w:rPr>
          <w:rStyle w:val="a4"/>
          <w:rFonts w:eastAsia="Calibri"/>
          <w:rtl/>
        </w:rPr>
        <w:footnoteReference w:id="58"/>
      </w:r>
    </w:p>
    <w:p w:rsidR="00ED22B6" w:rsidRDefault="00A416E5" w:rsidP="00A416E5">
      <w:pPr>
        <w:pStyle w:val="2"/>
        <w:rPr>
          <w:rtl/>
        </w:rPr>
      </w:pPr>
      <w:r>
        <w:rPr>
          <w:rtl/>
        </w:rPr>
        <w:br w:type="page"/>
      </w:r>
      <w:bookmarkStart w:id="92" w:name="_Toc211417219"/>
      <w:bookmarkStart w:id="93" w:name="_Toc230254323"/>
      <w:r w:rsidR="00ED22B6" w:rsidRPr="00157390">
        <w:rPr>
          <w:rFonts w:hint="cs"/>
          <w:rtl/>
        </w:rPr>
        <w:lastRenderedPageBreak/>
        <w:t xml:space="preserve">مبحث </w:t>
      </w:r>
      <w:r w:rsidR="00ED22B6">
        <w:rPr>
          <w:rFonts w:hint="cs"/>
          <w:rtl/>
        </w:rPr>
        <w:t>س</w:t>
      </w:r>
      <w:r w:rsidR="00ED22B6" w:rsidRPr="00157390">
        <w:rPr>
          <w:rFonts w:hint="cs"/>
          <w:rtl/>
        </w:rPr>
        <w:t>وم</w:t>
      </w:r>
      <w:bookmarkStart w:id="94" w:name="_Toc209498183"/>
      <w:bookmarkStart w:id="95" w:name="_Toc210291186"/>
      <w:bookmarkStart w:id="96" w:name="_Toc211417220"/>
      <w:bookmarkEnd w:id="92"/>
      <w:r>
        <w:rPr>
          <w:rtl/>
        </w:rPr>
        <w:br/>
      </w:r>
      <w:r w:rsidR="00ED22B6" w:rsidRPr="00157390">
        <w:rPr>
          <w:rFonts w:hint="cs"/>
          <w:rtl/>
        </w:rPr>
        <w:t>تفاوت سحر با معجزه و کرامت</w:t>
      </w:r>
      <w:bookmarkEnd w:id="93"/>
      <w:bookmarkEnd w:id="94"/>
      <w:bookmarkEnd w:id="95"/>
      <w:bookmarkEnd w:id="96"/>
    </w:p>
    <w:p w:rsidR="00ED22B6" w:rsidRPr="00157390" w:rsidRDefault="00ED22B6" w:rsidP="00A416E5">
      <w:pPr>
        <w:rPr>
          <w:rtl/>
          <w:lang w:bidi="fa-IR"/>
        </w:rPr>
      </w:pPr>
      <w:r>
        <w:rPr>
          <w:rFonts w:hint="cs"/>
          <w:rtl/>
          <w:lang w:bidi="fa-IR"/>
        </w:rPr>
        <w:t xml:space="preserve">با </w:t>
      </w:r>
      <w:r w:rsidRPr="00157390">
        <w:rPr>
          <w:rFonts w:hint="cs"/>
          <w:rtl/>
          <w:lang w:bidi="fa-IR"/>
        </w:rPr>
        <w:t>دقت کردن در تفاوت سحر با معجزه و کرامت</w:t>
      </w:r>
      <w:r w:rsidR="004C33FC">
        <w:rPr>
          <w:rFonts w:hint="cs"/>
          <w:rtl/>
          <w:lang w:bidi="fa-IR"/>
        </w:rPr>
        <w:t xml:space="preserve">، </w:t>
      </w:r>
      <w:r w:rsidRPr="00157390">
        <w:rPr>
          <w:rFonts w:hint="cs"/>
          <w:rtl/>
          <w:lang w:bidi="fa-IR"/>
        </w:rPr>
        <w:t>حقیقت سحر روشن می</w:t>
      </w:r>
      <w:r w:rsidRPr="00157390">
        <w:rPr>
          <w:rFonts w:hint="cs"/>
          <w:rtl/>
          <w:cs/>
          <w:lang w:bidi="fa-IR"/>
        </w:rPr>
        <w:t>‎شود. بسیاری از مردم سحر را با معجزه و کرامت اشتباه می‎گیرند و معتزلیان حقیقت سحر را انکار کرده‎اند</w:t>
      </w:r>
      <w:r w:rsidR="004C33FC">
        <w:rPr>
          <w:rFonts w:hint="cs"/>
          <w:rtl/>
          <w:lang w:bidi="fa-IR"/>
        </w:rPr>
        <w:t xml:space="preserve">، </w:t>
      </w:r>
      <w:r w:rsidRPr="00157390">
        <w:rPr>
          <w:rFonts w:hint="cs"/>
          <w:rtl/>
          <w:lang w:bidi="fa-IR"/>
        </w:rPr>
        <w:t>چون نتوانسته</w:t>
      </w:r>
      <w:r w:rsidRPr="00157390">
        <w:rPr>
          <w:rFonts w:hint="cs"/>
          <w:rtl/>
          <w:cs/>
          <w:lang w:bidi="fa-IR"/>
        </w:rPr>
        <w:t>‎اند میان سحر و معجزه تفاوت بگذارند.</w:t>
      </w:r>
    </w:p>
    <w:p w:rsidR="00ED22B6" w:rsidRPr="00157390" w:rsidRDefault="00ED22B6" w:rsidP="004D60AB">
      <w:pPr>
        <w:ind w:firstLine="397"/>
        <w:rPr>
          <w:rtl/>
          <w:lang w:bidi="fa-IR"/>
        </w:rPr>
      </w:pPr>
      <w:r w:rsidRPr="00157390">
        <w:rPr>
          <w:rFonts w:hint="cs"/>
          <w:rtl/>
          <w:lang w:bidi="fa-IR"/>
        </w:rPr>
        <w:t>سحر از جهات زیر با معجزه و کرامت تفاوت دارد:</w:t>
      </w:r>
    </w:p>
    <w:p w:rsidR="00ED22B6" w:rsidRPr="00157390" w:rsidRDefault="00ED22B6" w:rsidP="004D60AB">
      <w:pPr>
        <w:ind w:firstLine="397"/>
        <w:rPr>
          <w:rtl/>
          <w:lang w:bidi="fa-IR"/>
        </w:rPr>
      </w:pPr>
      <w:r w:rsidRPr="00157390">
        <w:rPr>
          <w:rFonts w:hint="cs"/>
          <w:rtl/>
          <w:lang w:bidi="fa-IR"/>
        </w:rPr>
        <w:t>1- سحر علمی است که از طریق یادگیری و مهارت پیدا کردن بدست می</w:t>
      </w:r>
      <w:r w:rsidRPr="00157390">
        <w:rPr>
          <w:rFonts w:hint="cs"/>
          <w:rtl/>
          <w:cs/>
          <w:lang w:bidi="fa-IR"/>
        </w:rPr>
        <w:t>‎آید. خداوند متعال می‎فرماید:</w:t>
      </w:r>
      <w:r w:rsidRPr="00157390">
        <w:rPr>
          <w:rFonts w:ascii="QCF_BSML" w:hAnsi="QCF_BSML" w:cs="QCF_BSML"/>
          <w:sz w:val="27"/>
          <w:szCs w:val="27"/>
          <w:rtl/>
        </w:rPr>
        <w:t xml:space="preserve"> ﭽ </w:t>
      </w:r>
      <w:r w:rsidRPr="00157390">
        <w:rPr>
          <w:rFonts w:ascii="QCF_P016" w:hAnsi="QCF_P016" w:cs="QCF_P016"/>
          <w:sz w:val="27"/>
          <w:szCs w:val="27"/>
          <w:rtl/>
        </w:rPr>
        <w:t>ﭶ  ﭷ  ﭸ  ﭹ  ﭺ  ﭻ  ﭼ  ﭽ</w:t>
      </w:r>
      <w:r w:rsidRPr="00157390">
        <w:rPr>
          <w:rFonts w:ascii="Arial" w:hAnsi="Arial" w:cs="Arial"/>
          <w:sz w:val="18"/>
          <w:szCs w:val="18"/>
          <w:rtl/>
        </w:rPr>
        <w:t xml:space="preserve"> </w:t>
      </w:r>
      <w:r w:rsidRPr="00157390">
        <w:rPr>
          <w:rFonts w:ascii="QCF_BSML" w:hAnsi="QCF_BSML" w:cs="QCF_BSML"/>
          <w:sz w:val="27"/>
          <w:szCs w:val="27"/>
          <w:rtl/>
        </w:rPr>
        <w:t xml:space="preserve">ﭼ </w:t>
      </w:r>
      <w:r w:rsidRPr="00157390">
        <w:rPr>
          <w:rFonts w:hint="cs"/>
          <w:rtl/>
          <w:lang w:bidi="fa-IR"/>
        </w:rPr>
        <w:t>(</w:t>
      </w:r>
      <w:r>
        <w:rPr>
          <w:rtl/>
          <w:lang w:bidi="fa-IR"/>
        </w:rPr>
        <w:t>بقره</w:t>
      </w:r>
      <w:r w:rsidRPr="00157390">
        <w:rPr>
          <w:rtl/>
          <w:lang w:bidi="fa-IR"/>
        </w:rPr>
        <w:t>: ١٠٢</w:t>
      </w:r>
      <w:r w:rsidRPr="00157390">
        <w:rPr>
          <w:rFonts w:hint="cs"/>
          <w:rtl/>
          <w:lang w:bidi="fa-IR"/>
        </w:rPr>
        <w:t>)</w:t>
      </w:r>
      <w:r w:rsidRPr="00157390">
        <w:rPr>
          <w:rFonts w:ascii="Arial" w:hAnsi="Arial" w:cs="Arial"/>
          <w:sz w:val="27"/>
          <w:szCs w:val="27"/>
        </w:rPr>
        <w:t xml:space="preserve"> </w:t>
      </w:r>
      <w:r w:rsidRPr="00157390">
        <w:rPr>
          <w:rFonts w:hint="cs"/>
          <w:rtl/>
          <w:lang w:bidi="fa-IR"/>
        </w:rPr>
        <w:t>«از آنان چیزهایی می</w:t>
      </w:r>
      <w:r w:rsidRPr="00157390">
        <w:rPr>
          <w:rFonts w:hint="cs"/>
          <w:rtl/>
          <w:cs/>
          <w:lang w:bidi="fa-IR"/>
        </w:rPr>
        <w:t>‎آموزند که با آن میان مرد و همسرش جدائی می‎افکنند».</w:t>
      </w:r>
    </w:p>
    <w:p w:rsidR="00ED22B6" w:rsidRPr="00157390" w:rsidRDefault="00ED22B6" w:rsidP="003922FA">
      <w:pPr>
        <w:ind w:firstLine="397"/>
        <w:rPr>
          <w:rtl/>
          <w:lang w:bidi="fa-IR"/>
        </w:rPr>
      </w:pPr>
      <w:r>
        <w:rPr>
          <w:rFonts w:ascii="QCF_BSML" w:hAnsi="QCF_BSML" w:cs="QCF_BSML"/>
          <w:color w:val="000000"/>
          <w:sz w:val="27"/>
          <w:szCs w:val="27"/>
          <w:rtl/>
        </w:rPr>
        <w:t xml:space="preserve">ﭽ </w:t>
      </w:r>
      <w:r>
        <w:rPr>
          <w:rFonts w:ascii="QCF_P316" w:hAnsi="QCF_P316" w:cs="QCF_P316"/>
          <w:color w:val="000000"/>
          <w:sz w:val="27"/>
          <w:szCs w:val="27"/>
          <w:rtl/>
        </w:rPr>
        <w:t>ﮀ   ﮁ   ﮂ     ﮃ</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Pr>
        <w:t xml:space="preserve"> </w:t>
      </w:r>
      <w:r w:rsidRPr="00157390">
        <w:rPr>
          <w:rFonts w:ascii="QCF_BSML" w:hAnsi="QCF_BSML" w:cs="QCF_BSML"/>
          <w:rtl/>
        </w:rPr>
        <w:t xml:space="preserve"> </w:t>
      </w:r>
      <w:r w:rsidRPr="00A416E5">
        <w:rPr>
          <w:rFonts w:ascii="Traditional Arabic" w:hAnsi="Traditional Arabic" w:cs="Traditional Arabic"/>
          <w:rtl/>
        </w:rPr>
        <w:t>(طه: ٦٩</w:t>
      </w:r>
      <w:r w:rsidR="00401FB8">
        <w:rPr>
          <w:rFonts w:ascii="Traditional Arabic" w:hAnsi="Traditional Arabic" w:cs="Traditional Arabic"/>
          <w:rtl/>
        </w:rPr>
        <w:t>(</w:t>
      </w:r>
      <w:r w:rsidRPr="00157390">
        <w:rPr>
          <w:rFonts w:hint="cs"/>
          <w:rtl/>
          <w:lang w:bidi="fa-IR"/>
        </w:rPr>
        <w:t>«آنچه که انجام داده</w:t>
      </w:r>
      <w:r w:rsidRPr="00157390">
        <w:rPr>
          <w:rFonts w:hint="cs"/>
          <w:rtl/>
          <w:cs/>
          <w:lang w:bidi="fa-IR"/>
        </w:rPr>
        <w:t>‎اند</w:t>
      </w:r>
      <w:r w:rsidR="004C33FC">
        <w:rPr>
          <w:rFonts w:hint="cs"/>
          <w:rtl/>
          <w:lang w:bidi="fa-IR"/>
        </w:rPr>
        <w:t xml:space="preserve">، </w:t>
      </w:r>
      <w:r w:rsidRPr="00157390">
        <w:rPr>
          <w:rFonts w:hint="cs"/>
          <w:rtl/>
          <w:lang w:bidi="fa-IR"/>
        </w:rPr>
        <w:t>نیرنگ ساحر است».</w:t>
      </w:r>
    </w:p>
    <w:p w:rsidR="00ED22B6" w:rsidRPr="00157390" w:rsidRDefault="00ED22B6" w:rsidP="004D60AB">
      <w:pPr>
        <w:ind w:firstLine="397"/>
        <w:rPr>
          <w:rtl/>
          <w:lang w:bidi="fa-IR"/>
        </w:rPr>
      </w:pPr>
      <w:r w:rsidRPr="00157390">
        <w:rPr>
          <w:rFonts w:hint="cs"/>
          <w:rtl/>
          <w:lang w:bidi="fa-IR"/>
        </w:rPr>
        <w:t>و موسی به ساحران گفت:</w:t>
      </w:r>
      <w:r w:rsidRPr="00157390">
        <w:rPr>
          <w:rFonts w:ascii="QCF_BSML" w:hAnsi="QCF_BSML" w:cs="QCF_BSML"/>
          <w:sz w:val="27"/>
          <w:szCs w:val="27"/>
          <w:rtl/>
        </w:rPr>
        <w:t xml:space="preserve"> ﭽ </w:t>
      </w:r>
      <w:r w:rsidRPr="00157390">
        <w:rPr>
          <w:rFonts w:ascii="QCF_P218" w:hAnsi="QCF_P218" w:cs="QCF_P218"/>
          <w:sz w:val="27"/>
          <w:szCs w:val="27"/>
          <w:rtl/>
        </w:rPr>
        <w:t xml:space="preserve">ﭧ  ﭨ  ﭩ  ﭪﭫ  ﭬ  ﭭ  ﭮﭯ  ﭰ  ﭱ  ﭲ    ﭳ      ﭴ  ﭵ  ﭶ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(يونس: ٨١</w:t>
      </w:r>
      <w:r w:rsidR="003922FA">
        <w:rPr>
          <w:rFonts w:ascii="Traditional Arabic" w:hAnsi="Traditional Arabic" w:cs="Traditional Arabic"/>
        </w:rPr>
        <w:t xml:space="preserve"> </w:t>
      </w:r>
      <w:r w:rsidRPr="00A416E5">
        <w:rPr>
          <w:rFonts w:ascii="Traditional Arabic" w:hAnsi="Traditional Arabic" w:cs="Traditional Arabic"/>
        </w:rPr>
        <w:t>(</w:t>
      </w:r>
      <w:r w:rsidRPr="00157390">
        <w:rPr>
          <w:rFonts w:hint="cs"/>
          <w:rtl/>
          <w:lang w:bidi="fa-IR"/>
        </w:rPr>
        <w:t>«آنچه شما ارائه دادید</w:t>
      </w:r>
      <w:r w:rsidR="004C33FC">
        <w:rPr>
          <w:rFonts w:hint="cs"/>
          <w:rtl/>
          <w:lang w:bidi="fa-IR"/>
        </w:rPr>
        <w:t xml:space="preserve">، </w:t>
      </w:r>
      <w:r w:rsidRPr="00157390">
        <w:rPr>
          <w:rFonts w:hint="cs"/>
          <w:rtl/>
          <w:lang w:bidi="fa-IR"/>
        </w:rPr>
        <w:t>سحر است و حتماً خداوند آن را نابود و باطل خواهد کرد</w:t>
      </w:r>
      <w:r w:rsidR="004C33FC">
        <w:rPr>
          <w:rFonts w:hint="cs"/>
          <w:rtl/>
          <w:lang w:bidi="fa-IR"/>
        </w:rPr>
        <w:t xml:space="preserve">، </w:t>
      </w:r>
      <w:r w:rsidRPr="00157390">
        <w:rPr>
          <w:rFonts w:hint="cs"/>
          <w:rtl/>
          <w:lang w:bidi="fa-IR"/>
        </w:rPr>
        <w:t>خداوند کار مفسدان را شایسته نمی</w:t>
      </w:r>
      <w:r w:rsidRPr="00157390">
        <w:rPr>
          <w:rFonts w:hint="cs"/>
          <w:rtl/>
          <w:cs/>
          <w:lang w:bidi="fa-IR"/>
        </w:rPr>
        <w:t>‎گرداند».</w:t>
      </w:r>
    </w:p>
    <w:p w:rsidR="00ED22B6" w:rsidRPr="00157390" w:rsidRDefault="00ED22B6" w:rsidP="004D60AB">
      <w:pPr>
        <w:ind w:firstLine="397"/>
        <w:rPr>
          <w:rtl/>
          <w:lang w:bidi="fa-IR"/>
        </w:rPr>
      </w:pPr>
      <w:r w:rsidRPr="00157390">
        <w:rPr>
          <w:rFonts w:hint="cs"/>
          <w:rtl/>
          <w:lang w:bidi="fa-IR"/>
        </w:rPr>
        <w:t>سحر در واقع با تحمل</w:t>
      </w:r>
      <w:r>
        <w:rPr>
          <w:rFonts w:hint="cs"/>
          <w:rtl/>
          <w:lang w:bidi="fa-IR"/>
        </w:rPr>
        <w:t xml:space="preserve"> و رنج</w:t>
      </w:r>
      <w:r w:rsidRPr="00157390">
        <w:rPr>
          <w:rFonts w:hint="cs"/>
          <w:rtl/>
          <w:lang w:bidi="fa-IR"/>
        </w:rPr>
        <w:t xml:space="preserve"> گفتار و کردار صورت می</w:t>
      </w:r>
      <w:r w:rsidRPr="00157390">
        <w:rPr>
          <w:rFonts w:hint="cs"/>
          <w:rtl/>
          <w:cs/>
          <w:lang w:bidi="fa-IR"/>
        </w:rPr>
        <w:t>‎گیرد</w:t>
      </w:r>
      <w:r w:rsidR="004C33FC">
        <w:rPr>
          <w:rFonts w:hint="cs"/>
          <w:rtl/>
          <w:lang w:bidi="fa-IR"/>
        </w:rPr>
        <w:t xml:space="preserve">، </w:t>
      </w:r>
      <w:r w:rsidRPr="00157390">
        <w:rPr>
          <w:rFonts w:hint="cs"/>
          <w:rtl/>
          <w:lang w:bidi="fa-IR"/>
        </w:rPr>
        <w:t>در حالی که کرامت</w:t>
      </w:r>
      <w:r w:rsidR="004C33FC">
        <w:rPr>
          <w:rFonts w:hint="cs"/>
          <w:rtl/>
          <w:lang w:bidi="fa-IR"/>
        </w:rPr>
        <w:t xml:space="preserve">، </w:t>
      </w:r>
      <w:r w:rsidRPr="00157390">
        <w:rPr>
          <w:rFonts w:hint="cs"/>
          <w:rtl/>
          <w:lang w:bidi="fa-IR"/>
        </w:rPr>
        <w:t>عطا و بخششی از جانب خداوند است که هیچ نیازی به تحمل و رنج ندارد. معجزه نیز چنین است و به پیامبران و فرستاده</w:t>
      </w:r>
      <w:r w:rsidRPr="00157390">
        <w:rPr>
          <w:rFonts w:hint="cs"/>
          <w:rtl/>
          <w:cs/>
          <w:lang w:bidi="fa-IR"/>
        </w:rPr>
        <w:t>‎های خدا داده می‎شود.</w:t>
      </w:r>
      <w:r w:rsidRPr="00157390">
        <w:rPr>
          <w:rStyle w:val="a4"/>
          <w:rFonts w:eastAsia="Calibri"/>
          <w:rtl/>
        </w:rPr>
        <w:footnoteReference w:id="59"/>
      </w:r>
    </w:p>
    <w:p w:rsidR="00ED22B6" w:rsidRPr="00157390" w:rsidRDefault="00ED22B6" w:rsidP="004D60AB">
      <w:pPr>
        <w:ind w:firstLine="397"/>
        <w:rPr>
          <w:rtl/>
          <w:lang w:bidi="fa-IR"/>
        </w:rPr>
      </w:pPr>
      <w:r w:rsidRPr="00157390">
        <w:rPr>
          <w:rFonts w:hint="cs"/>
          <w:rtl/>
          <w:lang w:bidi="fa-IR"/>
        </w:rPr>
        <w:t>ابن خلدون می</w:t>
      </w:r>
      <w:r w:rsidRPr="00157390">
        <w:rPr>
          <w:rFonts w:hint="cs"/>
          <w:rtl/>
          <w:cs/>
          <w:lang w:bidi="fa-IR"/>
        </w:rPr>
        <w:t>‎گوید: «معجزه نیرویی است که ت</w:t>
      </w:r>
      <w:r>
        <w:rPr>
          <w:rFonts w:hint="cs"/>
          <w:rtl/>
          <w:lang w:bidi="fa-IR"/>
        </w:rPr>
        <w:t>أ</w:t>
      </w:r>
      <w:r w:rsidRPr="00157390">
        <w:rPr>
          <w:rFonts w:hint="cs"/>
          <w:rtl/>
          <w:lang w:bidi="fa-IR"/>
        </w:rPr>
        <w:t>ثیر بزرگی در نفس انسان می</w:t>
      </w:r>
      <w:r w:rsidRPr="00157390">
        <w:rPr>
          <w:rFonts w:hint="cs"/>
          <w:rtl/>
          <w:cs/>
          <w:lang w:bidi="fa-IR"/>
        </w:rPr>
        <w:t>‎گذارد و صاحب معجزه در انجام دادن کار اعجازآمیز خود از جانب خداوند مورد تایید قرار می‎گیرد</w:t>
      </w:r>
      <w:r w:rsidR="004C33FC">
        <w:rPr>
          <w:rFonts w:hint="cs"/>
          <w:rtl/>
          <w:lang w:bidi="fa-IR"/>
        </w:rPr>
        <w:t xml:space="preserve">، </w:t>
      </w:r>
      <w:r w:rsidRPr="00157390">
        <w:rPr>
          <w:rFonts w:hint="cs"/>
          <w:rtl/>
          <w:lang w:bidi="fa-IR"/>
        </w:rPr>
        <w:t>ولی ساحر کار خارق العاده</w:t>
      </w:r>
      <w:r w:rsidRPr="00157390">
        <w:rPr>
          <w:rFonts w:hint="eastAsia"/>
          <w:rtl/>
          <w:cs/>
          <w:lang w:bidi="fa-IR"/>
        </w:rPr>
        <w:t>‎</w:t>
      </w:r>
      <w:r w:rsidRPr="00157390">
        <w:rPr>
          <w:rFonts w:hint="cs"/>
          <w:rtl/>
          <w:lang w:bidi="fa-IR"/>
        </w:rPr>
        <w:t>ی خود را با نیروی نفسانی خود و گاهی با همکاری شیاطین انجام می</w:t>
      </w:r>
      <w:r w:rsidRPr="00157390">
        <w:rPr>
          <w:rFonts w:hint="cs"/>
          <w:rtl/>
          <w:cs/>
          <w:lang w:bidi="fa-IR"/>
        </w:rPr>
        <w:t>‎دهد».</w:t>
      </w:r>
      <w:r w:rsidRPr="00157390">
        <w:rPr>
          <w:rStyle w:val="a4"/>
          <w:rFonts w:eastAsia="Calibri"/>
          <w:rtl/>
        </w:rPr>
        <w:footnoteReference w:id="60"/>
      </w:r>
    </w:p>
    <w:p w:rsidR="00ED22B6" w:rsidRPr="00157390" w:rsidRDefault="00ED22B6" w:rsidP="004D60AB">
      <w:pPr>
        <w:ind w:firstLine="397"/>
        <w:rPr>
          <w:rtl/>
          <w:lang w:bidi="fa-IR"/>
        </w:rPr>
      </w:pPr>
      <w:r w:rsidRPr="00157390">
        <w:rPr>
          <w:rFonts w:hint="cs"/>
          <w:rtl/>
          <w:lang w:bidi="fa-IR"/>
        </w:rPr>
        <w:lastRenderedPageBreak/>
        <w:t xml:space="preserve">2- معجزه و کرامت توسط انسان فاسق انجام </w:t>
      </w:r>
      <w:r>
        <w:rPr>
          <w:rFonts w:hint="cs"/>
          <w:rtl/>
          <w:lang w:bidi="fa-IR"/>
        </w:rPr>
        <w:t>ن</w:t>
      </w:r>
      <w:r w:rsidRPr="00157390">
        <w:rPr>
          <w:rFonts w:hint="cs"/>
          <w:rtl/>
          <w:lang w:bidi="fa-IR"/>
        </w:rPr>
        <w:t>می</w:t>
      </w:r>
      <w:r w:rsidRPr="00157390">
        <w:rPr>
          <w:rFonts w:hint="cs"/>
          <w:rtl/>
          <w:cs/>
          <w:lang w:bidi="fa-IR"/>
        </w:rPr>
        <w:t>‎گیرند ولی سحر تنها از جانب انسان فاسق صورت می‎گیرد. «پیامبری که معجزه از او سر می‎زند از نظر پیدایش</w:t>
      </w:r>
      <w:r w:rsidR="004C33FC">
        <w:rPr>
          <w:rFonts w:hint="cs"/>
          <w:rtl/>
          <w:lang w:bidi="fa-IR"/>
        </w:rPr>
        <w:t xml:space="preserve">، </w:t>
      </w:r>
      <w:r w:rsidRPr="00157390">
        <w:rPr>
          <w:rFonts w:hint="cs"/>
          <w:rtl/>
          <w:lang w:bidi="fa-IR"/>
        </w:rPr>
        <w:t>تولد</w:t>
      </w:r>
      <w:r w:rsidR="004C33FC">
        <w:rPr>
          <w:rFonts w:hint="cs"/>
          <w:rtl/>
          <w:lang w:bidi="fa-IR"/>
        </w:rPr>
        <w:t xml:space="preserve">، </w:t>
      </w:r>
      <w:r w:rsidRPr="00157390">
        <w:rPr>
          <w:rFonts w:hint="cs"/>
          <w:rtl/>
          <w:lang w:bidi="fa-IR"/>
        </w:rPr>
        <w:t>مزایا</w:t>
      </w:r>
      <w:r w:rsidR="004C33FC">
        <w:rPr>
          <w:rFonts w:hint="cs"/>
          <w:rtl/>
          <w:lang w:bidi="fa-IR"/>
        </w:rPr>
        <w:t xml:space="preserve">، </w:t>
      </w:r>
      <w:r w:rsidRPr="00157390">
        <w:rPr>
          <w:rFonts w:hint="cs"/>
          <w:rtl/>
          <w:lang w:bidi="fa-IR"/>
        </w:rPr>
        <w:t>اخلاق</w:t>
      </w:r>
      <w:r w:rsidR="004C33FC">
        <w:rPr>
          <w:rFonts w:hint="cs"/>
          <w:rtl/>
          <w:lang w:bidi="fa-IR"/>
        </w:rPr>
        <w:t xml:space="preserve">، </w:t>
      </w:r>
      <w:r w:rsidRPr="00157390">
        <w:rPr>
          <w:rFonts w:hint="cs"/>
          <w:rtl/>
          <w:lang w:bidi="fa-IR"/>
        </w:rPr>
        <w:t>آفرینش</w:t>
      </w:r>
      <w:r w:rsidR="004C33FC">
        <w:rPr>
          <w:rFonts w:hint="cs"/>
          <w:rtl/>
          <w:lang w:bidi="fa-IR"/>
        </w:rPr>
        <w:t xml:space="preserve">، </w:t>
      </w:r>
      <w:r w:rsidRPr="00157390">
        <w:rPr>
          <w:rFonts w:hint="cs"/>
          <w:rtl/>
          <w:lang w:bidi="fa-IR"/>
        </w:rPr>
        <w:t>صداقت</w:t>
      </w:r>
      <w:r w:rsidR="004C33FC">
        <w:rPr>
          <w:rFonts w:hint="cs"/>
          <w:rtl/>
          <w:lang w:bidi="fa-IR"/>
        </w:rPr>
        <w:t xml:space="preserve">، </w:t>
      </w:r>
      <w:r w:rsidRPr="00157390">
        <w:rPr>
          <w:rFonts w:hint="cs"/>
          <w:rtl/>
          <w:lang w:bidi="fa-IR"/>
        </w:rPr>
        <w:t>ادب</w:t>
      </w:r>
      <w:r w:rsidR="004C33FC">
        <w:rPr>
          <w:rFonts w:hint="cs"/>
          <w:rtl/>
          <w:lang w:bidi="fa-IR"/>
        </w:rPr>
        <w:t xml:space="preserve">، </w:t>
      </w:r>
      <w:r w:rsidRPr="00157390">
        <w:rPr>
          <w:rFonts w:hint="cs"/>
          <w:rtl/>
          <w:lang w:bidi="fa-IR"/>
        </w:rPr>
        <w:t>مهربانی و دوری از پستی</w:t>
      </w:r>
      <w:r w:rsidRPr="00157390">
        <w:rPr>
          <w:rFonts w:hint="cs"/>
          <w:rtl/>
          <w:cs/>
          <w:lang w:bidi="fa-IR"/>
        </w:rPr>
        <w:t>‎ها و دروغ و نیرنگ از همه‎ی انسان‎ها برتر است در حالی که ساحر کاملاً برعکس این موارد است و</w:t>
      </w:r>
      <w:r w:rsidRPr="00157390">
        <w:rPr>
          <w:rFonts w:hint="cs"/>
          <w:rtl/>
          <w:lang w:bidi="fa-IR"/>
        </w:rPr>
        <w:t xml:space="preserve"> هر جا یافته شود در میان مردم مبغوض و حقیر است و دوستان</w:t>
      </w:r>
      <w:r>
        <w:rPr>
          <w:rFonts w:hint="cs"/>
          <w:rtl/>
          <w:lang w:bidi="fa-IR"/>
        </w:rPr>
        <w:t xml:space="preserve"> و</w:t>
      </w:r>
      <w:r w:rsidRPr="00157390">
        <w:rPr>
          <w:rFonts w:hint="cs"/>
          <w:rtl/>
          <w:lang w:bidi="fa-IR"/>
        </w:rPr>
        <w:t xml:space="preserve"> پیروان وی هم دنبال باطل هستند».</w:t>
      </w:r>
      <w:r w:rsidRPr="00157390">
        <w:rPr>
          <w:rStyle w:val="a4"/>
          <w:rFonts w:eastAsia="Calibri"/>
          <w:rtl/>
        </w:rPr>
        <w:footnoteReference w:id="61"/>
      </w:r>
    </w:p>
    <w:p w:rsidR="00ED22B6" w:rsidRPr="00157390" w:rsidRDefault="00ED22B6" w:rsidP="004D60AB">
      <w:pPr>
        <w:ind w:firstLine="397"/>
        <w:rPr>
          <w:rtl/>
          <w:lang w:bidi="fa-IR"/>
        </w:rPr>
      </w:pPr>
      <w:r w:rsidRPr="00157390">
        <w:rPr>
          <w:rFonts w:hint="cs"/>
          <w:rtl/>
          <w:lang w:bidi="fa-IR"/>
        </w:rPr>
        <w:t>ابن حجر می</w:t>
      </w:r>
      <w:r w:rsidRPr="00157390">
        <w:rPr>
          <w:rFonts w:hint="cs"/>
          <w:rtl/>
          <w:cs/>
          <w:lang w:bidi="fa-IR"/>
        </w:rPr>
        <w:t>‎گوید: «باید به وضعیت کسی که کار خارق العاده را انجام می‎دهد</w:t>
      </w:r>
      <w:r w:rsidR="004C33FC">
        <w:rPr>
          <w:rFonts w:hint="cs"/>
          <w:rtl/>
          <w:lang w:bidi="fa-IR"/>
        </w:rPr>
        <w:t xml:space="preserve">، </w:t>
      </w:r>
      <w:r w:rsidRPr="00157390">
        <w:rPr>
          <w:rFonts w:hint="cs"/>
          <w:rtl/>
          <w:lang w:bidi="fa-IR"/>
        </w:rPr>
        <w:t>نگاه شود</w:t>
      </w:r>
      <w:r w:rsidR="004C33FC">
        <w:rPr>
          <w:rFonts w:hint="cs"/>
          <w:rtl/>
          <w:lang w:bidi="fa-IR"/>
        </w:rPr>
        <w:t xml:space="preserve">، </w:t>
      </w:r>
      <w:r w:rsidRPr="00157390">
        <w:rPr>
          <w:rFonts w:hint="cs"/>
          <w:rtl/>
          <w:lang w:bidi="fa-IR"/>
        </w:rPr>
        <w:t>پس اگر آن شخص پایبند به شریعت بود و از گناهان کبیره دوری می</w:t>
      </w:r>
      <w:r w:rsidRPr="00157390">
        <w:rPr>
          <w:rFonts w:hint="cs"/>
          <w:rtl/>
          <w:cs/>
          <w:lang w:bidi="fa-IR"/>
        </w:rPr>
        <w:t>‎کرد</w:t>
      </w:r>
      <w:r w:rsidR="004C33FC">
        <w:rPr>
          <w:rFonts w:hint="cs"/>
          <w:rtl/>
          <w:lang w:bidi="fa-IR"/>
        </w:rPr>
        <w:t xml:space="preserve">، </w:t>
      </w:r>
      <w:r w:rsidRPr="00157390">
        <w:rPr>
          <w:rFonts w:hint="cs"/>
          <w:rtl/>
          <w:lang w:bidi="fa-IR"/>
        </w:rPr>
        <w:t>کار خارق العاده</w:t>
      </w:r>
      <w:r w:rsidRPr="00157390">
        <w:rPr>
          <w:rFonts w:hint="cs"/>
          <w:rtl/>
          <w:cs/>
          <w:lang w:bidi="fa-IR"/>
        </w:rPr>
        <w:t xml:space="preserve">‎ی </w:t>
      </w:r>
      <w:r w:rsidRPr="00157390">
        <w:rPr>
          <w:rFonts w:hint="cs"/>
          <w:rtl/>
          <w:lang w:bidi="fa-IR"/>
        </w:rPr>
        <w:t>او کرامت و در غیر این صورت سحر خواهد بود</w:t>
      </w:r>
      <w:r w:rsidR="004C33FC">
        <w:rPr>
          <w:rFonts w:hint="cs"/>
          <w:rtl/>
          <w:lang w:bidi="fa-IR"/>
        </w:rPr>
        <w:t xml:space="preserve">، </w:t>
      </w:r>
      <w:r w:rsidRPr="00157390">
        <w:rPr>
          <w:rFonts w:hint="cs"/>
          <w:rtl/>
          <w:lang w:bidi="fa-IR"/>
        </w:rPr>
        <w:t>چرا که این کار او از یکی از انواع سحر مانند یاری کردن شیاطین نشأت می</w:t>
      </w:r>
      <w:r w:rsidRPr="00157390">
        <w:rPr>
          <w:rFonts w:hint="cs"/>
          <w:rtl/>
          <w:cs/>
          <w:lang w:bidi="fa-IR"/>
        </w:rPr>
        <w:t>‎گیرد.</w:t>
      </w:r>
    </w:p>
    <w:p w:rsidR="00ED22B6" w:rsidRPr="00157390" w:rsidRDefault="00ED22B6" w:rsidP="004D60AB">
      <w:pPr>
        <w:ind w:firstLine="397"/>
        <w:rPr>
          <w:rtl/>
          <w:lang w:bidi="fa-IR"/>
        </w:rPr>
      </w:pPr>
      <w:r w:rsidRPr="00157390">
        <w:rPr>
          <w:rFonts w:hint="cs"/>
          <w:rtl/>
          <w:lang w:bidi="fa-IR"/>
        </w:rPr>
        <w:t>شیخ الإسلام ابن تیمیه در مورد ساحران</w:t>
      </w:r>
      <w:r w:rsidR="004C33FC">
        <w:rPr>
          <w:rFonts w:hint="cs"/>
          <w:rtl/>
          <w:lang w:bidi="fa-IR"/>
        </w:rPr>
        <w:t xml:space="preserve">، </w:t>
      </w:r>
      <w:r w:rsidRPr="00157390">
        <w:rPr>
          <w:rFonts w:hint="cs"/>
          <w:rtl/>
          <w:lang w:bidi="fa-IR"/>
        </w:rPr>
        <w:t>منجّمان</w:t>
      </w:r>
      <w:r w:rsidR="004C33FC">
        <w:rPr>
          <w:rFonts w:hint="cs"/>
          <w:rtl/>
          <w:lang w:bidi="fa-IR"/>
        </w:rPr>
        <w:t xml:space="preserve">، </w:t>
      </w:r>
      <w:r w:rsidRPr="00157390">
        <w:rPr>
          <w:rFonts w:hint="cs"/>
          <w:rtl/>
          <w:lang w:bidi="fa-IR"/>
        </w:rPr>
        <w:t>کاهنان و کسانی که در زمینه</w:t>
      </w:r>
      <w:r w:rsidRPr="00157390">
        <w:rPr>
          <w:rFonts w:hint="cs"/>
          <w:rtl/>
          <w:cs/>
          <w:lang w:bidi="fa-IR"/>
        </w:rPr>
        <w:t>‎ی علم و زهد و عبادت تلاش می‎کنند ولی به آنچه که پیامبران آورده‎ان</w:t>
      </w:r>
      <w:r w:rsidRPr="00157390">
        <w:rPr>
          <w:rFonts w:hint="cs"/>
          <w:rtl/>
          <w:lang w:bidi="fa-IR"/>
        </w:rPr>
        <w:t>د ایمان نمی</w:t>
      </w:r>
      <w:r w:rsidRPr="00157390">
        <w:rPr>
          <w:rFonts w:hint="cs"/>
          <w:rtl/>
          <w:cs/>
          <w:lang w:bidi="fa-IR"/>
        </w:rPr>
        <w:t>‎آورند و سخنان آنان را باور نمی‎کنند و از اوامر آنان اطاعت نمی‎نمایند می‎گوید: «همه‎ی این‎ها باید تکذیب شوند و باید در اعمالشان گناه و نافرمانی باشد مانند نوعی شرک</w:t>
      </w:r>
      <w:r w:rsidR="004C33FC">
        <w:rPr>
          <w:rFonts w:hint="cs"/>
          <w:rtl/>
          <w:lang w:bidi="fa-IR"/>
        </w:rPr>
        <w:t xml:space="preserve">، </w:t>
      </w:r>
      <w:r w:rsidRPr="00157390">
        <w:rPr>
          <w:rFonts w:hint="cs"/>
          <w:rtl/>
          <w:lang w:bidi="fa-IR"/>
        </w:rPr>
        <w:t>ستم</w:t>
      </w:r>
      <w:r w:rsidR="004C33FC">
        <w:rPr>
          <w:rFonts w:hint="cs"/>
          <w:rtl/>
          <w:lang w:bidi="fa-IR"/>
        </w:rPr>
        <w:t xml:space="preserve">، </w:t>
      </w:r>
      <w:r w:rsidRPr="00157390">
        <w:rPr>
          <w:rFonts w:hint="cs"/>
          <w:rtl/>
          <w:lang w:bidi="fa-IR"/>
        </w:rPr>
        <w:t>فواحش</w:t>
      </w:r>
      <w:r w:rsidR="004C33FC">
        <w:rPr>
          <w:rFonts w:hint="cs"/>
          <w:rtl/>
          <w:lang w:bidi="fa-IR"/>
        </w:rPr>
        <w:t xml:space="preserve">، </w:t>
      </w:r>
      <w:r w:rsidRPr="00157390">
        <w:rPr>
          <w:rFonts w:hint="cs"/>
          <w:rtl/>
          <w:lang w:bidi="fa-IR"/>
        </w:rPr>
        <w:t>غلو و یا بدعت در عبادت</w:t>
      </w:r>
      <w:r w:rsidR="004C33FC">
        <w:rPr>
          <w:rFonts w:hint="cs"/>
          <w:rtl/>
          <w:lang w:bidi="fa-IR"/>
        </w:rPr>
        <w:t xml:space="preserve">، </w:t>
      </w:r>
      <w:r w:rsidRPr="00157390">
        <w:rPr>
          <w:rFonts w:hint="cs"/>
          <w:rtl/>
          <w:lang w:bidi="fa-IR"/>
        </w:rPr>
        <w:t>و به همین خاطر شیاطین بر آنان نازل می</w:t>
      </w:r>
      <w:r w:rsidRPr="00157390">
        <w:rPr>
          <w:rFonts w:hint="cs"/>
          <w:rtl/>
          <w:cs/>
          <w:lang w:bidi="fa-IR"/>
        </w:rPr>
        <w:t>‎شوند و</w:t>
      </w:r>
      <w:r w:rsidR="003922FA">
        <w:rPr>
          <w:rFonts w:hint="cs"/>
          <w:rtl/>
          <w:lang w:bidi="fa-IR"/>
        </w:rPr>
        <w:t xml:space="preserve"> </w:t>
      </w:r>
      <w:r w:rsidRPr="00157390">
        <w:rPr>
          <w:rFonts w:hint="cs"/>
          <w:rtl/>
          <w:lang w:bidi="fa-IR"/>
        </w:rPr>
        <w:t>با آنان همراه می</w:t>
      </w:r>
      <w:r w:rsidRPr="00157390">
        <w:rPr>
          <w:rFonts w:hint="cs"/>
          <w:rtl/>
          <w:cs/>
          <w:lang w:bidi="fa-IR"/>
        </w:rPr>
        <w:t>‎گردند و بدین ترتیب آنان جزو اولیاء شیطان قرار می‎گیرند نه اولیاء رحمن. خداوند می‎فرماید:</w:t>
      </w:r>
      <w:r w:rsidRPr="00157390">
        <w:rPr>
          <w:rFonts w:ascii="QCF_BSML" w:hAnsi="QCF_BSML" w:cs="QCF_BSML"/>
          <w:sz w:val="27"/>
          <w:szCs w:val="27"/>
          <w:rtl/>
        </w:rPr>
        <w:t xml:space="preserve"> ﭽ </w:t>
      </w:r>
      <w:r w:rsidRPr="00157390">
        <w:rPr>
          <w:rFonts w:ascii="QCF_P492" w:hAnsi="QCF_P492" w:cs="QCF_P492"/>
          <w:sz w:val="27"/>
          <w:szCs w:val="27"/>
          <w:rtl/>
        </w:rPr>
        <w:t xml:space="preserve">ﭦ  ﭧ     ﭨ  ﭩ  ﭪ  ﭫ  ﭬ     ﭭ   ﭮ   ﭯ  ﭰ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(الزخرف: ٣٦</w:t>
      </w:r>
      <w:r w:rsidRPr="00A416E5">
        <w:rPr>
          <w:rFonts w:ascii="Traditional Arabic" w:hAnsi="Traditional Arabic" w:cs="Traditional Arabic"/>
        </w:rPr>
        <w:t>(</w:t>
      </w:r>
      <w:r w:rsidR="003922FA">
        <w:rPr>
          <w:rFonts w:hint="cs"/>
          <w:rtl/>
          <w:lang w:bidi="fa-IR"/>
        </w:rPr>
        <w:t xml:space="preserve"> </w:t>
      </w:r>
      <w:r w:rsidRPr="00157390">
        <w:rPr>
          <w:rFonts w:hint="cs"/>
          <w:rtl/>
          <w:lang w:bidi="fa-IR"/>
        </w:rPr>
        <w:t>«و هرکس از یاد خدا غافل و روگردان شود</w:t>
      </w:r>
      <w:r w:rsidR="004C33FC">
        <w:rPr>
          <w:rFonts w:hint="cs"/>
          <w:rtl/>
          <w:lang w:bidi="fa-IR"/>
        </w:rPr>
        <w:t xml:space="preserve">، </w:t>
      </w:r>
      <w:r w:rsidRPr="00157390">
        <w:rPr>
          <w:rFonts w:hint="cs"/>
          <w:rtl/>
          <w:lang w:bidi="fa-IR"/>
        </w:rPr>
        <w:t>شیطانی را مأمور او می</w:t>
      </w:r>
      <w:r w:rsidRPr="00157390">
        <w:rPr>
          <w:rFonts w:hint="cs"/>
          <w:rtl/>
          <w:cs/>
          <w:lang w:bidi="fa-IR"/>
        </w:rPr>
        <w:t xml:space="preserve">‎سازیم و این شیطان همواره همدم </w:t>
      </w:r>
      <w:r w:rsidRPr="00157390">
        <w:rPr>
          <w:rFonts w:hint="cs"/>
          <w:rtl/>
          <w:lang w:bidi="fa-IR"/>
        </w:rPr>
        <w:t>او می</w:t>
      </w:r>
      <w:r w:rsidRPr="00157390">
        <w:rPr>
          <w:rFonts w:hint="cs"/>
          <w:rtl/>
          <w:cs/>
          <w:lang w:bidi="fa-IR"/>
        </w:rPr>
        <w:t>‎گردد».</w:t>
      </w:r>
    </w:p>
    <w:p w:rsidR="00ED22B6" w:rsidRPr="00157390" w:rsidRDefault="00ED22B6" w:rsidP="004D60AB">
      <w:pPr>
        <w:ind w:firstLine="397"/>
        <w:rPr>
          <w:rtl/>
          <w:lang w:bidi="fa-IR"/>
        </w:rPr>
      </w:pPr>
      <w:r w:rsidRPr="00157390">
        <w:rPr>
          <w:rFonts w:hint="cs"/>
          <w:rtl/>
          <w:lang w:bidi="fa-IR"/>
        </w:rPr>
        <w:t>ذکر خدای رحمان همان قرآن کریم است که خداوند</w:t>
      </w:r>
      <w:r w:rsidR="004C33FC">
        <w:rPr>
          <w:rFonts w:hint="cs"/>
          <w:rtl/>
          <w:lang w:bidi="fa-IR"/>
        </w:rPr>
        <w:t xml:space="preserve">، </w:t>
      </w:r>
      <w:r w:rsidRPr="00157390">
        <w:rPr>
          <w:rFonts w:hint="cs"/>
          <w:rtl/>
          <w:lang w:bidi="fa-IR"/>
        </w:rPr>
        <w:t>پیامبر</w:t>
      </w:r>
      <w:r w:rsidR="00CE0CC6" w:rsidRPr="00CE0CC6">
        <w:rPr>
          <w:rFonts w:cs="CTraditional Arabic" w:hint="cs"/>
          <w:rtl/>
          <w:lang w:bidi="fa-IR"/>
        </w:rPr>
        <w:t>ص</w:t>
      </w:r>
      <w:r w:rsidRPr="00157390">
        <w:rPr>
          <w:rFonts w:hint="cs"/>
          <w:rtl/>
          <w:lang w:bidi="fa-IR"/>
        </w:rPr>
        <w:t xml:space="preserve"> را با آن مبعوث کرده است</w:t>
      </w:r>
      <w:r w:rsidR="004C33FC">
        <w:rPr>
          <w:rFonts w:hint="cs"/>
          <w:rtl/>
          <w:lang w:bidi="fa-IR"/>
        </w:rPr>
        <w:t xml:space="preserve">، </w:t>
      </w:r>
      <w:r w:rsidRPr="00157390">
        <w:rPr>
          <w:rFonts w:hint="cs"/>
          <w:rtl/>
          <w:lang w:bidi="fa-IR"/>
        </w:rPr>
        <w:t>پس هر کس به قرآن ایمان نیاورد و آن را تصدیق نکند و به وجوب اطاعت از اوامر آن اعتقاد نداشته باشد</w:t>
      </w:r>
      <w:r w:rsidR="004C33FC">
        <w:rPr>
          <w:rFonts w:hint="cs"/>
          <w:rtl/>
          <w:lang w:bidi="fa-IR"/>
        </w:rPr>
        <w:t xml:space="preserve">، </w:t>
      </w:r>
      <w:r w:rsidRPr="00157390">
        <w:rPr>
          <w:rFonts w:hint="cs"/>
          <w:rtl/>
          <w:lang w:bidi="fa-IR"/>
        </w:rPr>
        <w:t>در واقع از قرآن روی</w:t>
      </w:r>
      <w:r w:rsidRPr="00157390">
        <w:rPr>
          <w:rFonts w:hint="cs"/>
          <w:rtl/>
          <w:cs/>
          <w:lang w:bidi="fa-IR"/>
        </w:rPr>
        <w:t xml:space="preserve">‎گردان شده و </w:t>
      </w:r>
      <w:r w:rsidRPr="00157390">
        <w:rPr>
          <w:rFonts w:hint="cs"/>
          <w:rtl/>
          <w:cs/>
          <w:lang w:bidi="fa-IR"/>
        </w:rPr>
        <w:lastRenderedPageBreak/>
        <w:t>در نتیجه شیطانی برای او مسخر می‎شود ک</w:t>
      </w:r>
      <w:r w:rsidRPr="00157390">
        <w:rPr>
          <w:rFonts w:hint="cs"/>
          <w:rtl/>
          <w:lang w:bidi="fa-IR"/>
        </w:rPr>
        <w:t>ه او را همراهی خواهد کرد. بنابراین اگر کسی در نهایت زهد شب و روز مشغول ذکر خدا شود و در عبادت و بندگی او تلاش نماید ولی از ذکری که نازل کرده است- یعنی قرآن کریم- پیروی نکند</w:t>
      </w:r>
      <w:r w:rsidR="004C33FC">
        <w:rPr>
          <w:rFonts w:hint="cs"/>
          <w:rtl/>
          <w:lang w:bidi="fa-IR"/>
        </w:rPr>
        <w:t xml:space="preserve">، </w:t>
      </w:r>
      <w:r w:rsidRPr="00157390">
        <w:rPr>
          <w:rFonts w:hint="cs"/>
          <w:rtl/>
          <w:lang w:bidi="fa-IR"/>
        </w:rPr>
        <w:t>جزو اولیاء شیطان به حساب می</w:t>
      </w:r>
      <w:r w:rsidRPr="00157390">
        <w:rPr>
          <w:rFonts w:hint="cs"/>
          <w:rtl/>
          <w:cs/>
          <w:lang w:bidi="fa-IR"/>
        </w:rPr>
        <w:t>‎آید اگر چه در هوا پرواز کند و یا بر سطح آب حرکت نماید</w:t>
      </w:r>
      <w:r w:rsidR="004C33FC">
        <w:rPr>
          <w:rFonts w:hint="cs"/>
          <w:rtl/>
          <w:lang w:bidi="fa-IR"/>
        </w:rPr>
        <w:t xml:space="preserve">، </w:t>
      </w:r>
      <w:r w:rsidRPr="00157390">
        <w:rPr>
          <w:rFonts w:hint="cs"/>
          <w:rtl/>
          <w:lang w:bidi="fa-IR"/>
        </w:rPr>
        <w:t>چون در واقع شیطان او را در هوا حمل می</w:t>
      </w:r>
      <w:r w:rsidRPr="00157390">
        <w:rPr>
          <w:rFonts w:hint="cs"/>
          <w:rtl/>
          <w:cs/>
          <w:lang w:bidi="fa-IR"/>
        </w:rPr>
        <w:t>‎کند و به پرواز در می‎آورد».</w:t>
      </w:r>
      <w:r w:rsidRPr="00157390">
        <w:rPr>
          <w:rStyle w:val="a4"/>
          <w:rFonts w:eastAsia="Calibri"/>
          <w:rtl/>
        </w:rPr>
        <w:footnoteReference w:id="62"/>
      </w:r>
    </w:p>
    <w:p w:rsidR="00ED22B6" w:rsidRPr="00157390" w:rsidRDefault="00ED22B6" w:rsidP="003922FA">
      <w:pPr>
        <w:ind w:firstLine="397"/>
        <w:rPr>
          <w:rtl/>
          <w:lang w:bidi="fa-IR"/>
        </w:rPr>
      </w:pPr>
      <w:r w:rsidRPr="00157390">
        <w:rPr>
          <w:rFonts w:hint="cs"/>
          <w:rtl/>
          <w:lang w:bidi="fa-IR"/>
        </w:rPr>
        <w:t>ابن خلدون در این زمینه می</w:t>
      </w:r>
      <w:r w:rsidRPr="00157390">
        <w:rPr>
          <w:rFonts w:hint="cs"/>
          <w:rtl/>
          <w:cs/>
          <w:lang w:bidi="fa-IR"/>
        </w:rPr>
        <w:t>‎گوید: «ساحر هیچ خیری از او صادر نمی‎شود و (سحر خود را) هیچ وقت در راه‎های خیر بکار نمی‎گیرد و صاحب معجزه هیچ شری از او صادر نمی‎شود و (معجزه را) هیچ وقت در راه‎های شر بکار نمی‎گیرد</w:t>
      </w:r>
      <w:r w:rsidR="004C33FC">
        <w:rPr>
          <w:rFonts w:hint="cs"/>
          <w:rtl/>
          <w:lang w:bidi="fa-IR"/>
        </w:rPr>
        <w:t xml:space="preserve">، </w:t>
      </w:r>
      <w:r w:rsidRPr="00157390">
        <w:rPr>
          <w:rFonts w:hint="cs"/>
          <w:rtl/>
          <w:lang w:bidi="fa-IR"/>
        </w:rPr>
        <w:t>گویی که این دو در اصل فطرت خود نقیض یکدیگرند</w:t>
      </w:r>
      <w:r w:rsidR="004C33FC">
        <w:rPr>
          <w:rFonts w:hint="cs"/>
          <w:rtl/>
          <w:lang w:bidi="fa-IR"/>
        </w:rPr>
        <w:t xml:space="preserve"> </w:t>
      </w:r>
      <w:r w:rsidRPr="00157390">
        <w:rPr>
          <w:rFonts w:hint="cs"/>
          <w:rtl/>
          <w:lang w:bidi="fa-IR"/>
        </w:rPr>
        <w:t>و خدا هر که را بخواهد هدایت می</w:t>
      </w:r>
      <w:r w:rsidRPr="00157390">
        <w:rPr>
          <w:rFonts w:hint="cs"/>
          <w:rtl/>
          <w:cs/>
          <w:lang w:bidi="fa-IR"/>
        </w:rPr>
        <w:t>‎کند و او توانمند و باعزت است و هیچ پروردگاری جز او نیست».</w:t>
      </w:r>
      <w:r w:rsidRPr="00157390">
        <w:rPr>
          <w:rStyle w:val="a4"/>
          <w:rFonts w:eastAsia="Calibri"/>
          <w:rtl/>
        </w:rPr>
        <w:footnoteReference w:id="63"/>
      </w:r>
    </w:p>
    <w:p w:rsidR="00ED22B6" w:rsidRPr="00157390" w:rsidRDefault="00ED22B6" w:rsidP="00855B81">
      <w:pPr>
        <w:ind w:firstLine="397"/>
        <w:rPr>
          <w:rtl/>
          <w:lang w:bidi="fa-IR"/>
        </w:rPr>
      </w:pPr>
      <w:r w:rsidRPr="00157390">
        <w:rPr>
          <w:rFonts w:hint="cs"/>
          <w:rtl/>
          <w:lang w:bidi="fa-IR"/>
        </w:rPr>
        <w:t>3- معجزات پیامب</w:t>
      </w:r>
      <w:r w:rsidR="003922FA">
        <w:rPr>
          <w:rFonts w:hint="cs"/>
          <w:rtl/>
          <w:lang w:bidi="fa-IR"/>
        </w:rPr>
        <w:t>ران</w:t>
      </w:r>
      <w:r w:rsidR="00855B81">
        <w:rPr>
          <w:rFonts w:cs="CTraditional Arabic" w:hint="cs"/>
          <w:rtl/>
          <w:lang w:bidi="fa-IR"/>
        </w:rPr>
        <w:t>÷</w:t>
      </w:r>
      <w:r w:rsidR="003922FA">
        <w:rPr>
          <w:rFonts w:hint="cs"/>
          <w:rtl/>
          <w:lang w:bidi="fa-IR"/>
        </w:rPr>
        <w:t xml:space="preserve"> دارای حقیقت هستند و باطن</w:t>
      </w:r>
      <w:r w:rsidR="003922FA">
        <w:rPr>
          <w:rFonts w:hint="eastAsia"/>
          <w:rtl/>
          <w:lang w:bidi="fa-IR"/>
        </w:rPr>
        <w:t>‏</w:t>
      </w:r>
      <w:r w:rsidRPr="00157390">
        <w:rPr>
          <w:rFonts w:hint="cs"/>
          <w:rtl/>
          <w:lang w:bidi="fa-IR"/>
        </w:rPr>
        <w:t>شان مانند ظاهرشان است و هر چه در آن</w:t>
      </w:r>
      <w:r w:rsidRPr="00157390">
        <w:rPr>
          <w:rFonts w:hint="cs"/>
          <w:rtl/>
          <w:cs/>
          <w:lang w:bidi="fa-IR"/>
        </w:rPr>
        <w:t>‎ها به تأمل بپرداز</w:t>
      </w:r>
      <w:r w:rsidRPr="00157390">
        <w:rPr>
          <w:rFonts w:hint="cs"/>
          <w:rtl/>
          <w:lang w:bidi="fa-IR"/>
        </w:rPr>
        <w:t>ی</w:t>
      </w:r>
      <w:r w:rsidR="004C33FC">
        <w:rPr>
          <w:rFonts w:hint="cs"/>
          <w:rtl/>
          <w:lang w:bidi="fa-IR"/>
        </w:rPr>
        <w:t xml:space="preserve">، </w:t>
      </w:r>
      <w:r w:rsidRPr="00157390">
        <w:rPr>
          <w:rFonts w:hint="cs"/>
          <w:rtl/>
          <w:lang w:bidi="fa-IR"/>
        </w:rPr>
        <w:t>بیشتر به صحت آن</w:t>
      </w:r>
      <w:r w:rsidRPr="00157390">
        <w:rPr>
          <w:rFonts w:hint="cs"/>
          <w:rtl/>
          <w:cs/>
          <w:lang w:bidi="fa-IR"/>
        </w:rPr>
        <w:t>‎ها پی می‎بری و اگر تمام مخلوقات تلاش کنند مانند آن را انجام دهند ناتوان خواهند شد</w:t>
      </w:r>
      <w:r w:rsidR="004C33FC">
        <w:rPr>
          <w:rFonts w:hint="cs"/>
          <w:rtl/>
          <w:lang w:bidi="fa-IR"/>
        </w:rPr>
        <w:t xml:space="preserve">، </w:t>
      </w:r>
      <w:r w:rsidRPr="00157390">
        <w:rPr>
          <w:rFonts w:hint="cs"/>
          <w:rtl/>
          <w:lang w:bidi="fa-IR"/>
        </w:rPr>
        <w:t>ولی کارهای ساحران و تخیلات آنان نوعی نیرنگ و چابک</w:t>
      </w:r>
      <w:r w:rsidR="003922FA">
        <w:rPr>
          <w:rFonts w:hint="eastAsia"/>
          <w:rtl/>
          <w:lang w:bidi="fa-IR"/>
        </w:rPr>
        <w:t>‏</w:t>
      </w:r>
      <w:r w:rsidRPr="00157390">
        <w:rPr>
          <w:rFonts w:hint="cs"/>
          <w:rtl/>
          <w:lang w:bidi="fa-IR"/>
        </w:rPr>
        <w:t>دستی است برای نشان دادن چیزهایی که حقیقت ندارند</w:t>
      </w:r>
      <w:r w:rsidR="004C33FC">
        <w:rPr>
          <w:rFonts w:hint="cs"/>
          <w:rtl/>
          <w:lang w:bidi="fa-IR"/>
        </w:rPr>
        <w:t xml:space="preserve">، </w:t>
      </w:r>
      <w:r w:rsidRPr="00157390">
        <w:rPr>
          <w:rFonts w:hint="cs"/>
          <w:rtl/>
          <w:lang w:bidi="fa-IR"/>
        </w:rPr>
        <w:t>و آنچه هم که نشان داده می</w:t>
      </w:r>
      <w:r w:rsidRPr="00157390">
        <w:rPr>
          <w:rFonts w:hint="cs"/>
          <w:rtl/>
          <w:cs/>
          <w:lang w:bidi="fa-IR"/>
        </w:rPr>
        <w:t>‎شود</w:t>
      </w:r>
      <w:r w:rsidR="004C33FC">
        <w:rPr>
          <w:rFonts w:hint="cs"/>
          <w:rtl/>
          <w:lang w:bidi="fa-IR"/>
        </w:rPr>
        <w:t xml:space="preserve">، </w:t>
      </w:r>
      <w:r w:rsidRPr="00157390">
        <w:rPr>
          <w:rFonts w:hint="cs"/>
          <w:rtl/>
          <w:lang w:bidi="fa-IR"/>
        </w:rPr>
        <w:t>حقیقت ندارد. با تأمل و تحقیق می</w:t>
      </w:r>
      <w:r w:rsidRPr="00157390">
        <w:rPr>
          <w:rFonts w:hint="cs"/>
          <w:rtl/>
          <w:cs/>
          <w:lang w:bidi="fa-IR"/>
        </w:rPr>
        <w:t>‎توان به این نکته پی برد. هر که هم بخواهد می‎تواند سحر را یاد بگیرد و به جایگاه دیگر ساحران دست پیدا کند و مانند کارهای آنان را انجام دهد».</w:t>
      </w:r>
      <w:r w:rsidRPr="00157390">
        <w:rPr>
          <w:rStyle w:val="a4"/>
          <w:rFonts w:eastAsia="Calibri"/>
          <w:rtl/>
        </w:rPr>
        <w:footnoteReference w:id="64"/>
      </w:r>
    </w:p>
    <w:p w:rsidR="00ED22B6" w:rsidRPr="00157390" w:rsidRDefault="00ED22B6" w:rsidP="004D60AB">
      <w:pPr>
        <w:ind w:firstLine="397"/>
        <w:rPr>
          <w:rtl/>
          <w:lang w:bidi="fa-IR"/>
        </w:rPr>
      </w:pPr>
      <w:r w:rsidRPr="00157390">
        <w:rPr>
          <w:rFonts w:hint="cs"/>
          <w:rtl/>
          <w:lang w:bidi="fa-IR"/>
        </w:rPr>
        <w:t>قرافی هم به این موضوع پرداخته و در تفاوت بین سحر و معجزه گفته است: «تفاوت بین سحر و معجزه در این است که در سحر و طلسم چیزی خارق العاده وجود ندارد</w:t>
      </w:r>
      <w:r w:rsidR="004C33FC">
        <w:rPr>
          <w:rFonts w:hint="cs"/>
          <w:rtl/>
          <w:lang w:bidi="fa-IR"/>
        </w:rPr>
        <w:t xml:space="preserve">، </w:t>
      </w:r>
      <w:r w:rsidRPr="00157390">
        <w:rPr>
          <w:rFonts w:hint="cs"/>
          <w:rtl/>
          <w:lang w:bidi="fa-IR"/>
        </w:rPr>
        <w:t>بلکه یک امر عادی است که طبق سنت الهی و بر اساس اسباب و مسببات انجام می</w:t>
      </w:r>
      <w:r w:rsidRPr="00157390">
        <w:rPr>
          <w:rFonts w:hint="cs"/>
          <w:rtl/>
          <w:cs/>
          <w:lang w:bidi="fa-IR"/>
        </w:rPr>
        <w:t>‎گیرد</w:t>
      </w:r>
      <w:r w:rsidR="004C33FC">
        <w:rPr>
          <w:rFonts w:hint="cs"/>
          <w:rtl/>
          <w:lang w:bidi="fa-IR"/>
        </w:rPr>
        <w:t xml:space="preserve">، </w:t>
      </w:r>
      <w:r w:rsidRPr="00157390">
        <w:rPr>
          <w:rFonts w:hint="cs"/>
          <w:rtl/>
          <w:lang w:bidi="fa-IR"/>
        </w:rPr>
        <w:t xml:space="preserve">ولی این اسباب تنها برای تعداد اندکی از مردم فراهم </w:t>
      </w:r>
      <w:r w:rsidRPr="00157390">
        <w:rPr>
          <w:rFonts w:hint="cs"/>
          <w:rtl/>
          <w:lang w:bidi="fa-IR"/>
        </w:rPr>
        <w:lastRenderedPageBreak/>
        <w:t>می</w:t>
      </w:r>
      <w:r w:rsidRPr="00157390">
        <w:rPr>
          <w:rFonts w:hint="cs"/>
          <w:rtl/>
          <w:cs/>
          <w:lang w:bidi="fa-IR"/>
        </w:rPr>
        <w:t>‎شوند مانند دواهایی که از آن‎ها کیمیا ساخته می‎شود</w:t>
      </w:r>
      <w:r w:rsidR="004C33FC">
        <w:rPr>
          <w:rFonts w:hint="cs"/>
          <w:rtl/>
          <w:lang w:bidi="fa-IR"/>
        </w:rPr>
        <w:t xml:space="preserve">، </w:t>
      </w:r>
      <w:r w:rsidRPr="00157390">
        <w:rPr>
          <w:rFonts w:hint="cs"/>
          <w:rtl/>
          <w:lang w:bidi="fa-IR"/>
        </w:rPr>
        <w:t>و گیاهانی که از آن</w:t>
      </w:r>
      <w:r w:rsidRPr="00157390">
        <w:rPr>
          <w:rFonts w:hint="cs"/>
          <w:rtl/>
          <w:cs/>
          <w:lang w:bidi="fa-IR"/>
        </w:rPr>
        <w:t>‎ها نفتی درست می‎شود که دژها و صخره‎ها را می‎سوزاند</w:t>
      </w:r>
      <w:r w:rsidR="004C33FC">
        <w:rPr>
          <w:rFonts w:hint="cs"/>
          <w:rtl/>
          <w:lang w:bidi="fa-IR"/>
        </w:rPr>
        <w:t xml:space="preserve"> </w:t>
      </w:r>
      <w:r w:rsidRPr="00157390">
        <w:rPr>
          <w:rFonts w:hint="cs"/>
          <w:rtl/>
          <w:lang w:bidi="fa-IR"/>
        </w:rPr>
        <w:t>و از آن</w:t>
      </w:r>
      <w:r w:rsidRPr="00157390">
        <w:rPr>
          <w:rFonts w:hint="cs"/>
          <w:rtl/>
          <w:cs/>
          <w:lang w:bidi="fa-IR"/>
        </w:rPr>
        <w:t>‎ها روغنی ساخته می‎شود که هرکس آن را بر خود بمالد</w:t>
      </w:r>
      <w:r w:rsidR="004C33FC">
        <w:rPr>
          <w:rFonts w:hint="cs"/>
          <w:rtl/>
          <w:lang w:bidi="fa-IR"/>
        </w:rPr>
        <w:t xml:space="preserve">، </w:t>
      </w:r>
      <w:r w:rsidRPr="00157390">
        <w:rPr>
          <w:rFonts w:hint="cs"/>
          <w:rtl/>
          <w:lang w:bidi="fa-IR"/>
        </w:rPr>
        <w:t>آهن او را نمی</w:t>
      </w:r>
      <w:r w:rsidRPr="00157390">
        <w:rPr>
          <w:rFonts w:hint="cs"/>
          <w:rtl/>
          <w:cs/>
          <w:lang w:bidi="fa-IR"/>
        </w:rPr>
        <w:t>‎برد</w:t>
      </w:r>
      <w:r w:rsidR="004C33FC">
        <w:rPr>
          <w:rFonts w:hint="cs"/>
          <w:rtl/>
          <w:lang w:bidi="fa-IR"/>
        </w:rPr>
        <w:t xml:space="preserve"> </w:t>
      </w:r>
      <w:r w:rsidRPr="00157390">
        <w:rPr>
          <w:rFonts w:hint="cs"/>
          <w:rtl/>
          <w:lang w:bidi="fa-IR"/>
        </w:rPr>
        <w:t>و مانند سمندل که حیوانی است آتش بر آن تأثیر نمی</w:t>
      </w:r>
      <w:r w:rsidRPr="00157390">
        <w:rPr>
          <w:rFonts w:hint="cs"/>
          <w:rtl/>
          <w:cs/>
          <w:lang w:bidi="fa-IR"/>
        </w:rPr>
        <w:t>‎گذارد و تنها در آتش پناه می‎گیرد. تمام این‎ها کارهای شگفت‎انگیزی هستند که به ندرت در جهان به وقو</w:t>
      </w:r>
      <w:r w:rsidRPr="00157390">
        <w:rPr>
          <w:rFonts w:hint="cs"/>
          <w:rtl/>
          <w:lang w:bidi="fa-IR"/>
        </w:rPr>
        <w:t>ع می</w:t>
      </w:r>
      <w:r w:rsidRPr="00157390">
        <w:rPr>
          <w:rFonts w:hint="cs"/>
          <w:rtl/>
          <w:cs/>
          <w:lang w:bidi="fa-IR"/>
        </w:rPr>
        <w:t>‎پیوندد</w:t>
      </w:r>
      <w:r w:rsidR="004C33FC">
        <w:rPr>
          <w:rFonts w:hint="cs"/>
          <w:rtl/>
          <w:lang w:bidi="fa-IR"/>
        </w:rPr>
        <w:t xml:space="preserve">، </w:t>
      </w:r>
      <w:r w:rsidRPr="00157390">
        <w:rPr>
          <w:rFonts w:hint="cs"/>
          <w:rtl/>
          <w:lang w:bidi="fa-IR"/>
        </w:rPr>
        <w:t>ولی اگر اسباب آن</w:t>
      </w:r>
      <w:r w:rsidRPr="00157390">
        <w:rPr>
          <w:rFonts w:hint="cs"/>
          <w:rtl/>
          <w:cs/>
          <w:lang w:bidi="fa-IR"/>
        </w:rPr>
        <w:t>‎ها فراهم گردد طبق روال عادی خود واقع می‎شوند.</w:t>
      </w:r>
    </w:p>
    <w:p w:rsidR="00ED22B6" w:rsidRPr="00157390" w:rsidRDefault="00ED22B6" w:rsidP="004D60AB">
      <w:pPr>
        <w:ind w:firstLine="397"/>
        <w:rPr>
          <w:rtl/>
          <w:lang w:bidi="fa-IR"/>
        </w:rPr>
      </w:pPr>
      <w:r w:rsidRPr="00157390">
        <w:rPr>
          <w:rFonts w:hint="cs"/>
          <w:rtl/>
          <w:lang w:bidi="fa-IR"/>
        </w:rPr>
        <w:t>همچنین اگر اسبابی که خداوند طبق معمول برای سحر قرار داده است فراهم گردند</w:t>
      </w:r>
      <w:r w:rsidR="004C33FC">
        <w:rPr>
          <w:rFonts w:hint="cs"/>
          <w:rtl/>
          <w:lang w:bidi="fa-IR"/>
        </w:rPr>
        <w:t xml:space="preserve">، </w:t>
      </w:r>
      <w:r w:rsidRPr="00157390">
        <w:rPr>
          <w:rFonts w:hint="cs"/>
          <w:rtl/>
          <w:lang w:bidi="fa-IR"/>
        </w:rPr>
        <w:t>سحر تحقق پیدا خواهد کرد.</w:t>
      </w:r>
    </w:p>
    <w:p w:rsidR="00ED22B6" w:rsidRPr="00157390" w:rsidRDefault="00ED22B6" w:rsidP="00855B81">
      <w:pPr>
        <w:ind w:firstLine="397"/>
        <w:rPr>
          <w:rtl/>
          <w:lang w:bidi="fa-IR"/>
        </w:rPr>
      </w:pPr>
      <w:r w:rsidRPr="00157390">
        <w:rPr>
          <w:rFonts w:hint="cs"/>
          <w:rtl/>
          <w:lang w:bidi="fa-IR"/>
        </w:rPr>
        <w:t>سیمیاء (که نوعی سحر است) و غیر آن هم طبق اسباب عادی به وقوع می</w:t>
      </w:r>
      <w:r w:rsidRPr="00157390">
        <w:rPr>
          <w:rFonts w:hint="cs"/>
          <w:rtl/>
          <w:cs/>
          <w:lang w:bidi="fa-IR"/>
        </w:rPr>
        <w:t>‎پیوندند</w:t>
      </w:r>
      <w:r w:rsidR="004C33FC">
        <w:rPr>
          <w:rFonts w:hint="cs"/>
          <w:rtl/>
          <w:lang w:bidi="fa-IR"/>
        </w:rPr>
        <w:t xml:space="preserve">، </w:t>
      </w:r>
      <w:r w:rsidRPr="00157390">
        <w:rPr>
          <w:rFonts w:hint="cs"/>
          <w:rtl/>
          <w:lang w:bidi="fa-IR"/>
        </w:rPr>
        <w:t>ولی کسانی که این اسباب را می</w:t>
      </w:r>
      <w:r w:rsidRPr="00157390">
        <w:rPr>
          <w:rFonts w:hint="cs"/>
          <w:rtl/>
          <w:cs/>
          <w:lang w:bidi="fa-IR"/>
        </w:rPr>
        <w:t>‎شناسند تعداد کمی از مردم هستند. اما معجزات اسباب معمول</w:t>
      </w:r>
      <w:r>
        <w:rPr>
          <w:rFonts w:hint="cs"/>
          <w:rtl/>
          <w:lang w:bidi="fa-IR"/>
        </w:rPr>
        <w:t>ی</w:t>
      </w:r>
      <w:r w:rsidRPr="00157390">
        <w:rPr>
          <w:rFonts w:hint="cs"/>
          <w:rtl/>
          <w:lang w:bidi="fa-IR"/>
        </w:rPr>
        <w:t xml:space="preserve"> ندارند</w:t>
      </w:r>
      <w:r w:rsidR="004C33FC">
        <w:rPr>
          <w:rFonts w:hint="cs"/>
          <w:rtl/>
          <w:lang w:bidi="fa-IR"/>
        </w:rPr>
        <w:t xml:space="preserve">، </w:t>
      </w:r>
      <w:r w:rsidRPr="00157390">
        <w:rPr>
          <w:rFonts w:hint="cs"/>
          <w:rtl/>
          <w:lang w:bidi="fa-IR"/>
        </w:rPr>
        <w:t>پس خداوند اسباب</w:t>
      </w:r>
      <w:r>
        <w:rPr>
          <w:rFonts w:hint="cs"/>
          <w:rtl/>
          <w:lang w:bidi="fa-IR"/>
        </w:rPr>
        <w:t>ی</w:t>
      </w:r>
      <w:r w:rsidRPr="00157390">
        <w:rPr>
          <w:rFonts w:hint="cs"/>
          <w:rtl/>
          <w:lang w:bidi="fa-IR"/>
        </w:rPr>
        <w:t xml:space="preserve"> را در جهان قرار نمی</w:t>
      </w:r>
      <w:r w:rsidRPr="00157390">
        <w:rPr>
          <w:rFonts w:hint="cs"/>
          <w:rtl/>
          <w:cs/>
          <w:lang w:bidi="fa-IR"/>
        </w:rPr>
        <w:t xml:space="preserve">‎دهد که دریا را ببندند و یا کوه‎ها را در هوا به حرکت در آورند و امثال این‎ها. منظور ما از معجزه آن چیزی است که خداوند در جهان می‎آفریند </w:t>
      </w:r>
      <w:r w:rsidRPr="00157390">
        <w:rPr>
          <w:rFonts w:hint="cs"/>
          <w:rtl/>
          <w:lang w:bidi="fa-IR"/>
        </w:rPr>
        <w:t>که پیامبران</w:t>
      </w:r>
      <w:r w:rsidR="00855B81">
        <w:rPr>
          <w:rFonts w:cs="CTraditional Arabic" w:hint="cs"/>
          <w:rtl/>
          <w:lang w:bidi="fa-IR"/>
        </w:rPr>
        <w:t>÷</w:t>
      </w:r>
      <w:r w:rsidRPr="00157390">
        <w:rPr>
          <w:rFonts w:hint="cs"/>
          <w:rtl/>
          <w:lang w:bidi="fa-IR"/>
        </w:rPr>
        <w:t xml:space="preserve"> (با معاندان) تحدی می</w:t>
      </w:r>
      <w:r w:rsidRPr="00157390">
        <w:rPr>
          <w:rFonts w:hint="cs"/>
          <w:rtl/>
          <w:cs/>
          <w:lang w:bidi="fa-IR"/>
        </w:rPr>
        <w:t>‎کنند و میان سحر و معجزه تفاوت زیادی است».</w:t>
      </w:r>
      <w:r w:rsidRPr="00157390">
        <w:rPr>
          <w:rStyle w:val="a4"/>
          <w:rFonts w:eastAsia="Calibri"/>
          <w:rtl/>
        </w:rPr>
        <w:footnoteReference w:id="65"/>
      </w:r>
      <w:r w:rsidRPr="00157390">
        <w:rPr>
          <w:rFonts w:hint="cs"/>
          <w:rtl/>
          <w:lang w:bidi="fa-IR"/>
        </w:rPr>
        <w:t xml:space="preserve"> </w:t>
      </w:r>
    </w:p>
    <w:p w:rsidR="00ED22B6" w:rsidRPr="00157390" w:rsidRDefault="00ED22B6" w:rsidP="004D60AB">
      <w:pPr>
        <w:ind w:firstLine="397"/>
        <w:rPr>
          <w:rtl/>
          <w:lang w:bidi="fa-IR"/>
        </w:rPr>
      </w:pPr>
      <w:r w:rsidRPr="00157390">
        <w:rPr>
          <w:rFonts w:hint="cs"/>
          <w:rtl/>
          <w:lang w:bidi="fa-IR"/>
        </w:rPr>
        <w:t>آنچه که این دو دانشمند (جصاص و قرافی) گفته</w:t>
      </w:r>
      <w:r w:rsidRPr="00157390">
        <w:rPr>
          <w:rFonts w:hint="cs"/>
          <w:rtl/>
          <w:cs/>
          <w:lang w:bidi="fa-IR"/>
        </w:rPr>
        <w:t>‎اند</w:t>
      </w:r>
      <w:r w:rsidR="004C33FC">
        <w:rPr>
          <w:rFonts w:hint="cs"/>
          <w:rtl/>
          <w:lang w:bidi="fa-IR"/>
        </w:rPr>
        <w:t xml:space="preserve">، </w:t>
      </w:r>
      <w:r w:rsidRPr="00157390">
        <w:rPr>
          <w:rFonts w:hint="cs"/>
          <w:rtl/>
          <w:lang w:bidi="fa-IR"/>
        </w:rPr>
        <w:t>درست است</w:t>
      </w:r>
      <w:r w:rsidR="004C33FC">
        <w:rPr>
          <w:rFonts w:hint="cs"/>
          <w:rtl/>
          <w:lang w:bidi="fa-IR"/>
        </w:rPr>
        <w:t xml:space="preserve">، </w:t>
      </w:r>
      <w:r w:rsidRPr="00157390">
        <w:rPr>
          <w:rFonts w:hint="cs"/>
          <w:rtl/>
          <w:lang w:bidi="fa-IR"/>
        </w:rPr>
        <w:t>چرا که شبیه معجزه را نمی</w:t>
      </w:r>
      <w:r w:rsidRPr="00157390">
        <w:rPr>
          <w:rFonts w:hint="cs"/>
          <w:rtl/>
          <w:cs/>
          <w:lang w:bidi="fa-IR"/>
        </w:rPr>
        <w:t>‎توان انجام داد و انسان از اسباب آن اطلاعی ندارد</w:t>
      </w:r>
      <w:r w:rsidR="004C33FC">
        <w:rPr>
          <w:rFonts w:hint="cs"/>
          <w:rtl/>
          <w:lang w:bidi="fa-IR"/>
        </w:rPr>
        <w:t xml:space="preserve">، </w:t>
      </w:r>
      <w:r w:rsidRPr="00157390">
        <w:rPr>
          <w:rFonts w:hint="cs"/>
          <w:rtl/>
          <w:lang w:bidi="fa-IR"/>
        </w:rPr>
        <w:t>ولی سحر دارای اسباب پنهانی است که برخی از مردم آن</w:t>
      </w:r>
      <w:r w:rsidRPr="00157390">
        <w:rPr>
          <w:rFonts w:hint="cs"/>
          <w:rtl/>
          <w:cs/>
          <w:lang w:bidi="fa-IR"/>
        </w:rPr>
        <w:t>‎ها را نمی‎دانند ولی تعداد کمی از مردم از آن‎ها اطلاع دارند و گاهی هم اهل یک دوره آن‎ها را نمی‎دانند اما اهل دوره‎های بعد آن‎ها را می‎دانند.</w:t>
      </w:r>
    </w:p>
    <w:p w:rsidR="00ED22B6" w:rsidRPr="00157390" w:rsidRDefault="00ED22B6" w:rsidP="004D60AB">
      <w:pPr>
        <w:ind w:firstLine="397"/>
        <w:rPr>
          <w:rtl/>
          <w:lang w:bidi="fa-IR"/>
        </w:rPr>
      </w:pPr>
      <w:r w:rsidRPr="00157390">
        <w:rPr>
          <w:rFonts w:hint="cs"/>
          <w:rtl/>
          <w:lang w:bidi="fa-IR"/>
        </w:rPr>
        <w:t>مثلاً در قدیم برخی از کسانی که با جن ارتباط برقرار می</w:t>
      </w:r>
      <w:r w:rsidRPr="00157390">
        <w:rPr>
          <w:rFonts w:hint="eastAsia"/>
          <w:rtl/>
          <w:cs/>
          <w:lang w:bidi="fa-IR"/>
        </w:rPr>
        <w:t>‎</w:t>
      </w:r>
      <w:r w:rsidRPr="00157390">
        <w:rPr>
          <w:rFonts w:hint="cs"/>
          <w:rtl/>
          <w:lang w:bidi="fa-IR"/>
        </w:rPr>
        <w:t>کردند</w:t>
      </w:r>
      <w:r w:rsidR="004C33FC">
        <w:rPr>
          <w:rFonts w:hint="cs"/>
          <w:rtl/>
          <w:lang w:bidi="fa-IR"/>
        </w:rPr>
        <w:t xml:space="preserve">، </w:t>
      </w:r>
      <w:r w:rsidRPr="00157390">
        <w:rPr>
          <w:rFonts w:hint="cs"/>
          <w:rtl/>
          <w:lang w:bidi="fa-IR"/>
        </w:rPr>
        <w:t>جنیان «چیز شفافی مان</w:t>
      </w:r>
      <w:r>
        <w:rPr>
          <w:rFonts w:hint="cs"/>
          <w:rtl/>
          <w:lang w:bidi="fa-IR"/>
        </w:rPr>
        <w:t>ند آب و شیش</w:t>
      </w:r>
      <w:r w:rsidRPr="00157390">
        <w:rPr>
          <w:rFonts w:hint="cs"/>
          <w:rtl/>
          <w:lang w:bidi="fa-IR"/>
        </w:rPr>
        <w:t>ه به آنان نشان می</w:t>
      </w:r>
      <w:r w:rsidRPr="00157390">
        <w:rPr>
          <w:rFonts w:hint="cs"/>
          <w:rtl/>
          <w:cs/>
          <w:lang w:bidi="fa-IR"/>
        </w:rPr>
        <w:t>‎دا</w:t>
      </w:r>
      <w:r w:rsidRPr="00157390">
        <w:rPr>
          <w:rFonts w:hint="cs"/>
          <w:rtl/>
          <w:lang w:bidi="fa-IR"/>
        </w:rPr>
        <w:t>دند و آنچه را که از آنان می</w:t>
      </w:r>
      <w:r w:rsidRPr="00157390">
        <w:rPr>
          <w:rFonts w:hint="cs"/>
          <w:rtl/>
          <w:cs/>
          <w:lang w:bidi="fa-IR"/>
        </w:rPr>
        <w:t>‎خواستند در موردش خبر دهند</w:t>
      </w:r>
      <w:r w:rsidR="004C33FC">
        <w:rPr>
          <w:rFonts w:hint="cs"/>
          <w:rtl/>
          <w:lang w:bidi="fa-IR"/>
        </w:rPr>
        <w:t xml:space="preserve">، </w:t>
      </w:r>
      <w:r w:rsidRPr="00157390">
        <w:rPr>
          <w:rFonts w:hint="cs"/>
          <w:rtl/>
          <w:lang w:bidi="fa-IR"/>
        </w:rPr>
        <w:t>برایشان در آن چیز شفاف نمایش می</w:t>
      </w:r>
      <w:r w:rsidRPr="00157390">
        <w:rPr>
          <w:rFonts w:hint="cs"/>
          <w:rtl/>
          <w:cs/>
          <w:lang w:bidi="fa-IR"/>
        </w:rPr>
        <w:t>‎دادند و آنان به مردم خبر می‎دادند و همچنین سخن کسانی که از ولی آنان درخواست کمک می‎کردند و به وی می‎رساندند و پاسخ وی را هم برای آنان می‎بردند».</w:t>
      </w:r>
      <w:r w:rsidRPr="00157390">
        <w:rPr>
          <w:rStyle w:val="a4"/>
          <w:rFonts w:eastAsia="Calibri"/>
          <w:rtl/>
        </w:rPr>
        <w:footnoteReference w:id="66"/>
      </w:r>
    </w:p>
    <w:p w:rsidR="00ED22B6" w:rsidRPr="00157390" w:rsidRDefault="00ED22B6" w:rsidP="004D60AB">
      <w:pPr>
        <w:ind w:firstLine="397"/>
        <w:rPr>
          <w:rtl/>
          <w:lang w:bidi="fa-IR"/>
        </w:rPr>
      </w:pPr>
      <w:r w:rsidRPr="00157390">
        <w:rPr>
          <w:rFonts w:hint="cs"/>
          <w:rtl/>
          <w:lang w:bidi="fa-IR"/>
        </w:rPr>
        <w:lastRenderedPageBreak/>
        <w:t>امروزه بشر توانسته است به آنچه که جن در گذشته به آن رسیده بود برسد</w:t>
      </w:r>
      <w:r w:rsidR="004C33FC">
        <w:rPr>
          <w:rFonts w:hint="cs"/>
          <w:rtl/>
          <w:lang w:bidi="fa-IR"/>
        </w:rPr>
        <w:t xml:space="preserve"> </w:t>
      </w:r>
      <w:r w:rsidRPr="00157390">
        <w:rPr>
          <w:rFonts w:hint="cs"/>
          <w:rtl/>
          <w:lang w:bidi="fa-IR"/>
        </w:rPr>
        <w:t>و دور و نزدیک این را می</w:t>
      </w:r>
      <w:r w:rsidRPr="00157390">
        <w:rPr>
          <w:rFonts w:hint="cs"/>
          <w:rtl/>
          <w:cs/>
          <w:lang w:bidi="fa-IR"/>
        </w:rPr>
        <w:t>‎دانند. این تلفن و رادیو و ماهواره‎هایی که شب و روز اخبار را منتقل می‎کنند باعث می‎شوند که ما از چیزهایی اطلاع پیدا کنیم که مردم در قدیم آن را در اوج سحر می</w:t>
      </w:r>
      <w:r w:rsidRPr="00157390">
        <w:rPr>
          <w:rFonts w:hint="eastAsia"/>
          <w:rtl/>
          <w:cs/>
          <w:lang w:bidi="fa-IR"/>
        </w:rPr>
        <w:t>‎</w:t>
      </w:r>
      <w:r w:rsidRPr="00157390">
        <w:rPr>
          <w:rFonts w:hint="cs"/>
          <w:rtl/>
          <w:lang w:bidi="fa-IR"/>
        </w:rPr>
        <w:t>دانستند و شیاطین بندگان را با آن گمراه می</w:t>
      </w:r>
      <w:r w:rsidRPr="00157390">
        <w:rPr>
          <w:rFonts w:hint="cs"/>
          <w:rtl/>
          <w:cs/>
          <w:lang w:bidi="fa-IR"/>
        </w:rPr>
        <w:t>‎کردند و امکان استفاده از آن‎ها را به بندگان نمی‎دادند تا زمانی که آنان را بنده خود می‎کردند.</w:t>
      </w:r>
    </w:p>
    <w:p w:rsidR="00ED22B6" w:rsidRPr="00157390" w:rsidRDefault="00ED22B6" w:rsidP="004D60AB">
      <w:pPr>
        <w:ind w:firstLine="397"/>
        <w:rPr>
          <w:rtl/>
          <w:lang w:bidi="fa-IR"/>
        </w:rPr>
      </w:pPr>
      <w:r w:rsidRPr="00157390">
        <w:rPr>
          <w:rFonts w:hint="cs"/>
          <w:rtl/>
          <w:lang w:bidi="fa-IR"/>
        </w:rPr>
        <w:t>انتقال از مکانی</w:t>
      </w:r>
      <w:r>
        <w:rPr>
          <w:rFonts w:hint="cs"/>
          <w:rtl/>
          <w:lang w:bidi="fa-IR"/>
        </w:rPr>
        <w:t xml:space="preserve"> به مکانی</w:t>
      </w:r>
      <w:r w:rsidRPr="00157390">
        <w:rPr>
          <w:rFonts w:hint="cs"/>
          <w:rtl/>
          <w:lang w:bidi="fa-IR"/>
        </w:rPr>
        <w:t xml:space="preserve"> دیگر با سرعت زیاد امروزه در مدت زمان کوتاهی انجام می</w:t>
      </w:r>
      <w:r w:rsidRPr="00157390">
        <w:rPr>
          <w:rFonts w:hint="cs"/>
          <w:rtl/>
          <w:cs/>
          <w:lang w:bidi="fa-IR"/>
        </w:rPr>
        <w:t>‎گیرد ولی آنچه که شیاطین در گذشته با این سرعت منتقل می‎کردند مردم از آن خی</w:t>
      </w:r>
      <w:r w:rsidRPr="00157390">
        <w:rPr>
          <w:rFonts w:hint="cs"/>
          <w:rtl/>
          <w:lang w:bidi="fa-IR"/>
        </w:rPr>
        <w:t>لی تعجب می</w:t>
      </w:r>
      <w:r w:rsidRPr="00157390">
        <w:rPr>
          <w:rFonts w:hint="cs"/>
          <w:rtl/>
          <w:cs/>
          <w:lang w:bidi="fa-IR"/>
        </w:rPr>
        <w:t>‎کردند. خداوند به ما خبر داده است که شیاطین از توانایی‎های شگفت‎انگیزی برخوردارند و می توانند با آن در این جهان منتقل شوند و هر که را بخواهند منتقل کنند.</w:t>
      </w:r>
    </w:p>
    <w:p w:rsidR="00ED22B6" w:rsidRPr="00157390" w:rsidRDefault="00ED22B6" w:rsidP="004D60AB">
      <w:pPr>
        <w:ind w:firstLine="397"/>
        <w:rPr>
          <w:rtl/>
          <w:lang w:bidi="fa-IR"/>
        </w:rPr>
      </w:pPr>
      <w:r w:rsidRPr="00157390">
        <w:rPr>
          <w:rFonts w:hint="cs"/>
          <w:rtl/>
          <w:lang w:bidi="fa-IR"/>
        </w:rPr>
        <w:t>4- معجزه قابل ابطال نیست ولی سحر ساحر قابل ابطال است</w:t>
      </w:r>
      <w:r w:rsidR="004C33FC">
        <w:rPr>
          <w:rFonts w:hint="cs"/>
          <w:rtl/>
          <w:lang w:bidi="fa-IR"/>
        </w:rPr>
        <w:t xml:space="preserve">، </w:t>
      </w:r>
      <w:r>
        <w:rPr>
          <w:rFonts w:hint="cs"/>
          <w:rtl/>
          <w:lang w:bidi="fa-IR"/>
        </w:rPr>
        <w:t xml:space="preserve">چرا که یک فرد </w:t>
      </w:r>
      <w:r w:rsidRPr="00157390">
        <w:rPr>
          <w:rFonts w:hint="cs"/>
          <w:rtl/>
          <w:lang w:bidi="fa-IR"/>
        </w:rPr>
        <w:t>مثل ساحر</w:t>
      </w:r>
      <w:r>
        <w:rPr>
          <w:rFonts w:hint="cs"/>
          <w:rtl/>
          <w:lang w:bidi="fa-IR"/>
        </w:rPr>
        <w:t xml:space="preserve"> و یا یک فرد</w:t>
      </w:r>
      <w:r w:rsidRPr="00157390">
        <w:rPr>
          <w:rFonts w:hint="cs"/>
          <w:rtl/>
          <w:lang w:bidi="fa-IR"/>
        </w:rPr>
        <w:t xml:space="preserve"> عالمتر از او</w:t>
      </w:r>
      <w:r>
        <w:rPr>
          <w:rFonts w:hint="cs"/>
          <w:rtl/>
          <w:lang w:bidi="fa-IR"/>
        </w:rPr>
        <w:t xml:space="preserve"> می تواند</w:t>
      </w:r>
      <w:r w:rsidRPr="00157390">
        <w:rPr>
          <w:rFonts w:hint="cs"/>
          <w:rtl/>
          <w:lang w:bidi="fa-IR"/>
        </w:rPr>
        <w:t xml:space="preserve"> سحرش را باطل کند</w:t>
      </w:r>
      <w:r w:rsidR="004C33FC">
        <w:rPr>
          <w:rFonts w:hint="cs"/>
          <w:rtl/>
          <w:lang w:bidi="fa-IR"/>
        </w:rPr>
        <w:t xml:space="preserve">، </w:t>
      </w:r>
      <w:r w:rsidRPr="00157390">
        <w:rPr>
          <w:rFonts w:hint="cs"/>
          <w:rtl/>
          <w:lang w:bidi="fa-IR"/>
        </w:rPr>
        <w:t>به همین علت بین ساحران و شیاطین آنان درگیری</w:t>
      </w:r>
      <w:r w:rsidRPr="00157390">
        <w:rPr>
          <w:rFonts w:hint="cs"/>
          <w:rtl/>
          <w:cs/>
          <w:lang w:bidi="fa-IR"/>
        </w:rPr>
        <w:t>‎ها و جنگ هایی صورت می گیرد. گاهی هم اهل تقوا و ایمان با یقینی که خدا به آنان داده است و با آیات و دعاها و اذکاری که تلاوت می‎کنند سحر ساحران را باطل می‎گردانند. گاهی اتفاق افتاد</w:t>
      </w:r>
      <w:r w:rsidRPr="00157390">
        <w:rPr>
          <w:rFonts w:hint="cs"/>
          <w:rtl/>
          <w:lang w:bidi="fa-IR"/>
        </w:rPr>
        <w:t>ه است که برخی از پرهیزکاران در محفل این منحرفان حاضر شده و آیه</w:t>
      </w:r>
      <w:r w:rsidRPr="00157390">
        <w:rPr>
          <w:rFonts w:hint="eastAsia"/>
          <w:rtl/>
          <w:cs/>
          <w:lang w:bidi="fa-IR"/>
        </w:rPr>
        <w:t>‎</w:t>
      </w:r>
      <w:r w:rsidRPr="00157390">
        <w:rPr>
          <w:rFonts w:hint="cs"/>
          <w:rtl/>
          <w:lang w:bidi="fa-IR"/>
        </w:rPr>
        <w:t>الکرسی را تلاوت کرده</w:t>
      </w:r>
      <w:r w:rsidRPr="00157390">
        <w:rPr>
          <w:rFonts w:hint="eastAsia"/>
          <w:rtl/>
          <w:cs/>
          <w:lang w:bidi="fa-IR"/>
        </w:rPr>
        <w:t>‎اند و ساحر نتوانسته است چیزی را انجام دهد وگاهی هم برخی از این منحرفان در هوا پرواز کرده‎اند و وقتی که این پرهیزکاران</w:t>
      </w:r>
      <w:r w:rsidRPr="00157390">
        <w:rPr>
          <w:rFonts w:hint="cs"/>
          <w:rtl/>
          <w:lang w:bidi="fa-IR"/>
        </w:rPr>
        <w:t xml:space="preserve"> شروع به تهلیل کرده</w:t>
      </w:r>
      <w:r w:rsidRPr="00157390">
        <w:rPr>
          <w:rFonts w:hint="cs"/>
          <w:rtl/>
          <w:cs/>
          <w:lang w:bidi="fa-IR"/>
        </w:rPr>
        <w:t>‎اند</w:t>
      </w:r>
      <w:r w:rsidR="004C33FC">
        <w:rPr>
          <w:rFonts w:hint="cs"/>
          <w:rtl/>
          <w:lang w:bidi="fa-IR"/>
        </w:rPr>
        <w:t xml:space="preserve">، </w:t>
      </w:r>
      <w:r w:rsidRPr="00157390">
        <w:rPr>
          <w:rFonts w:hint="cs"/>
          <w:rtl/>
          <w:lang w:bidi="fa-IR"/>
        </w:rPr>
        <w:t>بر زمین افتاده</w:t>
      </w:r>
      <w:r w:rsidRPr="00157390">
        <w:rPr>
          <w:rFonts w:hint="cs"/>
          <w:rtl/>
          <w:cs/>
          <w:lang w:bidi="fa-IR"/>
        </w:rPr>
        <w:t>‎اند.</w:t>
      </w:r>
    </w:p>
    <w:p w:rsidR="00ED22B6" w:rsidRPr="00157390" w:rsidRDefault="00ED22B6" w:rsidP="004D60AB">
      <w:pPr>
        <w:ind w:firstLine="397"/>
        <w:rPr>
          <w:rtl/>
          <w:lang w:bidi="fa-IR"/>
        </w:rPr>
      </w:pPr>
      <w:r w:rsidRPr="00157390">
        <w:rPr>
          <w:rFonts w:hint="cs"/>
          <w:rtl/>
          <w:lang w:bidi="fa-IR"/>
        </w:rPr>
        <w:t>ابن خلدون می</w:t>
      </w:r>
      <w:r w:rsidRPr="00157390">
        <w:rPr>
          <w:rFonts w:hint="cs"/>
          <w:rtl/>
          <w:cs/>
          <w:lang w:bidi="fa-IR"/>
        </w:rPr>
        <w:t>‎گوید: در پرچم کسری که «درفش کاویانی» نامیده می‎شد وفق مئینی عددی(طلسمی که بر اساس مربع بنا شده است) زربافت وجود داشت و آن را به اشکال فلکی خاصی که برای این وفق رصد کرده بودند</w:t>
      </w:r>
      <w:r w:rsidR="004C33FC">
        <w:rPr>
          <w:rFonts w:hint="cs"/>
          <w:rtl/>
          <w:lang w:bidi="fa-IR"/>
        </w:rPr>
        <w:t xml:space="preserve">، </w:t>
      </w:r>
      <w:r w:rsidRPr="00157390">
        <w:rPr>
          <w:rFonts w:hint="cs"/>
          <w:rtl/>
          <w:lang w:bidi="fa-IR"/>
        </w:rPr>
        <w:t>در آورده بودند. اهل طلسم و اوفاق بر این باور بودند که این پرچم مخصوص پیروزی در جنگ</w:t>
      </w:r>
      <w:r w:rsidRPr="00157390">
        <w:rPr>
          <w:rFonts w:hint="cs"/>
          <w:rtl/>
          <w:cs/>
          <w:lang w:bidi="fa-IR"/>
        </w:rPr>
        <w:t>‎ها است</w:t>
      </w:r>
      <w:r w:rsidR="004C33FC">
        <w:rPr>
          <w:rFonts w:hint="cs"/>
          <w:rtl/>
          <w:lang w:bidi="fa-IR"/>
        </w:rPr>
        <w:t xml:space="preserve">، </w:t>
      </w:r>
      <w:r w:rsidRPr="00157390">
        <w:rPr>
          <w:rFonts w:hint="cs"/>
          <w:rtl/>
          <w:lang w:bidi="fa-IR"/>
        </w:rPr>
        <w:t>و هر پرچمی که این طلسم در آن یا با آن باشد هرگز شکست نمی</w:t>
      </w:r>
      <w:r w:rsidRPr="00157390">
        <w:rPr>
          <w:rFonts w:hint="cs"/>
          <w:rtl/>
          <w:cs/>
          <w:lang w:bidi="fa-IR"/>
        </w:rPr>
        <w:t>‎خورد.</w:t>
      </w:r>
    </w:p>
    <w:p w:rsidR="00ED22B6" w:rsidRPr="00157390" w:rsidRDefault="00ED22B6" w:rsidP="004D60AB">
      <w:pPr>
        <w:ind w:firstLine="397"/>
        <w:rPr>
          <w:rtl/>
          <w:lang w:bidi="fa-IR"/>
        </w:rPr>
      </w:pPr>
      <w:r w:rsidRPr="00157390">
        <w:rPr>
          <w:rFonts w:hint="cs"/>
          <w:rtl/>
          <w:lang w:bidi="fa-IR"/>
        </w:rPr>
        <w:lastRenderedPageBreak/>
        <w:t>ولی این پرچم در جنگ قادسیه سقوط کرد همانطور که فرمانده</w:t>
      </w:r>
      <w:r w:rsidRPr="00157390">
        <w:rPr>
          <w:rFonts w:hint="cs"/>
          <w:rtl/>
          <w:cs/>
          <w:lang w:bidi="fa-IR"/>
        </w:rPr>
        <w:t>‎ی ایرانیان رستم سقوط کرد و در خاک غلتید. ایمان اصحاب پیامبر</w:t>
      </w:r>
      <w:r w:rsidR="00CE0CC6" w:rsidRPr="00CE0CC6">
        <w:rPr>
          <w:rFonts w:cs="CTraditional Arabic" w:hint="cs"/>
          <w:rtl/>
          <w:lang w:bidi="fa-IR"/>
        </w:rPr>
        <w:t>ص</w:t>
      </w:r>
      <w:r w:rsidRPr="00157390">
        <w:rPr>
          <w:rFonts w:hint="cs"/>
          <w:rtl/>
          <w:lang w:bidi="fa-IR"/>
        </w:rPr>
        <w:t xml:space="preserve"> و تمسّک آنان به کلمه</w:t>
      </w:r>
      <w:r w:rsidRPr="00157390">
        <w:rPr>
          <w:rFonts w:hint="cs"/>
          <w:rtl/>
          <w:cs/>
          <w:lang w:bidi="fa-IR"/>
        </w:rPr>
        <w:t>‎ی خداوند به عنوان م</w:t>
      </w:r>
      <w:r>
        <w:rPr>
          <w:rFonts w:hint="cs"/>
          <w:rtl/>
          <w:lang w:bidi="fa-IR"/>
        </w:rPr>
        <w:t>د</w:t>
      </w:r>
      <w:r w:rsidRPr="00157390">
        <w:rPr>
          <w:rFonts w:hint="cs"/>
          <w:rtl/>
          <w:lang w:bidi="fa-IR"/>
        </w:rPr>
        <w:t>د الهی با سحری که در این پرچم بود معارضه کرد و تمام گره</w:t>
      </w:r>
      <w:r w:rsidRPr="00157390">
        <w:rPr>
          <w:rFonts w:hint="cs"/>
          <w:rtl/>
          <w:cs/>
          <w:lang w:bidi="fa-IR"/>
        </w:rPr>
        <w:t>‎های سحری آن باز شد و در برابر لشکریان</w:t>
      </w:r>
      <w:r>
        <w:rPr>
          <w:rFonts w:hint="cs"/>
          <w:rtl/>
          <w:lang w:bidi="fa-IR"/>
        </w:rPr>
        <w:t xml:space="preserve"> ایمان</w:t>
      </w:r>
      <w:r w:rsidRPr="00157390">
        <w:rPr>
          <w:rFonts w:hint="cs"/>
          <w:rtl/>
          <w:lang w:bidi="fa-IR"/>
        </w:rPr>
        <w:t xml:space="preserve"> پایدار نماند و آنچه که انجام داده بودند</w:t>
      </w:r>
      <w:r w:rsidR="004C33FC">
        <w:rPr>
          <w:rFonts w:hint="cs"/>
          <w:rtl/>
          <w:lang w:bidi="fa-IR"/>
        </w:rPr>
        <w:t xml:space="preserve">، </w:t>
      </w:r>
      <w:r w:rsidRPr="00157390">
        <w:rPr>
          <w:rFonts w:hint="cs"/>
          <w:rtl/>
          <w:lang w:bidi="fa-IR"/>
        </w:rPr>
        <w:t>باطل گردید.</w:t>
      </w:r>
    </w:p>
    <w:p w:rsidR="00ED22B6" w:rsidRPr="00157390" w:rsidRDefault="00ED22B6" w:rsidP="004D60AB">
      <w:pPr>
        <w:ind w:firstLine="397"/>
        <w:rPr>
          <w:rtl/>
          <w:lang w:bidi="fa-IR"/>
        </w:rPr>
      </w:pPr>
      <w:r w:rsidRPr="00157390">
        <w:rPr>
          <w:rFonts w:hint="cs"/>
          <w:rtl/>
          <w:lang w:bidi="fa-IR"/>
        </w:rPr>
        <w:t>5- سحر می</w:t>
      </w:r>
      <w:r w:rsidRPr="00157390">
        <w:rPr>
          <w:rFonts w:hint="cs"/>
          <w:rtl/>
          <w:cs/>
          <w:lang w:bidi="fa-IR"/>
        </w:rPr>
        <w:t>‎تواند از طرف ساحر و غیرساحر انجام گیرد و یک گروه می‎توانند بطور همزمان سحر را یاد بگیرند و آن را انجام دهند</w:t>
      </w:r>
      <w:r w:rsidR="004C33FC">
        <w:rPr>
          <w:rFonts w:hint="cs"/>
          <w:rtl/>
          <w:lang w:bidi="fa-IR"/>
        </w:rPr>
        <w:t xml:space="preserve">، </w:t>
      </w:r>
      <w:r w:rsidRPr="00157390">
        <w:rPr>
          <w:rFonts w:hint="cs"/>
          <w:rtl/>
          <w:lang w:bidi="fa-IR"/>
        </w:rPr>
        <w:t>در حالی که هیچ کس (بجز صاحب معجزه) نمی</w:t>
      </w:r>
      <w:r w:rsidRPr="00157390">
        <w:rPr>
          <w:rFonts w:hint="cs"/>
          <w:rtl/>
          <w:cs/>
          <w:lang w:bidi="fa-IR"/>
        </w:rPr>
        <w:t>‎تواند چیزی مثل معجزه را انجام دهد.</w:t>
      </w:r>
      <w:r w:rsidRPr="00157390">
        <w:rPr>
          <w:rStyle w:val="a4"/>
          <w:rFonts w:eastAsia="Calibri"/>
          <w:rtl/>
        </w:rPr>
        <w:footnoteReference w:id="67"/>
      </w:r>
    </w:p>
    <w:p w:rsidR="00ED22B6" w:rsidRDefault="00ED22B6" w:rsidP="004D60AB">
      <w:pPr>
        <w:ind w:firstLine="397"/>
        <w:rPr>
          <w:rtl/>
          <w:lang w:bidi="fa-IR"/>
        </w:rPr>
      </w:pPr>
      <w:r w:rsidRPr="00157390">
        <w:rPr>
          <w:rFonts w:hint="cs"/>
          <w:rtl/>
          <w:lang w:bidi="fa-IR"/>
        </w:rPr>
        <w:t>6- تفاوتی که متکلّمان بر آن تکیه کرده</w:t>
      </w:r>
      <w:r w:rsidRPr="00157390">
        <w:rPr>
          <w:rFonts w:hint="cs"/>
          <w:rtl/>
          <w:cs/>
          <w:lang w:bidi="fa-IR"/>
        </w:rPr>
        <w:t>‎اند به «تحدّی» بر می‎گردد</w:t>
      </w:r>
      <w:r w:rsidR="004C33FC">
        <w:rPr>
          <w:rFonts w:hint="cs"/>
          <w:rtl/>
          <w:lang w:bidi="fa-IR"/>
        </w:rPr>
        <w:t xml:space="preserve">، </w:t>
      </w:r>
      <w:r w:rsidRPr="00157390">
        <w:rPr>
          <w:rFonts w:hint="cs"/>
          <w:rtl/>
          <w:lang w:bidi="fa-IR"/>
        </w:rPr>
        <w:t>و آن ادعای وقوع معجزه بر اساس مدعای پیامبر</w:t>
      </w:r>
      <w:r w:rsidR="00CE0CC6" w:rsidRPr="00CE0CC6">
        <w:rPr>
          <w:rFonts w:cs="CTraditional Arabic" w:hint="cs"/>
          <w:rtl/>
          <w:lang w:bidi="fa-IR"/>
        </w:rPr>
        <w:t>ص</w:t>
      </w:r>
      <w:r w:rsidRPr="00157390">
        <w:rPr>
          <w:rFonts w:hint="cs"/>
          <w:rtl/>
          <w:lang w:bidi="fa-IR"/>
        </w:rPr>
        <w:t xml:space="preserve"> </w:t>
      </w:r>
      <w:r w:rsidR="00072E2B">
        <w:rPr>
          <w:rFonts w:hint="cs"/>
          <w:rtl/>
          <w:lang w:bidi="fa-IR"/>
        </w:rPr>
        <w:t>است. متکلّمان در این زمینه گفته</w:t>
      </w:r>
      <w:r w:rsidR="00072E2B">
        <w:rPr>
          <w:rFonts w:hint="eastAsia"/>
          <w:rtl/>
          <w:lang w:bidi="fa-IR"/>
        </w:rPr>
        <w:t>‏</w:t>
      </w:r>
      <w:r w:rsidRPr="00157390">
        <w:rPr>
          <w:rFonts w:hint="cs"/>
          <w:rtl/>
          <w:lang w:bidi="fa-IR"/>
        </w:rPr>
        <w:t>ا</w:t>
      </w:r>
      <w:r>
        <w:rPr>
          <w:rFonts w:hint="cs"/>
          <w:rtl/>
          <w:lang w:bidi="fa-IR"/>
        </w:rPr>
        <w:t>ند</w:t>
      </w:r>
      <w:r w:rsidRPr="00157390">
        <w:rPr>
          <w:rFonts w:hint="cs"/>
          <w:rtl/>
          <w:lang w:bidi="fa-IR"/>
        </w:rPr>
        <w:t>: ساحران از مثل این تحدی بازداشته شده</w:t>
      </w:r>
      <w:r w:rsidRPr="00157390">
        <w:rPr>
          <w:rFonts w:hint="cs"/>
          <w:rtl/>
          <w:cs/>
          <w:lang w:bidi="fa-IR"/>
        </w:rPr>
        <w:t xml:space="preserve">‎اند </w:t>
      </w:r>
      <w:r w:rsidRPr="00157390">
        <w:rPr>
          <w:rFonts w:hint="cs"/>
          <w:rtl/>
          <w:lang w:bidi="fa-IR"/>
        </w:rPr>
        <w:t>و نمی</w:t>
      </w:r>
      <w:r w:rsidRPr="00157390">
        <w:rPr>
          <w:rFonts w:hint="cs"/>
          <w:rtl/>
          <w:cs/>
          <w:lang w:bidi="fa-IR"/>
        </w:rPr>
        <w:t>‎توان</w:t>
      </w:r>
      <w:r>
        <w:rPr>
          <w:rFonts w:hint="cs"/>
          <w:rtl/>
          <w:lang w:bidi="fa-IR"/>
        </w:rPr>
        <w:t>ن</w:t>
      </w:r>
      <w:r w:rsidRPr="00157390">
        <w:rPr>
          <w:rFonts w:hint="cs"/>
          <w:rtl/>
          <w:lang w:bidi="fa-IR"/>
        </w:rPr>
        <w:t>د چنین تحدّی را انجام ده</w:t>
      </w:r>
      <w:r>
        <w:rPr>
          <w:rFonts w:hint="cs"/>
          <w:rtl/>
          <w:lang w:bidi="fa-IR"/>
        </w:rPr>
        <w:t>ن</w:t>
      </w:r>
      <w:r w:rsidRPr="00157390">
        <w:rPr>
          <w:rFonts w:hint="cs"/>
          <w:rtl/>
          <w:lang w:bidi="fa-IR"/>
        </w:rPr>
        <w:t>د. وقوع معجزه هم طبق ادعای شخص دروغگو مقدور نیست</w:t>
      </w:r>
      <w:r w:rsidR="004C33FC">
        <w:rPr>
          <w:rFonts w:hint="cs"/>
          <w:rtl/>
          <w:lang w:bidi="fa-IR"/>
        </w:rPr>
        <w:t xml:space="preserve">، </w:t>
      </w:r>
      <w:r w:rsidRPr="00157390">
        <w:rPr>
          <w:rFonts w:hint="cs"/>
          <w:rtl/>
          <w:lang w:bidi="fa-IR"/>
        </w:rPr>
        <w:t>چرا که دلالت معجزه بر صدق یک امر عقلی است</w:t>
      </w:r>
      <w:r w:rsidR="004C33FC">
        <w:rPr>
          <w:rFonts w:hint="cs"/>
          <w:rtl/>
          <w:lang w:bidi="fa-IR"/>
        </w:rPr>
        <w:t xml:space="preserve">، </w:t>
      </w:r>
      <w:r w:rsidRPr="00157390">
        <w:rPr>
          <w:rFonts w:hint="cs"/>
          <w:rtl/>
          <w:lang w:bidi="fa-IR"/>
        </w:rPr>
        <w:t>چون صفت (و ماهیت)</w:t>
      </w:r>
      <w:r>
        <w:rPr>
          <w:rFonts w:hint="cs"/>
          <w:rtl/>
          <w:lang w:bidi="fa-IR"/>
        </w:rPr>
        <w:t xml:space="preserve"> معجزه تصدیق (و تأیید پیامبر</w:t>
      </w:r>
      <w:r w:rsidR="00CE0CC6" w:rsidRPr="00CE0CC6">
        <w:rPr>
          <w:rFonts w:cs="CTraditional Arabic" w:hint="cs"/>
          <w:rtl/>
          <w:lang w:bidi="fa-IR"/>
        </w:rPr>
        <w:t>ص</w:t>
      </w:r>
      <w:r w:rsidRPr="00157390">
        <w:rPr>
          <w:rFonts w:hint="cs"/>
          <w:rtl/>
          <w:lang w:bidi="fa-IR"/>
        </w:rPr>
        <w:t xml:space="preserve"> است</w:t>
      </w:r>
      <w:r w:rsidR="004C33FC">
        <w:rPr>
          <w:rFonts w:hint="cs"/>
          <w:rtl/>
          <w:lang w:bidi="fa-IR"/>
        </w:rPr>
        <w:t xml:space="preserve">، </w:t>
      </w:r>
      <w:r w:rsidRPr="00157390">
        <w:rPr>
          <w:rFonts w:hint="cs"/>
          <w:rtl/>
          <w:lang w:bidi="fa-IR"/>
        </w:rPr>
        <w:t>پس اگر معجزه با دروغ هم واقع شود</w:t>
      </w:r>
      <w:r w:rsidR="004C33FC">
        <w:rPr>
          <w:rFonts w:hint="cs"/>
          <w:rtl/>
          <w:lang w:bidi="fa-IR"/>
        </w:rPr>
        <w:t xml:space="preserve">، </w:t>
      </w:r>
      <w:r w:rsidRPr="00157390">
        <w:rPr>
          <w:rFonts w:hint="cs"/>
          <w:rtl/>
          <w:lang w:bidi="fa-IR"/>
        </w:rPr>
        <w:t>شخص صادق و راستگو به دروغگو تبدیل می</w:t>
      </w:r>
      <w:r w:rsidRPr="00157390">
        <w:rPr>
          <w:rFonts w:hint="cs"/>
          <w:rtl/>
          <w:cs/>
          <w:lang w:bidi="fa-IR"/>
        </w:rPr>
        <w:t xml:space="preserve">‎شود </w:t>
      </w:r>
      <w:r w:rsidRPr="00157390">
        <w:rPr>
          <w:rFonts w:hint="cs"/>
          <w:rtl/>
          <w:lang w:bidi="fa-IR"/>
        </w:rPr>
        <w:t>و این محال است</w:t>
      </w:r>
      <w:r w:rsidR="004C33FC">
        <w:rPr>
          <w:rFonts w:hint="cs"/>
          <w:rtl/>
          <w:lang w:bidi="fa-IR"/>
        </w:rPr>
        <w:t xml:space="preserve">، </w:t>
      </w:r>
      <w:r w:rsidRPr="00157390">
        <w:rPr>
          <w:rFonts w:hint="cs"/>
          <w:rtl/>
          <w:lang w:bidi="fa-IR"/>
        </w:rPr>
        <w:t>بنابراین معجزه به هیچ وجه توسط شخص دروغگو انجام نمی</w:t>
      </w:r>
      <w:r w:rsidRPr="00157390">
        <w:rPr>
          <w:rFonts w:hint="cs"/>
          <w:rtl/>
          <w:cs/>
          <w:lang w:bidi="fa-IR"/>
        </w:rPr>
        <w:t>‎گیرد.</w:t>
      </w:r>
      <w:r w:rsidRPr="00157390">
        <w:rPr>
          <w:rStyle w:val="a4"/>
          <w:rFonts w:eastAsia="Calibri"/>
          <w:rtl/>
        </w:rPr>
        <w:footnoteReference w:id="68"/>
      </w:r>
    </w:p>
    <w:p w:rsidR="00ED22B6" w:rsidRDefault="00A416E5" w:rsidP="00A416E5">
      <w:pPr>
        <w:pStyle w:val="2"/>
        <w:rPr>
          <w:rtl/>
        </w:rPr>
      </w:pPr>
      <w:r>
        <w:rPr>
          <w:rtl/>
        </w:rPr>
        <w:br w:type="page"/>
      </w:r>
      <w:bookmarkStart w:id="97" w:name="_Toc211417221"/>
      <w:bookmarkStart w:id="98" w:name="_Toc230254324"/>
      <w:r w:rsidR="00ED22B6" w:rsidRPr="00157390">
        <w:rPr>
          <w:rFonts w:hint="cs"/>
          <w:rtl/>
        </w:rPr>
        <w:lastRenderedPageBreak/>
        <w:t>مبحث چهارم</w:t>
      </w:r>
      <w:bookmarkStart w:id="99" w:name="_Toc209498185"/>
      <w:bookmarkStart w:id="100" w:name="_Toc210291188"/>
      <w:bookmarkStart w:id="101" w:name="_Toc211417222"/>
      <w:bookmarkEnd w:id="97"/>
      <w:r>
        <w:rPr>
          <w:rtl/>
        </w:rPr>
        <w:br/>
      </w:r>
      <w:r w:rsidR="00ED22B6" w:rsidRPr="00157390">
        <w:rPr>
          <w:rFonts w:hint="cs"/>
          <w:rtl/>
        </w:rPr>
        <w:t>تفاوت بین سحر و حسد</w:t>
      </w:r>
      <w:bookmarkEnd w:id="98"/>
      <w:bookmarkEnd w:id="99"/>
      <w:bookmarkEnd w:id="100"/>
      <w:bookmarkEnd w:id="101"/>
    </w:p>
    <w:p w:rsidR="00ED22B6" w:rsidRPr="00157390" w:rsidRDefault="00ED22B6" w:rsidP="00A416E5">
      <w:pPr>
        <w:rPr>
          <w:rtl/>
          <w:lang w:bidi="fa-IR"/>
        </w:rPr>
      </w:pPr>
      <w:r w:rsidRPr="00157390">
        <w:rPr>
          <w:rFonts w:hint="cs"/>
          <w:rtl/>
          <w:lang w:bidi="fa-IR"/>
        </w:rPr>
        <w:t>جهت دقت بیشتر در مشخص کردن معنی سحر لازم است که تفاوت بین سحر و حسد مورد بررسی قرار گیرد</w:t>
      </w:r>
      <w:r w:rsidR="004C33FC">
        <w:rPr>
          <w:rFonts w:hint="cs"/>
          <w:rtl/>
          <w:lang w:bidi="fa-IR"/>
        </w:rPr>
        <w:t xml:space="preserve">، </w:t>
      </w:r>
      <w:r w:rsidRPr="00157390">
        <w:rPr>
          <w:rFonts w:hint="cs"/>
          <w:rtl/>
          <w:lang w:bidi="fa-IR"/>
        </w:rPr>
        <w:t>چون برخی از مردم این دو را با هم اشتباه می</w:t>
      </w:r>
      <w:r w:rsidRPr="00157390">
        <w:rPr>
          <w:rFonts w:hint="cs"/>
          <w:rtl/>
          <w:cs/>
          <w:lang w:bidi="fa-IR"/>
        </w:rPr>
        <w:t>‎گیرند</w:t>
      </w:r>
      <w:r w:rsidR="004C33FC">
        <w:rPr>
          <w:rFonts w:hint="cs"/>
          <w:rtl/>
          <w:lang w:bidi="fa-IR"/>
        </w:rPr>
        <w:t xml:space="preserve">، </w:t>
      </w:r>
      <w:r w:rsidRPr="00157390">
        <w:rPr>
          <w:rFonts w:hint="cs"/>
          <w:rtl/>
          <w:lang w:bidi="fa-IR"/>
        </w:rPr>
        <w:t>عرب</w:t>
      </w:r>
      <w:r w:rsidRPr="00157390">
        <w:rPr>
          <w:rFonts w:hint="cs"/>
          <w:rtl/>
          <w:cs/>
          <w:lang w:bidi="fa-IR"/>
        </w:rPr>
        <w:t>‎ها می</w:t>
      </w:r>
      <w:r w:rsidRPr="00157390">
        <w:rPr>
          <w:rFonts w:hint="cs"/>
          <w:rtl/>
          <w:lang w:bidi="fa-IR"/>
        </w:rPr>
        <w:t xml:space="preserve"> گویند: «حَسَدَهُ یَحسِدُهُ و یَحسُدُهُ حَسَداً و حَسَّدَهُ: یعنی حسود آرزو کرد که نعمت و فضیلت از شخص محسود گرفته شوند و به وی منتقل گردند.</w:t>
      </w:r>
    </w:p>
    <w:p w:rsidR="00ED22B6" w:rsidRPr="00157390" w:rsidRDefault="00ED22B6" w:rsidP="004D60AB">
      <w:pPr>
        <w:ind w:firstLine="397"/>
        <w:rPr>
          <w:rtl/>
          <w:lang w:bidi="fa-IR"/>
        </w:rPr>
      </w:pPr>
      <w:r w:rsidRPr="00157390">
        <w:rPr>
          <w:rFonts w:hint="cs"/>
          <w:rtl/>
          <w:lang w:bidi="fa-IR"/>
        </w:rPr>
        <w:t>و یا شخص حسود آرزو کرد که نعمت و فضیلت ر</w:t>
      </w:r>
      <w:r>
        <w:rPr>
          <w:rFonts w:hint="cs"/>
          <w:rtl/>
          <w:lang w:bidi="fa-IR"/>
        </w:rPr>
        <w:t>ا</w:t>
      </w:r>
      <w:r w:rsidRPr="00157390">
        <w:rPr>
          <w:rFonts w:hint="cs"/>
          <w:rtl/>
          <w:lang w:bidi="fa-IR"/>
        </w:rPr>
        <w:t xml:space="preserve"> از شخص محسود سلب کند.</w:t>
      </w:r>
    </w:p>
    <w:p w:rsidR="00ED22B6" w:rsidRPr="00157390" w:rsidRDefault="00ED22B6" w:rsidP="004D60AB">
      <w:pPr>
        <w:ind w:firstLine="397"/>
        <w:rPr>
          <w:rtl/>
          <w:lang w:bidi="fa-IR"/>
        </w:rPr>
      </w:pPr>
      <w:r w:rsidRPr="00157390">
        <w:rPr>
          <w:rFonts w:hint="cs"/>
          <w:rtl/>
          <w:lang w:bidi="fa-IR"/>
        </w:rPr>
        <w:t>شاعر عرب گفته است:</w:t>
      </w:r>
    </w:p>
    <w:p w:rsidR="00ED22B6" w:rsidRPr="00157390" w:rsidRDefault="00ED22B6" w:rsidP="00A416E5">
      <w:pPr>
        <w:pStyle w:val="Style1"/>
        <w:rPr>
          <w:rtl/>
        </w:rPr>
      </w:pPr>
      <w:r w:rsidRPr="00157390">
        <w:rPr>
          <w:rFonts w:hint="cs"/>
          <w:rtl/>
        </w:rPr>
        <w:t>و ترَی اللبیبَ مُحَسَّداً لم یجترِم       شَتمَ الرجالِ و عِرضُه مَشتُومُ</w:t>
      </w:r>
    </w:p>
    <w:p w:rsidR="00ED22B6" w:rsidRPr="00157390" w:rsidRDefault="00ED22B6" w:rsidP="004D60AB">
      <w:pPr>
        <w:ind w:firstLine="397"/>
        <w:rPr>
          <w:rtl/>
        </w:rPr>
      </w:pPr>
      <w:r w:rsidRPr="00157390">
        <w:rPr>
          <w:rFonts w:hint="cs"/>
          <w:rtl/>
        </w:rPr>
        <w:t>و شخص خردمند را می</w:t>
      </w:r>
      <w:r w:rsidRPr="00157390">
        <w:rPr>
          <w:rFonts w:hint="cs"/>
          <w:rtl/>
          <w:cs/>
        </w:rPr>
        <w:t>‎بینی که مورد حسادت قرار می‎گیرد و با وجود اینکه به کسی ناسزا نگفته است</w:t>
      </w:r>
      <w:r w:rsidR="004C33FC">
        <w:rPr>
          <w:rFonts w:hint="cs"/>
          <w:rtl/>
        </w:rPr>
        <w:t xml:space="preserve">، </w:t>
      </w:r>
      <w:r w:rsidRPr="00157390">
        <w:rPr>
          <w:rFonts w:hint="cs"/>
          <w:rtl/>
        </w:rPr>
        <w:t>آبروی او مورد ناسزا گفتن قرار می</w:t>
      </w:r>
      <w:r w:rsidRPr="00157390">
        <w:rPr>
          <w:rFonts w:hint="cs"/>
          <w:rtl/>
          <w:cs/>
        </w:rPr>
        <w:t>‎گیرد.</w:t>
      </w:r>
    </w:p>
    <w:p w:rsidR="00ED22B6" w:rsidRPr="00157390" w:rsidRDefault="00ED22B6" w:rsidP="004D60AB">
      <w:pPr>
        <w:ind w:firstLine="397"/>
        <w:rPr>
          <w:rtl/>
          <w:lang w:bidi="fa-IR"/>
        </w:rPr>
      </w:pPr>
      <w:r w:rsidRPr="00157390">
        <w:rPr>
          <w:rFonts w:hint="cs"/>
          <w:rtl/>
        </w:rPr>
        <w:t>جوهري</w:t>
      </w:r>
      <w:r w:rsidRPr="00157390">
        <w:rPr>
          <w:rFonts w:hint="cs"/>
          <w:rtl/>
          <w:lang w:bidi="fa-IR"/>
        </w:rPr>
        <w:t xml:space="preserve"> گفته است: حسد عبارت است از اینکه آرزو کنی نعمت از کسی که مورد حسادت واقع شده گرفته شود و به شما داده شود. گفته می</w:t>
      </w:r>
      <w:r w:rsidRPr="00157390">
        <w:rPr>
          <w:rFonts w:hint="cs"/>
          <w:rtl/>
          <w:cs/>
          <w:lang w:bidi="fa-IR"/>
        </w:rPr>
        <w:t>‎شود: حَسَدَهُ یَحسُدُهُ حسُوداً».</w:t>
      </w:r>
      <w:r w:rsidRPr="00157390">
        <w:rPr>
          <w:rStyle w:val="a4"/>
          <w:rFonts w:eastAsia="Calibri"/>
          <w:rtl/>
        </w:rPr>
        <w:footnoteReference w:id="69"/>
      </w:r>
    </w:p>
    <w:p w:rsidR="00ED22B6" w:rsidRPr="00157390" w:rsidRDefault="00ED22B6" w:rsidP="004D60AB">
      <w:pPr>
        <w:ind w:firstLine="397"/>
        <w:rPr>
          <w:rtl/>
          <w:lang w:bidi="fa-IR"/>
        </w:rPr>
      </w:pPr>
      <w:r w:rsidRPr="00157390">
        <w:rPr>
          <w:rFonts w:hint="cs"/>
          <w:rtl/>
          <w:lang w:bidi="fa-IR"/>
        </w:rPr>
        <w:t>اگر انسان آروز کند که همانند نعمتی که به دیگری داده شده است به وی هم داده شود بدون اینکه آرزوی زوال نعمت او را بکند</w:t>
      </w:r>
      <w:r w:rsidR="004C33FC">
        <w:rPr>
          <w:rFonts w:hint="cs"/>
          <w:rtl/>
          <w:lang w:bidi="fa-IR"/>
        </w:rPr>
        <w:t xml:space="preserve">، </w:t>
      </w:r>
      <w:r w:rsidRPr="00157390">
        <w:rPr>
          <w:rFonts w:hint="cs"/>
          <w:rtl/>
          <w:lang w:bidi="fa-IR"/>
        </w:rPr>
        <w:t>ابن امر غبطه نامیده می</w:t>
      </w:r>
      <w:r w:rsidRPr="00157390">
        <w:rPr>
          <w:rFonts w:hint="cs"/>
          <w:rtl/>
          <w:cs/>
          <w:lang w:bidi="fa-IR"/>
        </w:rPr>
        <w:t>‎شود. ابن منظور می‎گوید: «غبطه این است که ا</w:t>
      </w:r>
      <w:r w:rsidRPr="00157390">
        <w:rPr>
          <w:rFonts w:hint="cs"/>
          <w:rtl/>
          <w:lang w:bidi="fa-IR"/>
        </w:rPr>
        <w:t>نسان آرزو کند نعمتی همانند نعمتی که به دیگری داده شده است به وی هم داده شود بدون اینکه آرزوی زوال نعمت او را بکند».</w:t>
      </w:r>
      <w:r w:rsidRPr="00157390">
        <w:rPr>
          <w:rStyle w:val="a4"/>
          <w:rFonts w:eastAsia="Calibri"/>
          <w:rtl/>
        </w:rPr>
        <w:footnoteReference w:id="70"/>
      </w:r>
    </w:p>
    <w:p w:rsidR="00ED22B6" w:rsidRPr="00157390" w:rsidRDefault="00ED22B6" w:rsidP="004D60AB">
      <w:pPr>
        <w:ind w:firstLine="397"/>
        <w:rPr>
          <w:rtl/>
          <w:lang w:bidi="fa-IR"/>
        </w:rPr>
      </w:pPr>
      <w:r w:rsidRPr="00157390">
        <w:rPr>
          <w:rFonts w:hint="cs"/>
          <w:rtl/>
          <w:lang w:bidi="fa-IR"/>
        </w:rPr>
        <w:t>انسان حسود از نفسی پلید و خشمگین برخوردار است که از دو راه در کسی که مورد حسادت واقع شده تاثیر می</w:t>
      </w:r>
      <w:r w:rsidRPr="00157390">
        <w:rPr>
          <w:rFonts w:hint="cs"/>
          <w:rtl/>
          <w:cs/>
          <w:lang w:bidi="fa-IR"/>
        </w:rPr>
        <w:t>‎گذارد</w:t>
      </w:r>
      <w:r w:rsidR="004C33FC">
        <w:rPr>
          <w:rFonts w:hint="cs"/>
          <w:rtl/>
          <w:lang w:bidi="fa-IR"/>
        </w:rPr>
        <w:t xml:space="preserve">، </w:t>
      </w:r>
      <w:r w:rsidRPr="00157390">
        <w:rPr>
          <w:rFonts w:hint="cs"/>
          <w:rtl/>
          <w:lang w:bidi="fa-IR"/>
        </w:rPr>
        <w:t xml:space="preserve">یکی از طریق قدرت ذاتی نفس که در </w:t>
      </w:r>
      <w:r w:rsidRPr="00157390">
        <w:rPr>
          <w:rFonts w:hint="cs"/>
          <w:rtl/>
          <w:lang w:bidi="fa-IR"/>
        </w:rPr>
        <w:lastRenderedPageBreak/>
        <w:t>این صورت در محسود تاثیر می</w:t>
      </w:r>
      <w:r w:rsidRPr="00157390">
        <w:rPr>
          <w:rFonts w:hint="cs"/>
          <w:rtl/>
          <w:cs/>
          <w:lang w:bidi="fa-IR"/>
        </w:rPr>
        <w:t>‎گذارد چه محسود غایب باشد و چه حاضر</w:t>
      </w:r>
      <w:r w:rsidR="004C33FC">
        <w:rPr>
          <w:rFonts w:hint="cs"/>
          <w:rtl/>
          <w:lang w:bidi="fa-IR"/>
        </w:rPr>
        <w:t xml:space="preserve">، </w:t>
      </w:r>
      <w:r w:rsidRPr="00157390">
        <w:rPr>
          <w:rFonts w:hint="cs"/>
          <w:rtl/>
          <w:lang w:bidi="fa-IR"/>
        </w:rPr>
        <w:t>دیگری از طریق چشم حسود که در این صورت تنها زمانی در محسود تاثیر می</w:t>
      </w:r>
      <w:r w:rsidRPr="00157390">
        <w:rPr>
          <w:rFonts w:hint="cs"/>
          <w:rtl/>
          <w:cs/>
          <w:lang w:bidi="fa-IR"/>
        </w:rPr>
        <w:t>‎گذارد که وی حاضر باشد و شخص حسود با چشم شر و</w:t>
      </w:r>
      <w:r w:rsidR="00072E2B">
        <w:rPr>
          <w:rFonts w:hint="cs"/>
          <w:rtl/>
          <w:lang w:bidi="fa-IR"/>
        </w:rPr>
        <w:t xml:space="preserve"> </w:t>
      </w:r>
      <w:r w:rsidRPr="00157390">
        <w:rPr>
          <w:rFonts w:hint="cs"/>
          <w:rtl/>
          <w:lang w:bidi="fa-IR"/>
        </w:rPr>
        <w:t>حسادت به وی نگاه کند</w:t>
      </w:r>
      <w:r w:rsidR="004C33FC">
        <w:rPr>
          <w:rFonts w:hint="cs"/>
          <w:rtl/>
          <w:lang w:bidi="fa-IR"/>
        </w:rPr>
        <w:t xml:space="preserve">، </w:t>
      </w:r>
      <w:r w:rsidRPr="00157390">
        <w:rPr>
          <w:rFonts w:hint="cs"/>
          <w:rtl/>
          <w:lang w:bidi="fa-IR"/>
        </w:rPr>
        <w:t>چون اگر سهواً یا بطور غیرعمد به او نگاه کند تاثیری در وی نمی</w:t>
      </w:r>
      <w:r w:rsidRPr="00157390">
        <w:rPr>
          <w:rFonts w:hint="cs"/>
          <w:rtl/>
          <w:cs/>
          <w:lang w:bidi="fa-IR"/>
        </w:rPr>
        <w:t>‎</w:t>
      </w:r>
      <w:r w:rsidRPr="00157390">
        <w:rPr>
          <w:rFonts w:hint="cs"/>
          <w:rtl/>
          <w:lang w:bidi="fa-IR"/>
        </w:rPr>
        <w:t>گذارد.</w:t>
      </w:r>
    </w:p>
    <w:p w:rsidR="00ED22B6" w:rsidRPr="00157390" w:rsidRDefault="00ED22B6" w:rsidP="004D60AB">
      <w:pPr>
        <w:ind w:firstLine="397"/>
        <w:rPr>
          <w:rtl/>
          <w:lang w:bidi="fa-IR"/>
        </w:rPr>
      </w:pPr>
      <w:r w:rsidRPr="00157390">
        <w:rPr>
          <w:rFonts w:hint="cs"/>
          <w:rtl/>
          <w:lang w:bidi="fa-IR"/>
        </w:rPr>
        <w:t>کسی که از طریق این نگاه پلید نشأت گرفته از اعماق درون خود دیگران را مریض می</w:t>
      </w:r>
      <w:r w:rsidRPr="00157390">
        <w:rPr>
          <w:rFonts w:hint="cs"/>
          <w:rtl/>
          <w:cs/>
          <w:lang w:bidi="fa-IR"/>
        </w:rPr>
        <w:t>‎کند و یا آنان را مورد اذیت قرار می‎دهد به دو دلیل به آنان ضرر می‎رساند: یکی بخاطر شدت عداوت و حسادت</w:t>
      </w:r>
      <w:r w:rsidR="004C33FC">
        <w:rPr>
          <w:rFonts w:hint="cs"/>
          <w:rtl/>
          <w:lang w:bidi="fa-IR"/>
        </w:rPr>
        <w:t xml:space="preserve">، </w:t>
      </w:r>
      <w:r w:rsidRPr="00157390">
        <w:rPr>
          <w:rFonts w:hint="cs"/>
          <w:rtl/>
          <w:lang w:bidi="fa-IR"/>
        </w:rPr>
        <w:t>چون زمانی که چشم زخم زننده دشمن خود را می</w:t>
      </w:r>
      <w:r w:rsidRPr="00157390">
        <w:rPr>
          <w:rFonts w:hint="cs"/>
          <w:rtl/>
          <w:cs/>
          <w:lang w:bidi="fa-IR"/>
        </w:rPr>
        <w:t>‎بیند و با نفس پلید خود او را م</w:t>
      </w:r>
      <w:r w:rsidRPr="00157390">
        <w:rPr>
          <w:rFonts w:hint="cs"/>
          <w:rtl/>
          <w:lang w:bidi="fa-IR"/>
        </w:rPr>
        <w:t>ورد توجه قرار می</w:t>
      </w:r>
      <w:r w:rsidRPr="00157390">
        <w:rPr>
          <w:rFonts w:hint="cs"/>
          <w:rtl/>
          <w:cs/>
          <w:lang w:bidi="fa-IR"/>
        </w:rPr>
        <w:t>‎دهد به وی ضرر می‎رساند</w:t>
      </w:r>
      <w:r w:rsidR="004C33FC">
        <w:rPr>
          <w:rFonts w:hint="cs"/>
          <w:rtl/>
          <w:lang w:bidi="fa-IR"/>
        </w:rPr>
        <w:t xml:space="preserve"> </w:t>
      </w:r>
      <w:r w:rsidRPr="00157390">
        <w:rPr>
          <w:rFonts w:hint="cs"/>
          <w:rtl/>
          <w:lang w:bidi="fa-IR"/>
        </w:rPr>
        <w:t>و دیگری بخاطر شیفته شدن</w:t>
      </w:r>
      <w:r>
        <w:rPr>
          <w:rFonts w:hint="cs"/>
          <w:rtl/>
          <w:lang w:bidi="fa-IR"/>
        </w:rPr>
        <w:t xml:space="preserve"> به</w:t>
      </w:r>
      <w:r w:rsidRPr="00157390">
        <w:rPr>
          <w:rFonts w:hint="cs"/>
          <w:rtl/>
          <w:lang w:bidi="fa-IR"/>
        </w:rPr>
        <w:t xml:space="preserve"> چیزی که در این صورت بیننده با دیده</w:t>
      </w:r>
      <w:r w:rsidRPr="00157390">
        <w:rPr>
          <w:rFonts w:hint="cs"/>
          <w:rtl/>
          <w:cs/>
          <w:lang w:bidi="fa-IR"/>
        </w:rPr>
        <w:t>‎ی اعجاب و بزرگ‎بینی به چیزی نگاه می‎کند و در نتیجه روح او کیفیتی به خود می‎گیرد که در آن چیز تاثیر می‎گذارد.</w:t>
      </w:r>
    </w:p>
    <w:p w:rsidR="00ED22B6" w:rsidRPr="00157390" w:rsidRDefault="00ED22B6" w:rsidP="004D60AB">
      <w:pPr>
        <w:ind w:firstLine="397"/>
        <w:rPr>
          <w:rtl/>
          <w:lang w:bidi="fa-IR"/>
        </w:rPr>
      </w:pPr>
      <w:r w:rsidRPr="00157390">
        <w:rPr>
          <w:rFonts w:hint="cs"/>
          <w:rtl/>
          <w:lang w:bidi="fa-IR"/>
        </w:rPr>
        <w:t>ابن خلدون در کتاب « المقدمه» در مورد کسانی که با چشم زدن در دیگران تأثیر می</w:t>
      </w:r>
      <w:r w:rsidRPr="00157390">
        <w:rPr>
          <w:rFonts w:hint="cs"/>
          <w:rtl/>
          <w:cs/>
          <w:lang w:bidi="fa-IR"/>
        </w:rPr>
        <w:t>‎گذارند گفته است: «و از قبیل این تأثیرات روحی چشم زدن است و این تاثیری است از جانب نفس شخص چشم زن هنگامی که با چشم خود ذات یا حالتی را می‎بیند و آن را نیکو می‎شمارد و در استحسان آن افراط می‎کند. از این استحسان و نیکو شمردن حسد</w:t>
      </w:r>
      <w:r w:rsidRPr="00157390">
        <w:rPr>
          <w:rFonts w:hint="cs"/>
          <w:rtl/>
          <w:lang w:bidi="fa-IR"/>
        </w:rPr>
        <w:t>ی پیدا می</w:t>
      </w:r>
      <w:r w:rsidRPr="00157390">
        <w:rPr>
          <w:rFonts w:hint="cs"/>
          <w:rtl/>
          <w:cs/>
          <w:lang w:bidi="fa-IR"/>
        </w:rPr>
        <w:t>‎شود که با آن سلب آن چیز را از کسی که بدان متصف شده است می‎طلبد و در نتیجه این فساد او تاثیر می‎گذارد.</w:t>
      </w:r>
    </w:p>
    <w:p w:rsidR="00ED22B6" w:rsidRPr="00157390" w:rsidRDefault="00ED22B6" w:rsidP="004D60AB">
      <w:pPr>
        <w:ind w:firstLine="397"/>
        <w:rPr>
          <w:rtl/>
          <w:lang w:bidi="fa-IR"/>
        </w:rPr>
      </w:pPr>
      <w:r w:rsidRPr="00157390">
        <w:rPr>
          <w:rFonts w:hint="cs"/>
          <w:rtl/>
          <w:lang w:bidi="fa-IR"/>
        </w:rPr>
        <w:t>و این چشم زخم رساندن یک امر فطری است و تفاوت آن با دیگر تاثیرات نفسانی در این است که صدور این چشم زخم یک امر فطری و جبلی است و هیچ وقت تخلف نمی</w:t>
      </w:r>
      <w:r w:rsidRPr="00157390">
        <w:rPr>
          <w:rFonts w:hint="cs"/>
          <w:rtl/>
          <w:cs/>
          <w:lang w:bidi="fa-IR"/>
        </w:rPr>
        <w:t>‎</w:t>
      </w:r>
      <w:r w:rsidRPr="00157390">
        <w:rPr>
          <w:rFonts w:hint="cs"/>
          <w:rtl/>
          <w:lang w:bidi="fa-IR"/>
        </w:rPr>
        <w:t>کند و در اختیار صاحب آن نیست و نمی</w:t>
      </w:r>
      <w:r w:rsidRPr="00157390">
        <w:rPr>
          <w:rFonts w:hint="cs"/>
          <w:rtl/>
          <w:cs/>
          <w:lang w:bidi="fa-IR"/>
        </w:rPr>
        <w:t>‎تواند آن را کسب کند</w:t>
      </w:r>
      <w:r w:rsidR="004C33FC">
        <w:rPr>
          <w:rFonts w:hint="cs"/>
          <w:rtl/>
          <w:lang w:bidi="fa-IR"/>
        </w:rPr>
        <w:t xml:space="preserve">، </w:t>
      </w:r>
      <w:r w:rsidRPr="00157390">
        <w:rPr>
          <w:rFonts w:hint="cs"/>
          <w:rtl/>
          <w:lang w:bidi="fa-IR"/>
        </w:rPr>
        <w:t>ولی تاثیرات دیگر اگرچه بعضی از آن</w:t>
      </w:r>
      <w:r w:rsidRPr="00157390">
        <w:rPr>
          <w:rFonts w:hint="cs"/>
          <w:rtl/>
          <w:cs/>
          <w:lang w:bidi="fa-IR"/>
        </w:rPr>
        <w:t>‎ها اکتسابی نیستند ولی صدور آن‎ها به اختیار فاعل آن‎ها بر می‎گردد و قوه‎ای که در‎ آن‎ها هست فطری است نه خود صدور تاثیر آن‎ها. به همین علت (فقها) گفته‎اند: کسی که با سح</w:t>
      </w:r>
      <w:r w:rsidRPr="00157390">
        <w:rPr>
          <w:rFonts w:hint="cs"/>
          <w:rtl/>
          <w:lang w:bidi="fa-IR"/>
        </w:rPr>
        <w:t>ر دیگر</w:t>
      </w:r>
      <w:r>
        <w:rPr>
          <w:rFonts w:hint="cs"/>
          <w:rtl/>
          <w:lang w:bidi="fa-IR"/>
        </w:rPr>
        <w:t>ی</w:t>
      </w:r>
      <w:r w:rsidRPr="00157390">
        <w:rPr>
          <w:rFonts w:hint="cs"/>
          <w:rtl/>
          <w:lang w:bidi="fa-IR"/>
        </w:rPr>
        <w:t xml:space="preserve"> را بکشد کشته می</w:t>
      </w:r>
      <w:r w:rsidRPr="00157390">
        <w:rPr>
          <w:rFonts w:hint="cs"/>
          <w:rtl/>
          <w:cs/>
          <w:lang w:bidi="fa-IR"/>
        </w:rPr>
        <w:t>‎شود ولی کشنده‎ی با چشم زخم کشته نمی‎شود و این تنها بدین علت است که این کار در شمار اعمال اختیاری وی نمی‎باشد که بخواهد آن را انجام دهد یا ترک کند بلکه وی در صدور آن عمل مجبور است».</w:t>
      </w:r>
    </w:p>
    <w:p w:rsidR="00ED22B6" w:rsidRPr="00157390" w:rsidRDefault="00ED22B6" w:rsidP="004D60AB">
      <w:pPr>
        <w:ind w:firstLine="397"/>
        <w:rPr>
          <w:rtl/>
          <w:lang w:bidi="fa-IR"/>
        </w:rPr>
      </w:pPr>
      <w:r w:rsidRPr="00157390">
        <w:rPr>
          <w:rFonts w:hint="cs"/>
          <w:rtl/>
          <w:lang w:bidi="fa-IR"/>
        </w:rPr>
        <w:lastRenderedPageBreak/>
        <w:t>ساحر و حسود هر دو مشترک هستند در اینکه هر دو دنبال شر و بدی هستند</w:t>
      </w:r>
      <w:r w:rsidR="00072E2B">
        <w:rPr>
          <w:rFonts w:hint="cs"/>
          <w:rtl/>
          <w:lang w:bidi="fa-IR"/>
        </w:rPr>
        <w:t xml:space="preserve"> ولی حسود با طبیعت و نفس و کینه</w:t>
      </w:r>
      <w:r w:rsidR="00072E2B">
        <w:rPr>
          <w:rFonts w:hint="eastAsia"/>
          <w:rtl/>
          <w:lang w:bidi="fa-IR"/>
        </w:rPr>
        <w:t>‏</w:t>
      </w:r>
      <w:r w:rsidRPr="00157390">
        <w:rPr>
          <w:rFonts w:hint="cs"/>
          <w:rtl/>
          <w:lang w:bidi="fa-IR"/>
        </w:rPr>
        <w:t>ای که نسبت به محسود دارد دنبال شر می</w:t>
      </w:r>
      <w:r w:rsidRPr="00157390">
        <w:rPr>
          <w:rFonts w:hint="cs"/>
          <w:rtl/>
          <w:cs/>
          <w:lang w:bidi="fa-IR"/>
        </w:rPr>
        <w:t>‎گردد در حالی که ساحر با علم و کسب و شرک و یاری گرفتن از شیاطین دنبال شر می‎رود.</w:t>
      </w:r>
      <w:r w:rsidRPr="00157390">
        <w:rPr>
          <w:rStyle w:val="a4"/>
          <w:rFonts w:eastAsia="Calibri"/>
          <w:rtl/>
        </w:rPr>
        <w:footnoteReference w:id="71"/>
      </w:r>
    </w:p>
    <w:p w:rsidR="00ED22B6" w:rsidRPr="00157390" w:rsidRDefault="00ED22B6" w:rsidP="004D60AB">
      <w:pPr>
        <w:ind w:firstLine="397"/>
        <w:rPr>
          <w:rtl/>
          <w:lang w:bidi="fa-IR"/>
        </w:rPr>
      </w:pPr>
      <w:r w:rsidRPr="00157390">
        <w:rPr>
          <w:rFonts w:hint="cs"/>
          <w:rtl/>
          <w:lang w:bidi="fa-IR"/>
        </w:rPr>
        <w:t>شیاطین حسود و ساحر را یاری می</w:t>
      </w:r>
      <w:r w:rsidRPr="00157390">
        <w:rPr>
          <w:rFonts w:hint="cs"/>
          <w:rtl/>
          <w:cs/>
          <w:lang w:bidi="fa-IR"/>
        </w:rPr>
        <w:t>‎دهند</w:t>
      </w:r>
      <w:r w:rsidR="004C33FC">
        <w:rPr>
          <w:rFonts w:hint="cs"/>
          <w:rtl/>
          <w:lang w:bidi="fa-IR"/>
        </w:rPr>
        <w:t xml:space="preserve">، </w:t>
      </w:r>
      <w:r w:rsidRPr="00157390">
        <w:rPr>
          <w:rFonts w:hint="cs"/>
          <w:rtl/>
          <w:lang w:bidi="fa-IR"/>
        </w:rPr>
        <w:t>ولی حسود را یاری می</w:t>
      </w:r>
      <w:r w:rsidRPr="00157390">
        <w:rPr>
          <w:rFonts w:hint="cs"/>
          <w:rtl/>
          <w:cs/>
          <w:lang w:bidi="fa-IR"/>
        </w:rPr>
        <w:t>‎نمایند بدون اینکه از شیاطین یاری بخو</w:t>
      </w:r>
      <w:r w:rsidRPr="00157390">
        <w:rPr>
          <w:rFonts w:hint="cs"/>
          <w:rtl/>
          <w:lang w:bidi="fa-IR"/>
        </w:rPr>
        <w:t>اهد در حالی که ساحر از شیطان می</w:t>
      </w:r>
      <w:r w:rsidRPr="00157390">
        <w:rPr>
          <w:rFonts w:hint="cs"/>
          <w:rtl/>
          <w:cs/>
          <w:lang w:bidi="fa-IR"/>
        </w:rPr>
        <w:t>‎خواهد که او را یاری کند و چه بسا او را بجای خدا بندگی کند تا نیاز او را برآورده سازد.</w:t>
      </w:r>
      <w:r w:rsidRPr="00157390">
        <w:rPr>
          <w:rStyle w:val="a4"/>
          <w:rFonts w:eastAsia="Calibri"/>
          <w:rtl/>
        </w:rPr>
        <w:footnoteReference w:id="72"/>
      </w:r>
    </w:p>
    <w:p w:rsidR="00ED22B6" w:rsidRPr="00157390" w:rsidRDefault="00ED22B6" w:rsidP="004D60AB">
      <w:pPr>
        <w:ind w:firstLine="397"/>
        <w:rPr>
          <w:rtl/>
          <w:lang w:bidi="fa-IR"/>
        </w:rPr>
      </w:pPr>
      <w:r w:rsidRPr="00157390">
        <w:rPr>
          <w:rFonts w:hint="cs"/>
          <w:rtl/>
          <w:lang w:bidi="fa-IR"/>
        </w:rPr>
        <w:t>خداوند هم در سوره فلق پنا</w:t>
      </w:r>
      <w:r>
        <w:rPr>
          <w:rFonts w:hint="cs"/>
          <w:rtl/>
          <w:lang w:bidi="fa-IR"/>
        </w:rPr>
        <w:t>ه بردن به خدا از شر حسود و شر س</w:t>
      </w:r>
      <w:r w:rsidRPr="00157390">
        <w:rPr>
          <w:rFonts w:hint="cs"/>
          <w:rtl/>
          <w:lang w:bidi="fa-IR"/>
        </w:rPr>
        <w:t>احر را در کنار هم قرار داده و فرموده است:</w:t>
      </w:r>
      <w:r w:rsidRPr="00157390">
        <w:rPr>
          <w:rFonts w:ascii="QCF_BSML" w:hAnsi="QCF_BSML" w:cs="QCF_BSML"/>
          <w:sz w:val="27"/>
          <w:szCs w:val="27"/>
          <w:rtl/>
        </w:rPr>
        <w:t xml:space="preserve"> ﭽ </w:t>
      </w:r>
      <w:r w:rsidRPr="00157390">
        <w:rPr>
          <w:rFonts w:ascii="QCF_P604" w:hAnsi="QCF_P604" w:cs="QCF_P604"/>
          <w:sz w:val="27"/>
          <w:szCs w:val="27"/>
          <w:rtl/>
        </w:rPr>
        <w:t xml:space="preserve">ﭤ  ﭥ  ﭦ  ﭧ  ﭨ  ﭩ  ﭪ   ﭫ  ﭬ  ﭭ  ﭮ   ﭯ  ﭰ  ﭱ  ﭲ  ﭳ  ﭴ  ﭵ  ﭶ  ﭷ   ﭸ  ﭹ  ﭺ  ﭻ     ﭼ  ﭽ  ﭾ  ﭿ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(الفلق: ١ - ٥)</w:t>
      </w:r>
      <w:r w:rsidRPr="00157390">
        <w:rPr>
          <w:rFonts w:hint="cs"/>
          <w:rtl/>
          <w:lang w:bidi="fa-IR"/>
        </w:rPr>
        <w:t xml:space="preserve"> «بگو پناه می</w:t>
      </w:r>
      <w:r w:rsidRPr="00157390">
        <w:rPr>
          <w:rFonts w:hint="cs"/>
          <w:rtl/>
          <w:cs/>
          <w:lang w:bidi="fa-IR"/>
        </w:rPr>
        <w:t>‎برم به خدای سپیده‎دم</w:t>
      </w:r>
      <w:r w:rsidR="004C33FC">
        <w:rPr>
          <w:rFonts w:hint="cs"/>
          <w:rtl/>
          <w:lang w:bidi="fa-IR"/>
        </w:rPr>
        <w:t xml:space="preserve">، </w:t>
      </w:r>
      <w:r w:rsidRPr="00157390">
        <w:rPr>
          <w:rFonts w:hint="cs"/>
          <w:rtl/>
          <w:lang w:bidi="fa-IR"/>
        </w:rPr>
        <w:t>از شر هر آنچه خداوند آفریده است. و از شر شب آنگاه که کاملاً فرا می</w:t>
      </w:r>
      <w:r w:rsidRPr="00157390">
        <w:rPr>
          <w:rFonts w:hint="cs"/>
          <w:rtl/>
          <w:cs/>
          <w:lang w:bidi="fa-IR"/>
        </w:rPr>
        <w:t>‎رسد</w:t>
      </w:r>
      <w:r w:rsidR="004C33FC">
        <w:rPr>
          <w:rFonts w:hint="cs"/>
          <w:rtl/>
          <w:lang w:bidi="fa-IR"/>
        </w:rPr>
        <w:t xml:space="preserve"> </w:t>
      </w:r>
      <w:r w:rsidRPr="00157390">
        <w:rPr>
          <w:rFonts w:hint="cs"/>
          <w:rtl/>
          <w:lang w:bidi="fa-IR"/>
        </w:rPr>
        <w:t>و از شر کسانی که در گره</w:t>
      </w:r>
      <w:r w:rsidRPr="00157390">
        <w:rPr>
          <w:rFonts w:hint="cs"/>
          <w:rtl/>
          <w:cs/>
          <w:lang w:bidi="fa-IR"/>
        </w:rPr>
        <w:t>‎ها می‎دمند</w:t>
      </w:r>
      <w:r w:rsidR="004C33FC">
        <w:rPr>
          <w:rFonts w:hint="cs"/>
          <w:rtl/>
          <w:lang w:bidi="fa-IR"/>
        </w:rPr>
        <w:t xml:space="preserve"> </w:t>
      </w:r>
      <w:r w:rsidRPr="00157390">
        <w:rPr>
          <w:rFonts w:hint="cs"/>
          <w:rtl/>
          <w:lang w:bidi="fa-IR"/>
        </w:rPr>
        <w:t>و از شر حسود آنگاه که حسد می</w:t>
      </w:r>
      <w:r w:rsidRPr="00157390">
        <w:rPr>
          <w:rFonts w:hint="cs"/>
          <w:rtl/>
          <w:cs/>
          <w:lang w:bidi="fa-IR"/>
        </w:rPr>
        <w:t>‎ورزد».</w:t>
      </w:r>
    </w:p>
    <w:p w:rsidR="00ED22B6" w:rsidRPr="00157390" w:rsidRDefault="00ED22B6" w:rsidP="004D60AB">
      <w:pPr>
        <w:ind w:firstLine="397"/>
        <w:rPr>
          <w:rtl/>
          <w:lang w:bidi="fa-IR"/>
        </w:rPr>
      </w:pPr>
      <w:r w:rsidRPr="00157390">
        <w:rPr>
          <w:rFonts w:hint="cs"/>
          <w:rtl/>
          <w:lang w:bidi="fa-IR"/>
        </w:rPr>
        <w:t>پناه بردن به خدا از این دو شر</w:t>
      </w:r>
      <w:r w:rsidR="004C33FC">
        <w:rPr>
          <w:rFonts w:hint="cs"/>
          <w:rtl/>
          <w:lang w:bidi="fa-IR"/>
        </w:rPr>
        <w:t xml:space="preserve">، </w:t>
      </w:r>
      <w:r w:rsidRPr="00157390">
        <w:rPr>
          <w:rFonts w:hint="cs"/>
          <w:rtl/>
          <w:lang w:bidi="fa-IR"/>
        </w:rPr>
        <w:t>شامل هر شری می</w:t>
      </w:r>
      <w:r w:rsidRPr="00157390">
        <w:rPr>
          <w:rFonts w:hint="cs"/>
          <w:rtl/>
          <w:cs/>
          <w:lang w:bidi="fa-IR"/>
        </w:rPr>
        <w:t>‎شود که از جانب شیاطین انس و جن انجام می‎گیرد</w:t>
      </w:r>
      <w:r w:rsidR="004C33FC">
        <w:rPr>
          <w:rFonts w:hint="cs"/>
          <w:rtl/>
          <w:lang w:bidi="fa-IR"/>
        </w:rPr>
        <w:t xml:space="preserve">، </w:t>
      </w:r>
      <w:r w:rsidRPr="00157390">
        <w:rPr>
          <w:rFonts w:hint="cs"/>
          <w:rtl/>
          <w:lang w:bidi="fa-IR"/>
        </w:rPr>
        <w:t>بنابراین هم حسد و هم سحر از شیاطین انس و جن صادر می</w:t>
      </w:r>
      <w:r w:rsidRPr="00157390">
        <w:rPr>
          <w:rFonts w:hint="cs"/>
          <w:rtl/>
          <w:cs/>
          <w:lang w:bidi="fa-IR"/>
        </w:rPr>
        <w:t>‎گردد.</w:t>
      </w:r>
      <w:r w:rsidRPr="00157390">
        <w:rPr>
          <w:rStyle w:val="a4"/>
          <w:rFonts w:eastAsia="Calibri"/>
          <w:rtl/>
        </w:rPr>
        <w:footnoteReference w:id="73"/>
      </w:r>
    </w:p>
    <w:p w:rsidR="00ED22B6" w:rsidRPr="00157390" w:rsidRDefault="00ED22B6" w:rsidP="004D60AB">
      <w:pPr>
        <w:ind w:firstLine="397"/>
        <w:rPr>
          <w:rtl/>
          <w:lang w:bidi="fa-IR"/>
        </w:rPr>
      </w:pPr>
      <w:r w:rsidRPr="00157390">
        <w:rPr>
          <w:rFonts w:hint="cs"/>
          <w:rtl/>
          <w:lang w:bidi="fa-IR"/>
        </w:rPr>
        <w:t>آیه</w:t>
      </w:r>
      <w:r w:rsidRPr="00157390">
        <w:rPr>
          <w:rFonts w:hint="cs"/>
          <w:rtl/>
          <w:cs/>
          <w:lang w:bidi="fa-IR"/>
        </w:rPr>
        <w:t xml:space="preserve">‎ی </w:t>
      </w:r>
      <w:r w:rsidRPr="00157390">
        <w:rPr>
          <w:rFonts w:ascii="QCF_BSML" w:hAnsi="QCF_BSML" w:cs="QCF_BSML"/>
          <w:sz w:val="27"/>
          <w:szCs w:val="27"/>
          <w:rtl/>
        </w:rPr>
        <w:t>ﭽ</w:t>
      </w:r>
      <w:r w:rsidRPr="00157390">
        <w:rPr>
          <w:rFonts w:ascii="QCF_P604" w:hAnsi="QCF_P604" w:cs="QCF_P604"/>
          <w:sz w:val="27"/>
          <w:szCs w:val="27"/>
          <w:rtl/>
        </w:rPr>
        <w:t xml:space="preserve"> ﭺ  ﭻ     ﭼ  ﭽ  ﭾ  </w:t>
      </w:r>
      <w:r w:rsidRPr="00157390">
        <w:rPr>
          <w:rFonts w:ascii="QCF_BSML" w:hAnsi="QCF_BSML" w:cs="QCF_BSML"/>
          <w:sz w:val="27"/>
          <w:szCs w:val="27"/>
          <w:rtl/>
        </w:rPr>
        <w:t>ﭼ</w:t>
      </w:r>
      <w:r w:rsidRPr="00157390">
        <w:rPr>
          <w:rFonts w:ascii="Arial" w:hAnsi="Arial" w:cs="Arial"/>
          <w:sz w:val="18"/>
          <w:szCs w:val="18"/>
          <w:rtl/>
        </w:rPr>
        <w:t xml:space="preserve"> </w:t>
      </w:r>
      <w:r w:rsidRPr="00157390">
        <w:rPr>
          <w:rFonts w:hint="cs"/>
          <w:rtl/>
          <w:lang w:bidi="fa-IR"/>
        </w:rPr>
        <w:t>دلالت می</w:t>
      </w:r>
      <w:r w:rsidRPr="00157390">
        <w:rPr>
          <w:rFonts w:hint="cs"/>
          <w:rtl/>
          <w:cs/>
          <w:lang w:bidi="fa-IR"/>
        </w:rPr>
        <w:t>‎کند بر</w:t>
      </w:r>
      <w:r w:rsidR="00072E2B">
        <w:rPr>
          <w:rFonts w:hint="cs"/>
          <w:rtl/>
          <w:lang w:bidi="fa-IR"/>
        </w:rPr>
        <w:t xml:space="preserve"> </w:t>
      </w:r>
      <w:r w:rsidRPr="00157390">
        <w:rPr>
          <w:rFonts w:hint="cs"/>
          <w:rtl/>
          <w:lang w:bidi="fa-IR"/>
        </w:rPr>
        <w:t>این که برای حسود شری است که با آن محسود را مورد اذیت قرار می</w:t>
      </w:r>
      <w:r w:rsidRPr="00157390">
        <w:rPr>
          <w:rFonts w:hint="cs"/>
          <w:rtl/>
          <w:cs/>
          <w:lang w:bidi="fa-IR"/>
        </w:rPr>
        <w:t>‎دهد. بنابراین برای هیچ کس جایز نیست که مدعی شود حسود هیچ تاثیری در محسود نمی‎گذارد و به او هیچ ضرری نمی‎رساند. در این عصر حیواناتی از خشکی و دریا را می‎بینیم که با اشعه‎ای که از چشم یا بدن آنان پیدا می‎شود می‎توانند حیوانات دیگ</w:t>
      </w:r>
      <w:r w:rsidRPr="00157390">
        <w:rPr>
          <w:rFonts w:hint="cs"/>
          <w:rtl/>
          <w:lang w:bidi="fa-IR"/>
        </w:rPr>
        <w:t>ر را بکشند</w:t>
      </w:r>
      <w:r w:rsidR="004C33FC">
        <w:rPr>
          <w:rFonts w:hint="cs"/>
          <w:rtl/>
          <w:lang w:bidi="fa-IR"/>
        </w:rPr>
        <w:t xml:space="preserve">، </w:t>
      </w:r>
      <w:r w:rsidRPr="00157390">
        <w:rPr>
          <w:rFonts w:hint="cs"/>
          <w:rtl/>
          <w:lang w:bidi="fa-IR"/>
        </w:rPr>
        <w:t xml:space="preserve">پس چگونه </w:t>
      </w:r>
      <w:r w:rsidRPr="00157390">
        <w:rPr>
          <w:rFonts w:hint="cs"/>
          <w:rtl/>
          <w:lang w:bidi="fa-IR"/>
        </w:rPr>
        <w:lastRenderedPageBreak/>
        <w:t>نباید برای برخی انسان</w:t>
      </w:r>
      <w:r w:rsidRPr="00157390">
        <w:rPr>
          <w:rFonts w:hint="cs"/>
          <w:rtl/>
          <w:cs/>
          <w:lang w:bidi="fa-IR"/>
        </w:rPr>
        <w:t>‎ها نیرویی باشد که بتوانند با آن دیگران را مورد اذیت قرار دهند و یا به آنان ضرر برسانند.</w:t>
      </w:r>
    </w:p>
    <w:p w:rsidR="00A416E5" w:rsidRDefault="00A416E5" w:rsidP="004D60AB">
      <w:pPr>
        <w:pStyle w:val="1"/>
        <w:keepNext w:val="0"/>
        <w:keepLines w:val="0"/>
        <w:spacing w:before="0" w:after="0"/>
        <w:ind w:firstLine="397"/>
        <w:jc w:val="both"/>
        <w:rPr>
          <w:rtl/>
        </w:rPr>
        <w:sectPr w:rsidR="00A416E5" w:rsidSect="00C84D72">
          <w:footnotePr>
            <w:numRestart w:val="eachPage"/>
          </w:footnotePr>
          <w:pgSz w:w="11906" w:h="16838" w:code="9"/>
          <w:pgMar w:top="1701" w:right="2552" w:bottom="1985" w:left="2381" w:header="680" w:footer="680" w:gutter="0"/>
          <w:cols w:space="708"/>
          <w:titlePg/>
          <w:bidi/>
          <w:rtlGutter/>
          <w:docGrid w:linePitch="360"/>
        </w:sectPr>
      </w:pPr>
    </w:p>
    <w:p w:rsidR="00A416E5" w:rsidRDefault="00A416E5" w:rsidP="004D60AB">
      <w:pPr>
        <w:pStyle w:val="1"/>
        <w:keepNext w:val="0"/>
        <w:keepLines w:val="0"/>
        <w:spacing w:before="0" w:after="0"/>
        <w:ind w:firstLine="397"/>
        <w:jc w:val="both"/>
        <w:rPr>
          <w:rtl/>
        </w:rPr>
        <w:sectPr w:rsidR="00A416E5"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A416E5">
      <w:pPr>
        <w:pStyle w:val="1"/>
        <w:rPr>
          <w:rtl/>
        </w:rPr>
      </w:pPr>
      <w:bookmarkStart w:id="102" w:name="_Toc211417223"/>
      <w:bookmarkStart w:id="103" w:name="_Toc230254325"/>
      <w:r w:rsidRPr="00157390">
        <w:rPr>
          <w:rFonts w:hint="cs"/>
          <w:rtl/>
        </w:rPr>
        <w:lastRenderedPageBreak/>
        <w:t>فصل سوم</w:t>
      </w:r>
      <w:bookmarkStart w:id="104" w:name="_Toc209498187"/>
      <w:bookmarkStart w:id="105" w:name="_Toc210291190"/>
      <w:bookmarkStart w:id="106" w:name="_Toc211417224"/>
      <w:bookmarkEnd w:id="102"/>
      <w:r w:rsidR="00A416E5">
        <w:rPr>
          <w:rtl/>
        </w:rPr>
        <w:br/>
      </w:r>
      <w:r w:rsidRPr="00157390">
        <w:rPr>
          <w:rFonts w:hint="cs"/>
          <w:rtl/>
        </w:rPr>
        <w:t>دلایل و انگیزه</w:t>
      </w:r>
      <w:r w:rsidRPr="00157390">
        <w:rPr>
          <w:rFonts w:hint="cs"/>
          <w:rtl/>
          <w:cs/>
        </w:rPr>
        <w:t>‎های سحر</w:t>
      </w:r>
      <w:bookmarkEnd w:id="103"/>
      <w:bookmarkEnd w:id="104"/>
      <w:bookmarkEnd w:id="105"/>
      <w:bookmarkEnd w:id="106"/>
    </w:p>
    <w:p w:rsidR="00ED22B6" w:rsidRPr="00157390" w:rsidRDefault="00ED22B6" w:rsidP="00A416E5">
      <w:pPr>
        <w:rPr>
          <w:rtl/>
          <w:lang w:bidi="fa-IR"/>
        </w:rPr>
      </w:pPr>
      <w:r w:rsidRPr="00157390">
        <w:rPr>
          <w:rFonts w:hint="cs"/>
          <w:rtl/>
          <w:lang w:bidi="fa-IR"/>
        </w:rPr>
        <w:t>کسی که وضعیت ساحران را در طول تاریخ مورد بررسی قرار دهد</w:t>
      </w:r>
      <w:r w:rsidR="004C33FC">
        <w:rPr>
          <w:rFonts w:hint="cs"/>
          <w:rtl/>
          <w:lang w:bidi="fa-IR"/>
        </w:rPr>
        <w:t xml:space="preserve">، </w:t>
      </w:r>
      <w:r w:rsidRPr="00157390">
        <w:rPr>
          <w:rFonts w:hint="cs"/>
          <w:rtl/>
          <w:lang w:bidi="fa-IR"/>
        </w:rPr>
        <w:t>در می</w:t>
      </w:r>
      <w:r w:rsidRPr="00157390">
        <w:rPr>
          <w:rFonts w:hint="cs"/>
          <w:rtl/>
          <w:cs/>
          <w:lang w:bidi="fa-IR"/>
        </w:rPr>
        <w:t>‎یابد که ساحران چه قدر رنج کشیده و مورد شکنجه قرار گرفته‎اند ولی با وجود این استقبال بسیاری از مردم از فراگیری سحر و عمل کردن به آن ادامه پیدا کرده است (حال این سؤال مطرح است که) چه چیزی باعث شده است که این‎ها این راه پرخط</w:t>
      </w:r>
      <w:r w:rsidRPr="00157390">
        <w:rPr>
          <w:rFonts w:hint="cs"/>
          <w:rtl/>
          <w:lang w:bidi="fa-IR"/>
        </w:rPr>
        <w:t>ر را در پیش گیرند.</w:t>
      </w:r>
    </w:p>
    <w:p w:rsidR="00ED22B6" w:rsidRPr="00157390" w:rsidRDefault="00ED22B6" w:rsidP="004D60AB">
      <w:pPr>
        <w:ind w:firstLine="397"/>
        <w:rPr>
          <w:rtl/>
          <w:lang w:bidi="fa-IR"/>
        </w:rPr>
      </w:pPr>
      <w:r w:rsidRPr="00157390">
        <w:rPr>
          <w:rFonts w:hint="cs"/>
          <w:rtl/>
          <w:lang w:bidi="fa-IR"/>
        </w:rPr>
        <w:t>انگیزه</w:t>
      </w:r>
      <w:r w:rsidRPr="00157390">
        <w:rPr>
          <w:rFonts w:hint="cs"/>
          <w:rtl/>
          <w:cs/>
          <w:lang w:bidi="fa-IR"/>
        </w:rPr>
        <w:t xml:space="preserve">‎ی اول </w:t>
      </w:r>
      <w:r>
        <w:rPr>
          <w:rFonts w:hint="cs"/>
          <w:rtl/>
          <w:lang w:bidi="fa-IR"/>
        </w:rPr>
        <w:t>ا</w:t>
      </w:r>
      <w:r w:rsidRPr="00157390">
        <w:rPr>
          <w:rFonts w:hint="cs"/>
          <w:rtl/>
          <w:lang w:bidi="fa-IR"/>
        </w:rPr>
        <w:t>ین افراد یک انگیزه</w:t>
      </w:r>
      <w:r w:rsidRPr="00157390">
        <w:rPr>
          <w:rFonts w:hint="cs"/>
          <w:rtl/>
          <w:cs/>
          <w:lang w:bidi="fa-IR"/>
        </w:rPr>
        <w:t>‎ی درونی است که صبغه‎ی عشق به شر و اذیت کردن و نابود ساختن دیگران و تسلط بر آنان را به خود گرفته است. در این راه با شیطان هم‎پیمان می‎شوند که با این کار</w:t>
      </w:r>
      <w:r w:rsidR="004C33FC">
        <w:rPr>
          <w:rFonts w:hint="cs"/>
          <w:rtl/>
          <w:lang w:bidi="fa-IR"/>
        </w:rPr>
        <w:t xml:space="preserve">، </w:t>
      </w:r>
      <w:r w:rsidRPr="00157390">
        <w:rPr>
          <w:rFonts w:hint="cs"/>
          <w:rtl/>
          <w:lang w:bidi="fa-IR"/>
        </w:rPr>
        <w:t>هم خود را نابود می</w:t>
      </w:r>
      <w:r w:rsidRPr="00157390">
        <w:rPr>
          <w:rFonts w:hint="cs"/>
          <w:rtl/>
          <w:cs/>
          <w:lang w:bidi="fa-IR"/>
        </w:rPr>
        <w:t>‎کنند و هم دیگران را.</w:t>
      </w:r>
    </w:p>
    <w:p w:rsidR="00ED22B6" w:rsidRPr="00157390" w:rsidRDefault="00ED22B6" w:rsidP="004D60AB">
      <w:pPr>
        <w:ind w:firstLine="397"/>
        <w:rPr>
          <w:rtl/>
          <w:lang w:bidi="fa-IR"/>
        </w:rPr>
      </w:pPr>
      <w:r w:rsidRPr="00157390">
        <w:rPr>
          <w:rFonts w:hint="cs"/>
          <w:rtl/>
          <w:lang w:bidi="fa-IR"/>
        </w:rPr>
        <w:t xml:space="preserve">مردمان نادان هم به ساحران انگیزه </w:t>
      </w:r>
      <w:r>
        <w:rPr>
          <w:rFonts w:hint="cs"/>
          <w:rtl/>
          <w:lang w:bidi="fa-IR"/>
        </w:rPr>
        <w:t>می</w:t>
      </w:r>
      <w:r>
        <w:rPr>
          <w:rFonts w:hint="cs"/>
          <w:rtl/>
          <w:cs/>
          <w:lang w:bidi="fa-IR"/>
        </w:rPr>
        <w:t xml:space="preserve">‎دهند </w:t>
      </w:r>
      <w:r w:rsidRPr="00157390">
        <w:rPr>
          <w:rFonts w:hint="cs"/>
          <w:rtl/>
          <w:lang w:bidi="fa-IR"/>
        </w:rPr>
        <w:t>تا بیشتر به این شر بزرگ روی بیاورند</w:t>
      </w:r>
      <w:r w:rsidR="004C33FC">
        <w:rPr>
          <w:rFonts w:hint="cs"/>
          <w:rtl/>
          <w:lang w:bidi="fa-IR"/>
        </w:rPr>
        <w:t xml:space="preserve">، </w:t>
      </w:r>
      <w:r w:rsidRPr="00157390">
        <w:rPr>
          <w:rFonts w:hint="cs"/>
          <w:rtl/>
          <w:lang w:bidi="fa-IR"/>
        </w:rPr>
        <w:t>چرا که بسیاری از مردم ساحران را تکریم و تعظیم می</w:t>
      </w:r>
      <w:r w:rsidRPr="00157390">
        <w:rPr>
          <w:rFonts w:hint="cs"/>
          <w:rtl/>
          <w:cs/>
          <w:lang w:bidi="fa-IR"/>
        </w:rPr>
        <w:t>‎کنند و جهت رسیدن به خواسته‎هایشان به این ساحران پناه می‎برند و در این راه بهترین اموال خود را به آنان می‎بخشند و آنان را در هدایا و تحفه ه</w:t>
      </w:r>
      <w:r w:rsidRPr="00157390">
        <w:rPr>
          <w:rFonts w:hint="cs"/>
          <w:rtl/>
          <w:lang w:bidi="fa-IR"/>
        </w:rPr>
        <w:t>ای خود غرق می</w:t>
      </w:r>
      <w:r w:rsidRPr="00157390">
        <w:rPr>
          <w:rFonts w:hint="cs"/>
          <w:rtl/>
          <w:cs/>
          <w:lang w:bidi="fa-IR"/>
        </w:rPr>
        <w:t>‎کنند.</w:t>
      </w:r>
    </w:p>
    <w:p w:rsidR="00ED22B6" w:rsidRPr="00157390" w:rsidRDefault="00ED22B6" w:rsidP="004D60AB">
      <w:pPr>
        <w:ind w:firstLine="397"/>
        <w:rPr>
          <w:rtl/>
          <w:lang w:bidi="fa-IR"/>
        </w:rPr>
      </w:pPr>
      <w:r w:rsidRPr="00157390">
        <w:rPr>
          <w:rFonts w:hint="cs"/>
          <w:rtl/>
          <w:lang w:bidi="fa-IR"/>
        </w:rPr>
        <w:t>پژوهشگران تاریخ سحر و ساحر</w:t>
      </w:r>
      <w:r>
        <w:rPr>
          <w:rFonts w:hint="cs"/>
          <w:rtl/>
          <w:lang w:bidi="fa-IR"/>
        </w:rPr>
        <w:t>ی</w:t>
      </w:r>
      <w:r w:rsidRPr="00157390">
        <w:rPr>
          <w:rFonts w:hint="cs"/>
          <w:rtl/>
          <w:lang w:bidi="fa-IR"/>
        </w:rPr>
        <w:t xml:space="preserve"> در زمینه</w:t>
      </w:r>
      <w:r w:rsidRPr="00157390">
        <w:rPr>
          <w:rFonts w:hint="cs"/>
          <w:rtl/>
          <w:cs/>
          <w:lang w:bidi="fa-IR"/>
        </w:rPr>
        <w:t>‎ی ثروت و جاه و مقامی که برخی از ساحران و کاهنان در آن به سر برده‎اند به ما خبر داده اند.</w:t>
      </w:r>
    </w:p>
    <w:p w:rsidR="00ED22B6" w:rsidRPr="00157390" w:rsidRDefault="00ED22B6" w:rsidP="004D60AB">
      <w:pPr>
        <w:ind w:firstLine="397"/>
        <w:rPr>
          <w:rtl/>
          <w:lang w:bidi="fa-IR"/>
        </w:rPr>
      </w:pPr>
      <w:r w:rsidRPr="00157390">
        <w:rPr>
          <w:rFonts w:hint="cs"/>
          <w:rtl/>
          <w:lang w:bidi="fa-IR"/>
        </w:rPr>
        <w:t>معبد «دلفی» در یونان به میدان</w:t>
      </w:r>
      <w:r w:rsidRPr="00157390">
        <w:rPr>
          <w:rFonts w:hint="cs"/>
          <w:rtl/>
          <w:cs/>
          <w:lang w:bidi="fa-IR"/>
        </w:rPr>
        <w:t>‎های بزرگ</w:t>
      </w:r>
      <w:r w:rsidR="0087112D">
        <w:rPr>
          <w:rFonts w:hint="cs"/>
          <w:rtl/>
          <w:lang w:bidi="fa-IR"/>
        </w:rPr>
        <w:t xml:space="preserve"> احاطه شده بود و در اطراف آن آب</w:t>
      </w:r>
      <w:r w:rsidR="0087112D">
        <w:rPr>
          <w:rFonts w:hint="eastAsia"/>
          <w:rtl/>
          <w:lang w:bidi="fa-IR"/>
        </w:rPr>
        <w:t>‏</w:t>
      </w:r>
      <w:r w:rsidRPr="00157390">
        <w:rPr>
          <w:rFonts w:hint="cs"/>
          <w:rtl/>
          <w:lang w:bidi="fa-IR"/>
        </w:rPr>
        <w:t>نماها و معابد زیبایی وجود داشت و برای آن استادی بزرگ و صحنه</w:t>
      </w:r>
      <w:r w:rsidRPr="00157390">
        <w:rPr>
          <w:rFonts w:hint="cs"/>
          <w:rtl/>
          <w:cs/>
          <w:lang w:bidi="fa-IR"/>
        </w:rPr>
        <w:t>‎ی نمایش باشکوهی بود و در اطراف آن مجسمه‎های ساخته شده از طلا</w:t>
      </w:r>
      <w:r w:rsidR="004C33FC">
        <w:rPr>
          <w:rFonts w:hint="cs"/>
          <w:rtl/>
          <w:lang w:bidi="fa-IR"/>
        </w:rPr>
        <w:t xml:space="preserve">، </w:t>
      </w:r>
      <w:r w:rsidRPr="00157390">
        <w:rPr>
          <w:rFonts w:hint="cs"/>
          <w:rtl/>
          <w:lang w:bidi="fa-IR"/>
        </w:rPr>
        <w:t>برنز و سنگ مرمر برپا شده بودند و با تصاویری که توسط بزرگترین هنرمندان آن عصر ترسیم شده بودند آراسته گردیده بود.</w:t>
      </w:r>
      <w:r w:rsidRPr="00157390">
        <w:rPr>
          <w:rStyle w:val="a4"/>
          <w:rFonts w:eastAsia="Calibri"/>
          <w:rtl/>
        </w:rPr>
        <w:footnoteReference w:id="74"/>
      </w:r>
    </w:p>
    <w:p w:rsidR="00ED22B6" w:rsidRPr="00157390" w:rsidRDefault="00ED22B6" w:rsidP="004D60AB">
      <w:pPr>
        <w:ind w:firstLine="397"/>
        <w:rPr>
          <w:rtl/>
          <w:lang w:bidi="fa-IR"/>
        </w:rPr>
      </w:pPr>
      <w:r w:rsidRPr="00157390">
        <w:rPr>
          <w:rFonts w:hint="cs"/>
          <w:rtl/>
          <w:lang w:bidi="fa-IR"/>
        </w:rPr>
        <w:lastRenderedPageBreak/>
        <w:t>پژوهشگران همچنین می</w:t>
      </w:r>
      <w:r w:rsidRPr="00157390">
        <w:rPr>
          <w:rFonts w:hint="cs"/>
          <w:rtl/>
          <w:cs/>
          <w:lang w:bidi="fa-IR"/>
        </w:rPr>
        <w:t xml:space="preserve">‎گویند: قارون پادشاه «لیدیه» سه </w:t>
      </w:r>
      <w:r w:rsidRPr="00157390">
        <w:rPr>
          <w:rFonts w:hint="cs"/>
          <w:rtl/>
          <w:lang w:bidi="fa-IR"/>
        </w:rPr>
        <w:t>هزار رأس حیوان را از انواع حیوانات به معبد «دلفی» تقدیم کرد و تعداد زیادی از لباس</w:t>
      </w:r>
      <w:r w:rsidRPr="00157390">
        <w:rPr>
          <w:rFonts w:hint="cs"/>
          <w:rtl/>
          <w:cs/>
          <w:lang w:bidi="fa-IR"/>
        </w:rPr>
        <w:t xml:space="preserve">‎های نفیس آراسته شده با مروارید و سنگ‎های قیمتی را سوزاند به امید این که لطف و یاری خدای موهوم این معبد را بدست بیاورد. قارون از لیدیان هم خواست که هر کدام از آن‎ها یک قربانی </w:t>
      </w:r>
      <w:r w:rsidRPr="00157390">
        <w:rPr>
          <w:rFonts w:hint="cs"/>
          <w:rtl/>
          <w:lang w:bidi="fa-IR"/>
        </w:rPr>
        <w:t>را تقدیم خدای آن معبد کند.</w:t>
      </w:r>
    </w:p>
    <w:p w:rsidR="00ED22B6" w:rsidRPr="00157390" w:rsidRDefault="00ED22B6" w:rsidP="004D60AB">
      <w:pPr>
        <w:ind w:firstLine="397"/>
        <w:rPr>
          <w:rtl/>
          <w:lang w:bidi="fa-IR"/>
        </w:rPr>
      </w:pPr>
      <w:r w:rsidRPr="00157390">
        <w:rPr>
          <w:rFonts w:hint="cs"/>
          <w:rtl/>
          <w:lang w:bidi="fa-IR"/>
        </w:rPr>
        <w:t>قارون بعد از این که تقدیم این قربانی</w:t>
      </w:r>
      <w:r w:rsidRPr="00157390">
        <w:rPr>
          <w:rFonts w:hint="cs"/>
          <w:rtl/>
          <w:cs/>
          <w:lang w:bidi="fa-IR"/>
        </w:rPr>
        <w:t>‎ها را به پایان رساند</w:t>
      </w:r>
      <w:r w:rsidR="004C33FC">
        <w:rPr>
          <w:rFonts w:hint="cs"/>
          <w:rtl/>
          <w:lang w:bidi="fa-IR"/>
        </w:rPr>
        <w:t xml:space="preserve">، </w:t>
      </w:r>
      <w:r w:rsidRPr="00157390">
        <w:rPr>
          <w:rFonts w:hint="cs"/>
          <w:rtl/>
          <w:lang w:bidi="fa-IR"/>
        </w:rPr>
        <w:t>مقدار زیادی طلا را ذوب کرد و با آن یکصد و هفده پایه مجسمه را با طول شش وجب و عرض سه وجب و ارتفاع یک وجب ساخت. چهار تا از این پایه</w:t>
      </w:r>
      <w:r w:rsidRPr="00157390">
        <w:rPr>
          <w:rFonts w:hint="cs"/>
          <w:rtl/>
          <w:cs/>
          <w:lang w:bidi="fa-IR"/>
        </w:rPr>
        <w:t>‎ها از طلای خالص بودند اما بقیه‎ی آن‎ها آ</w:t>
      </w:r>
      <w:r w:rsidRPr="00157390">
        <w:rPr>
          <w:rFonts w:hint="cs"/>
          <w:rtl/>
          <w:lang w:bidi="fa-IR"/>
        </w:rPr>
        <w:t>میزه</w:t>
      </w:r>
      <w:r w:rsidRPr="00157390">
        <w:rPr>
          <w:rFonts w:hint="cs"/>
          <w:rtl/>
          <w:cs/>
          <w:lang w:bidi="fa-IR"/>
        </w:rPr>
        <w:t>‎ای از طلا و نقره بودند.</w:t>
      </w:r>
    </w:p>
    <w:p w:rsidR="00ED22B6" w:rsidRPr="00157390" w:rsidRDefault="00ED22B6" w:rsidP="004D60AB">
      <w:pPr>
        <w:ind w:firstLine="397"/>
        <w:rPr>
          <w:rtl/>
          <w:lang w:bidi="fa-IR"/>
        </w:rPr>
      </w:pPr>
      <w:r w:rsidRPr="00157390">
        <w:rPr>
          <w:rFonts w:hint="cs"/>
          <w:rtl/>
          <w:lang w:bidi="fa-IR"/>
        </w:rPr>
        <w:t>قارون همچنین یک مجسمه</w:t>
      </w:r>
      <w:r w:rsidRPr="00157390">
        <w:rPr>
          <w:rFonts w:hint="cs"/>
          <w:rtl/>
          <w:cs/>
          <w:lang w:bidi="fa-IR"/>
        </w:rPr>
        <w:t>‎ی شیر از طلای خالص و دو دیگ بزرگ ساخت که یکی از آن ها از طلا و دیگری از نقره بود</w:t>
      </w:r>
      <w:r w:rsidR="004C33FC">
        <w:rPr>
          <w:rFonts w:hint="cs"/>
          <w:rtl/>
          <w:lang w:bidi="fa-IR"/>
        </w:rPr>
        <w:t xml:space="preserve">، </w:t>
      </w:r>
      <w:r w:rsidRPr="00157390">
        <w:rPr>
          <w:rFonts w:hint="cs"/>
          <w:rtl/>
          <w:lang w:bidi="fa-IR"/>
        </w:rPr>
        <w:t>دیگ طلایی را در سمت راست ورودی معبد و دیگ نقره</w:t>
      </w:r>
      <w:r w:rsidRPr="00157390">
        <w:rPr>
          <w:rFonts w:hint="eastAsia"/>
          <w:rtl/>
          <w:cs/>
          <w:lang w:bidi="fa-IR"/>
        </w:rPr>
        <w:t>‎</w:t>
      </w:r>
      <w:r w:rsidRPr="00157390">
        <w:rPr>
          <w:rFonts w:hint="cs"/>
          <w:rtl/>
          <w:lang w:bidi="fa-IR"/>
        </w:rPr>
        <w:t xml:space="preserve">ای را در سمت چپ </w:t>
      </w:r>
      <w:r w:rsidR="0087112D">
        <w:rPr>
          <w:rFonts w:hint="cs"/>
          <w:rtl/>
          <w:lang w:bidi="fa-IR"/>
        </w:rPr>
        <w:t>آن قرار داد. قارون علاوه بر همه</w:t>
      </w:r>
      <w:r w:rsidR="0087112D">
        <w:rPr>
          <w:rFonts w:hint="eastAsia"/>
          <w:rtl/>
          <w:lang w:bidi="fa-IR"/>
        </w:rPr>
        <w:t>‏</w:t>
      </w:r>
      <w:r w:rsidRPr="00157390">
        <w:rPr>
          <w:rFonts w:hint="cs"/>
          <w:rtl/>
          <w:lang w:bidi="fa-IR"/>
        </w:rPr>
        <w:t>ی این</w:t>
      </w:r>
      <w:r w:rsidRPr="00157390">
        <w:rPr>
          <w:rFonts w:hint="cs"/>
          <w:rtl/>
          <w:cs/>
          <w:lang w:bidi="fa-IR"/>
        </w:rPr>
        <w:t>‎ها چهار شیشه‎ی نقره‎ای</w:t>
      </w:r>
      <w:r w:rsidRPr="00157390">
        <w:rPr>
          <w:rFonts w:hint="cs"/>
          <w:rtl/>
          <w:lang w:bidi="fa-IR"/>
        </w:rPr>
        <w:t xml:space="preserve"> را برای نگهداری شراب و دو شیشه را هم برای نگهداری آب پاک به آن معبد فرستاد که یکی از آن ها از طلا و دیگری از نقره بود.</w:t>
      </w:r>
      <w:r w:rsidRPr="00157390">
        <w:rPr>
          <w:rStyle w:val="a4"/>
          <w:rFonts w:eastAsia="Calibri"/>
          <w:rtl/>
        </w:rPr>
        <w:footnoteReference w:id="75"/>
      </w:r>
    </w:p>
    <w:p w:rsidR="00ED22B6" w:rsidRPr="00157390" w:rsidRDefault="00ED22B6" w:rsidP="004D60AB">
      <w:pPr>
        <w:ind w:firstLine="397"/>
        <w:rPr>
          <w:rtl/>
          <w:lang w:bidi="fa-IR"/>
        </w:rPr>
      </w:pPr>
      <w:r w:rsidRPr="00157390">
        <w:rPr>
          <w:rFonts w:hint="cs"/>
          <w:rtl/>
          <w:lang w:bidi="fa-IR"/>
        </w:rPr>
        <w:t>ولی بهایی که ساحران در مقابل سحرشان پرداخت می</w:t>
      </w:r>
      <w:r w:rsidRPr="00157390">
        <w:rPr>
          <w:rFonts w:hint="cs"/>
          <w:rtl/>
          <w:cs/>
          <w:lang w:bidi="fa-IR"/>
        </w:rPr>
        <w:t>‎کنند بهای سنگینی است</w:t>
      </w:r>
      <w:r w:rsidR="004C33FC">
        <w:rPr>
          <w:rFonts w:hint="cs"/>
          <w:rtl/>
          <w:lang w:bidi="fa-IR"/>
        </w:rPr>
        <w:t xml:space="preserve">، </w:t>
      </w:r>
      <w:r w:rsidRPr="00157390">
        <w:rPr>
          <w:rFonts w:hint="cs"/>
          <w:rtl/>
          <w:lang w:bidi="fa-IR"/>
        </w:rPr>
        <w:t>چرا که آنان در مقابل سحر</w:t>
      </w:r>
      <w:r w:rsidR="004C33FC">
        <w:rPr>
          <w:rFonts w:hint="cs"/>
          <w:rtl/>
          <w:lang w:bidi="fa-IR"/>
        </w:rPr>
        <w:t xml:space="preserve">، </w:t>
      </w:r>
      <w:r w:rsidRPr="00157390">
        <w:rPr>
          <w:rFonts w:hint="cs"/>
          <w:rtl/>
          <w:lang w:bidi="fa-IR"/>
        </w:rPr>
        <w:t>نفس خود را پرداخت می</w:t>
      </w:r>
      <w:r w:rsidRPr="00157390">
        <w:rPr>
          <w:rFonts w:hint="cs"/>
          <w:rtl/>
          <w:cs/>
          <w:lang w:bidi="fa-IR"/>
        </w:rPr>
        <w:t>‎کنند و شیطان به کمتر</w:t>
      </w:r>
      <w:r w:rsidRPr="00157390">
        <w:rPr>
          <w:rFonts w:hint="cs"/>
          <w:rtl/>
          <w:lang w:bidi="fa-IR"/>
        </w:rPr>
        <w:t xml:space="preserve"> از مورد پرستش قرارگرفتن خود راضی نمی</w:t>
      </w:r>
      <w:r w:rsidRPr="00157390">
        <w:rPr>
          <w:rFonts w:hint="cs"/>
          <w:rtl/>
          <w:cs/>
          <w:lang w:bidi="fa-IR"/>
        </w:rPr>
        <w:t>‎شود</w:t>
      </w:r>
      <w:r w:rsidR="004C33FC">
        <w:rPr>
          <w:rFonts w:hint="cs"/>
          <w:rtl/>
          <w:lang w:bidi="fa-IR"/>
        </w:rPr>
        <w:t xml:space="preserve"> </w:t>
      </w:r>
      <w:r w:rsidRPr="00157390">
        <w:rPr>
          <w:rFonts w:hint="cs"/>
          <w:rtl/>
          <w:lang w:bidi="fa-IR"/>
        </w:rPr>
        <w:t>و هرگاه انسان تسلیم شیطان شد</w:t>
      </w:r>
      <w:r w:rsidR="004C33FC">
        <w:rPr>
          <w:rFonts w:hint="cs"/>
          <w:rtl/>
          <w:lang w:bidi="fa-IR"/>
        </w:rPr>
        <w:t xml:space="preserve">، </w:t>
      </w:r>
      <w:r w:rsidRPr="00157390">
        <w:rPr>
          <w:rFonts w:hint="cs"/>
          <w:rtl/>
          <w:lang w:bidi="fa-IR"/>
        </w:rPr>
        <w:t>نفس او پلید</w:t>
      </w:r>
      <w:r w:rsidR="004C33FC">
        <w:rPr>
          <w:rFonts w:hint="cs"/>
          <w:rtl/>
          <w:lang w:bidi="fa-IR"/>
        </w:rPr>
        <w:t xml:space="preserve">، </w:t>
      </w:r>
      <w:r w:rsidRPr="00157390">
        <w:rPr>
          <w:rFonts w:hint="cs"/>
          <w:rtl/>
          <w:lang w:bidi="fa-IR"/>
        </w:rPr>
        <w:t>قلب او تاریک</w:t>
      </w:r>
      <w:r w:rsidR="004C33FC">
        <w:rPr>
          <w:rFonts w:hint="cs"/>
          <w:rtl/>
          <w:lang w:bidi="fa-IR"/>
        </w:rPr>
        <w:t xml:space="preserve">، </w:t>
      </w:r>
      <w:r w:rsidRPr="00157390">
        <w:rPr>
          <w:rFonts w:hint="cs"/>
          <w:rtl/>
          <w:lang w:bidi="fa-IR"/>
        </w:rPr>
        <w:t xml:space="preserve">اخلاق او </w:t>
      </w:r>
      <w:r w:rsidR="0087112D">
        <w:rPr>
          <w:rFonts w:hint="cs"/>
          <w:rtl/>
          <w:lang w:bidi="fa-IR"/>
        </w:rPr>
        <w:t>فاسد و کارهای او کج و نادرست می</w:t>
      </w:r>
      <w:r w:rsidR="0087112D">
        <w:rPr>
          <w:rFonts w:hint="eastAsia"/>
          <w:rtl/>
          <w:lang w:bidi="fa-IR"/>
        </w:rPr>
        <w:t>‏</w:t>
      </w:r>
      <w:r w:rsidRPr="00157390">
        <w:rPr>
          <w:rFonts w:hint="cs"/>
          <w:rtl/>
          <w:lang w:bidi="fa-IR"/>
        </w:rPr>
        <w:t>شوند. پس او را می</w:t>
      </w:r>
      <w:r w:rsidRPr="00157390">
        <w:rPr>
          <w:rFonts w:hint="cs"/>
          <w:rtl/>
          <w:cs/>
          <w:lang w:bidi="fa-IR"/>
        </w:rPr>
        <w:t>‎بینی که به هر جا وارد شود (نهال) شر را می‎کارد و به هر جا برسد پلیدی نفس و بدرفتاری خود را پخش می‎</w:t>
      </w:r>
      <w:r w:rsidRPr="00157390">
        <w:rPr>
          <w:rFonts w:hint="cs"/>
          <w:rtl/>
          <w:lang w:bidi="fa-IR"/>
        </w:rPr>
        <w:t>کند.</w:t>
      </w:r>
    </w:p>
    <w:p w:rsidR="00ED22B6" w:rsidRPr="00157390" w:rsidRDefault="00ED22B6" w:rsidP="004D60AB">
      <w:pPr>
        <w:ind w:firstLine="397"/>
        <w:rPr>
          <w:rtl/>
          <w:lang w:bidi="fa-IR"/>
        </w:rPr>
      </w:pPr>
      <w:r w:rsidRPr="00157390">
        <w:rPr>
          <w:rFonts w:hint="cs"/>
          <w:rtl/>
          <w:lang w:bidi="fa-IR"/>
        </w:rPr>
        <w:t>گاهی هم در راه ارضای نفس خبیث و خواهش</w:t>
      </w:r>
      <w:r w:rsidRPr="00157390">
        <w:rPr>
          <w:rFonts w:hint="cs"/>
          <w:rtl/>
          <w:cs/>
          <w:lang w:bidi="fa-IR"/>
        </w:rPr>
        <w:t>‎های نفسانی پلید خود مرتکب هر حماقت و شرکی می‎شود</w:t>
      </w:r>
      <w:r w:rsidR="004C33FC">
        <w:rPr>
          <w:rFonts w:hint="cs"/>
          <w:rtl/>
          <w:lang w:bidi="fa-IR"/>
        </w:rPr>
        <w:t xml:space="preserve">، </w:t>
      </w:r>
      <w:r w:rsidRPr="00157390">
        <w:rPr>
          <w:rFonts w:hint="cs"/>
          <w:rtl/>
          <w:lang w:bidi="fa-IR"/>
        </w:rPr>
        <w:t>خدایان مختلف را بجای خداوند متعال فرا می</w:t>
      </w:r>
      <w:r w:rsidRPr="00157390">
        <w:rPr>
          <w:rFonts w:hint="cs"/>
          <w:rtl/>
          <w:cs/>
          <w:lang w:bidi="fa-IR"/>
        </w:rPr>
        <w:t>‎خوا</w:t>
      </w:r>
      <w:r>
        <w:rPr>
          <w:rFonts w:hint="cs"/>
          <w:rtl/>
          <w:lang w:bidi="fa-IR"/>
        </w:rPr>
        <w:t>ن</w:t>
      </w:r>
      <w:r w:rsidRPr="00157390">
        <w:rPr>
          <w:rFonts w:hint="cs"/>
          <w:rtl/>
          <w:lang w:bidi="fa-IR"/>
        </w:rPr>
        <w:t>د</w:t>
      </w:r>
      <w:r w:rsidR="004C33FC">
        <w:rPr>
          <w:rFonts w:hint="cs"/>
          <w:rtl/>
          <w:lang w:bidi="fa-IR"/>
        </w:rPr>
        <w:t xml:space="preserve">، </w:t>
      </w:r>
      <w:r w:rsidRPr="00157390">
        <w:rPr>
          <w:rFonts w:hint="cs"/>
          <w:rtl/>
          <w:lang w:bidi="fa-IR"/>
        </w:rPr>
        <w:t>گناهان کبیره انجام می</w:t>
      </w:r>
      <w:r w:rsidRPr="00157390">
        <w:rPr>
          <w:rFonts w:hint="cs"/>
          <w:rtl/>
          <w:cs/>
          <w:lang w:bidi="fa-IR"/>
        </w:rPr>
        <w:t>‎دهد</w:t>
      </w:r>
      <w:r w:rsidR="004C33FC">
        <w:rPr>
          <w:rFonts w:hint="cs"/>
          <w:rtl/>
          <w:lang w:bidi="fa-IR"/>
        </w:rPr>
        <w:t xml:space="preserve">، </w:t>
      </w:r>
      <w:r w:rsidRPr="00157390">
        <w:rPr>
          <w:rFonts w:hint="cs"/>
          <w:rtl/>
          <w:lang w:bidi="fa-IR"/>
        </w:rPr>
        <w:t>نجاسات و محرّمات را می</w:t>
      </w:r>
      <w:r w:rsidRPr="00157390">
        <w:rPr>
          <w:rFonts w:hint="cs"/>
          <w:rtl/>
          <w:cs/>
          <w:lang w:bidi="fa-IR"/>
        </w:rPr>
        <w:t>‎خورد و قربانی‎ها را به نام شیطان و خدایانی ک</w:t>
      </w:r>
      <w:r>
        <w:rPr>
          <w:rFonts w:hint="cs"/>
          <w:rtl/>
          <w:lang w:bidi="fa-IR"/>
        </w:rPr>
        <w:t>ه بجای خداوند متعال پرستش می</w:t>
      </w:r>
      <w:r>
        <w:rPr>
          <w:rFonts w:hint="cs"/>
          <w:rtl/>
          <w:cs/>
          <w:lang w:bidi="fa-IR"/>
        </w:rPr>
        <w:t>‎کن</w:t>
      </w:r>
      <w:r w:rsidRPr="00157390">
        <w:rPr>
          <w:rFonts w:hint="cs"/>
          <w:rtl/>
          <w:lang w:bidi="fa-IR"/>
        </w:rPr>
        <w:t>د</w:t>
      </w:r>
      <w:r w:rsidR="0087112D">
        <w:rPr>
          <w:rFonts w:hint="cs"/>
          <w:rtl/>
          <w:lang w:bidi="fa-IR"/>
        </w:rPr>
        <w:t>،</w:t>
      </w:r>
      <w:r w:rsidRPr="00157390">
        <w:rPr>
          <w:rFonts w:hint="cs"/>
          <w:rtl/>
          <w:lang w:bidi="fa-IR"/>
        </w:rPr>
        <w:t xml:space="preserve"> تقدیم می</w:t>
      </w:r>
      <w:r w:rsidRPr="00157390">
        <w:rPr>
          <w:rFonts w:hint="cs"/>
          <w:rtl/>
          <w:cs/>
          <w:lang w:bidi="fa-IR"/>
        </w:rPr>
        <w:t>‎نماید.</w:t>
      </w:r>
    </w:p>
    <w:p w:rsidR="00ED22B6" w:rsidRPr="00157390" w:rsidRDefault="00ED22B6" w:rsidP="004D60AB">
      <w:pPr>
        <w:ind w:firstLine="397"/>
        <w:rPr>
          <w:rtl/>
          <w:lang w:bidi="fa-IR"/>
        </w:rPr>
      </w:pPr>
      <w:r w:rsidRPr="00157390">
        <w:rPr>
          <w:rFonts w:hint="cs"/>
          <w:rtl/>
          <w:lang w:bidi="fa-IR"/>
        </w:rPr>
        <w:lastRenderedPageBreak/>
        <w:t>در موارد بسیاری دیده</w:t>
      </w:r>
      <w:r w:rsidRPr="00157390">
        <w:rPr>
          <w:rFonts w:hint="cs"/>
          <w:rtl/>
          <w:cs/>
          <w:lang w:bidi="fa-IR"/>
        </w:rPr>
        <w:t>‎ایم که احترام و گرامی داشتی که ساحر از آن برخوردار بوده به ذلت و اهانت تبدیل شده است</w:t>
      </w:r>
      <w:r w:rsidR="004C33FC">
        <w:rPr>
          <w:rFonts w:hint="cs"/>
          <w:rtl/>
          <w:lang w:bidi="fa-IR"/>
        </w:rPr>
        <w:t xml:space="preserve">، </w:t>
      </w:r>
      <w:r w:rsidRPr="00157390">
        <w:rPr>
          <w:rFonts w:hint="cs"/>
          <w:rtl/>
          <w:lang w:bidi="fa-IR"/>
        </w:rPr>
        <w:t>چون در بسیاری از موارد وقتی که مردم به دروغ ساحر پی می</w:t>
      </w:r>
      <w:r w:rsidRPr="00157390">
        <w:rPr>
          <w:rFonts w:hint="cs"/>
          <w:rtl/>
          <w:cs/>
          <w:lang w:bidi="fa-IR"/>
        </w:rPr>
        <w:t>‎برند و می‎دانند که نمی‎تواند وعده‎هایی که به آن‎ها داده است انجام</w:t>
      </w:r>
      <w:r w:rsidRPr="00157390">
        <w:rPr>
          <w:rFonts w:hint="cs"/>
          <w:rtl/>
          <w:lang w:bidi="fa-IR"/>
        </w:rPr>
        <w:t xml:space="preserve"> دهد</w:t>
      </w:r>
      <w:r w:rsidR="004C33FC">
        <w:rPr>
          <w:rFonts w:hint="cs"/>
          <w:rtl/>
          <w:lang w:bidi="fa-IR"/>
        </w:rPr>
        <w:t xml:space="preserve">، </w:t>
      </w:r>
      <w:r w:rsidRPr="00157390">
        <w:rPr>
          <w:rFonts w:hint="cs"/>
          <w:rtl/>
          <w:lang w:bidi="fa-IR"/>
        </w:rPr>
        <w:t>بر او می شورند</w:t>
      </w:r>
      <w:r w:rsidR="004C33FC">
        <w:rPr>
          <w:rFonts w:hint="cs"/>
          <w:rtl/>
          <w:lang w:bidi="fa-IR"/>
        </w:rPr>
        <w:t xml:space="preserve">، </w:t>
      </w:r>
      <w:r w:rsidRPr="00157390">
        <w:rPr>
          <w:rFonts w:hint="cs"/>
          <w:rtl/>
          <w:lang w:bidi="fa-IR"/>
        </w:rPr>
        <w:t>و به بهای این کار او را می</w:t>
      </w:r>
      <w:r w:rsidRPr="00157390">
        <w:rPr>
          <w:rFonts w:hint="cs"/>
          <w:rtl/>
          <w:cs/>
          <w:lang w:bidi="fa-IR"/>
        </w:rPr>
        <w:t>‎کشند و به زندگی او پایان می‎دهند.</w:t>
      </w:r>
    </w:p>
    <w:p w:rsidR="00ED22B6" w:rsidRPr="00157390" w:rsidRDefault="00ED22B6" w:rsidP="004D60AB">
      <w:pPr>
        <w:ind w:firstLine="397"/>
        <w:rPr>
          <w:rtl/>
          <w:lang w:bidi="fa-IR"/>
        </w:rPr>
      </w:pPr>
      <w:r w:rsidRPr="00157390">
        <w:rPr>
          <w:rFonts w:hint="cs"/>
          <w:rtl/>
          <w:lang w:bidi="fa-IR"/>
        </w:rPr>
        <w:t>شیخ الاسلام ابن تیمیه در بیان ناچیزی</w:t>
      </w:r>
      <w:r w:rsidR="0087112D">
        <w:rPr>
          <w:rFonts w:hint="cs"/>
          <w:rtl/>
          <w:lang w:bidi="fa-IR"/>
        </w:rPr>
        <w:t>ِ</w:t>
      </w:r>
      <w:r w:rsidRPr="00157390">
        <w:rPr>
          <w:rFonts w:hint="cs"/>
          <w:rtl/>
          <w:lang w:bidi="fa-IR"/>
        </w:rPr>
        <w:t xml:space="preserve"> سودی که ساحران بدست می</w:t>
      </w:r>
      <w:r w:rsidRPr="00157390">
        <w:rPr>
          <w:rFonts w:hint="cs"/>
          <w:rtl/>
          <w:cs/>
          <w:lang w:bidi="fa-IR"/>
        </w:rPr>
        <w:t>‎آورند و زیان بزرگی که با آن مواجه می‎شوند</w:t>
      </w:r>
      <w:r w:rsidR="0087112D">
        <w:rPr>
          <w:rFonts w:hint="cs"/>
          <w:rtl/>
          <w:lang w:bidi="fa-IR"/>
        </w:rPr>
        <w:t>،</w:t>
      </w:r>
      <w:r w:rsidRPr="00157390">
        <w:rPr>
          <w:rFonts w:hint="cs"/>
          <w:rtl/>
          <w:lang w:bidi="fa-IR"/>
        </w:rPr>
        <w:t xml:space="preserve"> می</w:t>
      </w:r>
      <w:r w:rsidRPr="00157390">
        <w:rPr>
          <w:rFonts w:hint="cs"/>
          <w:rtl/>
          <w:cs/>
          <w:lang w:bidi="fa-IR"/>
        </w:rPr>
        <w:t>‎گوید: «ساحران و سخن‎چینان و کیمیاگران که کارشان در زمره‎ی کارهای ب</w:t>
      </w:r>
      <w:r w:rsidRPr="00157390">
        <w:rPr>
          <w:rFonts w:hint="cs"/>
          <w:rtl/>
          <w:lang w:bidi="fa-IR"/>
        </w:rPr>
        <w:t>اطل پوشیده و پنهان قرار می</w:t>
      </w:r>
      <w:r w:rsidRPr="00157390">
        <w:rPr>
          <w:rFonts w:hint="cs"/>
          <w:rtl/>
          <w:cs/>
          <w:lang w:bidi="fa-IR"/>
        </w:rPr>
        <w:t>‎گیرد</w:t>
      </w:r>
      <w:r w:rsidR="004C33FC">
        <w:rPr>
          <w:rFonts w:hint="cs"/>
          <w:rtl/>
          <w:lang w:bidi="fa-IR"/>
        </w:rPr>
        <w:t xml:space="preserve">، </w:t>
      </w:r>
      <w:r w:rsidRPr="00157390">
        <w:rPr>
          <w:rFonts w:hint="cs"/>
          <w:rtl/>
          <w:lang w:bidi="fa-IR"/>
        </w:rPr>
        <w:t>به کارهای بزرگ و افکار عمیق و انواع مختلفی از عبادات و زهد و ریاضت و دوری از شهوت</w:t>
      </w:r>
      <w:r w:rsidRPr="00157390">
        <w:rPr>
          <w:rFonts w:hint="cs"/>
          <w:rtl/>
          <w:cs/>
          <w:lang w:bidi="fa-IR"/>
        </w:rPr>
        <w:t>‎ها و عادت‎ها نیاز دارند. آخرین کار آنان است این است که به خدای رحمان شک می‎ورزند و طاغوت و شیطان را پرستش می کنند و مرتکب نیرنگ و فساد در زمی</w:t>
      </w:r>
      <w:r w:rsidRPr="00157390">
        <w:rPr>
          <w:rFonts w:hint="cs"/>
          <w:rtl/>
          <w:lang w:bidi="fa-IR"/>
        </w:rPr>
        <w:t>ن می شوند. در مقابل تعداد کمی از آنان به اهداف خود که تنها آنان را از خدا دور می</w:t>
      </w:r>
      <w:r w:rsidRPr="00157390">
        <w:rPr>
          <w:rFonts w:hint="cs"/>
          <w:rtl/>
          <w:cs/>
          <w:lang w:bidi="fa-IR"/>
        </w:rPr>
        <w:t>‎کند</w:t>
      </w:r>
      <w:r w:rsidR="004C33FC">
        <w:rPr>
          <w:rFonts w:hint="cs"/>
          <w:rtl/>
          <w:lang w:bidi="fa-IR"/>
        </w:rPr>
        <w:t xml:space="preserve">، </w:t>
      </w:r>
      <w:r w:rsidRPr="00157390">
        <w:rPr>
          <w:rFonts w:hint="cs"/>
          <w:rtl/>
          <w:lang w:bidi="fa-IR"/>
        </w:rPr>
        <w:t>می</w:t>
      </w:r>
      <w:r w:rsidRPr="00157390">
        <w:rPr>
          <w:rFonts w:hint="cs"/>
          <w:rtl/>
          <w:cs/>
          <w:lang w:bidi="fa-IR"/>
        </w:rPr>
        <w:t>‎رسند و بیشتر آنان محروم و گناهکارند و آرزوی کفر و فسق و نافرمانی می‎کنند. این‎ها به چیزی جز دروغ‎پردازی و آرزوی طغیان دست پیدا نمی‎کنند و زیاد به دروغ گوش می دهند و ما</w:t>
      </w:r>
      <w:r w:rsidRPr="00157390">
        <w:rPr>
          <w:rFonts w:hint="cs"/>
          <w:rtl/>
          <w:lang w:bidi="fa-IR"/>
        </w:rPr>
        <w:t>ل حرام می</w:t>
      </w:r>
      <w:r w:rsidRPr="00157390">
        <w:rPr>
          <w:rFonts w:hint="cs"/>
          <w:rtl/>
          <w:cs/>
          <w:lang w:bidi="fa-IR"/>
        </w:rPr>
        <w:t>‎خورند و بر آنان (آثار) ذلت افترا کنندگان است.</w:t>
      </w:r>
      <w:r w:rsidRPr="00157390">
        <w:rPr>
          <w:rStyle w:val="a4"/>
          <w:rFonts w:eastAsia="Calibri"/>
          <w:rtl/>
        </w:rPr>
        <w:footnoteReference w:id="76"/>
      </w:r>
    </w:p>
    <w:p w:rsidR="00ED22B6" w:rsidRPr="00157390" w:rsidRDefault="00ED22B6" w:rsidP="004D60AB">
      <w:pPr>
        <w:ind w:firstLine="397"/>
        <w:rPr>
          <w:rtl/>
          <w:lang w:bidi="fa-IR"/>
        </w:rPr>
      </w:pPr>
      <w:r w:rsidRPr="00157390">
        <w:rPr>
          <w:rFonts w:hint="cs"/>
          <w:rtl/>
          <w:lang w:bidi="fa-IR"/>
        </w:rPr>
        <w:t>شیخ الاسلام ابن تیمیه حمله شدیدی</w:t>
      </w:r>
      <w:r>
        <w:rPr>
          <w:rFonts w:hint="cs"/>
          <w:rtl/>
          <w:lang w:bidi="fa-IR"/>
        </w:rPr>
        <w:t xml:space="preserve"> می</w:t>
      </w:r>
      <w:r>
        <w:rPr>
          <w:rFonts w:hint="cs"/>
          <w:rtl/>
          <w:cs/>
          <w:lang w:bidi="fa-IR"/>
        </w:rPr>
        <w:t>‎کند</w:t>
      </w:r>
      <w:r w:rsidRPr="00157390">
        <w:rPr>
          <w:rFonts w:hint="cs"/>
          <w:rtl/>
          <w:lang w:bidi="fa-IR"/>
        </w:rPr>
        <w:t xml:space="preserve"> به فیلسوفانی که سحر انجام می</w:t>
      </w:r>
      <w:r w:rsidRPr="00157390">
        <w:rPr>
          <w:rFonts w:hint="cs"/>
          <w:rtl/>
          <w:cs/>
          <w:lang w:bidi="fa-IR"/>
        </w:rPr>
        <w:t xml:space="preserve">‎دهند و به منجمی می‎پردازند و گمراهی آنان را بیان </w:t>
      </w:r>
      <w:r>
        <w:rPr>
          <w:rFonts w:hint="cs"/>
          <w:rtl/>
          <w:lang w:bidi="fa-IR"/>
        </w:rPr>
        <w:t>می</w:t>
      </w:r>
      <w:r>
        <w:rPr>
          <w:rFonts w:hint="cs"/>
          <w:rtl/>
          <w:cs/>
          <w:lang w:bidi="fa-IR"/>
        </w:rPr>
        <w:t>‎کند</w:t>
      </w:r>
      <w:r w:rsidRPr="00157390">
        <w:rPr>
          <w:rFonts w:hint="cs"/>
          <w:rtl/>
          <w:lang w:bidi="fa-IR"/>
        </w:rPr>
        <w:t xml:space="preserve"> که هدف ن</w:t>
      </w:r>
      <w:r>
        <w:rPr>
          <w:rFonts w:hint="cs"/>
          <w:rtl/>
          <w:lang w:bidi="fa-IR"/>
        </w:rPr>
        <w:t>ه</w:t>
      </w:r>
      <w:r w:rsidRPr="00157390">
        <w:rPr>
          <w:rFonts w:hint="cs"/>
          <w:rtl/>
          <w:lang w:bidi="fa-IR"/>
        </w:rPr>
        <w:t>ایی آنان این است که مشرک و بنده</w:t>
      </w:r>
      <w:r w:rsidRPr="00157390">
        <w:rPr>
          <w:rFonts w:hint="cs"/>
          <w:rtl/>
          <w:cs/>
          <w:lang w:bidi="fa-IR"/>
        </w:rPr>
        <w:t xml:space="preserve">‎ی شیطان شوند. وی در این زمینه می </w:t>
      </w:r>
      <w:r w:rsidRPr="00157390">
        <w:rPr>
          <w:rFonts w:hint="cs"/>
          <w:rtl/>
          <w:lang w:bidi="fa-IR"/>
        </w:rPr>
        <w:t>گوید: «منجمان و افسونگران از چنان جهل و گمراهی و دروغ و نیرنگی برخوردارند که تنها خدا می</w:t>
      </w:r>
      <w:r w:rsidRPr="00157390">
        <w:rPr>
          <w:rFonts w:hint="cs"/>
          <w:rtl/>
          <w:cs/>
          <w:lang w:bidi="fa-IR"/>
        </w:rPr>
        <w:t>‎تواند آن را به شمار آورد. آیا طوسی و امثال او نزد مشرکان مغول چیزی جز دروغ‎پردازی‎های منجمان و نیرنگ‎های نیرنگ‎بازان که با عقل و دین منافات داشت</w:t>
      </w:r>
      <w:r w:rsidR="0087112D">
        <w:rPr>
          <w:rFonts w:hint="cs"/>
          <w:rtl/>
          <w:lang w:bidi="fa-IR"/>
        </w:rPr>
        <w:t>،</w:t>
      </w:r>
      <w:r w:rsidRPr="00157390">
        <w:rPr>
          <w:rFonts w:hint="cs"/>
          <w:rtl/>
          <w:lang w:bidi="fa-IR"/>
        </w:rPr>
        <w:t xml:space="preserve"> انجام می</w:t>
      </w:r>
      <w:r w:rsidRPr="00157390">
        <w:rPr>
          <w:rFonts w:hint="cs"/>
          <w:rtl/>
          <w:cs/>
          <w:lang w:bidi="fa-IR"/>
        </w:rPr>
        <w:t>‎دادند.</w:t>
      </w:r>
    </w:p>
    <w:p w:rsidR="00ED22B6" w:rsidRPr="00157390" w:rsidRDefault="00ED22B6" w:rsidP="0087112D">
      <w:pPr>
        <w:ind w:firstLine="397"/>
        <w:rPr>
          <w:rtl/>
          <w:lang w:bidi="fa-IR"/>
        </w:rPr>
      </w:pPr>
      <w:r w:rsidRPr="00157390">
        <w:rPr>
          <w:rFonts w:hint="cs"/>
          <w:rtl/>
          <w:lang w:bidi="fa-IR"/>
        </w:rPr>
        <w:lastRenderedPageBreak/>
        <w:t>اما پیشوایان برجسته</w:t>
      </w:r>
      <w:r w:rsidRPr="00157390">
        <w:rPr>
          <w:rFonts w:hint="cs"/>
          <w:rtl/>
          <w:cs/>
          <w:lang w:bidi="fa-IR"/>
        </w:rPr>
        <w:t>‎ی شما مانند ارسطو و شاگردانش هدفشان این بود که مشرک و ساحر و وزیر پادشاهی مشرک و ساحر مانند اسکندر بن فیل</w:t>
      </w:r>
      <w:r w:rsidR="0087112D">
        <w:rPr>
          <w:rFonts w:hint="cs"/>
          <w:rtl/>
          <w:lang w:bidi="fa-IR"/>
        </w:rPr>
        <w:t>یپ</w:t>
      </w:r>
      <w:r w:rsidRPr="00157390">
        <w:rPr>
          <w:rFonts w:hint="cs"/>
          <w:rtl/>
          <w:lang w:bidi="fa-IR"/>
        </w:rPr>
        <w:t>س و امثال او از پادشاهان یونانی شوند که مشرک بودند و بت</w:t>
      </w:r>
      <w:r w:rsidRPr="00157390">
        <w:rPr>
          <w:rFonts w:hint="cs"/>
          <w:rtl/>
          <w:cs/>
          <w:lang w:bidi="fa-IR"/>
        </w:rPr>
        <w:t>‎ها را می‎پرستیدند».</w:t>
      </w:r>
      <w:r w:rsidRPr="00157390">
        <w:rPr>
          <w:rStyle w:val="a4"/>
          <w:rFonts w:eastAsia="Calibri"/>
          <w:rtl/>
        </w:rPr>
        <w:footnoteReference w:id="77"/>
      </w:r>
    </w:p>
    <w:p w:rsidR="00ED22B6" w:rsidRPr="00157390" w:rsidRDefault="00ED22B6" w:rsidP="004D60AB">
      <w:pPr>
        <w:ind w:firstLine="397"/>
        <w:rPr>
          <w:rtl/>
          <w:lang w:bidi="fa-IR"/>
        </w:rPr>
      </w:pPr>
      <w:r w:rsidRPr="00157390">
        <w:rPr>
          <w:rFonts w:hint="cs"/>
          <w:rtl/>
          <w:lang w:bidi="fa-IR"/>
        </w:rPr>
        <w:t>در جای دیگری می</w:t>
      </w:r>
      <w:r w:rsidRPr="00157390">
        <w:rPr>
          <w:rFonts w:hint="eastAsia"/>
          <w:rtl/>
          <w:cs/>
          <w:lang w:bidi="fa-IR"/>
        </w:rPr>
        <w:t>‎گوید: «آ یا در جهان</w:t>
      </w:r>
      <w:r w:rsidR="004C33FC">
        <w:rPr>
          <w:rFonts w:hint="cs"/>
          <w:rtl/>
          <w:lang w:bidi="fa-IR"/>
        </w:rPr>
        <w:t xml:space="preserve">، </w:t>
      </w:r>
      <w:r w:rsidRPr="00157390">
        <w:rPr>
          <w:rFonts w:hint="eastAsia"/>
          <w:rtl/>
          <w:lang w:bidi="fa-IR"/>
        </w:rPr>
        <w:t>امتی پیدا می</w:t>
      </w:r>
      <w:r w:rsidRPr="00157390">
        <w:rPr>
          <w:rFonts w:hint="eastAsia"/>
          <w:rtl/>
          <w:cs/>
          <w:lang w:bidi="fa-IR"/>
        </w:rPr>
        <w:t xml:space="preserve">‎شود که </w:t>
      </w:r>
      <w:r w:rsidRPr="00157390">
        <w:rPr>
          <w:rFonts w:hint="eastAsia"/>
          <w:rtl/>
          <w:lang w:bidi="fa-IR"/>
        </w:rPr>
        <w:t>نادان</w:t>
      </w:r>
      <w:r w:rsidRPr="00157390">
        <w:rPr>
          <w:rFonts w:hint="eastAsia"/>
          <w:rtl/>
          <w:cs/>
          <w:lang w:bidi="fa-IR"/>
        </w:rPr>
        <w:t>‎تر</w:t>
      </w:r>
      <w:r w:rsidR="004C33FC">
        <w:rPr>
          <w:rFonts w:hint="eastAsia"/>
          <w:rtl/>
          <w:lang w:bidi="fa-IR"/>
        </w:rPr>
        <w:t xml:space="preserve">، </w:t>
      </w:r>
      <w:r w:rsidRPr="00157390">
        <w:rPr>
          <w:rFonts w:hint="eastAsia"/>
          <w:rtl/>
          <w:lang w:bidi="fa-IR"/>
        </w:rPr>
        <w:t>گمراه</w:t>
      </w:r>
      <w:r w:rsidRPr="00157390">
        <w:rPr>
          <w:rFonts w:hint="eastAsia"/>
          <w:rtl/>
          <w:cs/>
          <w:lang w:bidi="fa-IR"/>
        </w:rPr>
        <w:t>‎تر و دورتر از عقل و علم باشد از امتی که رهبران آن فلاسفه باشند</w:t>
      </w:r>
      <w:r w:rsidR="004C33FC">
        <w:rPr>
          <w:rFonts w:hint="eastAsia"/>
          <w:rtl/>
          <w:lang w:bidi="fa-IR"/>
        </w:rPr>
        <w:t xml:space="preserve">، </w:t>
      </w:r>
      <w:r w:rsidRPr="00157390">
        <w:rPr>
          <w:rFonts w:hint="eastAsia"/>
          <w:rtl/>
          <w:lang w:bidi="fa-IR"/>
        </w:rPr>
        <w:t>آیا پیشوایان یونانی شما مثل ارسطو و امثال</w:t>
      </w:r>
      <w:r w:rsidRPr="00157390">
        <w:rPr>
          <w:rFonts w:hint="cs"/>
          <w:rtl/>
          <w:lang w:bidi="fa-IR"/>
        </w:rPr>
        <w:t xml:space="preserve"> او مشرکانی نبودند که بت می</w:t>
      </w:r>
      <w:r w:rsidRPr="00157390">
        <w:rPr>
          <w:rFonts w:hint="cs"/>
          <w:rtl/>
          <w:cs/>
          <w:lang w:bidi="fa-IR"/>
        </w:rPr>
        <w:t>‎پرستیدند و برای خدای رحمان شریک قرار می‎دادند و انواع قربانی‎ها را برای شیطان تقدیم می‎کردند؟</w:t>
      </w:r>
    </w:p>
    <w:p w:rsidR="00ED22B6" w:rsidRPr="00157390" w:rsidRDefault="00ED22B6" w:rsidP="004D60AB">
      <w:pPr>
        <w:ind w:firstLine="397"/>
        <w:rPr>
          <w:rtl/>
          <w:lang w:bidi="fa-IR"/>
        </w:rPr>
      </w:pPr>
      <w:r w:rsidRPr="00157390">
        <w:rPr>
          <w:rFonts w:hint="cs"/>
          <w:rtl/>
          <w:lang w:bidi="fa-IR"/>
        </w:rPr>
        <w:t>آیا بزرگترین علوم آنان سحر نبود که هدف آن این بود که انسان یکی از شیاطین را پرستش کند</w:t>
      </w:r>
      <w:r w:rsidR="004C33FC">
        <w:rPr>
          <w:rFonts w:hint="cs"/>
          <w:rtl/>
          <w:lang w:bidi="fa-IR"/>
        </w:rPr>
        <w:t xml:space="preserve">، </w:t>
      </w:r>
      <w:r w:rsidRPr="00157390">
        <w:rPr>
          <w:rFonts w:hint="cs"/>
          <w:rtl/>
          <w:lang w:bidi="fa-IR"/>
        </w:rPr>
        <w:t>برای او روزه بگیرد و نماز بخواند و قربانی تقدیم کند تا به بهره</w:t>
      </w:r>
      <w:r w:rsidRPr="00157390">
        <w:rPr>
          <w:rFonts w:hint="cs"/>
          <w:rtl/>
          <w:cs/>
          <w:lang w:bidi="fa-IR"/>
        </w:rPr>
        <w:t>‎ای از دنیا دست پیدا کند که فساد آن از صلاح بیشتر و گناه آن از نفع افزونتر است؟».</w:t>
      </w:r>
      <w:r w:rsidRPr="00157390">
        <w:rPr>
          <w:rStyle w:val="a4"/>
          <w:rFonts w:eastAsia="Calibri"/>
          <w:rtl/>
        </w:rPr>
        <w:footnoteReference w:id="78"/>
      </w:r>
    </w:p>
    <w:p w:rsidR="00ED22B6" w:rsidRPr="00157390" w:rsidRDefault="00ED22B6" w:rsidP="004D60AB">
      <w:pPr>
        <w:ind w:firstLine="397"/>
        <w:rPr>
          <w:rtl/>
          <w:lang w:bidi="fa-IR"/>
        </w:rPr>
      </w:pPr>
      <w:r w:rsidRPr="00157390">
        <w:rPr>
          <w:rFonts w:hint="cs"/>
          <w:rtl/>
          <w:lang w:bidi="fa-IR"/>
        </w:rPr>
        <w:t xml:space="preserve">جالب توجه در مورد سحر این است که «ساحر علی رغم تمام تلاش و کوششی که انجام </w:t>
      </w:r>
      <w:r>
        <w:rPr>
          <w:rFonts w:hint="cs"/>
          <w:rtl/>
          <w:lang w:bidi="fa-IR"/>
        </w:rPr>
        <w:t>می</w:t>
      </w:r>
      <w:r>
        <w:rPr>
          <w:rFonts w:hint="cs"/>
          <w:rtl/>
          <w:cs/>
          <w:lang w:bidi="fa-IR"/>
        </w:rPr>
        <w:t>‎</w:t>
      </w:r>
      <w:r w:rsidRPr="00157390">
        <w:rPr>
          <w:rFonts w:hint="cs"/>
          <w:rtl/>
          <w:lang w:bidi="fa-IR"/>
        </w:rPr>
        <w:t>دهد و جانفشانی</w:t>
      </w:r>
      <w:r w:rsidRPr="00157390">
        <w:rPr>
          <w:rFonts w:hint="cs"/>
          <w:rtl/>
          <w:cs/>
          <w:lang w:bidi="fa-IR"/>
        </w:rPr>
        <w:t>‎هایی که با ذلت وخواری و ارتکاب گناهان و رسوایی‎ها و فروختن جان خود و هر چه که دارد به شیطان</w:t>
      </w:r>
      <w:r w:rsidR="004C33FC">
        <w:rPr>
          <w:rFonts w:hint="cs"/>
          <w:rtl/>
          <w:lang w:bidi="fa-IR"/>
        </w:rPr>
        <w:t xml:space="preserve">، </w:t>
      </w:r>
      <w:r w:rsidRPr="00157390">
        <w:rPr>
          <w:rFonts w:hint="cs"/>
          <w:rtl/>
          <w:lang w:bidi="fa-IR"/>
        </w:rPr>
        <w:t>از خود نشان می</w:t>
      </w:r>
      <w:r w:rsidRPr="00157390">
        <w:rPr>
          <w:rFonts w:hint="cs"/>
          <w:rtl/>
          <w:cs/>
          <w:lang w:bidi="fa-IR"/>
        </w:rPr>
        <w:t>‎دهد</w:t>
      </w:r>
      <w:r w:rsidR="004C33FC">
        <w:rPr>
          <w:rFonts w:hint="cs"/>
          <w:rtl/>
          <w:lang w:bidi="fa-IR"/>
        </w:rPr>
        <w:t xml:space="preserve">، </w:t>
      </w:r>
      <w:r w:rsidRPr="00157390">
        <w:rPr>
          <w:rFonts w:hint="cs"/>
          <w:rtl/>
          <w:lang w:bidi="fa-IR"/>
        </w:rPr>
        <w:t>می</w:t>
      </w:r>
      <w:r w:rsidRPr="00157390">
        <w:rPr>
          <w:rFonts w:hint="cs"/>
          <w:rtl/>
          <w:cs/>
          <w:lang w:bidi="fa-IR"/>
        </w:rPr>
        <w:t>‎بینیم که پاداش او از جانب شیطان با این همه تلاش و جانفشانی‎ها تناسب ندارد</w:t>
      </w:r>
      <w:r w:rsidR="004C33FC">
        <w:rPr>
          <w:rFonts w:hint="cs"/>
          <w:rtl/>
          <w:lang w:bidi="fa-IR"/>
        </w:rPr>
        <w:t xml:space="preserve">، </w:t>
      </w:r>
      <w:r w:rsidRPr="00157390">
        <w:rPr>
          <w:rFonts w:hint="cs"/>
          <w:rtl/>
          <w:lang w:bidi="fa-IR"/>
        </w:rPr>
        <w:t>چرا که کار ساحر بطور پیوسته ادامه پیدا نمی</w:t>
      </w:r>
      <w:r w:rsidRPr="00157390">
        <w:rPr>
          <w:rFonts w:hint="cs"/>
          <w:rtl/>
          <w:cs/>
          <w:lang w:bidi="fa-IR"/>
        </w:rPr>
        <w:t>‎کند و اگر ساحر بخواهد تاثیر سحر او ادامه پیدا بکند</w:t>
      </w:r>
      <w:r w:rsidR="004C33FC">
        <w:rPr>
          <w:rFonts w:hint="cs"/>
          <w:rtl/>
          <w:lang w:bidi="fa-IR"/>
        </w:rPr>
        <w:t xml:space="preserve">، </w:t>
      </w:r>
      <w:r w:rsidRPr="00157390">
        <w:rPr>
          <w:rFonts w:hint="cs"/>
          <w:rtl/>
          <w:lang w:bidi="fa-IR"/>
        </w:rPr>
        <w:t>باید کار خود را دوباره تکرار نماید و بدین ترتیب ساحر پیوسته با شیطان در ارتباط خواهد بود و به او احساس نیاز می</w:t>
      </w:r>
      <w:r w:rsidRPr="00157390">
        <w:rPr>
          <w:rFonts w:hint="cs"/>
          <w:rtl/>
          <w:cs/>
          <w:lang w:bidi="fa-IR"/>
        </w:rPr>
        <w:t>‎کند</w:t>
      </w:r>
      <w:r w:rsidR="004C33FC">
        <w:rPr>
          <w:rFonts w:hint="cs"/>
          <w:rtl/>
          <w:lang w:bidi="fa-IR"/>
        </w:rPr>
        <w:t xml:space="preserve">، </w:t>
      </w:r>
      <w:r w:rsidRPr="00157390">
        <w:rPr>
          <w:rFonts w:hint="cs"/>
          <w:rtl/>
          <w:lang w:bidi="fa-IR"/>
        </w:rPr>
        <w:t>ولی هنگامی که برای ساحر مشکلاتی پیش می</w:t>
      </w:r>
      <w:r w:rsidRPr="00157390">
        <w:rPr>
          <w:rFonts w:hint="cs"/>
          <w:rtl/>
          <w:cs/>
          <w:lang w:bidi="fa-IR"/>
        </w:rPr>
        <w:t>‎آید</w:t>
      </w:r>
      <w:r w:rsidR="004C33FC">
        <w:rPr>
          <w:rFonts w:hint="cs"/>
          <w:rtl/>
          <w:lang w:bidi="fa-IR"/>
        </w:rPr>
        <w:t xml:space="preserve">، </w:t>
      </w:r>
      <w:r w:rsidRPr="00157390">
        <w:rPr>
          <w:rFonts w:hint="cs"/>
          <w:rtl/>
          <w:lang w:bidi="fa-IR"/>
        </w:rPr>
        <w:t>شیطان از او کناره می</w:t>
      </w:r>
      <w:r w:rsidRPr="00157390">
        <w:rPr>
          <w:rFonts w:hint="cs"/>
          <w:rtl/>
          <w:cs/>
          <w:lang w:bidi="fa-IR"/>
        </w:rPr>
        <w:t>‎گیرد و برای رهایی او تلاش نمی‎کند».</w:t>
      </w:r>
      <w:r w:rsidRPr="00157390">
        <w:rPr>
          <w:rStyle w:val="a4"/>
          <w:rFonts w:eastAsia="Calibri"/>
          <w:rtl/>
        </w:rPr>
        <w:footnoteReference w:id="79"/>
      </w:r>
    </w:p>
    <w:p w:rsidR="00ED22B6" w:rsidRPr="00157390" w:rsidRDefault="00ED22B6" w:rsidP="004D60AB">
      <w:pPr>
        <w:ind w:firstLine="397"/>
        <w:rPr>
          <w:rtl/>
          <w:lang w:bidi="fa-IR"/>
        </w:rPr>
      </w:pPr>
      <w:r w:rsidRPr="00157390">
        <w:rPr>
          <w:rFonts w:hint="cs"/>
          <w:rtl/>
          <w:lang w:bidi="fa-IR"/>
        </w:rPr>
        <w:lastRenderedPageBreak/>
        <w:t>محمد محمد جعفر در جاهای مختلف کتاب خود تلاش</w:t>
      </w:r>
      <w:r w:rsidRPr="00157390">
        <w:rPr>
          <w:rFonts w:hint="cs"/>
          <w:rtl/>
          <w:cs/>
          <w:lang w:bidi="fa-IR"/>
        </w:rPr>
        <w:t>‎های فراوان ساحران را به نمایش گذاشته است.</w:t>
      </w:r>
      <w:r w:rsidRPr="00157390">
        <w:rPr>
          <w:rStyle w:val="a4"/>
          <w:rFonts w:eastAsia="Calibri"/>
          <w:rtl/>
        </w:rPr>
        <w:footnoteReference w:id="80"/>
      </w:r>
    </w:p>
    <w:p w:rsidR="00ED22B6" w:rsidRPr="00157390" w:rsidRDefault="00ED22B6" w:rsidP="004D60AB">
      <w:pPr>
        <w:ind w:firstLine="397"/>
        <w:rPr>
          <w:rtl/>
          <w:lang w:bidi="fa-IR"/>
        </w:rPr>
      </w:pPr>
      <w:r w:rsidRPr="00157390">
        <w:rPr>
          <w:rFonts w:hint="cs"/>
          <w:rtl/>
          <w:lang w:bidi="fa-IR"/>
        </w:rPr>
        <w:t>اما انسان</w:t>
      </w:r>
      <w:r w:rsidRPr="00157390">
        <w:rPr>
          <w:rFonts w:hint="cs"/>
          <w:rtl/>
          <w:cs/>
          <w:lang w:bidi="fa-IR"/>
        </w:rPr>
        <w:t>‎هایی که به ساحران پناه می‎برند</w:t>
      </w:r>
      <w:r w:rsidR="004C33FC">
        <w:rPr>
          <w:rFonts w:hint="cs"/>
          <w:rtl/>
          <w:lang w:bidi="fa-IR"/>
        </w:rPr>
        <w:t xml:space="preserve">، </w:t>
      </w:r>
      <w:r w:rsidRPr="00157390">
        <w:rPr>
          <w:rFonts w:hint="cs"/>
          <w:rtl/>
          <w:lang w:bidi="fa-IR"/>
        </w:rPr>
        <w:t>جز حسرت و ناامیدی چیزی نصیبشان نمی</w:t>
      </w:r>
      <w:r w:rsidRPr="00157390">
        <w:rPr>
          <w:rFonts w:hint="cs"/>
          <w:rtl/>
          <w:cs/>
          <w:lang w:bidi="fa-IR"/>
        </w:rPr>
        <w:t xml:space="preserve">‎شود و برای (بدبختی) آنان همین بس است که </w:t>
      </w:r>
      <w:r w:rsidRPr="00157390">
        <w:rPr>
          <w:rFonts w:hint="cs"/>
          <w:rtl/>
          <w:lang w:bidi="fa-IR"/>
        </w:rPr>
        <w:t>پناهگاه حقیقی که باید انسان به آن پناه ببرد یعنی پروردگار بندگان را رها کرده و به شیطان و بندگان او پناه برده</w:t>
      </w:r>
      <w:r w:rsidRPr="00157390">
        <w:rPr>
          <w:rFonts w:hint="cs"/>
          <w:rtl/>
          <w:cs/>
          <w:lang w:bidi="fa-IR"/>
        </w:rPr>
        <w:t>‎اند</w:t>
      </w:r>
      <w:r w:rsidR="004C33FC">
        <w:rPr>
          <w:rFonts w:hint="cs"/>
          <w:rtl/>
          <w:lang w:bidi="fa-IR"/>
        </w:rPr>
        <w:t xml:space="preserve">، </w:t>
      </w:r>
      <w:r w:rsidRPr="00157390">
        <w:rPr>
          <w:rFonts w:hint="cs"/>
          <w:rtl/>
          <w:lang w:bidi="fa-IR"/>
        </w:rPr>
        <w:t>پس انتظار دارند که شیطان چه چیزی به آنان عطا کند؟!</w:t>
      </w:r>
    </w:p>
    <w:p w:rsidR="00ED22B6" w:rsidRPr="00157390" w:rsidRDefault="00ED22B6" w:rsidP="004D60AB">
      <w:pPr>
        <w:ind w:firstLine="397"/>
        <w:rPr>
          <w:rtl/>
          <w:lang w:bidi="fa-IR"/>
        </w:rPr>
      </w:pPr>
      <w:r w:rsidRPr="00157390">
        <w:rPr>
          <w:rFonts w:hint="cs"/>
          <w:rtl/>
          <w:lang w:bidi="fa-IR"/>
        </w:rPr>
        <w:t>سحر در طول تاریخ با اسطوره</w:t>
      </w:r>
      <w:r w:rsidR="004C33FC">
        <w:rPr>
          <w:rFonts w:hint="cs"/>
          <w:rtl/>
          <w:lang w:bidi="fa-IR"/>
        </w:rPr>
        <w:t xml:space="preserve">، </w:t>
      </w:r>
      <w:r w:rsidRPr="00157390">
        <w:rPr>
          <w:rFonts w:hint="cs"/>
          <w:rtl/>
          <w:lang w:bidi="fa-IR"/>
        </w:rPr>
        <w:t>نیرنگ</w:t>
      </w:r>
      <w:r w:rsidRPr="00157390">
        <w:rPr>
          <w:rFonts w:hint="eastAsia"/>
          <w:rtl/>
          <w:cs/>
          <w:lang w:bidi="fa-IR"/>
        </w:rPr>
        <w:t xml:space="preserve">‎های گمراه کننده و خرافات درهم آمیخته است </w:t>
      </w:r>
      <w:r w:rsidR="0087112D">
        <w:rPr>
          <w:rFonts w:hint="cs"/>
          <w:rtl/>
          <w:lang w:bidi="fa-IR"/>
        </w:rPr>
        <w:t>و همه</w:t>
      </w:r>
      <w:r w:rsidR="0087112D">
        <w:rPr>
          <w:rFonts w:hint="cs"/>
          <w:rtl/>
          <w:cs/>
          <w:lang w:bidi="fa-IR"/>
        </w:rPr>
        <w:t>‎ی این‎ها مسیر فکری و</w:t>
      </w:r>
      <w:r w:rsidR="0087112D">
        <w:rPr>
          <w:rFonts w:hint="cs"/>
          <w:rtl/>
          <w:lang w:bidi="fa-IR"/>
        </w:rPr>
        <w:t xml:space="preserve"> روی</w:t>
      </w:r>
      <w:r w:rsidRPr="00157390">
        <w:rPr>
          <w:rFonts w:hint="cs"/>
          <w:rtl/>
          <w:lang w:bidi="fa-IR"/>
        </w:rPr>
        <w:t>کرد انسان را تغییر می</w:t>
      </w:r>
      <w:r w:rsidRPr="00157390">
        <w:rPr>
          <w:rFonts w:hint="cs"/>
          <w:rtl/>
          <w:cs/>
          <w:lang w:bidi="fa-IR"/>
        </w:rPr>
        <w:t>‎دهند و باعث می‎شوند که انسان کارهای احمقانه‎ای انجام دهد که موجب نابودی جان و مال و خانواده‎ی وی می‎گردند.</w:t>
      </w:r>
    </w:p>
    <w:p w:rsidR="00ED22B6" w:rsidRPr="00157390" w:rsidRDefault="00ED22B6" w:rsidP="004D60AB">
      <w:pPr>
        <w:ind w:firstLine="397"/>
        <w:rPr>
          <w:rtl/>
          <w:lang w:bidi="fa-IR"/>
        </w:rPr>
      </w:pPr>
      <w:r w:rsidRPr="00157390">
        <w:rPr>
          <w:rFonts w:hint="cs"/>
          <w:rtl/>
          <w:lang w:bidi="fa-IR"/>
        </w:rPr>
        <w:t>در تاریخ برای ما ثبت شده است که یک اسطوره</w:t>
      </w:r>
      <w:r w:rsidRPr="00157390">
        <w:rPr>
          <w:rFonts w:hint="cs"/>
          <w:rtl/>
          <w:cs/>
          <w:lang w:bidi="fa-IR"/>
        </w:rPr>
        <w:t>‎ی قدیمی در مورد خدای سفیدی که از پشت دریاها می‎آید تا ملت را نجات دهد</w:t>
      </w:r>
      <w:r w:rsidR="004C33FC">
        <w:rPr>
          <w:rFonts w:hint="cs"/>
          <w:rtl/>
          <w:lang w:bidi="fa-IR"/>
        </w:rPr>
        <w:t xml:space="preserve">، </w:t>
      </w:r>
      <w:r w:rsidRPr="00157390">
        <w:rPr>
          <w:rFonts w:hint="cs"/>
          <w:rtl/>
          <w:lang w:bidi="fa-IR"/>
        </w:rPr>
        <w:t>تمدن قدیمی ملت</w:t>
      </w:r>
      <w:r w:rsidRPr="00157390">
        <w:rPr>
          <w:rFonts w:hint="cs"/>
          <w:rtl/>
          <w:cs/>
          <w:lang w:bidi="fa-IR"/>
        </w:rPr>
        <w:t>‎های آمریکای لاتین را از بین برده است. هنگامی که «کورتیز» اسپانیایی در رأس یک نیروی مسلح (به آمریکای لاتین) آمد</w:t>
      </w:r>
      <w:r w:rsidR="004C33FC">
        <w:rPr>
          <w:rFonts w:hint="cs"/>
          <w:rtl/>
          <w:lang w:bidi="fa-IR"/>
        </w:rPr>
        <w:t xml:space="preserve">، </w:t>
      </w:r>
      <w:r w:rsidRPr="00157390">
        <w:rPr>
          <w:rFonts w:hint="cs"/>
          <w:rtl/>
          <w:lang w:bidi="fa-IR"/>
        </w:rPr>
        <w:t>ملت</w:t>
      </w:r>
      <w:r w:rsidRPr="00157390">
        <w:rPr>
          <w:rFonts w:hint="cs"/>
          <w:rtl/>
          <w:cs/>
          <w:lang w:bidi="fa-IR"/>
        </w:rPr>
        <w:t>‎های آن منطقه بر این باور بودند که آن وعده‎ی اسطوره‎ای تحقق پیدا کرده است و این ملت‎هایی که این اسطوره آنان را گمراه کرده بود تنها زمانی</w:t>
      </w:r>
      <w:r w:rsidRPr="00157390">
        <w:rPr>
          <w:rFonts w:hint="cs"/>
          <w:rtl/>
          <w:lang w:bidi="fa-IR"/>
        </w:rPr>
        <w:t xml:space="preserve"> به ماهیت «کورتیز» که در جستجوی طلا بود پی بردند که جنگجویان آنان را سر برید و افراد زنده</w:t>
      </w:r>
      <w:r w:rsidRPr="00157390">
        <w:rPr>
          <w:rFonts w:hint="cs"/>
          <w:rtl/>
          <w:cs/>
          <w:lang w:bidi="fa-IR"/>
        </w:rPr>
        <w:t>‎ی آنان را به معادن فرستاد.</w:t>
      </w:r>
    </w:p>
    <w:p w:rsidR="00ED22B6" w:rsidRPr="00157390" w:rsidRDefault="00ED22B6" w:rsidP="004D60AB">
      <w:pPr>
        <w:ind w:firstLine="397"/>
        <w:rPr>
          <w:rtl/>
          <w:lang w:bidi="fa-IR"/>
        </w:rPr>
      </w:pPr>
      <w:r w:rsidRPr="00157390">
        <w:rPr>
          <w:rFonts w:hint="cs"/>
          <w:rtl/>
          <w:lang w:bidi="fa-IR"/>
        </w:rPr>
        <w:t>در آفریقا هم حاکم انگلیسی «جورج گرای» اسطوره</w:t>
      </w:r>
      <w:r w:rsidRPr="00157390">
        <w:rPr>
          <w:rFonts w:hint="cs"/>
          <w:rtl/>
          <w:cs/>
          <w:lang w:bidi="fa-IR"/>
        </w:rPr>
        <w:t>‎ای که نزد قبیله‎ی «هوسا» یکی از قبایل «بانتو» که در قسمت‎های جنوب شرقی آفریقا سکونت</w:t>
      </w:r>
      <w:r w:rsidRPr="00157390">
        <w:rPr>
          <w:rFonts w:hint="cs"/>
          <w:rtl/>
          <w:lang w:bidi="fa-IR"/>
        </w:rPr>
        <w:t xml:space="preserve"> داشتند جهت سرکوب کردن این قبیله و سیطره بر آن مورد استفاده قرار داد.</w:t>
      </w:r>
    </w:p>
    <w:p w:rsidR="00ED22B6" w:rsidRPr="00157390" w:rsidRDefault="00ED22B6" w:rsidP="004D60AB">
      <w:pPr>
        <w:ind w:firstLine="397"/>
        <w:rPr>
          <w:rtl/>
          <w:lang w:bidi="fa-IR"/>
        </w:rPr>
      </w:pPr>
      <w:r w:rsidRPr="00157390">
        <w:rPr>
          <w:rFonts w:hint="cs"/>
          <w:rtl/>
          <w:lang w:bidi="fa-IR"/>
        </w:rPr>
        <w:t>این اسطوره عبارت بود از مشورت کردن با نیاکان در همه</w:t>
      </w:r>
      <w:r w:rsidRPr="00157390">
        <w:rPr>
          <w:rFonts w:hint="cs"/>
          <w:rtl/>
          <w:cs/>
          <w:lang w:bidi="fa-IR"/>
        </w:rPr>
        <w:t>‎ی کارها.</w:t>
      </w:r>
    </w:p>
    <w:p w:rsidR="00ED22B6" w:rsidRPr="00157390" w:rsidRDefault="00ED22B6" w:rsidP="004D60AB">
      <w:pPr>
        <w:ind w:firstLine="397"/>
        <w:rPr>
          <w:rtl/>
          <w:lang w:bidi="fa-IR"/>
        </w:rPr>
      </w:pPr>
      <w:r w:rsidRPr="00157390">
        <w:rPr>
          <w:rFonts w:hint="cs"/>
          <w:rtl/>
          <w:lang w:bidi="fa-IR"/>
        </w:rPr>
        <w:t>«جورج گرای» سه تن از مردان خود را در سال 1857 در جامه</w:t>
      </w:r>
      <w:r>
        <w:rPr>
          <w:rFonts w:hint="cs"/>
          <w:rtl/>
          <w:cs/>
          <w:lang w:bidi="fa-IR"/>
        </w:rPr>
        <w:t>‎ی</w:t>
      </w:r>
      <w:r w:rsidRPr="00157390">
        <w:rPr>
          <w:rFonts w:hint="cs"/>
          <w:rtl/>
          <w:lang w:bidi="fa-IR"/>
        </w:rPr>
        <w:t xml:space="preserve"> نیاکان آنان فرستاد تا پیشگویی عجیبی را به این قبیله که درگیر جنگ سختی با اشغالگران اروپا بود</w:t>
      </w:r>
      <w:r w:rsidR="004C33FC">
        <w:rPr>
          <w:rFonts w:hint="cs"/>
          <w:rtl/>
          <w:lang w:bidi="fa-IR"/>
        </w:rPr>
        <w:t xml:space="preserve">، </w:t>
      </w:r>
      <w:r w:rsidRPr="00157390">
        <w:rPr>
          <w:rFonts w:hint="cs"/>
          <w:rtl/>
          <w:lang w:bidi="fa-IR"/>
        </w:rPr>
        <w:t>اعلام کنند مبنی بر اینکه خیر و نیکی و صلح و آشتی</w:t>
      </w:r>
      <w:r w:rsidR="004C33FC">
        <w:rPr>
          <w:rFonts w:hint="cs"/>
          <w:rtl/>
          <w:lang w:bidi="fa-IR"/>
        </w:rPr>
        <w:t xml:space="preserve">، </w:t>
      </w:r>
      <w:r w:rsidRPr="00157390">
        <w:rPr>
          <w:rFonts w:hint="cs"/>
          <w:rtl/>
          <w:lang w:bidi="fa-IR"/>
        </w:rPr>
        <w:t>سرزمین آنان را فرا می</w:t>
      </w:r>
      <w:r w:rsidRPr="00157390">
        <w:rPr>
          <w:rFonts w:hint="cs"/>
          <w:rtl/>
          <w:cs/>
          <w:lang w:bidi="fa-IR"/>
        </w:rPr>
        <w:t xml:space="preserve">‎گیرد و آنان اروپاییان و استعمارگران را از سرزمین خود بیرون می رانند ولی </w:t>
      </w:r>
      <w:r w:rsidRPr="00157390">
        <w:rPr>
          <w:rFonts w:hint="cs"/>
          <w:rtl/>
          <w:cs/>
          <w:lang w:bidi="fa-IR"/>
        </w:rPr>
        <w:lastRenderedPageBreak/>
        <w:t>بعد از آن که خورشید از سمت مغرب طلوع کند</w:t>
      </w:r>
      <w:r>
        <w:rPr>
          <w:rFonts w:hint="cs"/>
          <w:rtl/>
          <w:lang w:bidi="fa-IR"/>
        </w:rPr>
        <w:t>.</w:t>
      </w:r>
      <w:r w:rsidRPr="00157390">
        <w:rPr>
          <w:rFonts w:hint="cs"/>
          <w:rtl/>
          <w:lang w:bidi="fa-IR"/>
        </w:rPr>
        <w:t xml:space="preserve"> این معجزه هم تحقق پیدا نمی</w:t>
      </w:r>
      <w:r w:rsidRPr="00157390">
        <w:rPr>
          <w:rFonts w:hint="cs"/>
          <w:rtl/>
          <w:cs/>
          <w:lang w:bidi="fa-IR"/>
        </w:rPr>
        <w:t xml:space="preserve">‎کند مگر اینکه این </w:t>
      </w:r>
      <w:r w:rsidRPr="00157390">
        <w:rPr>
          <w:rFonts w:hint="cs"/>
          <w:rtl/>
          <w:lang w:bidi="fa-IR"/>
        </w:rPr>
        <w:t>قبیله چهارپایان خود را سر ببرند و مزارع خود را آتش بزنند. اعتراض رئیس قبیله و تعداد اندکی که با وی بودند نسبت به این مشورت سودی در بر نداشت و این نادانان چهارپایان و مزارع خودرا نابود کردند تا از این به بعد لقمه</w:t>
      </w:r>
      <w:r w:rsidRPr="00157390">
        <w:rPr>
          <w:rFonts w:hint="cs"/>
          <w:rtl/>
          <w:cs/>
          <w:lang w:bidi="fa-IR"/>
        </w:rPr>
        <w:t>‎ی گوارایی شوند برای این حاکم نیرنگ‎باز که توانست به آسا</w:t>
      </w:r>
      <w:r w:rsidRPr="00157390">
        <w:rPr>
          <w:rFonts w:hint="cs"/>
          <w:rtl/>
          <w:lang w:bidi="fa-IR"/>
        </w:rPr>
        <w:t>نی پشت این قبیله را بشکند.</w:t>
      </w:r>
    </w:p>
    <w:p w:rsidR="00ED22B6" w:rsidRPr="00157390" w:rsidRDefault="00ED22B6" w:rsidP="004D60AB">
      <w:pPr>
        <w:ind w:firstLine="397"/>
        <w:rPr>
          <w:rtl/>
          <w:lang w:bidi="fa-IR"/>
        </w:rPr>
      </w:pPr>
      <w:r w:rsidRPr="00157390">
        <w:rPr>
          <w:rFonts w:hint="cs"/>
          <w:rtl/>
          <w:lang w:bidi="fa-IR"/>
        </w:rPr>
        <w:t>یکی از بزرگترین انگیزه</w:t>
      </w:r>
      <w:r w:rsidRPr="00157390">
        <w:rPr>
          <w:rFonts w:hint="cs"/>
          <w:rtl/>
          <w:cs/>
          <w:lang w:bidi="fa-IR"/>
        </w:rPr>
        <w:t>‎هایی که امروزه با وجود پیشرفت‎های علمی بشریت مردم را در دام ساحران و شعبده بازان و دروغ‎پردازان می‎اندازد</w:t>
      </w:r>
      <w:r w:rsidR="004C33FC">
        <w:rPr>
          <w:rFonts w:hint="cs"/>
          <w:rtl/>
          <w:lang w:bidi="fa-IR"/>
        </w:rPr>
        <w:t xml:space="preserve">، </w:t>
      </w:r>
      <w:r w:rsidRPr="00157390">
        <w:rPr>
          <w:rFonts w:hint="cs"/>
          <w:rtl/>
          <w:lang w:bidi="fa-IR"/>
        </w:rPr>
        <w:t>رنج</w:t>
      </w:r>
      <w:r w:rsidRPr="00157390">
        <w:rPr>
          <w:rFonts w:hint="cs"/>
          <w:rtl/>
          <w:cs/>
          <w:lang w:bidi="fa-IR"/>
        </w:rPr>
        <w:t>‎هایی است که بشریت امروزه با آن مواجه است. سرگردانی</w:t>
      </w:r>
      <w:r w:rsidR="004C33FC">
        <w:rPr>
          <w:rFonts w:hint="cs"/>
          <w:rtl/>
          <w:lang w:bidi="fa-IR"/>
        </w:rPr>
        <w:t xml:space="preserve">، </w:t>
      </w:r>
      <w:r w:rsidRPr="00157390">
        <w:rPr>
          <w:rFonts w:hint="cs"/>
          <w:rtl/>
          <w:lang w:bidi="fa-IR"/>
        </w:rPr>
        <w:t>اضطراب</w:t>
      </w:r>
      <w:r w:rsidR="004C33FC">
        <w:rPr>
          <w:rFonts w:hint="cs"/>
          <w:rtl/>
          <w:lang w:bidi="fa-IR"/>
        </w:rPr>
        <w:t xml:space="preserve">، </w:t>
      </w:r>
      <w:r w:rsidRPr="00157390">
        <w:rPr>
          <w:rFonts w:hint="cs"/>
          <w:rtl/>
          <w:lang w:bidi="fa-IR"/>
        </w:rPr>
        <w:t>غم</w:t>
      </w:r>
      <w:r w:rsidRPr="00157390">
        <w:rPr>
          <w:rFonts w:hint="cs"/>
          <w:rtl/>
          <w:cs/>
          <w:lang w:bidi="fa-IR"/>
        </w:rPr>
        <w:t>‎های نهفته در اعماق در</w:t>
      </w:r>
      <w:r w:rsidRPr="00157390">
        <w:rPr>
          <w:rFonts w:hint="cs"/>
          <w:rtl/>
          <w:lang w:bidi="fa-IR"/>
        </w:rPr>
        <w:t>ون انسان</w:t>
      </w:r>
      <w:r w:rsidRPr="00157390">
        <w:rPr>
          <w:rFonts w:hint="cs"/>
          <w:rtl/>
          <w:cs/>
          <w:lang w:bidi="fa-IR"/>
        </w:rPr>
        <w:t>‎ها وعقده های روانی همه عواملی هستند که باعث می‎شوند انسان‎ها به ساحران</w:t>
      </w:r>
      <w:r w:rsidR="004C33FC">
        <w:rPr>
          <w:rFonts w:hint="cs"/>
          <w:rtl/>
          <w:lang w:bidi="fa-IR"/>
        </w:rPr>
        <w:t xml:space="preserve">، </w:t>
      </w:r>
      <w:r w:rsidRPr="00157390">
        <w:rPr>
          <w:rFonts w:hint="cs"/>
          <w:rtl/>
          <w:lang w:bidi="fa-IR"/>
        </w:rPr>
        <w:t>شعبده</w:t>
      </w:r>
      <w:r w:rsidRPr="00157390">
        <w:rPr>
          <w:rFonts w:hint="cs"/>
          <w:rtl/>
          <w:cs/>
          <w:lang w:bidi="fa-IR"/>
        </w:rPr>
        <w:t>‎بازان</w:t>
      </w:r>
      <w:r w:rsidR="004C33FC">
        <w:rPr>
          <w:rFonts w:hint="cs"/>
          <w:rtl/>
          <w:lang w:bidi="fa-IR"/>
        </w:rPr>
        <w:t xml:space="preserve">، </w:t>
      </w:r>
      <w:r w:rsidRPr="00157390">
        <w:rPr>
          <w:rFonts w:hint="cs"/>
          <w:rtl/>
          <w:lang w:bidi="fa-IR"/>
        </w:rPr>
        <w:t>مخدرات و آرامبخش</w:t>
      </w:r>
      <w:r w:rsidRPr="00157390">
        <w:rPr>
          <w:rFonts w:hint="cs"/>
          <w:rtl/>
          <w:cs/>
          <w:lang w:bidi="fa-IR"/>
        </w:rPr>
        <w:t>‎ها پناه ببرند تا به راحتی نفس و آرامش درون برسند</w:t>
      </w:r>
      <w:r w:rsidR="004C33FC">
        <w:rPr>
          <w:rFonts w:hint="cs"/>
          <w:rtl/>
          <w:lang w:bidi="fa-IR"/>
        </w:rPr>
        <w:t xml:space="preserve">، </w:t>
      </w:r>
      <w:r w:rsidRPr="00157390">
        <w:rPr>
          <w:rFonts w:hint="cs"/>
          <w:rtl/>
          <w:lang w:bidi="fa-IR"/>
        </w:rPr>
        <w:t>ولی با این کارها جز بدتر ش</w:t>
      </w:r>
      <w:r w:rsidR="0087112D">
        <w:rPr>
          <w:rFonts w:hint="cs"/>
          <w:rtl/>
          <w:lang w:bidi="fa-IR"/>
        </w:rPr>
        <w:t>دن اوضاع شان چیزی نصیب آنان نمی</w:t>
      </w:r>
      <w:r w:rsidR="0087112D">
        <w:rPr>
          <w:rFonts w:hint="eastAsia"/>
          <w:rtl/>
          <w:lang w:bidi="fa-IR"/>
        </w:rPr>
        <w:t>‏</w:t>
      </w:r>
      <w:r w:rsidRPr="00157390">
        <w:rPr>
          <w:rFonts w:hint="cs"/>
          <w:rtl/>
          <w:lang w:bidi="fa-IR"/>
        </w:rPr>
        <w:t>شود.</w:t>
      </w:r>
    </w:p>
    <w:p w:rsidR="00ED22B6" w:rsidRPr="00157390" w:rsidRDefault="00ED22B6" w:rsidP="004D60AB">
      <w:pPr>
        <w:ind w:firstLine="397"/>
        <w:rPr>
          <w:rtl/>
          <w:lang w:bidi="fa-IR"/>
        </w:rPr>
      </w:pPr>
      <w:r w:rsidRPr="00157390">
        <w:rPr>
          <w:rFonts w:hint="cs"/>
          <w:rtl/>
          <w:lang w:bidi="fa-IR"/>
        </w:rPr>
        <w:t>هر چه انسان از خدا و برنامه</w:t>
      </w:r>
      <w:r w:rsidRPr="00157390">
        <w:rPr>
          <w:rFonts w:hint="cs"/>
          <w:rtl/>
          <w:cs/>
          <w:lang w:bidi="fa-IR"/>
        </w:rPr>
        <w:t>‎ی او</w:t>
      </w:r>
      <w:r w:rsidRPr="00157390">
        <w:rPr>
          <w:rFonts w:hint="cs"/>
          <w:rtl/>
          <w:lang w:bidi="fa-IR"/>
        </w:rPr>
        <w:t xml:space="preserve"> و پناه بردن و روی کردن به او دورتر شود</w:t>
      </w:r>
      <w:r w:rsidR="004C33FC">
        <w:rPr>
          <w:rFonts w:hint="cs"/>
          <w:rtl/>
          <w:lang w:bidi="fa-IR"/>
        </w:rPr>
        <w:t xml:space="preserve">، </w:t>
      </w:r>
      <w:r w:rsidRPr="00157390">
        <w:rPr>
          <w:rFonts w:hint="cs"/>
          <w:rtl/>
          <w:lang w:bidi="fa-IR"/>
        </w:rPr>
        <w:t>س</w:t>
      </w:r>
      <w:r w:rsidR="0087112D">
        <w:rPr>
          <w:rFonts w:hint="cs"/>
          <w:rtl/>
          <w:lang w:bidi="fa-IR"/>
        </w:rPr>
        <w:t>رگردانی و مصیبت</w:t>
      </w:r>
      <w:r w:rsidR="0087112D">
        <w:rPr>
          <w:rFonts w:hint="cs"/>
          <w:rtl/>
          <w:cs/>
          <w:lang w:bidi="fa-IR"/>
        </w:rPr>
        <w:t>‎های او بیشتر می</w:t>
      </w:r>
      <w:r w:rsidR="0087112D">
        <w:rPr>
          <w:rFonts w:hint="eastAsia"/>
          <w:rtl/>
          <w:lang w:bidi="fa-IR"/>
        </w:rPr>
        <w:t>‏</w:t>
      </w:r>
      <w:r w:rsidRPr="00157390">
        <w:rPr>
          <w:rFonts w:hint="cs"/>
          <w:rtl/>
          <w:lang w:bidi="fa-IR"/>
        </w:rPr>
        <w:t>شوند و شیاطین انس و جن بازار پررونقی برای نیرنگ</w:t>
      </w:r>
      <w:r w:rsidRPr="00157390">
        <w:rPr>
          <w:rFonts w:hint="cs"/>
          <w:rtl/>
          <w:cs/>
          <w:lang w:bidi="fa-IR"/>
        </w:rPr>
        <w:t>‎های خود نزد انسان‎های ضایع شده و سرگردان می‎یابند.</w:t>
      </w:r>
    </w:p>
    <w:p w:rsidR="00A416E5" w:rsidRDefault="00A416E5" w:rsidP="004D60AB">
      <w:pPr>
        <w:pStyle w:val="1"/>
        <w:keepNext w:val="0"/>
        <w:keepLines w:val="0"/>
        <w:spacing w:before="0" w:after="0"/>
        <w:ind w:firstLine="397"/>
        <w:jc w:val="both"/>
        <w:rPr>
          <w:rtl/>
        </w:rPr>
        <w:sectPr w:rsidR="00A416E5"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A416E5">
      <w:pPr>
        <w:pStyle w:val="1"/>
        <w:rPr>
          <w:rtl/>
        </w:rPr>
      </w:pPr>
      <w:bookmarkStart w:id="107" w:name="_Toc211417225"/>
      <w:bookmarkStart w:id="108" w:name="_Toc230254326"/>
      <w:r w:rsidRPr="00157390">
        <w:rPr>
          <w:rFonts w:hint="cs"/>
          <w:rtl/>
        </w:rPr>
        <w:lastRenderedPageBreak/>
        <w:t>فصل چهارم</w:t>
      </w:r>
      <w:bookmarkStart w:id="109" w:name="_Toc209498189"/>
      <w:bookmarkStart w:id="110" w:name="_Toc210291192"/>
      <w:bookmarkStart w:id="111" w:name="_Toc211417226"/>
      <w:bookmarkEnd w:id="107"/>
      <w:r w:rsidR="00A416E5">
        <w:rPr>
          <w:rtl/>
        </w:rPr>
        <w:br/>
      </w:r>
      <w:r w:rsidRPr="00157390">
        <w:rPr>
          <w:rFonts w:hint="cs"/>
          <w:rtl/>
        </w:rPr>
        <w:t>سحر بین حقیقت و توهّم</w:t>
      </w:r>
      <w:bookmarkEnd w:id="108"/>
      <w:bookmarkEnd w:id="109"/>
      <w:bookmarkEnd w:id="110"/>
      <w:bookmarkEnd w:id="111"/>
    </w:p>
    <w:p w:rsidR="00ED22B6" w:rsidRPr="00157390" w:rsidRDefault="00ED22B6" w:rsidP="00A416E5">
      <w:pPr>
        <w:rPr>
          <w:rtl/>
          <w:lang w:bidi="fa-IR"/>
        </w:rPr>
      </w:pPr>
      <w:r w:rsidRPr="00157390">
        <w:rPr>
          <w:rFonts w:hint="cs"/>
          <w:rtl/>
          <w:lang w:bidi="fa-IR"/>
        </w:rPr>
        <w:t>منتسبان به اسلام در این زمینه اختلاف آشکاری با هم دارند. «اهل سنت و جماعت بر این باورند که سحر</w:t>
      </w:r>
      <w:r w:rsidR="004C33FC">
        <w:rPr>
          <w:rFonts w:hint="cs"/>
          <w:rtl/>
          <w:lang w:bidi="fa-IR"/>
        </w:rPr>
        <w:t xml:space="preserve">، </w:t>
      </w:r>
      <w:r w:rsidRPr="00157390">
        <w:rPr>
          <w:rFonts w:hint="cs"/>
          <w:rtl/>
          <w:lang w:bidi="fa-IR"/>
        </w:rPr>
        <w:t>ثابت و دارای حقیقت است و اهل حل و</w:t>
      </w:r>
      <w:r w:rsidR="0087112D">
        <w:rPr>
          <w:rFonts w:hint="cs"/>
          <w:rtl/>
          <w:lang w:bidi="fa-IR"/>
        </w:rPr>
        <w:t xml:space="preserve"> </w:t>
      </w:r>
      <w:r w:rsidRPr="00157390">
        <w:rPr>
          <w:rFonts w:hint="cs"/>
          <w:rtl/>
          <w:lang w:bidi="fa-IR"/>
        </w:rPr>
        <w:t>عقد که با آنان اجماع منعقد می</w:t>
      </w:r>
      <w:r w:rsidRPr="00157390">
        <w:rPr>
          <w:rFonts w:hint="eastAsia"/>
          <w:rtl/>
          <w:cs/>
          <w:lang w:bidi="fa-IR"/>
        </w:rPr>
        <w:t>‎</w:t>
      </w:r>
      <w:r w:rsidR="0087112D">
        <w:rPr>
          <w:rFonts w:hint="cs"/>
          <w:rtl/>
          <w:lang w:bidi="fa-IR"/>
        </w:rPr>
        <w:t>شود نیز همین نظر را دارند</w:t>
      </w:r>
      <w:r w:rsidRPr="00157390">
        <w:rPr>
          <w:rFonts w:hint="cs"/>
          <w:rtl/>
          <w:lang w:bidi="fa-IR"/>
        </w:rPr>
        <w:t>. با توافق اهل حل و عقد</w:t>
      </w:r>
      <w:r w:rsidR="004C33FC">
        <w:rPr>
          <w:rFonts w:hint="cs"/>
          <w:rtl/>
          <w:lang w:bidi="fa-IR"/>
        </w:rPr>
        <w:t xml:space="preserve">، </w:t>
      </w:r>
      <w:r w:rsidRPr="00157390">
        <w:rPr>
          <w:rFonts w:hint="cs"/>
          <w:rtl/>
          <w:lang w:bidi="fa-IR"/>
        </w:rPr>
        <w:t>فرومایگان معتزله و مخالفت آنان با حق اعتباری ندارد».</w:t>
      </w:r>
      <w:r w:rsidRPr="00157390">
        <w:rPr>
          <w:rStyle w:val="a4"/>
          <w:rFonts w:eastAsia="Calibri"/>
          <w:rtl/>
        </w:rPr>
        <w:footnoteReference w:id="81"/>
      </w:r>
    </w:p>
    <w:p w:rsidR="00ED22B6" w:rsidRPr="00157390" w:rsidRDefault="00ED22B6" w:rsidP="004D60AB">
      <w:pPr>
        <w:ind w:firstLine="397"/>
        <w:rPr>
          <w:rtl/>
          <w:lang w:bidi="fa-IR"/>
        </w:rPr>
      </w:pPr>
      <w:r w:rsidRPr="00157390">
        <w:rPr>
          <w:rFonts w:hint="cs"/>
          <w:rtl/>
          <w:lang w:bidi="fa-IR"/>
        </w:rPr>
        <w:t>قرافی در کتاب « الفروق» خود گفته است: «سحر دارای حقیقت است و شخص سحر شده گاهی می</w:t>
      </w:r>
      <w:r w:rsidRPr="00157390">
        <w:rPr>
          <w:rFonts w:hint="cs"/>
          <w:rtl/>
          <w:cs/>
          <w:lang w:bidi="fa-IR"/>
        </w:rPr>
        <w:t>‎میرد و یا طبیعت و</w:t>
      </w:r>
      <w:r w:rsidR="0087112D">
        <w:rPr>
          <w:rFonts w:hint="cs"/>
          <w:rtl/>
          <w:lang w:bidi="fa-IR"/>
        </w:rPr>
        <w:t xml:space="preserve"> عادات او تغییر می</w:t>
      </w:r>
      <w:r w:rsidR="0087112D">
        <w:rPr>
          <w:rFonts w:hint="eastAsia"/>
          <w:rtl/>
          <w:lang w:bidi="fa-IR"/>
        </w:rPr>
        <w:t>‏</w:t>
      </w:r>
      <w:r w:rsidRPr="00157390">
        <w:rPr>
          <w:rFonts w:hint="cs"/>
          <w:rtl/>
          <w:lang w:bidi="fa-IR"/>
        </w:rPr>
        <w:t>کنند اگر چه این سحر با  بدن او برخورد نداشته باشد. شافعی و احمد بن حنبل هم این را گفته</w:t>
      </w:r>
      <w:r w:rsidRPr="00157390">
        <w:rPr>
          <w:rFonts w:hint="cs"/>
          <w:rtl/>
          <w:cs/>
          <w:lang w:bidi="fa-IR"/>
        </w:rPr>
        <w:t>‎اند.</w:t>
      </w:r>
    </w:p>
    <w:p w:rsidR="00ED22B6" w:rsidRPr="00157390" w:rsidRDefault="00ED22B6" w:rsidP="004D60AB">
      <w:pPr>
        <w:ind w:firstLine="397"/>
        <w:rPr>
          <w:rtl/>
          <w:lang w:bidi="fa-IR"/>
        </w:rPr>
      </w:pPr>
      <w:r w:rsidRPr="00157390">
        <w:rPr>
          <w:rFonts w:hint="cs"/>
          <w:rtl/>
          <w:lang w:bidi="fa-IR"/>
        </w:rPr>
        <w:t>حنفی</w:t>
      </w:r>
      <w:r w:rsidRPr="00157390">
        <w:rPr>
          <w:rFonts w:hint="cs"/>
          <w:rtl/>
          <w:cs/>
          <w:lang w:bidi="fa-IR"/>
        </w:rPr>
        <w:t>‎ها گفته‎اند: اگر سحر به بدن مسحور برسد مانند دود و امثال آن می‎تواند تأثیرگذار باشد ولی اگر به بدن وی نرسد نمی‎تواند در آن تأثیر بگذارد. قدریه هم گفته‎اند: سحر هیچ حقیقتی ندارد».</w:t>
      </w:r>
      <w:r w:rsidRPr="00157390">
        <w:rPr>
          <w:rStyle w:val="a4"/>
          <w:rFonts w:eastAsia="Calibri"/>
          <w:rtl/>
        </w:rPr>
        <w:footnoteReference w:id="82"/>
      </w:r>
    </w:p>
    <w:p w:rsidR="00ED22B6" w:rsidRPr="00157390" w:rsidRDefault="00ED22B6" w:rsidP="004D60AB">
      <w:pPr>
        <w:ind w:firstLine="397"/>
        <w:rPr>
          <w:rtl/>
          <w:lang w:bidi="fa-IR"/>
        </w:rPr>
      </w:pPr>
      <w:r w:rsidRPr="00157390">
        <w:rPr>
          <w:rFonts w:hint="cs"/>
          <w:rtl/>
          <w:lang w:bidi="fa-IR"/>
        </w:rPr>
        <w:t>شیرازی از شافعی</w:t>
      </w:r>
      <w:r w:rsidRPr="00157390">
        <w:rPr>
          <w:rFonts w:hint="cs"/>
          <w:rtl/>
          <w:cs/>
          <w:lang w:bidi="fa-IR"/>
        </w:rPr>
        <w:t>‎ها گفته است: «سحر دارای حقیقت است و در آزار رساندن به جسم و تلف کردن آن دارای تاثیر است. ابوجعفر استرابادی از ی</w:t>
      </w:r>
      <w:r w:rsidRPr="00157390">
        <w:rPr>
          <w:rFonts w:hint="cs"/>
          <w:rtl/>
          <w:lang w:bidi="fa-IR"/>
        </w:rPr>
        <w:t>اران ما گفته است: سحر حقیقت ندارد و برای آن تأثیری وجود ندارد ولی دیدگاه اول مطابق مذهب شافعی است».</w:t>
      </w:r>
      <w:r w:rsidRPr="00157390">
        <w:rPr>
          <w:rStyle w:val="a4"/>
          <w:rFonts w:eastAsia="Calibri"/>
          <w:rtl/>
        </w:rPr>
        <w:footnoteReference w:id="83"/>
      </w:r>
    </w:p>
    <w:p w:rsidR="00ED22B6" w:rsidRPr="00157390" w:rsidRDefault="00ED22B6" w:rsidP="004D60AB">
      <w:pPr>
        <w:ind w:firstLine="397"/>
        <w:rPr>
          <w:rtl/>
        </w:rPr>
      </w:pPr>
      <w:r w:rsidRPr="00157390">
        <w:rPr>
          <w:rFonts w:hint="cs"/>
          <w:rtl/>
          <w:lang w:bidi="fa-IR"/>
        </w:rPr>
        <w:t>نووی گفته است: « ابوجعفر استرابادی از یاران ما گفته است: سحر حقیقت ندارد</w:t>
      </w:r>
      <w:r w:rsidR="004C33FC">
        <w:rPr>
          <w:rFonts w:hint="cs"/>
          <w:rtl/>
          <w:lang w:bidi="fa-IR"/>
        </w:rPr>
        <w:t xml:space="preserve">، </w:t>
      </w:r>
      <w:r w:rsidRPr="00157390">
        <w:rPr>
          <w:rFonts w:hint="cs"/>
          <w:rtl/>
          <w:lang w:bidi="fa-IR"/>
        </w:rPr>
        <w:t>بلکه تخیل است</w:t>
      </w:r>
      <w:r w:rsidR="004C33FC">
        <w:rPr>
          <w:rFonts w:hint="cs"/>
          <w:rtl/>
          <w:lang w:bidi="fa-IR"/>
        </w:rPr>
        <w:t xml:space="preserve">، </w:t>
      </w:r>
      <w:r w:rsidRPr="00157390">
        <w:rPr>
          <w:rFonts w:hint="cs"/>
          <w:rtl/>
          <w:lang w:bidi="fa-IR"/>
        </w:rPr>
        <w:t>ولی صحیح این است که سحر دارای حقیقت است و جمهور و عام</w:t>
      </w:r>
      <w:r>
        <w:rPr>
          <w:rFonts w:hint="cs"/>
          <w:rtl/>
          <w:lang w:bidi="fa-IR"/>
        </w:rPr>
        <w:t>ه</w:t>
      </w:r>
      <w:r>
        <w:rPr>
          <w:rFonts w:hint="cs"/>
          <w:rtl/>
          <w:cs/>
          <w:lang w:bidi="fa-IR"/>
        </w:rPr>
        <w:t>‎</w:t>
      </w:r>
      <w:r w:rsidRPr="00157390">
        <w:rPr>
          <w:rFonts w:hint="cs"/>
          <w:rtl/>
          <w:lang w:bidi="fa-IR"/>
        </w:rPr>
        <w:t>ی علما هم بر این نظرند و کتاب و سنت صحیح و مشهور بر</w:t>
      </w:r>
      <w:r w:rsidR="0087112D">
        <w:rPr>
          <w:rFonts w:hint="cs"/>
          <w:rtl/>
          <w:lang w:bidi="fa-IR"/>
        </w:rPr>
        <w:t xml:space="preserve"> </w:t>
      </w:r>
      <w:r w:rsidRPr="00157390">
        <w:rPr>
          <w:rFonts w:hint="cs"/>
          <w:rtl/>
          <w:lang w:bidi="fa-IR"/>
        </w:rPr>
        <w:t>آن دلالت می</w:t>
      </w:r>
      <w:r w:rsidRPr="00157390">
        <w:rPr>
          <w:rFonts w:hint="cs"/>
          <w:rtl/>
          <w:cs/>
          <w:lang w:bidi="fa-IR"/>
        </w:rPr>
        <w:t>‎کنند».</w:t>
      </w:r>
      <w:r w:rsidRPr="00157390">
        <w:rPr>
          <w:rStyle w:val="a4"/>
          <w:rFonts w:eastAsia="Calibri"/>
          <w:rtl/>
        </w:rPr>
        <w:footnoteReference w:id="84"/>
      </w:r>
    </w:p>
    <w:p w:rsidR="00ED22B6" w:rsidRPr="00157390" w:rsidRDefault="00ED22B6" w:rsidP="004D60AB">
      <w:pPr>
        <w:ind w:firstLine="397"/>
        <w:rPr>
          <w:rtl/>
          <w:lang w:bidi="fa-IR"/>
        </w:rPr>
      </w:pPr>
      <w:r w:rsidRPr="00157390">
        <w:rPr>
          <w:rFonts w:hint="cs"/>
          <w:rtl/>
          <w:lang w:bidi="fa-IR"/>
        </w:rPr>
        <w:lastRenderedPageBreak/>
        <w:t>ابن حجر هیثمی گفته است: «در این که سحر حقیقت دارد یا نه علما اختلاف نظر دارند</w:t>
      </w:r>
      <w:r w:rsidR="004C33FC">
        <w:rPr>
          <w:rFonts w:hint="cs"/>
          <w:rtl/>
          <w:lang w:bidi="fa-IR"/>
        </w:rPr>
        <w:t xml:space="preserve">، </w:t>
      </w:r>
      <w:r w:rsidRPr="00157390">
        <w:rPr>
          <w:rFonts w:hint="cs"/>
          <w:rtl/>
          <w:lang w:bidi="fa-IR"/>
        </w:rPr>
        <w:t>برخی از علما بر این باورند که سحر تخیل است و حقیقت ندارد</w:t>
      </w:r>
      <w:r w:rsidR="004C33FC">
        <w:rPr>
          <w:rFonts w:hint="cs"/>
          <w:rtl/>
          <w:lang w:bidi="fa-IR"/>
        </w:rPr>
        <w:t xml:space="preserve">، </w:t>
      </w:r>
      <w:r w:rsidRPr="00157390">
        <w:rPr>
          <w:rFonts w:hint="cs"/>
          <w:rtl/>
          <w:lang w:bidi="fa-IR"/>
        </w:rPr>
        <w:t>ولی اکثر علما معتقدند که سحر حقیقت دارد و نظر آنان صحیح</w:t>
      </w:r>
      <w:r w:rsidRPr="00157390">
        <w:rPr>
          <w:rFonts w:hint="cs"/>
          <w:rtl/>
          <w:cs/>
          <w:lang w:bidi="fa-IR"/>
        </w:rPr>
        <w:t>‎تر</w:t>
      </w:r>
      <w:r w:rsidRPr="00157390">
        <w:rPr>
          <w:rFonts w:hint="cs"/>
          <w:rtl/>
          <w:lang w:bidi="fa-IR"/>
        </w:rPr>
        <w:t xml:space="preserve"> است وسنت بر آن دلالت می</w:t>
      </w:r>
      <w:r w:rsidRPr="00157390">
        <w:rPr>
          <w:rFonts w:hint="cs"/>
          <w:rtl/>
          <w:cs/>
          <w:lang w:bidi="fa-IR"/>
        </w:rPr>
        <w:t>‎کند».</w:t>
      </w:r>
      <w:r w:rsidRPr="00157390">
        <w:rPr>
          <w:rStyle w:val="a4"/>
          <w:rFonts w:eastAsia="Calibri"/>
          <w:rtl/>
        </w:rPr>
        <w:footnoteReference w:id="85"/>
      </w:r>
    </w:p>
    <w:p w:rsidR="00ED22B6" w:rsidRPr="00157390" w:rsidRDefault="00ED22B6" w:rsidP="004D60AB">
      <w:pPr>
        <w:ind w:firstLine="397"/>
        <w:rPr>
          <w:rtl/>
          <w:lang w:bidi="fa-IR"/>
        </w:rPr>
      </w:pPr>
      <w:r w:rsidRPr="00157390">
        <w:rPr>
          <w:rFonts w:hint="cs"/>
          <w:rtl/>
          <w:lang w:bidi="fa-IR"/>
        </w:rPr>
        <w:t>ابن حزم گفته است: «برخی از مردم بر این باورند که سحر ذات و طبیعت اشیاء را دگرگون می</w:t>
      </w:r>
      <w:r w:rsidRPr="00157390">
        <w:rPr>
          <w:rFonts w:hint="cs"/>
          <w:rtl/>
          <w:cs/>
          <w:lang w:bidi="fa-IR"/>
        </w:rPr>
        <w:t>‎سازد و ساحران چیزهایی را به مردم نشان می‎دهند که قابل رؤیت نیستند</w:t>
      </w:r>
      <w:r w:rsidR="004C33FC">
        <w:rPr>
          <w:rFonts w:hint="cs"/>
          <w:rtl/>
          <w:lang w:bidi="fa-IR"/>
        </w:rPr>
        <w:t xml:space="preserve">، </w:t>
      </w:r>
      <w:r w:rsidRPr="00157390">
        <w:rPr>
          <w:rFonts w:hint="cs"/>
          <w:rtl/>
          <w:lang w:bidi="fa-IR"/>
        </w:rPr>
        <w:t>ولی اهل حق بر این باورند که هیچ کس نمی تواند ذاتی را تغییر دهد و یا طبیعتی را دگرگون سازد بجز خداوند متعال برای پیامبرانش».</w:t>
      </w:r>
      <w:r w:rsidRPr="00157390">
        <w:rPr>
          <w:rStyle w:val="a4"/>
          <w:rFonts w:eastAsia="Calibri"/>
          <w:rtl/>
        </w:rPr>
        <w:footnoteReference w:id="86"/>
      </w:r>
    </w:p>
    <w:p w:rsidR="00ED22B6" w:rsidRPr="00157390" w:rsidRDefault="00ED22B6" w:rsidP="004D60AB">
      <w:pPr>
        <w:ind w:firstLine="397"/>
        <w:rPr>
          <w:rtl/>
          <w:lang w:bidi="fa-IR"/>
        </w:rPr>
      </w:pPr>
      <w:r w:rsidRPr="00157390">
        <w:rPr>
          <w:rFonts w:hint="cs"/>
          <w:rtl/>
          <w:lang w:bidi="fa-IR"/>
        </w:rPr>
        <w:t xml:space="preserve">از </w:t>
      </w:r>
      <w:r>
        <w:rPr>
          <w:rFonts w:hint="cs"/>
          <w:rtl/>
          <w:lang w:bidi="fa-IR"/>
        </w:rPr>
        <w:t>ا</w:t>
      </w:r>
      <w:r w:rsidRPr="00157390">
        <w:rPr>
          <w:rFonts w:hint="cs"/>
          <w:rtl/>
          <w:lang w:bidi="fa-IR"/>
        </w:rPr>
        <w:t>ین نقل قول</w:t>
      </w:r>
      <w:r w:rsidRPr="00157390">
        <w:rPr>
          <w:rFonts w:hint="cs"/>
          <w:rtl/>
          <w:cs/>
          <w:lang w:bidi="fa-IR"/>
        </w:rPr>
        <w:t>‎ها روشن می‎شود که عموم اهل سنت و جماعت بر این باورند که سحر دارای حقیقت است</w:t>
      </w:r>
      <w:r w:rsidR="004C33FC">
        <w:rPr>
          <w:rFonts w:hint="cs"/>
          <w:rtl/>
          <w:lang w:bidi="fa-IR"/>
        </w:rPr>
        <w:t xml:space="preserve">، </w:t>
      </w:r>
      <w:r w:rsidRPr="00157390">
        <w:rPr>
          <w:rFonts w:hint="cs"/>
          <w:rtl/>
          <w:lang w:bidi="fa-IR"/>
        </w:rPr>
        <w:t>و کسانی که با این دیدگاه مخالفت کرده</w:t>
      </w:r>
      <w:r w:rsidRPr="00157390">
        <w:rPr>
          <w:rFonts w:hint="cs"/>
          <w:rtl/>
          <w:cs/>
          <w:lang w:bidi="fa-IR"/>
        </w:rPr>
        <w:t>‎اند تعداد کمی هستند</w:t>
      </w:r>
      <w:r w:rsidR="004C33FC">
        <w:rPr>
          <w:rFonts w:hint="cs"/>
          <w:rtl/>
          <w:lang w:bidi="fa-IR"/>
        </w:rPr>
        <w:t xml:space="preserve">، </w:t>
      </w:r>
      <w:r w:rsidRPr="00157390">
        <w:rPr>
          <w:rFonts w:hint="cs"/>
          <w:rtl/>
          <w:lang w:bidi="fa-IR"/>
        </w:rPr>
        <w:t>از جمله ابوجعفر استرابادی از مذهب شافعی</w:t>
      </w:r>
      <w:r w:rsidR="004C33FC">
        <w:rPr>
          <w:rFonts w:hint="cs"/>
          <w:rtl/>
          <w:lang w:bidi="fa-IR"/>
        </w:rPr>
        <w:t xml:space="preserve">، </w:t>
      </w:r>
      <w:r w:rsidRPr="00157390">
        <w:rPr>
          <w:rFonts w:hint="cs"/>
          <w:rtl/>
          <w:lang w:bidi="fa-IR"/>
        </w:rPr>
        <w:t>ابوبکر رازی از مذهب حنفی و ابن حزم ظاهری و تنها گروهی که با این نظر مخالفت کرده است گروه معتزله است.</w:t>
      </w:r>
      <w:r w:rsidRPr="00157390">
        <w:rPr>
          <w:rStyle w:val="a4"/>
          <w:rFonts w:eastAsia="Calibri"/>
          <w:rtl/>
        </w:rPr>
        <w:footnoteReference w:id="87"/>
      </w:r>
    </w:p>
    <w:p w:rsidR="00ED22B6" w:rsidRPr="00157390" w:rsidRDefault="00ED22B6" w:rsidP="004D60AB">
      <w:pPr>
        <w:ind w:firstLine="397"/>
        <w:rPr>
          <w:rtl/>
          <w:lang w:bidi="fa-IR"/>
        </w:rPr>
      </w:pPr>
      <w:r w:rsidRPr="00157390">
        <w:rPr>
          <w:rFonts w:hint="cs"/>
          <w:rtl/>
          <w:lang w:bidi="fa-IR"/>
        </w:rPr>
        <w:t>فخر</w:t>
      </w:r>
      <w:r w:rsidR="0087112D">
        <w:rPr>
          <w:rFonts w:hint="cs"/>
          <w:rtl/>
          <w:lang w:bidi="fa-IR"/>
        </w:rPr>
        <w:t xml:space="preserve"> </w:t>
      </w:r>
      <w:r w:rsidRPr="00157390">
        <w:rPr>
          <w:rFonts w:hint="cs"/>
          <w:rtl/>
          <w:lang w:bidi="fa-IR"/>
        </w:rPr>
        <w:t>رازی پس از ذکر انواع هشتگانه سحر می</w:t>
      </w:r>
      <w:r w:rsidRPr="00157390">
        <w:rPr>
          <w:rFonts w:hint="cs"/>
          <w:rtl/>
          <w:cs/>
          <w:lang w:bidi="fa-IR"/>
        </w:rPr>
        <w:t>‎گوید: «معتزله اتفاق نظر دارند بر انکار تمام این انواع سحر بجز سحر منسوب به تخیّل و سحر منسوب به تضریب و سحر منسوب به سخن‎چینی</w:t>
      </w:r>
      <w:r w:rsidR="004C33FC">
        <w:rPr>
          <w:rFonts w:hint="cs"/>
          <w:rtl/>
          <w:lang w:bidi="fa-IR"/>
        </w:rPr>
        <w:t xml:space="preserve">، </w:t>
      </w:r>
      <w:r w:rsidRPr="00157390">
        <w:rPr>
          <w:rFonts w:hint="cs"/>
          <w:rtl/>
          <w:lang w:bidi="fa-IR"/>
        </w:rPr>
        <w:t>ولی اقسام پنجگانه دیگر سحر را انکار کرده</w:t>
      </w:r>
      <w:r w:rsidRPr="00157390">
        <w:rPr>
          <w:rFonts w:hint="cs"/>
          <w:rtl/>
          <w:cs/>
          <w:lang w:bidi="fa-IR"/>
        </w:rPr>
        <w:t>‎اند و شاید کسانی که قائل به آن‎ها</w:t>
      </w:r>
      <w:r w:rsidR="0087112D">
        <w:rPr>
          <w:rFonts w:hint="cs"/>
          <w:rtl/>
          <w:lang w:bidi="fa-IR"/>
        </w:rPr>
        <w:t xml:space="preserve"> شده و وجود آن</w:t>
      </w:r>
      <w:r w:rsidR="0087112D">
        <w:rPr>
          <w:rFonts w:hint="cs"/>
          <w:rtl/>
          <w:cs/>
          <w:lang w:bidi="fa-IR"/>
        </w:rPr>
        <w:t>‎ها را جایز شمرده</w:t>
      </w:r>
      <w:r w:rsidR="0087112D">
        <w:rPr>
          <w:rFonts w:hint="eastAsia"/>
          <w:rtl/>
          <w:lang w:bidi="fa-IR"/>
        </w:rPr>
        <w:t>‏</w:t>
      </w:r>
      <w:r w:rsidRPr="00157390">
        <w:rPr>
          <w:rFonts w:hint="cs"/>
          <w:rtl/>
          <w:lang w:bidi="fa-IR"/>
        </w:rPr>
        <w:t>اند تکفیر کرده</w:t>
      </w:r>
      <w:r w:rsidRPr="00157390">
        <w:rPr>
          <w:rFonts w:hint="eastAsia"/>
          <w:rtl/>
          <w:cs/>
          <w:lang w:bidi="fa-IR"/>
        </w:rPr>
        <w:t>‎</w:t>
      </w:r>
      <w:r w:rsidRPr="00157390">
        <w:rPr>
          <w:rFonts w:hint="cs"/>
          <w:rtl/>
          <w:lang w:bidi="fa-IR"/>
        </w:rPr>
        <w:t>اند».</w:t>
      </w:r>
      <w:r w:rsidRPr="00157390">
        <w:rPr>
          <w:rStyle w:val="a4"/>
          <w:rFonts w:eastAsia="Calibri"/>
          <w:rtl/>
        </w:rPr>
        <w:footnoteReference w:id="88"/>
      </w:r>
    </w:p>
    <w:p w:rsidR="00ED22B6" w:rsidRPr="006E2A3C" w:rsidRDefault="00ED22B6" w:rsidP="004D60AB">
      <w:pPr>
        <w:ind w:firstLine="397"/>
        <w:rPr>
          <w:b/>
          <w:bCs/>
          <w:rtl/>
          <w:lang w:bidi="fa-IR"/>
        </w:rPr>
      </w:pPr>
      <w:r w:rsidRPr="006E2A3C">
        <w:rPr>
          <w:rFonts w:hint="cs"/>
          <w:b/>
          <w:bCs/>
          <w:rtl/>
          <w:lang w:bidi="fa-IR"/>
        </w:rPr>
        <w:t>دلایل جمهور</w:t>
      </w:r>
    </w:p>
    <w:p w:rsidR="00ED22B6" w:rsidRPr="00157390" w:rsidRDefault="00ED22B6" w:rsidP="004D60AB">
      <w:pPr>
        <w:ind w:firstLine="397"/>
        <w:rPr>
          <w:rtl/>
          <w:lang w:bidi="fa-IR"/>
        </w:rPr>
      </w:pPr>
      <w:r w:rsidRPr="00157390">
        <w:rPr>
          <w:rFonts w:hint="cs"/>
          <w:rtl/>
          <w:lang w:bidi="fa-IR"/>
        </w:rPr>
        <w:t>1-</w:t>
      </w:r>
      <w:r w:rsidRPr="00157390">
        <w:rPr>
          <w:rFonts w:hint="cs"/>
          <w:rtl/>
          <w:cs/>
          <w:lang w:bidi="fa-IR"/>
        </w:rPr>
        <w:t>‎‎ جمهور علما جهت اثبات این که سحر واقعیت دارد</w:t>
      </w:r>
      <w:r w:rsidR="004C33FC">
        <w:rPr>
          <w:rFonts w:hint="cs"/>
          <w:rtl/>
          <w:lang w:bidi="fa-IR"/>
        </w:rPr>
        <w:t xml:space="preserve">، </w:t>
      </w:r>
      <w:r w:rsidRPr="00157390">
        <w:rPr>
          <w:rFonts w:hint="cs"/>
          <w:rtl/>
          <w:lang w:bidi="fa-IR"/>
        </w:rPr>
        <w:t>به دلایلی از کتاب وسنت استدلال کرده</w:t>
      </w:r>
      <w:r w:rsidRPr="00157390">
        <w:rPr>
          <w:rFonts w:hint="cs"/>
          <w:rtl/>
          <w:cs/>
          <w:lang w:bidi="fa-IR"/>
        </w:rPr>
        <w:t>‎اند. چون اگر سحر واقعاً وجود ن</w:t>
      </w:r>
      <w:r w:rsidRPr="00157390">
        <w:rPr>
          <w:rFonts w:hint="cs"/>
          <w:rtl/>
          <w:lang w:bidi="fa-IR"/>
        </w:rPr>
        <w:t xml:space="preserve">داشت در شریعت از آن نهی </w:t>
      </w:r>
      <w:r w:rsidRPr="00157390">
        <w:rPr>
          <w:rFonts w:hint="cs"/>
          <w:rtl/>
          <w:lang w:bidi="fa-IR"/>
        </w:rPr>
        <w:lastRenderedPageBreak/>
        <w:t>نمی</w:t>
      </w:r>
      <w:r w:rsidRPr="00157390">
        <w:rPr>
          <w:rFonts w:hint="cs"/>
          <w:rtl/>
          <w:cs/>
          <w:lang w:bidi="fa-IR"/>
        </w:rPr>
        <w:t>‎شد و انجام دهنده‎ی آن مورد تهدید قرار نمی‎گرفت و مجازات‎های دینی و اخروی برای انجام دهندگان</w:t>
      </w:r>
      <w:r w:rsidR="0087112D">
        <w:rPr>
          <w:rFonts w:hint="cs"/>
          <w:rtl/>
          <w:lang w:bidi="fa-IR"/>
        </w:rPr>
        <w:t xml:space="preserve"> آن در نظر گرفته نمی</w:t>
      </w:r>
      <w:r w:rsidR="0087112D">
        <w:rPr>
          <w:rFonts w:hint="eastAsia"/>
          <w:rtl/>
          <w:lang w:bidi="fa-IR"/>
        </w:rPr>
        <w:t>‏</w:t>
      </w:r>
      <w:r w:rsidRPr="00157390">
        <w:rPr>
          <w:rFonts w:hint="cs"/>
          <w:rtl/>
          <w:lang w:bidi="fa-IR"/>
        </w:rPr>
        <w:t>شد و از آن به خدا پناه برده نمی</w:t>
      </w:r>
      <w:r w:rsidRPr="00157390">
        <w:rPr>
          <w:rFonts w:hint="cs"/>
          <w:rtl/>
          <w:cs/>
          <w:lang w:bidi="fa-IR"/>
        </w:rPr>
        <w:t>‎شد. خداوند متعال خبر داده است که سحر در زمان فرعون وجود داشته است و در لابلای این مب</w:t>
      </w:r>
      <w:r w:rsidRPr="00157390">
        <w:rPr>
          <w:rFonts w:hint="cs"/>
          <w:rtl/>
          <w:lang w:bidi="fa-IR"/>
        </w:rPr>
        <w:t>حث به بسیاری از نصوصی که بر این مسأل دلالت می</w:t>
      </w:r>
      <w:r w:rsidRPr="00157390">
        <w:rPr>
          <w:rFonts w:hint="cs"/>
          <w:rtl/>
          <w:cs/>
          <w:lang w:bidi="fa-IR"/>
        </w:rPr>
        <w:t>‎کنند اشاره خواهد شد.</w:t>
      </w:r>
    </w:p>
    <w:p w:rsidR="00A416E5" w:rsidRDefault="00ED22B6" w:rsidP="004D60AB">
      <w:pPr>
        <w:ind w:firstLine="397"/>
        <w:rPr>
          <w:rFonts w:ascii="QCF_BSML" w:hAnsi="QCF_BSML" w:cs="QCF_BSML"/>
          <w:rtl/>
        </w:rPr>
      </w:pPr>
      <w:r w:rsidRPr="00157390">
        <w:rPr>
          <w:rFonts w:hint="cs"/>
          <w:rtl/>
          <w:lang w:bidi="fa-IR"/>
        </w:rPr>
        <w:t>2- خداوند متعال می</w:t>
      </w:r>
      <w:r w:rsidRPr="00157390">
        <w:rPr>
          <w:rFonts w:hint="cs"/>
          <w:rtl/>
          <w:cs/>
          <w:lang w:bidi="fa-IR"/>
        </w:rPr>
        <w:t>‎فرماید:</w:t>
      </w:r>
      <w:r w:rsidRPr="00157390">
        <w:rPr>
          <w:rFonts w:ascii="QCF_BSML" w:hAnsi="QCF_BSML" w:cs="QCF_BSML"/>
          <w:rtl/>
        </w:rPr>
        <w:t xml:space="preserve"> ﭽ </w:t>
      </w:r>
      <w:r w:rsidRPr="00157390">
        <w:rPr>
          <w:rFonts w:ascii="QCF_P016" w:hAnsi="QCF_P016" w:cs="QCF_P016"/>
          <w:rtl/>
        </w:rPr>
        <w:t>ﭜ  ﭝ      ﭞ  ﭟ  ﭠ   ﭡ  ﭢ  ﭣ  ﭤ  ﭥ  ﭦ  ﭧ  ﭨﭩ   ﭪ  ﭫ  ﭬ  ﭭ  ﭮ  ﭯ  ﭰ  ﭱ  ﭲ  ﭳ  ﭴﭵ   ﭶ  ﭷ  ﭸ  ﭹ  ﭺ  ﭻ  ﭼ  ﭽﭾ   ﭿ  ﮀ  ﮁ  ﮂ  ﮃ  ﮄ  ﮅ  ﮆ  ﮇﮈ  ﮉ   ﮊ  ﮋ  ﮌ  ﮍ</w:t>
      </w:r>
      <w:r w:rsidRPr="00157390">
        <w:rPr>
          <w:rFonts w:ascii="Arial" w:hAnsi="Arial" w:cs="Arial"/>
          <w:sz w:val="18"/>
          <w:szCs w:val="18"/>
          <w:rtl/>
        </w:rPr>
        <w:t xml:space="preserve"> </w:t>
      </w:r>
      <w:r w:rsidRPr="00157390">
        <w:rPr>
          <w:rFonts w:ascii="QCF_BSML" w:hAnsi="QCF_BSML" w:cs="QCF_BSML"/>
          <w:rtl/>
        </w:rPr>
        <w:t xml:space="preserve">ﭼ </w:t>
      </w:r>
    </w:p>
    <w:p w:rsidR="00ED22B6" w:rsidRDefault="00ED22B6" w:rsidP="00A416E5">
      <w:pPr>
        <w:ind w:firstLine="397"/>
        <w:jc w:val="right"/>
        <w:rPr>
          <w:rtl/>
          <w:lang w:bidi="fa-IR"/>
        </w:rPr>
      </w:pPr>
      <w:r w:rsidRPr="00A416E5">
        <w:rPr>
          <w:rFonts w:ascii="Traditional Arabic" w:hAnsi="Traditional Arabic" w:cs="Traditional Arabic"/>
          <w:rtl/>
        </w:rPr>
        <w:t>(البقرة: ١٠٢)</w:t>
      </w:r>
      <w:r w:rsidRPr="00157390">
        <w:rPr>
          <w:rFonts w:hint="cs"/>
          <w:rtl/>
          <w:lang w:bidi="fa-IR"/>
        </w:rPr>
        <w:t xml:space="preserve"> </w:t>
      </w:r>
    </w:p>
    <w:p w:rsidR="00ED22B6" w:rsidRPr="00157390" w:rsidRDefault="00ED22B6" w:rsidP="004D60AB">
      <w:pPr>
        <w:ind w:firstLine="397"/>
        <w:rPr>
          <w:lang w:bidi="fa-IR"/>
        </w:rPr>
      </w:pPr>
      <w:r w:rsidRPr="00157390">
        <w:rPr>
          <w:rFonts w:hint="cs"/>
          <w:rtl/>
          <w:lang w:bidi="fa-IR"/>
        </w:rPr>
        <w:t>«و بلکه شیاطین کفر ورزیده</w:t>
      </w:r>
      <w:r w:rsidRPr="00157390">
        <w:rPr>
          <w:rFonts w:hint="cs"/>
          <w:rtl/>
          <w:cs/>
          <w:lang w:bidi="fa-IR"/>
        </w:rPr>
        <w:t>‎اند</w:t>
      </w:r>
      <w:r w:rsidR="004C33FC">
        <w:rPr>
          <w:rFonts w:hint="cs"/>
          <w:rtl/>
          <w:lang w:bidi="fa-IR"/>
        </w:rPr>
        <w:t xml:space="preserve">، </w:t>
      </w:r>
      <w:r w:rsidRPr="00157390">
        <w:rPr>
          <w:rFonts w:hint="cs"/>
          <w:rtl/>
          <w:lang w:bidi="fa-IR"/>
        </w:rPr>
        <w:t>به مردم سحر و آنچه در بابل بر دو فرشته</w:t>
      </w:r>
      <w:r w:rsidRPr="00157390">
        <w:rPr>
          <w:rFonts w:hint="eastAsia"/>
          <w:rtl/>
          <w:cs/>
          <w:lang w:bidi="fa-IR"/>
        </w:rPr>
        <w:t>‎</w:t>
      </w:r>
      <w:r w:rsidRPr="00157390">
        <w:rPr>
          <w:rFonts w:hint="cs"/>
          <w:rtl/>
          <w:lang w:bidi="fa-IR"/>
        </w:rPr>
        <w:t>ی هاروت و ماروت نازل گردیده بود می</w:t>
      </w:r>
      <w:r w:rsidRPr="00157390">
        <w:rPr>
          <w:rFonts w:hint="cs"/>
          <w:rtl/>
          <w:cs/>
          <w:lang w:bidi="fa-IR"/>
        </w:rPr>
        <w:t>‎آموزند</w:t>
      </w:r>
      <w:r w:rsidR="004C33FC">
        <w:rPr>
          <w:rFonts w:hint="cs"/>
          <w:rtl/>
          <w:lang w:bidi="fa-IR"/>
        </w:rPr>
        <w:t xml:space="preserve">، </w:t>
      </w:r>
      <w:r w:rsidRPr="00157390">
        <w:rPr>
          <w:rFonts w:hint="cs"/>
          <w:rtl/>
          <w:lang w:bidi="fa-IR"/>
        </w:rPr>
        <w:t>و به هیچ کس چیزی نمی</w:t>
      </w:r>
      <w:r>
        <w:rPr>
          <w:rFonts w:hint="cs"/>
          <w:rtl/>
          <w:cs/>
          <w:lang w:bidi="fa-IR"/>
        </w:rPr>
        <w:t>‎آ</w:t>
      </w:r>
      <w:r w:rsidRPr="00157390">
        <w:rPr>
          <w:rFonts w:hint="cs"/>
          <w:rtl/>
          <w:cs/>
          <w:lang w:bidi="fa-IR"/>
        </w:rPr>
        <w:t>‎موختند</w:t>
      </w:r>
      <w:r w:rsidR="004C33FC">
        <w:rPr>
          <w:rFonts w:hint="cs"/>
          <w:rtl/>
          <w:lang w:bidi="fa-IR"/>
        </w:rPr>
        <w:t xml:space="preserve">، </w:t>
      </w:r>
      <w:r w:rsidRPr="00157390">
        <w:rPr>
          <w:rFonts w:hint="cs"/>
          <w:rtl/>
          <w:lang w:bidi="fa-IR"/>
        </w:rPr>
        <w:t>مگر اینکه پیشاپیش به او می گفتند: ما وسیله</w:t>
      </w:r>
      <w:r w:rsidRPr="00157390">
        <w:rPr>
          <w:rFonts w:hint="cs"/>
          <w:rtl/>
          <w:cs/>
          <w:lang w:bidi="fa-IR"/>
        </w:rPr>
        <w:t>‎ی آزمایش هستیم کافر نشو</w:t>
      </w:r>
      <w:r w:rsidR="004C33FC">
        <w:rPr>
          <w:rFonts w:hint="cs"/>
          <w:rtl/>
          <w:lang w:bidi="fa-IR"/>
        </w:rPr>
        <w:t xml:space="preserve">، </w:t>
      </w:r>
      <w:r w:rsidRPr="00157390">
        <w:rPr>
          <w:rFonts w:hint="cs"/>
          <w:rtl/>
          <w:lang w:bidi="fa-IR"/>
        </w:rPr>
        <w:t xml:space="preserve">از آنان چیزهایی </w:t>
      </w:r>
      <w:r>
        <w:rPr>
          <w:rFonts w:hint="cs"/>
          <w:rtl/>
          <w:lang w:bidi="fa-IR"/>
        </w:rPr>
        <w:t>می</w:t>
      </w:r>
      <w:r>
        <w:rPr>
          <w:rFonts w:hint="cs"/>
          <w:rtl/>
          <w:cs/>
          <w:lang w:bidi="fa-IR"/>
        </w:rPr>
        <w:t>‎</w:t>
      </w:r>
      <w:r w:rsidRPr="00157390">
        <w:rPr>
          <w:rFonts w:hint="cs"/>
          <w:rtl/>
          <w:lang w:bidi="fa-IR"/>
        </w:rPr>
        <w:t>آموختند که با آن میان مرد و همسرش جدائی می</w:t>
      </w:r>
      <w:r w:rsidRPr="00157390">
        <w:rPr>
          <w:rFonts w:hint="cs"/>
          <w:rtl/>
          <w:cs/>
          <w:lang w:bidi="fa-IR"/>
        </w:rPr>
        <w:t>‎افکندند در حالی که با این سحر خود نمی‎توانند به کسی زیان برسانند مگر اینکه با اجازه و خواست خدا باشد. و آنان قسمت‎هایی را فرا می‎گرفتند که برایشان زیان داشت و بدیشان سودی نمی‎رساند».</w:t>
      </w:r>
    </w:p>
    <w:p w:rsidR="00ED22B6" w:rsidRPr="00157390" w:rsidRDefault="00ED22B6" w:rsidP="004D60AB">
      <w:pPr>
        <w:ind w:firstLine="397"/>
        <w:rPr>
          <w:rtl/>
          <w:lang w:bidi="fa-IR"/>
        </w:rPr>
      </w:pPr>
      <w:r w:rsidRPr="00157390">
        <w:rPr>
          <w:rFonts w:hint="cs"/>
          <w:rtl/>
          <w:lang w:bidi="fa-IR"/>
        </w:rPr>
        <w:t>خداوند متعال در این آیه خبر داده است که شیاطین سحر را به مردم می</w:t>
      </w:r>
      <w:r w:rsidRPr="00157390">
        <w:rPr>
          <w:rFonts w:hint="cs"/>
          <w:rtl/>
          <w:cs/>
          <w:lang w:bidi="fa-IR"/>
        </w:rPr>
        <w:t>‎آموزند و مردم هم از آنان یاد می‎گیرند</w:t>
      </w:r>
      <w:r w:rsidR="004C33FC">
        <w:rPr>
          <w:rFonts w:hint="cs"/>
          <w:rtl/>
          <w:lang w:bidi="fa-IR"/>
        </w:rPr>
        <w:t xml:space="preserve">، </w:t>
      </w:r>
      <w:r w:rsidRPr="00157390">
        <w:rPr>
          <w:rFonts w:hint="cs"/>
          <w:rtl/>
          <w:lang w:bidi="fa-IR"/>
        </w:rPr>
        <w:t>اگر سحر حقیقت نداشته باشد پس شیاطین چه چیزی را به مردم می</w:t>
      </w:r>
      <w:r w:rsidRPr="00157390">
        <w:rPr>
          <w:rFonts w:hint="cs"/>
          <w:rtl/>
          <w:cs/>
          <w:lang w:bidi="fa-IR"/>
        </w:rPr>
        <w:t>‎آموزند و مردم چه چیزی را یاد می‎گیرند؟</w:t>
      </w:r>
    </w:p>
    <w:p w:rsidR="00ED22B6" w:rsidRPr="00157390" w:rsidRDefault="00ED22B6" w:rsidP="004D60AB">
      <w:pPr>
        <w:ind w:firstLine="397"/>
        <w:rPr>
          <w:rtl/>
          <w:lang w:bidi="fa-IR"/>
        </w:rPr>
      </w:pPr>
      <w:r w:rsidRPr="00157390">
        <w:rPr>
          <w:rFonts w:hint="cs"/>
          <w:rtl/>
          <w:lang w:bidi="fa-IR"/>
        </w:rPr>
        <w:t>برای اثبات مطلب مورد نظر همین نکته کافی است که آیه</w:t>
      </w:r>
      <w:r w:rsidRPr="00157390">
        <w:rPr>
          <w:rFonts w:hint="cs"/>
          <w:rtl/>
          <w:cs/>
          <w:lang w:bidi="fa-IR"/>
        </w:rPr>
        <w:t xml:space="preserve">‎ی قرآنی تصریح می‎کند که ساحر با سحر خود </w:t>
      </w:r>
      <w:r>
        <w:rPr>
          <w:rFonts w:hint="cs"/>
          <w:rtl/>
          <w:lang w:bidi="fa-IR"/>
        </w:rPr>
        <w:t>میان مرد و همسرش جدائی می</w:t>
      </w:r>
      <w:r>
        <w:rPr>
          <w:rFonts w:hint="cs"/>
          <w:rtl/>
          <w:cs/>
          <w:lang w:bidi="fa-IR"/>
        </w:rPr>
        <w:t>‎اندازد و به مردم ضرر می‎رسا</w:t>
      </w:r>
      <w:r w:rsidRPr="00157390">
        <w:rPr>
          <w:rFonts w:hint="cs"/>
          <w:rtl/>
          <w:lang w:bidi="fa-IR"/>
        </w:rPr>
        <w:t>ند.</w:t>
      </w:r>
    </w:p>
    <w:p w:rsidR="00ED22B6" w:rsidRPr="00157390" w:rsidRDefault="00ED22B6" w:rsidP="00A416E5">
      <w:pPr>
        <w:ind w:firstLine="397"/>
        <w:rPr>
          <w:rtl/>
          <w:lang w:bidi="fa-IR"/>
        </w:rPr>
      </w:pPr>
      <w:r w:rsidRPr="00157390">
        <w:rPr>
          <w:rFonts w:hint="cs"/>
          <w:rtl/>
          <w:lang w:bidi="fa-IR"/>
        </w:rPr>
        <w:t>3- خداوند می</w:t>
      </w:r>
      <w:r w:rsidRPr="00157390">
        <w:rPr>
          <w:rFonts w:hint="cs"/>
          <w:rtl/>
          <w:cs/>
          <w:lang w:bidi="fa-IR"/>
        </w:rPr>
        <w:t>‎فرماید: «(و به خدا پناه می‎برم) از شرّ کسانی که در گره‎ها می</w:t>
      </w:r>
      <w:r w:rsidR="00A416E5">
        <w:rPr>
          <w:rFonts w:cs="2  Lotus" w:hint="cs"/>
          <w:rtl/>
          <w:lang w:bidi="fa-IR"/>
        </w:rPr>
        <w:t>‌</w:t>
      </w:r>
      <w:r w:rsidRPr="00157390">
        <w:rPr>
          <w:rFonts w:hint="cs"/>
          <w:rtl/>
          <w:lang w:bidi="fa-IR"/>
        </w:rPr>
        <w:t>دمند».</w:t>
      </w:r>
    </w:p>
    <w:p w:rsidR="00ED22B6" w:rsidRPr="00157390" w:rsidRDefault="00ED22B6" w:rsidP="004D60AB">
      <w:pPr>
        <w:ind w:firstLine="397"/>
        <w:rPr>
          <w:rtl/>
          <w:lang w:bidi="fa-IR"/>
        </w:rPr>
      </w:pPr>
      <w:r w:rsidRPr="00157390">
        <w:rPr>
          <w:rFonts w:hint="cs"/>
          <w:rtl/>
          <w:lang w:bidi="fa-IR"/>
        </w:rPr>
        <w:lastRenderedPageBreak/>
        <w:t xml:space="preserve">منظور از </w:t>
      </w:r>
      <w:r w:rsidRPr="00157390">
        <w:rPr>
          <w:rFonts w:ascii="QCF_BSML" w:hAnsi="QCF_BSML" w:cs="QCF_BSML"/>
          <w:sz w:val="27"/>
          <w:szCs w:val="27"/>
          <w:rtl/>
        </w:rPr>
        <w:t xml:space="preserve">ﭽ </w:t>
      </w:r>
      <w:r w:rsidRPr="00157390">
        <w:rPr>
          <w:rFonts w:ascii="QCF_P604" w:hAnsi="QCF_P604" w:cs="QCF_P604"/>
          <w:sz w:val="27"/>
          <w:szCs w:val="27"/>
          <w:rtl/>
        </w:rPr>
        <w:t xml:space="preserve">ﭶ  ﭷ   ﭸ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(الفلق: ٤)</w:t>
      </w:r>
      <w:r w:rsidRPr="00157390">
        <w:rPr>
          <w:rFonts w:ascii="Arial" w:hAnsi="Arial" w:cs="Arial"/>
          <w:sz w:val="27"/>
          <w:szCs w:val="27"/>
        </w:rPr>
        <w:t xml:space="preserve"> </w:t>
      </w:r>
      <w:r w:rsidRPr="00157390">
        <w:rPr>
          <w:rFonts w:hint="cs"/>
          <w:rtl/>
          <w:lang w:bidi="fa-IR"/>
        </w:rPr>
        <w:t>زنان ساحره</w:t>
      </w:r>
      <w:r w:rsidRPr="00157390">
        <w:rPr>
          <w:rFonts w:hint="cs"/>
          <w:rtl/>
          <w:cs/>
          <w:lang w:bidi="fa-IR"/>
        </w:rPr>
        <w:t>‎ای است که در سحر خود گره‎هایی را می بندند و بر آن می‎دمند. اگر سحر حقیقت نداشته باشد</w:t>
      </w:r>
      <w:r w:rsidR="004C33FC">
        <w:rPr>
          <w:rFonts w:hint="cs"/>
          <w:rtl/>
          <w:lang w:bidi="fa-IR"/>
        </w:rPr>
        <w:t xml:space="preserve">، </w:t>
      </w:r>
      <w:r w:rsidRPr="00157390">
        <w:rPr>
          <w:rFonts w:hint="cs"/>
          <w:rtl/>
          <w:lang w:bidi="fa-IR"/>
        </w:rPr>
        <w:t>چگونه خداوند دستور می</w:t>
      </w:r>
      <w:r w:rsidRPr="00157390">
        <w:rPr>
          <w:rFonts w:hint="cs"/>
          <w:rtl/>
          <w:cs/>
          <w:lang w:bidi="fa-IR"/>
        </w:rPr>
        <w:t>‎دهد که از شر آن به خدا پناه ببرند.</w:t>
      </w:r>
    </w:p>
    <w:p w:rsidR="00ED22B6" w:rsidRPr="00157390" w:rsidRDefault="00ED22B6" w:rsidP="004D60AB">
      <w:pPr>
        <w:ind w:firstLine="397"/>
        <w:rPr>
          <w:rtl/>
          <w:lang w:bidi="fa-IR"/>
        </w:rPr>
      </w:pPr>
      <w:r w:rsidRPr="00157390">
        <w:rPr>
          <w:rFonts w:hint="cs"/>
          <w:rtl/>
          <w:lang w:bidi="fa-IR"/>
        </w:rPr>
        <w:t>4- قرافی برای اثبات این مطلب به اجماع استدلال کرده است. وی معتقد است که اختلاف در این زمینه بعد از اجماع صحابه بر این که سحر حقیقت دارد</w:t>
      </w:r>
      <w:r w:rsidR="004C33FC">
        <w:rPr>
          <w:rFonts w:hint="cs"/>
          <w:rtl/>
          <w:lang w:bidi="fa-IR"/>
        </w:rPr>
        <w:t xml:space="preserve">، </w:t>
      </w:r>
      <w:r w:rsidRPr="00157390">
        <w:rPr>
          <w:rFonts w:hint="cs"/>
          <w:rtl/>
          <w:lang w:bidi="fa-IR"/>
        </w:rPr>
        <w:t>صورت گرفته است و در نتیجه به این اختلاف توجهی نمی شود.</w:t>
      </w:r>
    </w:p>
    <w:p w:rsidR="00ED22B6" w:rsidRPr="00157390" w:rsidRDefault="00ED22B6" w:rsidP="00521CC4">
      <w:pPr>
        <w:ind w:firstLine="397"/>
        <w:rPr>
          <w:rtl/>
          <w:lang w:bidi="fa-IR"/>
        </w:rPr>
      </w:pPr>
      <w:r w:rsidRPr="00157390">
        <w:rPr>
          <w:rFonts w:hint="cs"/>
          <w:rtl/>
          <w:lang w:bidi="fa-IR"/>
        </w:rPr>
        <w:t>قرّافی می</w:t>
      </w:r>
      <w:r w:rsidRPr="00157390">
        <w:rPr>
          <w:rFonts w:hint="cs"/>
          <w:rtl/>
          <w:cs/>
          <w:lang w:bidi="fa-IR"/>
        </w:rPr>
        <w:t>‎گوید: «سحر و خبر آن برای صحابه</w:t>
      </w:r>
      <w:r w:rsidR="00521CC4">
        <w:rPr>
          <w:rFonts w:cs="CTraditional Arabic" w:hint="cs"/>
          <w:rtl/>
          <w:lang w:bidi="fa-IR"/>
        </w:rPr>
        <w:t>ش</w:t>
      </w:r>
      <w:r w:rsidR="00521CC4">
        <w:rPr>
          <w:rFonts w:hint="cs"/>
          <w:rtl/>
          <w:lang w:bidi="fa-IR"/>
        </w:rPr>
        <w:t xml:space="preserve"> </w:t>
      </w:r>
      <w:r w:rsidRPr="00157390">
        <w:rPr>
          <w:rFonts w:hint="cs"/>
          <w:rtl/>
          <w:lang w:bidi="fa-IR"/>
        </w:rPr>
        <w:t>معلوم بود و قبل از ظهور قدریه بر آن اجماع داشتند».</w:t>
      </w:r>
      <w:r w:rsidRPr="00157390">
        <w:rPr>
          <w:rStyle w:val="a4"/>
          <w:rFonts w:eastAsia="Calibri"/>
          <w:rtl/>
        </w:rPr>
        <w:footnoteReference w:id="89"/>
      </w:r>
    </w:p>
    <w:p w:rsidR="00ED22B6" w:rsidRPr="00157390" w:rsidRDefault="00ED22B6" w:rsidP="004D60AB">
      <w:pPr>
        <w:ind w:firstLine="397"/>
        <w:rPr>
          <w:rtl/>
          <w:lang w:bidi="fa-IR"/>
        </w:rPr>
      </w:pPr>
      <w:r w:rsidRPr="00157390">
        <w:rPr>
          <w:rFonts w:hint="cs"/>
          <w:rtl/>
          <w:lang w:bidi="fa-IR"/>
        </w:rPr>
        <w:t>ابن قیّم در رد دیدگاه معتزله که می</w:t>
      </w:r>
      <w:r w:rsidRPr="00157390">
        <w:rPr>
          <w:rFonts w:hint="cs"/>
          <w:rtl/>
          <w:cs/>
          <w:lang w:bidi="fa-IR"/>
        </w:rPr>
        <w:t>‎گفتند: سحر همه</w:t>
      </w:r>
      <w:r w:rsidRPr="00157390">
        <w:rPr>
          <w:rFonts w:hint="eastAsia"/>
          <w:rtl/>
          <w:cs/>
          <w:lang w:bidi="fa-IR"/>
        </w:rPr>
        <w:t>‎</w:t>
      </w:r>
      <w:r w:rsidRPr="00157390">
        <w:rPr>
          <w:rFonts w:hint="cs"/>
          <w:rtl/>
          <w:lang w:bidi="fa-IR"/>
        </w:rPr>
        <w:t>اش تخیل است</w:t>
      </w:r>
      <w:r w:rsidR="004C33FC">
        <w:rPr>
          <w:rFonts w:hint="cs"/>
          <w:rtl/>
          <w:lang w:bidi="fa-IR"/>
        </w:rPr>
        <w:t xml:space="preserve">، </w:t>
      </w:r>
      <w:r w:rsidRPr="00157390">
        <w:rPr>
          <w:rFonts w:hint="cs"/>
          <w:rtl/>
          <w:lang w:bidi="fa-IR"/>
        </w:rPr>
        <w:t>می</w:t>
      </w:r>
      <w:r w:rsidRPr="00157390">
        <w:rPr>
          <w:rFonts w:hint="cs"/>
          <w:rtl/>
          <w:cs/>
          <w:lang w:bidi="fa-IR"/>
        </w:rPr>
        <w:t xml:space="preserve">‎گوید: «این دیدگاه برخلاف آثاری است که از صحابه و سلف به تواتر رسیده و فقها و مفسران و محدثان بر </w:t>
      </w:r>
      <w:r w:rsidRPr="00157390">
        <w:rPr>
          <w:rFonts w:hint="cs"/>
          <w:rtl/>
          <w:lang w:bidi="fa-IR"/>
        </w:rPr>
        <w:t>آن توافق کرده اندو همچنین برخلاف آن چیزی است که عامه</w:t>
      </w:r>
      <w:r w:rsidRPr="00157390">
        <w:rPr>
          <w:rFonts w:hint="cs"/>
          <w:rtl/>
          <w:cs/>
          <w:lang w:bidi="fa-IR"/>
        </w:rPr>
        <w:t>‎ی فقها می</w:t>
      </w:r>
      <w:r w:rsidRPr="00157390">
        <w:rPr>
          <w:rFonts w:hint="eastAsia"/>
          <w:rtl/>
          <w:cs/>
          <w:lang w:bidi="fa-IR"/>
        </w:rPr>
        <w:t>‎</w:t>
      </w:r>
      <w:r w:rsidRPr="00157390">
        <w:rPr>
          <w:rFonts w:hint="cs"/>
          <w:rtl/>
          <w:lang w:bidi="fa-IR"/>
        </w:rPr>
        <w:t>دانند».</w:t>
      </w:r>
      <w:r w:rsidRPr="00157390">
        <w:rPr>
          <w:rStyle w:val="a4"/>
          <w:rFonts w:eastAsia="Calibri"/>
          <w:rtl/>
        </w:rPr>
        <w:footnoteReference w:id="90"/>
      </w:r>
    </w:p>
    <w:p w:rsidR="00ED22B6" w:rsidRPr="00157390" w:rsidRDefault="00ED22B6" w:rsidP="004D60AB">
      <w:pPr>
        <w:ind w:firstLine="397"/>
        <w:rPr>
          <w:rtl/>
          <w:lang w:bidi="fa-IR"/>
        </w:rPr>
      </w:pPr>
      <w:r w:rsidRPr="00157390">
        <w:rPr>
          <w:rFonts w:hint="cs"/>
          <w:rtl/>
          <w:lang w:bidi="fa-IR"/>
        </w:rPr>
        <w:t>5- جمهور همچنین برای اثبات حقیقت داشتن سحر</w:t>
      </w:r>
      <w:r w:rsidR="004C33FC">
        <w:rPr>
          <w:rFonts w:hint="cs"/>
          <w:rtl/>
          <w:lang w:bidi="fa-IR"/>
        </w:rPr>
        <w:t xml:space="preserve">، </w:t>
      </w:r>
      <w:r w:rsidRPr="00157390">
        <w:rPr>
          <w:rFonts w:hint="cs"/>
          <w:rtl/>
          <w:lang w:bidi="fa-IR"/>
        </w:rPr>
        <w:t>به سحرکردن پیامبر</w:t>
      </w:r>
      <w:r w:rsidR="00CE0CC6" w:rsidRPr="00CE0CC6">
        <w:rPr>
          <w:rFonts w:cs="CTraditional Arabic" w:hint="cs"/>
          <w:rtl/>
          <w:lang w:bidi="fa-IR"/>
        </w:rPr>
        <w:t>ص</w:t>
      </w:r>
      <w:r w:rsidRPr="00157390">
        <w:rPr>
          <w:rFonts w:hint="cs"/>
          <w:rtl/>
          <w:lang w:bidi="fa-IR"/>
        </w:rPr>
        <w:t xml:space="preserve"> استدلال کرده</w:t>
      </w:r>
      <w:r w:rsidRPr="00157390">
        <w:rPr>
          <w:rFonts w:hint="cs"/>
          <w:rtl/>
          <w:cs/>
          <w:lang w:bidi="fa-IR"/>
        </w:rPr>
        <w:t>‎اند</w:t>
      </w:r>
      <w:r w:rsidR="004C33FC">
        <w:rPr>
          <w:rFonts w:hint="cs"/>
          <w:rtl/>
          <w:lang w:bidi="fa-IR"/>
        </w:rPr>
        <w:t xml:space="preserve">، </w:t>
      </w:r>
      <w:r w:rsidRPr="00157390">
        <w:rPr>
          <w:rFonts w:hint="cs"/>
          <w:rtl/>
          <w:lang w:bidi="fa-IR"/>
        </w:rPr>
        <w:t>چون در کتاب</w:t>
      </w:r>
      <w:r w:rsidRPr="00157390">
        <w:rPr>
          <w:rFonts w:hint="cs"/>
          <w:rtl/>
          <w:cs/>
          <w:lang w:bidi="fa-IR"/>
        </w:rPr>
        <w:t>‎های حدیث آمده است که لبید بن اعصم یهودی پیامبر</w:t>
      </w:r>
      <w:r w:rsidR="00CE0CC6" w:rsidRPr="00CE0CC6">
        <w:rPr>
          <w:rFonts w:cs="CTraditional Arabic" w:hint="cs"/>
          <w:rtl/>
          <w:lang w:bidi="fa-IR"/>
        </w:rPr>
        <w:t>ص</w:t>
      </w:r>
      <w:r w:rsidRPr="00157390">
        <w:rPr>
          <w:rFonts w:hint="cs"/>
          <w:rtl/>
          <w:lang w:bidi="fa-IR"/>
        </w:rPr>
        <w:t xml:space="preserve"> را سحر کرد تا جایی که به وی چنین وانمود می</w:t>
      </w:r>
      <w:r w:rsidRPr="00157390">
        <w:rPr>
          <w:rFonts w:hint="cs"/>
          <w:rtl/>
          <w:cs/>
          <w:lang w:bidi="fa-IR"/>
        </w:rPr>
        <w:t>‎</w:t>
      </w:r>
      <w:r w:rsidRPr="00157390">
        <w:rPr>
          <w:rFonts w:hint="cs"/>
          <w:rtl/>
          <w:lang w:bidi="fa-IR"/>
        </w:rPr>
        <w:t>شد که کاری را انجام می دهد در حالی که کاری را انجام نمی</w:t>
      </w:r>
      <w:r w:rsidRPr="00157390">
        <w:rPr>
          <w:rFonts w:hint="cs"/>
          <w:rtl/>
          <w:cs/>
          <w:lang w:bidi="fa-IR"/>
        </w:rPr>
        <w:t>‎داد</w:t>
      </w:r>
      <w:r w:rsidR="004C33FC">
        <w:rPr>
          <w:rFonts w:hint="cs"/>
          <w:rtl/>
          <w:lang w:bidi="fa-IR"/>
        </w:rPr>
        <w:t xml:space="preserve">، </w:t>
      </w:r>
      <w:r w:rsidRPr="00157390">
        <w:rPr>
          <w:rFonts w:hint="cs"/>
          <w:rtl/>
          <w:lang w:bidi="fa-IR"/>
        </w:rPr>
        <w:t>سپس خداوند آن حضرت را شفا داد و به او عافیت بخشید. قرطبی به این حدیث استدلال کرده وسپس گفته است: «در این حدیث این نکته هم آمده است که وقتی که پیامبر</w:t>
      </w:r>
      <w:r w:rsidR="00CE0CC6" w:rsidRPr="00CE0CC6">
        <w:rPr>
          <w:rFonts w:cs="CTraditional Arabic" w:hint="cs"/>
          <w:rtl/>
          <w:lang w:bidi="fa-IR"/>
        </w:rPr>
        <w:t>ص</w:t>
      </w:r>
      <w:r w:rsidRPr="00157390">
        <w:rPr>
          <w:rFonts w:hint="cs"/>
          <w:rtl/>
          <w:lang w:bidi="fa-IR"/>
        </w:rPr>
        <w:t xml:space="preserve"> سحر زده شد</w:t>
      </w:r>
      <w:r w:rsidR="004C33FC">
        <w:rPr>
          <w:rFonts w:hint="cs"/>
          <w:rtl/>
          <w:lang w:bidi="fa-IR"/>
        </w:rPr>
        <w:t xml:space="preserve">، </w:t>
      </w:r>
      <w:r w:rsidRPr="00157390">
        <w:rPr>
          <w:rFonts w:hint="cs"/>
          <w:rtl/>
          <w:lang w:bidi="fa-IR"/>
        </w:rPr>
        <w:t>فرمود: «خداوند مرا شفا داد» و شفا عبارت است از برداشتن درد و بیماری و این دلالت می کند بر این که سحر حقیقت دارد. بنابراین حقیقت داشتن سحر قطعی است</w:t>
      </w:r>
      <w:r w:rsidR="004C33FC">
        <w:rPr>
          <w:rFonts w:hint="cs"/>
          <w:rtl/>
          <w:lang w:bidi="fa-IR"/>
        </w:rPr>
        <w:t xml:space="preserve">، </w:t>
      </w:r>
      <w:r w:rsidRPr="00157390">
        <w:rPr>
          <w:rFonts w:hint="cs"/>
          <w:rtl/>
          <w:lang w:bidi="fa-IR"/>
        </w:rPr>
        <w:t>چون خدا و پیامبر</w:t>
      </w:r>
      <w:r w:rsidR="00CE0CC6" w:rsidRPr="00CE0CC6">
        <w:rPr>
          <w:rFonts w:cs="CTraditional Arabic" w:hint="cs"/>
          <w:rtl/>
          <w:lang w:bidi="fa-IR"/>
        </w:rPr>
        <w:t>ص</w:t>
      </w:r>
      <w:r w:rsidRPr="00157390">
        <w:rPr>
          <w:rFonts w:hint="cs"/>
          <w:rtl/>
          <w:lang w:bidi="fa-IR"/>
        </w:rPr>
        <w:t xml:space="preserve"> به وجود و وقوع آن خبر داده</w:t>
      </w:r>
      <w:r w:rsidRPr="00157390">
        <w:rPr>
          <w:rFonts w:hint="cs"/>
          <w:rtl/>
          <w:cs/>
          <w:lang w:bidi="fa-IR"/>
        </w:rPr>
        <w:t>‎اند».</w:t>
      </w:r>
      <w:r w:rsidRPr="00157390">
        <w:rPr>
          <w:rStyle w:val="a4"/>
          <w:rFonts w:eastAsia="Calibri"/>
          <w:rtl/>
        </w:rPr>
        <w:footnoteReference w:id="91"/>
      </w:r>
    </w:p>
    <w:p w:rsidR="00ED22B6" w:rsidRPr="00157390" w:rsidRDefault="00ED22B6" w:rsidP="004D60AB">
      <w:pPr>
        <w:ind w:firstLine="397"/>
        <w:rPr>
          <w:rtl/>
          <w:lang w:bidi="fa-IR"/>
        </w:rPr>
      </w:pPr>
      <w:r w:rsidRPr="00157390">
        <w:rPr>
          <w:rFonts w:hint="cs"/>
          <w:rtl/>
          <w:lang w:bidi="fa-IR"/>
        </w:rPr>
        <w:lastRenderedPageBreak/>
        <w:t>6- ابن قیم به این دو آیه استدلال کرده است:</w:t>
      </w:r>
      <w:r w:rsidRPr="00157390">
        <w:rPr>
          <w:rFonts w:ascii="QCF_BSML" w:hAnsi="QCF_BSML" w:cs="QCF_BSML"/>
          <w:sz w:val="27"/>
          <w:szCs w:val="27"/>
          <w:rtl/>
        </w:rPr>
        <w:t xml:space="preserve"> ﭽ </w:t>
      </w:r>
      <w:r w:rsidRPr="00157390">
        <w:rPr>
          <w:rFonts w:ascii="QCF_P316" w:hAnsi="QCF_P316" w:cs="QCF_P316"/>
          <w:sz w:val="27"/>
          <w:szCs w:val="27"/>
          <w:rtl/>
        </w:rPr>
        <w:t xml:space="preserve">ﭤ  ﭥ  ﭦ  ﭧ  ﭨ  ﭩ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(طه: ٦٦)</w:t>
      </w:r>
      <w:r w:rsidRPr="00157390">
        <w:rPr>
          <w:rFonts w:hint="cs"/>
          <w:rtl/>
          <w:lang w:bidi="fa-IR"/>
        </w:rPr>
        <w:t xml:space="preserve"> «چنان به نظرش رسید که بر اثر سحر آنان</w:t>
      </w:r>
      <w:r w:rsidR="004C33FC">
        <w:rPr>
          <w:rFonts w:hint="cs"/>
          <w:rtl/>
          <w:lang w:bidi="fa-IR"/>
        </w:rPr>
        <w:t xml:space="preserve">، </w:t>
      </w:r>
      <w:r w:rsidRPr="00157390">
        <w:rPr>
          <w:rFonts w:hint="cs"/>
          <w:rtl/>
          <w:lang w:bidi="fa-IR"/>
        </w:rPr>
        <w:t>آن ریسمان</w:t>
      </w:r>
      <w:r w:rsidRPr="00157390">
        <w:rPr>
          <w:rFonts w:hint="cs"/>
          <w:rtl/>
          <w:cs/>
          <w:lang w:bidi="fa-IR"/>
        </w:rPr>
        <w:t>‎ها و عصاها تند راه می روند».</w:t>
      </w:r>
    </w:p>
    <w:p w:rsidR="00ED22B6" w:rsidRPr="00157390" w:rsidRDefault="00ED22B6" w:rsidP="004D60AB">
      <w:pPr>
        <w:ind w:firstLine="397"/>
        <w:rPr>
          <w:rtl/>
          <w:lang w:bidi="fa-IR"/>
        </w:rPr>
      </w:pPr>
      <w:r>
        <w:rPr>
          <w:rFonts w:ascii="QCF_BSML" w:hAnsi="QCF_BSML" w:cs="QCF_BSML"/>
          <w:color w:val="000000"/>
          <w:sz w:val="27"/>
          <w:szCs w:val="27"/>
          <w:rtl/>
        </w:rPr>
        <w:t xml:space="preserve">ﭽ </w:t>
      </w:r>
      <w:r>
        <w:rPr>
          <w:rFonts w:ascii="QCF_P164" w:hAnsi="QCF_P164" w:cs="QCF_P164"/>
          <w:color w:val="000000"/>
          <w:sz w:val="27"/>
          <w:szCs w:val="27"/>
          <w:rtl/>
        </w:rPr>
        <w:t xml:space="preserve">ﯢ   ﯣ  ﯤ  </w:t>
      </w:r>
      <w:r>
        <w:rPr>
          <w:rFonts w:ascii="QCF_BSML" w:hAnsi="QCF_BSML" w:cs="QCF_BSML"/>
          <w:color w:val="000000"/>
          <w:sz w:val="27"/>
          <w:szCs w:val="27"/>
          <w:rtl/>
        </w:rPr>
        <w:t>ﭼ</w:t>
      </w:r>
      <w:r>
        <w:rPr>
          <w:rFonts w:ascii="Arial" w:hAnsi="Arial" w:cs="Arial"/>
          <w:color w:val="000000"/>
          <w:sz w:val="18"/>
          <w:szCs w:val="18"/>
        </w:rPr>
        <w:t xml:space="preserve"> </w:t>
      </w:r>
      <w:r w:rsidRPr="00157390">
        <w:rPr>
          <w:rFonts w:ascii="Arial" w:hAnsi="Arial" w:cs="Arial"/>
          <w:sz w:val="18"/>
          <w:szCs w:val="18"/>
          <w:rtl/>
        </w:rPr>
        <w:t xml:space="preserve"> </w:t>
      </w:r>
      <w:r w:rsidRPr="00A416E5">
        <w:rPr>
          <w:rFonts w:ascii="Traditional Arabic" w:hAnsi="Traditional Arabic" w:cs="Traditional Arabic"/>
          <w:rtl/>
        </w:rPr>
        <w:t>(اعراف: ١١٦)</w:t>
      </w:r>
      <w:r w:rsidR="00A416E5">
        <w:rPr>
          <w:rFonts w:ascii="Traditional Arabic" w:hAnsi="Traditional Arabic" w:cs="Traditional Arabic" w:hint="cs"/>
          <w:rtl/>
        </w:rPr>
        <w:t xml:space="preserve"> </w:t>
      </w:r>
      <w:r w:rsidRPr="00157390">
        <w:rPr>
          <w:rFonts w:hint="cs"/>
          <w:rtl/>
          <w:lang w:bidi="fa-IR"/>
        </w:rPr>
        <w:t>«چشمان مردم را جادو کردند».</w:t>
      </w:r>
    </w:p>
    <w:p w:rsidR="00ED22B6" w:rsidRPr="00157390" w:rsidRDefault="00ED22B6" w:rsidP="004D60AB">
      <w:pPr>
        <w:ind w:firstLine="397"/>
        <w:rPr>
          <w:rtl/>
          <w:lang w:bidi="fa-IR"/>
        </w:rPr>
      </w:pPr>
      <w:r w:rsidRPr="00157390">
        <w:rPr>
          <w:rFonts w:hint="cs"/>
          <w:rtl/>
          <w:lang w:bidi="fa-IR"/>
        </w:rPr>
        <w:t>وجه استدلال به این آیات بدین صورت است که اگر «ساحر بتواند چشمان مردم را با وجود تعداد زیاد آنان سحر کند تا اینکه چیزی را برخلاف ماهیت خودش ببینند و این خود نوعی تغییر در احساس آنان است</w:t>
      </w:r>
      <w:r w:rsidR="004C33FC">
        <w:rPr>
          <w:rFonts w:hint="cs"/>
          <w:rtl/>
          <w:lang w:bidi="fa-IR"/>
        </w:rPr>
        <w:t xml:space="preserve">، </w:t>
      </w:r>
      <w:r w:rsidRPr="00157390">
        <w:rPr>
          <w:rFonts w:hint="cs"/>
          <w:rtl/>
          <w:lang w:bidi="fa-IR"/>
        </w:rPr>
        <w:t>پس چرا باید تاثیر او در تغییر برخی عوارض</w:t>
      </w:r>
      <w:r w:rsidR="004C33FC">
        <w:rPr>
          <w:rFonts w:hint="cs"/>
          <w:rtl/>
          <w:lang w:bidi="fa-IR"/>
        </w:rPr>
        <w:t xml:space="preserve">، </w:t>
      </w:r>
      <w:r w:rsidRPr="00157390">
        <w:rPr>
          <w:rFonts w:hint="cs"/>
          <w:rtl/>
          <w:lang w:bidi="fa-IR"/>
        </w:rPr>
        <w:t>قوا و طبیعت</w:t>
      </w:r>
      <w:r w:rsidRPr="00157390">
        <w:rPr>
          <w:rFonts w:hint="cs"/>
          <w:rtl/>
          <w:cs/>
          <w:lang w:bidi="fa-IR"/>
        </w:rPr>
        <w:t>‎های آنان محال باشد؟</w:t>
      </w:r>
    </w:p>
    <w:p w:rsidR="00ED22B6" w:rsidRPr="00157390" w:rsidRDefault="00ED22B6" w:rsidP="004D60AB">
      <w:pPr>
        <w:ind w:firstLine="397"/>
        <w:rPr>
          <w:rtl/>
          <w:lang w:bidi="fa-IR"/>
        </w:rPr>
      </w:pPr>
      <w:r w:rsidRPr="00157390">
        <w:rPr>
          <w:rFonts w:hint="cs"/>
          <w:rtl/>
          <w:lang w:bidi="fa-IR"/>
        </w:rPr>
        <w:t>چه تفاوتی وجود دارد میان تغییر واقع در دیدن و تغییر واقع در صفت دیگری از صفات نفس و بدن؟ اگر</w:t>
      </w:r>
      <w:r w:rsidR="00521CC4">
        <w:rPr>
          <w:rFonts w:hint="cs"/>
          <w:rtl/>
          <w:lang w:bidi="fa-IR"/>
        </w:rPr>
        <w:t xml:space="preserve"> </w:t>
      </w:r>
      <w:r w:rsidRPr="00157390">
        <w:rPr>
          <w:rFonts w:hint="cs"/>
          <w:rtl/>
          <w:lang w:bidi="fa-IR"/>
        </w:rPr>
        <w:t>ساحر بتواند که احساس انسان را تغییر دهد بطوری که ساکن را متحرک و متصل را منفصل و مرده را زنده ببیند</w:t>
      </w:r>
      <w:r w:rsidR="004C33FC">
        <w:rPr>
          <w:rFonts w:hint="cs"/>
          <w:rtl/>
          <w:lang w:bidi="fa-IR"/>
        </w:rPr>
        <w:t xml:space="preserve">، </w:t>
      </w:r>
      <w:r w:rsidRPr="00157390">
        <w:rPr>
          <w:rFonts w:hint="cs"/>
          <w:rtl/>
          <w:lang w:bidi="fa-IR"/>
        </w:rPr>
        <w:t>چه</w:t>
      </w:r>
      <w:r>
        <w:rPr>
          <w:rFonts w:hint="cs"/>
          <w:rtl/>
          <w:lang w:bidi="fa-IR"/>
        </w:rPr>
        <w:t xml:space="preserve"> چیزی مانع می</w:t>
      </w:r>
      <w:r>
        <w:rPr>
          <w:rFonts w:hint="cs"/>
          <w:rtl/>
          <w:cs/>
          <w:lang w:bidi="fa-IR"/>
        </w:rPr>
        <w:t>‎شود که صفات نفس ا</w:t>
      </w:r>
      <w:r w:rsidRPr="00157390">
        <w:rPr>
          <w:rFonts w:hint="cs"/>
          <w:rtl/>
          <w:lang w:bidi="fa-IR"/>
        </w:rPr>
        <w:t>نسان را هم تغییر دهد بطوری که محبوب را مبغوض و مبغوض را محبوب نماید و یا تاثیرات دیگری از این قبیل را انجام دهد».</w:t>
      </w:r>
      <w:r w:rsidRPr="00157390">
        <w:rPr>
          <w:rStyle w:val="a4"/>
          <w:rFonts w:eastAsia="Calibri"/>
          <w:rtl/>
        </w:rPr>
        <w:footnoteReference w:id="92"/>
      </w:r>
    </w:p>
    <w:p w:rsidR="00ED22B6" w:rsidRPr="00157390" w:rsidRDefault="00ED22B6" w:rsidP="004D60AB">
      <w:pPr>
        <w:ind w:firstLine="397"/>
        <w:rPr>
          <w:rtl/>
          <w:lang w:bidi="fa-IR"/>
        </w:rPr>
      </w:pPr>
      <w:r w:rsidRPr="00157390">
        <w:rPr>
          <w:rFonts w:hint="cs"/>
          <w:rtl/>
          <w:lang w:bidi="fa-IR"/>
        </w:rPr>
        <w:t>7- علما جهت اثبات حقیقت داشتن سحر</w:t>
      </w:r>
      <w:r w:rsidR="004C33FC">
        <w:rPr>
          <w:rFonts w:hint="cs"/>
          <w:rtl/>
          <w:lang w:bidi="fa-IR"/>
        </w:rPr>
        <w:t xml:space="preserve">، </w:t>
      </w:r>
      <w:r w:rsidRPr="00157390">
        <w:rPr>
          <w:rFonts w:hint="cs"/>
          <w:rtl/>
          <w:lang w:bidi="fa-IR"/>
        </w:rPr>
        <w:t>به وقوع سحر و وجود آن هم استدلال کرده</w:t>
      </w:r>
      <w:r w:rsidRPr="00157390">
        <w:rPr>
          <w:rFonts w:hint="cs"/>
          <w:rtl/>
          <w:cs/>
          <w:lang w:bidi="fa-IR"/>
        </w:rPr>
        <w:t>‎اند. ابن قی</w:t>
      </w:r>
      <w:r>
        <w:rPr>
          <w:rFonts w:hint="cs"/>
          <w:rtl/>
          <w:lang w:bidi="fa-IR"/>
        </w:rPr>
        <w:t>ِ</w:t>
      </w:r>
      <w:r w:rsidRPr="00157390">
        <w:rPr>
          <w:rFonts w:hint="cs"/>
          <w:rtl/>
          <w:lang w:bidi="fa-IR"/>
        </w:rPr>
        <w:t>م می</w:t>
      </w:r>
      <w:r w:rsidRPr="00157390">
        <w:rPr>
          <w:rFonts w:hint="cs"/>
          <w:rtl/>
          <w:cs/>
          <w:lang w:bidi="fa-IR"/>
        </w:rPr>
        <w:t>‎گوید: «سحری که موجب بیماری</w:t>
      </w:r>
      <w:r w:rsidR="004C33FC">
        <w:rPr>
          <w:rFonts w:hint="cs"/>
          <w:rtl/>
          <w:lang w:bidi="fa-IR"/>
        </w:rPr>
        <w:t xml:space="preserve">، </w:t>
      </w:r>
      <w:r w:rsidRPr="00157390">
        <w:rPr>
          <w:rFonts w:hint="cs"/>
          <w:rtl/>
          <w:lang w:bidi="fa-IR"/>
        </w:rPr>
        <w:t>سنگینی</w:t>
      </w:r>
      <w:r w:rsidR="004C33FC">
        <w:rPr>
          <w:rFonts w:hint="cs"/>
          <w:rtl/>
          <w:lang w:bidi="fa-IR"/>
        </w:rPr>
        <w:t xml:space="preserve">، </w:t>
      </w:r>
      <w:r w:rsidRPr="00157390">
        <w:rPr>
          <w:rFonts w:hint="cs"/>
          <w:rtl/>
          <w:lang w:bidi="fa-IR"/>
        </w:rPr>
        <w:t>عقل</w:t>
      </w:r>
      <w:r w:rsidR="004C33FC">
        <w:rPr>
          <w:rFonts w:hint="cs"/>
          <w:rtl/>
          <w:lang w:bidi="fa-IR"/>
        </w:rPr>
        <w:t xml:space="preserve">، </w:t>
      </w:r>
      <w:r w:rsidRPr="00157390">
        <w:rPr>
          <w:rFonts w:hint="cs"/>
          <w:rtl/>
          <w:lang w:bidi="fa-IR"/>
        </w:rPr>
        <w:t>عشق</w:t>
      </w:r>
      <w:r w:rsidR="004C33FC">
        <w:rPr>
          <w:rFonts w:hint="cs"/>
          <w:rtl/>
          <w:lang w:bidi="fa-IR"/>
        </w:rPr>
        <w:t xml:space="preserve">، </w:t>
      </w:r>
      <w:r w:rsidRPr="00157390">
        <w:rPr>
          <w:rFonts w:hint="cs"/>
          <w:rtl/>
          <w:lang w:bidi="fa-IR"/>
        </w:rPr>
        <w:t>کینه و ضعف می</w:t>
      </w:r>
      <w:r w:rsidRPr="00157390">
        <w:rPr>
          <w:rFonts w:hint="cs"/>
          <w:rtl/>
          <w:cs/>
          <w:lang w:bidi="fa-IR"/>
        </w:rPr>
        <w:t xml:space="preserve">‎شود وجود دارد و عموم مردم آن را می‎شناسند و بسیاری از </w:t>
      </w:r>
      <w:r w:rsidRPr="00157390">
        <w:rPr>
          <w:rFonts w:hint="cs"/>
          <w:rtl/>
          <w:lang w:bidi="fa-IR"/>
        </w:rPr>
        <w:t>مردم هم بر اثر اصابت به آن</w:t>
      </w:r>
      <w:r w:rsidR="004C33FC">
        <w:rPr>
          <w:rFonts w:hint="cs"/>
          <w:rtl/>
          <w:lang w:bidi="fa-IR"/>
        </w:rPr>
        <w:t xml:space="preserve">، </w:t>
      </w:r>
      <w:r w:rsidRPr="00157390">
        <w:rPr>
          <w:rFonts w:hint="cs"/>
          <w:rtl/>
          <w:lang w:bidi="fa-IR"/>
        </w:rPr>
        <w:t>آن را چشیده</w:t>
      </w:r>
      <w:r w:rsidRPr="00157390">
        <w:rPr>
          <w:rFonts w:hint="cs"/>
          <w:rtl/>
          <w:cs/>
          <w:lang w:bidi="fa-IR"/>
        </w:rPr>
        <w:t>‎اند».</w:t>
      </w:r>
      <w:r w:rsidRPr="00157390">
        <w:rPr>
          <w:rStyle w:val="a4"/>
          <w:rFonts w:eastAsia="Calibri"/>
          <w:rtl/>
        </w:rPr>
        <w:footnoteReference w:id="93"/>
      </w:r>
    </w:p>
    <w:p w:rsidR="00ED22B6" w:rsidRPr="00157390" w:rsidRDefault="00ED22B6" w:rsidP="004D60AB">
      <w:pPr>
        <w:ind w:firstLine="397"/>
        <w:rPr>
          <w:rtl/>
          <w:lang w:bidi="fa-IR"/>
        </w:rPr>
      </w:pPr>
      <w:r w:rsidRPr="00157390">
        <w:rPr>
          <w:rFonts w:hint="cs"/>
          <w:rtl/>
          <w:lang w:bidi="fa-IR"/>
        </w:rPr>
        <w:t>مردم در هر دوران و در هر سرزمینی مشاهده کرده</w:t>
      </w:r>
      <w:r w:rsidRPr="00157390">
        <w:rPr>
          <w:rFonts w:hint="cs"/>
          <w:rtl/>
          <w:cs/>
          <w:lang w:bidi="fa-IR"/>
        </w:rPr>
        <w:t>‎اند که ساحران در هوا به پرواز در می‎آیند و بر آب حرکت می‎کنند.</w:t>
      </w:r>
    </w:p>
    <w:p w:rsidR="00ED22B6" w:rsidRPr="00157390" w:rsidRDefault="00ED22B6" w:rsidP="004D60AB">
      <w:pPr>
        <w:ind w:firstLine="397"/>
        <w:rPr>
          <w:rtl/>
          <w:lang w:bidi="fa-IR"/>
        </w:rPr>
      </w:pPr>
      <w:r w:rsidRPr="00157390">
        <w:rPr>
          <w:rFonts w:hint="cs"/>
          <w:rtl/>
          <w:lang w:bidi="fa-IR"/>
        </w:rPr>
        <w:t>ابن قدامه می</w:t>
      </w:r>
      <w:r w:rsidRPr="00157390">
        <w:rPr>
          <w:rFonts w:hint="cs"/>
          <w:rtl/>
          <w:cs/>
          <w:lang w:bidi="fa-IR"/>
        </w:rPr>
        <w:t>‎گوید: «سحر دارای حقیقت است. برخی از اقسام سحر موجب کشتن و برخی موجب بیمار شدن می‎شوند</w:t>
      </w:r>
      <w:r w:rsidR="004C33FC">
        <w:rPr>
          <w:rFonts w:hint="cs"/>
          <w:rtl/>
          <w:lang w:bidi="fa-IR"/>
        </w:rPr>
        <w:t xml:space="preserve">، </w:t>
      </w:r>
      <w:r w:rsidRPr="00157390">
        <w:rPr>
          <w:rFonts w:hint="cs"/>
          <w:rtl/>
          <w:lang w:bidi="fa-IR"/>
        </w:rPr>
        <w:t>برخی هم مرد را از همسرش می</w:t>
      </w:r>
      <w:r w:rsidRPr="00157390">
        <w:rPr>
          <w:rFonts w:hint="cs"/>
          <w:rtl/>
          <w:cs/>
          <w:lang w:bidi="fa-IR"/>
        </w:rPr>
        <w:t xml:space="preserve">‎گیرد </w:t>
      </w:r>
      <w:r w:rsidRPr="00157390">
        <w:rPr>
          <w:rFonts w:hint="cs"/>
          <w:rtl/>
          <w:cs/>
          <w:lang w:bidi="fa-IR"/>
        </w:rPr>
        <w:lastRenderedPageBreak/>
        <w:t>و یا آنان را مبغوض همدیگر قرار می‎دهد و یا میان دو نفر دوستی و محبت ایجاد می‎کند. و این سخن شافعی است».</w:t>
      </w:r>
      <w:r w:rsidRPr="00157390">
        <w:rPr>
          <w:rStyle w:val="a4"/>
          <w:rFonts w:eastAsia="Calibri"/>
          <w:rtl/>
        </w:rPr>
        <w:footnoteReference w:id="94"/>
      </w:r>
    </w:p>
    <w:p w:rsidR="00ED22B6" w:rsidRPr="00157390" w:rsidRDefault="00ED22B6" w:rsidP="004D60AB">
      <w:pPr>
        <w:ind w:firstLine="397"/>
        <w:rPr>
          <w:rtl/>
          <w:lang w:bidi="fa-IR"/>
        </w:rPr>
      </w:pPr>
      <w:r w:rsidRPr="00157390">
        <w:rPr>
          <w:rFonts w:hint="cs"/>
          <w:rtl/>
          <w:lang w:bidi="fa-IR"/>
        </w:rPr>
        <w:t>ابن قدامه همچنین می</w:t>
      </w:r>
      <w:r w:rsidRPr="00157390">
        <w:rPr>
          <w:rFonts w:hint="cs"/>
          <w:rtl/>
          <w:cs/>
          <w:lang w:bidi="fa-IR"/>
        </w:rPr>
        <w:t>‎گوید: «در میان مردم مشهور است که می‎گویند فلان مرد از زنی که با وی ازدواج کرده بسته شده است و در نتی</w:t>
      </w:r>
      <w:r w:rsidRPr="00157390">
        <w:rPr>
          <w:rFonts w:hint="cs"/>
          <w:rtl/>
          <w:lang w:bidi="fa-IR"/>
        </w:rPr>
        <w:t>جه نمی</w:t>
      </w:r>
      <w:r w:rsidRPr="00157390">
        <w:rPr>
          <w:rFonts w:hint="cs"/>
          <w:rtl/>
          <w:cs/>
          <w:lang w:bidi="fa-IR"/>
        </w:rPr>
        <w:t>‎تواند با او نزدیکی کند و یا می‎گویند گره او با همسرش باز شده است و بعد از ناتوانی می‎تواند با او نزدیکی کند. و این مسأله آنقدر در میان مردم شهرت دارد که به حد تواتر رسیده است و نمی‎توان آن را انکار کرد</w:t>
      </w:r>
      <w:r w:rsidR="004C33FC">
        <w:rPr>
          <w:rFonts w:hint="cs"/>
          <w:rtl/>
          <w:lang w:bidi="fa-IR"/>
        </w:rPr>
        <w:t xml:space="preserve"> </w:t>
      </w:r>
      <w:r w:rsidRPr="00157390">
        <w:rPr>
          <w:rFonts w:hint="cs"/>
          <w:rtl/>
          <w:lang w:bidi="fa-IR"/>
        </w:rPr>
        <w:t>و از اخبار ساحران چیزهایی روایت شده است که امکان توافق بر دروغ در آن</w:t>
      </w:r>
      <w:r w:rsidRPr="00157390">
        <w:rPr>
          <w:rFonts w:hint="cs"/>
          <w:rtl/>
          <w:cs/>
          <w:lang w:bidi="fa-IR"/>
        </w:rPr>
        <w:t>‎ها وجود ندارد».</w:t>
      </w:r>
      <w:r w:rsidRPr="00157390">
        <w:rPr>
          <w:rStyle w:val="a4"/>
          <w:rFonts w:eastAsia="Calibri"/>
          <w:rtl/>
        </w:rPr>
        <w:footnoteReference w:id="95"/>
      </w:r>
    </w:p>
    <w:p w:rsidR="00ED22B6" w:rsidRPr="00157390" w:rsidRDefault="00ED22B6" w:rsidP="004D60AB">
      <w:pPr>
        <w:ind w:firstLine="397"/>
        <w:rPr>
          <w:rtl/>
          <w:lang w:bidi="fa-IR"/>
        </w:rPr>
      </w:pPr>
      <w:r w:rsidRPr="00157390">
        <w:rPr>
          <w:rFonts w:hint="cs"/>
          <w:rtl/>
          <w:lang w:bidi="fa-IR"/>
        </w:rPr>
        <w:t>در کتاب «السحر» نوشته</w:t>
      </w:r>
      <w:r w:rsidRPr="00157390">
        <w:rPr>
          <w:rFonts w:hint="cs"/>
          <w:rtl/>
          <w:cs/>
          <w:lang w:bidi="fa-IR"/>
        </w:rPr>
        <w:t>‎ی محمد محمد جعفر آم</w:t>
      </w:r>
      <w:r w:rsidRPr="00157390">
        <w:rPr>
          <w:rFonts w:hint="cs"/>
          <w:rtl/>
          <w:lang w:bidi="fa-IR"/>
        </w:rPr>
        <w:t>ده است: سحر حقیقتی موجود است که شکی در آن وجود ندارد. تمام کتاب</w:t>
      </w:r>
      <w:r w:rsidRPr="00157390">
        <w:rPr>
          <w:rFonts w:hint="cs"/>
          <w:rtl/>
          <w:cs/>
          <w:lang w:bidi="fa-IR"/>
        </w:rPr>
        <w:t>‎های آسمانی آن را ذکر کرده‎اند و بابلیان</w:t>
      </w:r>
      <w:r w:rsidR="004C33FC">
        <w:rPr>
          <w:rFonts w:hint="cs"/>
          <w:rtl/>
          <w:lang w:bidi="fa-IR"/>
        </w:rPr>
        <w:t xml:space="preserve">، </w:t>
      </w:r>
      <w:r w:rsidRPr="00157390">
        <w:rPr>
          <w:rFonts w:hint="cs"/>
          <w:rtl/>
          <w:lang w:bidi="fa-IR"/>
        </w:rPr>
        <w:t>مصریان</w:t>
      </w:r>
      <w:r w:rsidR="004C33FC">
        <w:rPr>
          <w:rFonts w:hint="cs"/>
          <w:rtl/>
          <w:lang w:bidi="fa-IR"/>
        </w:rPr>
        <w:t xml:space="preserve">، </w:t>
      </w:r>
      <w:r w:rsidRPr="00157390">
        <w:rPr>
          <w:rFonts w:hint="cs"/>
          <w:rtl/>
          <w:lang w:bidi="fa-IR"/>
        </w:rPr>
        <w:t>هندیان</w:t>
      </w:r>
      <w:r w:rsidR="004C33FC">
        <w:rPr>
          <w:rFonts w:hint="cs"/>
          <w:rtl/>
          <w:lang w:bidi="fa-IR"/>
        </w:rPr>
        <w:t xml:space="preserve">، </w:t>
      </w:r>
      <w:r w:rsidRPr="00157390">
        <w:rPr>
          <w:rFonts w:hint="cs"/>
          <w:rtl/>
          <w:lang w:bidi="fa-IR"/>
        </w:rPr>
        <w:t>چینیان و غیره هم آن را در نوشته</w:t>
      </w:r>
      <w:r w:rsidRPr="00157390">
        <w:rPr>
          <w:rFonts w:hint="cs"/>
          <w:rtl/>
          <w:cs/>
          <w:lang w:bidi="fa-IR"/>
        </w:rPr>
        <w:t>‎ها</w:t>
      </w:r>
      <w:r w:rsidR="004C33FC">
        <w:rPr>
          <w:rFonts w:hint="cs"/>
          <w:rtl/>
          <w:lang w:bidi="fa-IR"/>
        </w:rPr>
        <w:t xml:space="preserve">، </w:t>
      </w:r>
      <w:r w:rsidRPr="00157390">
        <w:rPr>
          <w:rFonts w:hint="cs"/>
          <w:rtl/>
          <w:lang w:bidi="fa-IR"/>
        </w:rPr>
        <w:t>نقش و نگارها</w:t>
      </w:r>
      <w:r w:rsidR="004C33FC">
        <w:rPr>
          <w:rFonts w:hint="cs"/>
          <w:rtl/>
          <w:lang w:bidi="fa-IR"/>
        </w:rPr>
        <w:t xml:space="preserve">، </w:t>
      </w:r>
      <w:r w:rsidRPr="00157390">
        <w:rPr>
          <w:rFonts w:hint="cs"/>
          <w:rtl/>
          <w:lang w:bidi="fa-IR"/>
        </w:rPr>
        <w:t>مجسمه</w:t>
      </w:r>
      <w:r w:rsidRPr="00157390">
        <w:rPr>
          <w:rFonts w:hint="cs"/>
          <w:rtl/>
          <w:cs/>
          <w:lang w:bidi="fa-IR"/>
        </w:rPr>
        <w:t>‎ها و آثار خود بر جای گذاشته</w:t>
      </w:r>
      <w:r w:rsidRPr="00157390">
        <w:rPr>
          <w:rFonts w:hint="eastAsia"/>
          <w:rtl/>
          <w:cs/>
          <w:lang w:bidi="fa-IR"/>
        </w:rPr>
        <w:t>‎</w:t>
      </w:r>
      <w:r w:rsidRPr="00157390">
        <w:rPr>
          <w:rFonts w:hint="cs"/>
          <w:rtl/>
          <w:lang w:bidi="fa-IR"/>
        </w:rPr>
        <w:t>اند و در اسناد و پرونده</w:t>
      </w:r>
      <w:r w:rsidRPr="00157390">
        <w:rPr>
          <w:rFonts w:hint="cs"/>
          <w:rtl/>
          <w:cs/>
          <w:lang w:bidi="fa-IR"/>
        </w:rPr>
        <w:t>‎های قضایی در انگلیس</w:t>
      </w:r>
      <w:r w:rsidR="004C33FC">
        <w:rPr>
          <w:rFonts w:hint="cs"/>
          <w:rtl/>
          <w:lang w:bidi="fa-IR"/>
        </w:rPr>
        <w:t xml:space="preserve">، </w:t>
      </w:r>
      <w:r w:rsidRPr="00157390">
        <w:rPr>
          <w:rFonts w:hint="cs"/>
          <w:rtl/>
          <w:lang w:bidi="fa-IR"/>
        </w:rPr>
        <w:t>فرانسه</w:t>
      </w:r>
      <w:r w:rsidR="004C33FC">
        <w:rPr>
          <w:rFonts w:hint="cs"/>
          <w:rtl/>
          <w:lang w:bidi="fa-IR"/>
        </w:rPr>
        <w:t xml:space="preserve">، </w:t>
      </w:r>
      <w:r w:rsidRPr="00157390">
        <w:rPr>
          <w:rFonts w:hint="cs"/>
          <w:rtl/>
          <w:lang w:bidi="fa-IR"/>
        </w:rPr>
        <w:t>ایتالیا</w:t>
      </w:r>
      <w:r w:rsidR="004C33FC">
        <w:rPr>
          <w:rFonts w:hint="cs"/>
          <w:rtl/>
          <w:lang w:bidi="fa-IR"/>
        </w:rPr>
        <w:t xml:space="preserve">، </w:t>
      </w:r>
      <w:r w:rsidRPr="00157390">
        <w:rPr>
          <w:rFonts w:hint="cs"/>
          <w:rtl/>
          <w:lang w:bidi="fa-IR"/>
        </w:rPr>
        <w:t>هلند</w:t>
      </w:r>
      <w:r w:rsidR="004C33FC">
        <w:rPr>
          <w:rFonts w:hint="cs"/>
          <w:rtl/>
          <w:lang w:bidi="fa-IR"/>
        </w:rPr>
        <w:t xml:space="preserve">، </w:t>
      </w:r>
      <w:r w:rsidRPr="00157390">
        <w:rPr>
          <w:rFonts w:hint="cs"/>
          <w:rtl/>
          <w:lang w:bidi="fa-IR"/>
        </w:rPr>
        <w:t>روسیه</w:t>
      </w:r>
      <w:r w:rsidR="004C33FC">
        <w:rPr>
          <w:rFonts w:hint="cs"/>
          <w:rtl/>
          <w:lang w:bidi="fa-IR"/>
        </w:rPr>
        <w:t xml:space="preserve">، </w:t>
      </w:r>
      <w:r w:rsidRPr="00157390">
        <w:rPr>
          <w:rFonts w:hint="cs"/>
          <w:rtl/>
          <w:lang w:bidi="fa-IR"/>
        </w:rPr>
        <w:t>پرتقال و غیره هم وجود دارد</w:t>
      </w:r>
      <w:r>
        <w:rPr>
          <w:rFonts w:hint="cs"/>
          <w:rtl/>
          <w:lang w:bidi="fa-IR"/>
        </w:rPr>
        <w:t>.</w:t>
      </w:r>
      <w:r w:rsidRPr="00157390">
        <w:rPr>
          <w:rFonts w:hint="cs"/>
          <w:rtl/>
          <w:lang w:bidi="fa-IR"/>
        </w:rPr>
        <w:t xml:space="preserve"> همچنین سحر در اعترافات مردان و زنان ساحر هنگام محاکمه و در آنچه که از خود بر جای گذاشته</w:t>
      </w:r>
      <w:r w:rsidRPr="00157390">
        <w:rPr>
          <w:rFonts w:hint="cs"/>
          <w:rtl/>
          <w:cs/>
          <w:lang w:bidi="fa-IR"/>
        </w:rPr>
        <w:t>‎اند از قبیل تجهیزات و مواد و پیمان</w:t>
      </w:r>
      <w:r w:rsidRPr="00157390">
        <w:rPr>
          <w:rFonts w:hint="eastAsia"/>
          <w:rtl/>
          <w:cs/>
          <w:lang w:bidi="fa-IR"/>
        </w:rPr>
        <w:t>‎</w:t>
      </w:r>
      <w:r w:rsidRPr="00157390">
        <w:rPr>
          <w:rFonts w:hint="cs"/>
          <w:rtl/>
          <w:lang w:bidi="fa-IR"/>
        </w:rPr>
        <w:t>هایی که با شیطان بسه</w:t>
      </w:r>
      <w:r w:rsidRPr="00157390">
        <w:rPr>
          <w:rFonts w:hint="cs"/>
          <w:rtl/>
          <w:cs/>
          <w:lang w:bidi="fa-IR"/>
        </w:rPr>
        <w:t>‎اند و هنوز هم در کتابخانه</w:t>
      </w:r>
      <w:r w:rsidRPr="00157390">
        <w:rPr>
          <w:rFonts w:hint="eastAsia"/>
          <w:rtl/>
          <w:cs/>
          <w:lang w:bidi="fa-IR"/>
        </w:rPr>
        <w:t>‎</w:t>
      </w:r>
      <w:r w:rsidRPr="00157390">
        <w:rPr>
          <w:rFonts w:hint="cs"/>
          <w:rtl/>
          <w:lang w:bidi="fa-IR"/>
        </w:rPr>
        <w:t>های عمومی و موزه</w:t>
      </w:r>
      <w:r w:rsidRPr="00157390">
        <w:rPr>
          <w:rFonts w:hint="cs"/>
          <w:rtl/>
          <w:cs/>
          <w:lang w:bidi="fa-IR"/>
        </w:rPr>
        <w:t>‎ها نگهداری می‎شوند وارد شده است.</w:t>
      </w:r>
      <w:r w:rsidRPr="00157390">
        <w:rPr>
          <w:rStyle w:val="a4"/>
          <w:rFonts w:eastAsia="Calibri"/>
          <w:rtl/>
        </w:rPr>
        <w:footnoteReference w:id="96"/>
      </w:r>
    </w:p>
    <w:p w:rsidR="00ED22B6" w:rsidRPr="00157390" w:rsidRDefault="00ED22B6" w:rsidP="004D60AB">
      <w:pPr>
        <w:ind w:firstLine="397"/>
        <w:rPr>
          <w:rtl/>
          <w:lang w:bidi="fa-IR"/>
        </w:rPr>
      </w:pPr>
      <w:r w:rsidRPr="00157390">
        <w:rPr>
          <w:rFonts w:hint="cs"/>
          <w:rtl/>
          <w:lang w:bidi="fa-IR"/>
        </w:rPr>
        <w:t>قرطبی می</w:t>
      </w:r>
      <w:r w:rsidRPr="00157390">
        <w:rPr>
          <w:rFonts w:hint="cs"/>
          <w:rtl/>
          <w:cs/>
          <w:lang w:bidi="fa-IR"/>
        </w:rPr>
        <w:t>‎گوید: «سحر در گذشته شایع بوده و مردم در مورد آن سخن گفته‎اند و از صحابه و تابعین به نظر نیامده است که اصل آن را انکار کرده باشند».</w:t>
      </w:r>
      <w:r w:rsidRPr="00157390">
        <w:rPr>
          <w:rStyle w:val="a4"/>
          <w:rFonts w:eastAsia="Calibri"/>
          <w:rtl/>
        </w:rPr>
        <w:footnoteReference w:id="97"/>
      </w:r>
    </w:p>
    <w:p w:rsidR="00ED22B6" w:rsidRPr="00157390" w:rsidRDefault="00ED22B6" w:rsidP="004D60AB">
      <w:pPr>
        <w:ind w:firstLine="397"/>
        <w:rPr>
          <w:rtl/>
          <w:lang w:bidi="fa-IR"/>
        </w:rPr>
      </w:pPr>
      <w:r w:rsidRPr="00157390">
        <w:rPr>
          <w:rFonts w:hint="cs"/>
          <w:rtl/>
          <w:lang w:bidi="fa-IR"/>
        </w:rPr>
        <w:t>ابن خلدون هم می</w:t>
      </w:r>
      <w:r w:rsidRPr="00157390">
        <w:rPr>
          <w:rFonts w:hint="cs"/>
          <w:rtl/>
          <w:cs/>
          <w:lang w:bidi="fa-IR"/>
        </w:rPr>
        <w:t>‎گوید: «بدان که بخاطر تأثیری که ذکر کردیم از نظر عقلا تردیدی در وجود سحر نیست».</w:t>
      </w:r>
      <w:r w:rsidRPr="00157390">
        <w:rPr>
          <w:rStyle w:val="a4"/>
          <w:rFonts w:eastAsia="Calibri"/>
          <w:rtl/>
        </w:rPr>
        <w:footnoteReference w:id="98"/>
      </w:r>
    </w:p>
    <w:p w:rsidR="00ED22B6" w:rsidRPr="00157390" w:rsidRDefault="00ED22B6" w:rsidP="004D60AB">
      <w:pPr>
        <w:ind w:firstLine="397"/>
        <w:rPr>
          <w:rtl/>
          <w:lang w:bidi="fa-IR"/>
        </w:rPr>
      </w:pPr>
      <w:r w:rsidRPr="00157390">
        <w:rPr>
          <w:rFonts w:hint="cs"/>
          <w:rtl/>
          <w:lang w:bidi="fa-IR"/>
        </w:rPr>
        <w:lastRenderedPageBreak/>
        <w:t>ابن خلدون نمونه</w:t>
      </w:r>
      <w:r w:rsidRPr="00157390">
        <w:rPr>
          <w:rFonts w:hint="cs"/>
          <w:rtl/>
          <w:cs/>
          <w:lang w:bidi="fa-IR"/>
        </w:rPr>
        <w:t>‎ای از سحری که خود مشاهده کرده برای ما نقل نموده است</w:t>
      </w:r>
      <w:r>
        <w:rPr>
          <w:rFonts w:hint="cs"/>
          <w:rtl/>
          <w:lang w:bidi="fa-IR"/>
        </w:rPr>
        <w:t>.</w:t>
      </w:r>
      <w:r w:rsidRPr="00157390">
        <w:rPr>
          <w:rFonts w:hint="cs"/>
          <w:rtl/>
          <w:lang w:bidi="fa-IR"/>
        </w:rPr>
        <w:t xml:space="preserve"> وی در این باره می</w:t>
      </w:r>
      <w:r w:rsidRPr="00157390">
        <w:rPr>
          <w:rFonts w:hint="cs"/>
          <w:rtl/>
          <w:cs/>
          <w:lang w:bidi="fa-IR"/>
        </w:rPr>
        <w:t>‎گوید: «ما به چشمان خود دیدیم که یکی از این ساحران صورت شخصی که قصد داشت او را سحر کند تصویر کرد و تمام خواص و معانی از قبیل اسماء و صفاتی در زمینه جمع کردن و جدا کردن که س</w:t>
      </w:r>
      <w:r w:rsidRPr="00157390">
        <w:rPr>
          <w:rFonts w:hint="cs"/>
          <w:rtl/>
          <w:lang w:bidi="fa-IR"/>
        </w:rPr>
        <w:t>احر می</w:t>
      </w:r>
      <w:r w:rsidRPr="00157390">
        <w:rPr>
          <w:rFonts w:hint="cs"/>
          <w:rtl/>
          <w:cs/>
          <w:lang w:bidi="fa-IR"/>
        </w:rPr>
        <w:t>‎خواست در شخص سحر شده به وجود بیایند</w:t>
      </w:r>
      <w:r w:rsidR="004C33FC">
        <w:rPr>
          <w:rFonts w:hint="cs"/>
          <w:rtl/>
          <w:lang w:bidi="fa-IR"/>
        </w:rPr>
        <w:t xml:space="preserve">، </w:t>
      </w:r>
      <w:r w:rsidRPr="00157390">
        <w:rPr>
          <w:rFonts w:hint="cs"/>
          <w:rtl/>
          <w:lang w:bidi="fa-IR"/>
        </w:rPr>
        <w:t>به تصویر او داد سپس با این تصویری که بجای شخص سحر شده در برابر خود قرار داده بود</w:t>
      </w:r>
      <w:r w:rsidR="004C33FC">
        <w:rPr>
          <w:rFonts w:hint="cs"/>
          <w:rtl/>
          <w:lang w:bidi="fa-IR"/>
        </w:rPr>
        <w:t xml:space="preserve">، </w:t>
      </w:r>
      <w:r w:rsidRPr="00157390">
        <w:rPr>
          <w:rFonts w:hint="cs"/>
          <w:rtl/>
          <w:lang w:bidi="fa-IR"/>
        </w:rPr>
        <w:t>سخن می</w:t>
      </w:r>
      <w:r w:rsidRPr="00157390">
        <w:rPr>
          <w:rFonts w:hint="cs"/>
          <w:rtl/>
          <w:cs/>
          <w:lang w:bidi="fa-IR"/>
        </w:rPr>
        <w:t>‎گفت</w:t>
      </w:r>
      <w:r w:rsidR="004C33FC">
        <w:rPr>
          <w:rFonts w:hint="cs"/>
          <w:rtl/>
          <w:lang w:bidi="fa-IR"/>
        </w:rPr>
        <w:t xml:space="preserve">، </w:t>
      </w:r>
      <w:r w:rsidRPr="00157390">
        <w:rPr>
          <w:rFonts w:hint="cs"/>
          <w:rtl/>
          <w:lang w:bidi="fa-IR"/>
        </w:rPr>
        <w:t>آنگاه هر چه آب در دهانش جمع می</w:t>
      </w:r>
      <w:r w:rsidRPr="00157390">
        <w:rPr>
          <w:rFonts w:hint="cs"/>
          <w:rtl/>
          <w:cs/>
          <w:lang w:bidi="fa-IR"/>
        </w:rPr>
        <w:t>‎شد در دهان او می‎دمید با تکرار مخارج آن حروف بد. و به این معنی طنابی می‎بست که آن را بر</w:t>
      </w:r>
      <w:r w:rsidRPr="00157390">
        <w:rPr>
          <w:rFonts w:hint="cs"/>
          <w:rtl/>
          <w:lang w:bidi="fa-IR"/>
        </w:rPr>
        <w:t>ای این منظور آماده کرده بود و آن را نشانه</w:t>
      </w:r>
      <w:r w:rsidRPr="00157390">
        <w:rPr>
          <w:rFonts w:hint="cs"/>
          <w:rtl/>
          <w:cs/>
          <w:lang w:bidi="fa-IR"/>
        </w:rPr>
        <w:t>‎ی قاطعیت امر و پیمان گرفتن از جنی که هنگام دمیدن با وی شریک بود می</w:t>
      </w:r>
      <w:r w:rsidRPr="00157390">
        <w:rPr>
          <w:rFonts w:hint="eastAsia"/>
          <w:rtl/>
          <w:cs/>
          <w:lang w:bidi="fa-IR"/>
        </w:rPr>
        <w:t>‎</w:t>
      </w:r>
      <w:r w:rsidRPr="00157390">
        <w:rPr>
          <w:rFonts w:hint="cs"/>
          <w:rtl/>
          <w:lang w:bidi="fa-IR"/>
        </w:rPr>
        <w:t>پنداشت</w:t>
      </w:r>
      <w:r w:rsidR="004C33FC">
        <w:rPr>
          <w:rFonts w:hint="cs"/>
          <w:rtl/>
          <w:lang w:bidi="fa-IR"/>
        </w:rPr>
        <w:t xml:space="preserve">، </w:t>
      </w:r>
      <w:r w:rsidRPr="00157390">
        <w:rPr>
          <w:rFonts w:hint="cs"/>
          <w:rtl/>
          <w:lang w:bidi="fa-IR"/>
        </w:rPr>
        <w:t>و با این کار نشان می</w:t>
      </w:r>
      <w:r w:rsidRPr="00157390">
        <w:rPr>
          <w:rFonts w:hint="cs"/>
          <w:rtl/>
          <w:cs/>
          <w:lang w:bidi="fa-IR"/>
        </w:rPr>
        <w:t>‎داد که سحر را با عزم و اراده انجام می‎دهد. برای این کلمات و اسماء بد روح خبیث و ناپاکی است که هنگام فوت کردن خارج می‎ش</w:t>
      </w:r>
      <w:r w:rsidRPr="00157390">
        <w:rPr>
          <w:rFonts w:hint="cs"/>
          <w:rtl/>
          <w:lang w:bidi="fa-IR"/>
        </w:rPr>
        <w:t>ود و در موقع دمیدن با آب دهان او در می</w:t>
      </w:r>
      <w:r w:rsidRPr="00157390">
        <w:rPr>
          <w:rFonts w:hint="cs"/>
          <w:rtl/>
          <w:cs/>
          <w:lang w:bidi="fa-IR"/>
        </w:rPr>
        <w:t>‎آمیزد و بدین ترتیب ارواح ناپاک از آن بیرون می‎آیند و آنطور که ساحر می</w:t>
      </w:r>
      <w:r w:rsidRPr="00157390">
        <w:rPr>
          <w:rFonts w:hint="eastAsia"/>
          <w:rtl/>
          <w:cs/>
          <w:lang w:bidi="fa-IR"/>
        </w:rPr>
        <w:t>‎</w:t>
      </w:r>
      <w:r w:rsidRPr="00157390">
        <w:rPr>
          <w:rFonts w:hint="cs"/>
          <w:rtl/>
          <w:lang w:bidi="fa-IR"/>
        </w:rPr>
        <w:t>خواهد بر شخص سحر شده فرو می</w:t>
      </w:r>
      <w:r w:rsidRPr="00157390">
        <w:rPr>
          <w:rFonts w:hint="cs"/>
          <w:rtl/>
          <w:cs/>
          <w:lang w:bidi="fa-IR"/>
        </w:rPr>
        <w:t>‎اف</w:t>
      </w:r>
      <w:r w:rsidR="00B10872">
        <w:rPr>
          <w:rFonts w:hint="cs"/>
          <w:rtl/>
          <w:lang w:bidi="fa-IR"/>
        </w:rPr>
        <w:t>تند</w:t>
      </w:r>
      <w:r w:rsidRPr="00157390">
        <w:rPr>
          <w:rFonts w:hint="cs"/>
          <w:rtl/>
          <w:lang w:bidi="fa-IR"/>
        </w:rPr>
        <w:t>».</w:t>
      </w:r>
      <w:r w:rsidRPr="00157390">
        <w:rPr>
          <w:rStyle w:val="a4"/>
          <w:rFonts w:eastAsia="Calibri"/>
          <w:rtl/>
        </w:rPr>
        <w:footnoteReference w:id="99"/>
      </w:r>
    </w:p>
    <w:p w:rsidR="00ED22B6" w:rsidRPr="00157390" w:rsidRDefault="00ED22B6" w:rsidP="004D60AB">
      <w:pPr>
        <w:ind w:firstLine="397"/>
        <w:rPr>
          <w:rtl/>
          <w:lang w:bidi="fa-IR"/>
        </w:rPr>
      </w:pPr>
      <w:r w:rsidRPr="00157390">
        <w:rPr>
          <w:rFonts w:hint="cs"/>
          <w:rtl/>
          <w:lang w:bidi="fa-IR"/>
        </w:rPr>
        <w:t>ابن خلدون در ادامه می</w:t>
      </w:r>
      <w:r w:rsidRPr="00157390">
        <w:rPr>
          <w:rFonts w:hint="cs"/>
          <w:rtl/>
          <w:cs/>
          <w:lang w:bidi="fa-IR"/>
        </w:rPr>
        <w:t xml:space="preserve">‎گوید: «از برخی از این ساحران دیده‎ایم که به عبا یا پوستی اشاره می‎کرد و پنهانی (اورادی) </w:t>
      </w:r>
      <w:r w:rsidRPr="00157390">
        <w:rPr>
          <w:rFonts w:hint="cs"/>
          <w:rtl/>
          <w:lang w:bidi="fa-IR"/>
        </w:rPr>
        <w:t>بر آن می</w:t>
      </w:r>
      <w:r w:rsidRPr="00157390">
        <w:rPr>
          <w:rFonts w:hint="cs"/>
          <w:rtl/>
          <w:cs/>
          <w:lang w:bidi="fa-IR"/>
        </w:rPr>
        <w:t>‎خواند وآن عبا یا پوست پاره می‎شد</w:t>
      </w:r>
      <w:r w:rsidR="004C33FC">
        <w:rPr>
          <w:rFonts w:hint="cs"/>
          <w:rtl/>
          <w:lang w:bidi="fa-IR"/>
        </w:rPr>
        <w:t xml:space="preserve">، </w:t>
      </w:r>
      <w:r w:rsidRPr="00157390">
        <w:rPr>
          <w:rFonts w:hint="cs"/>
          <w:rtl/>
          <w:lang w:bidi="fa-IR"/>
        </w:rPr>
        <w:t xml:space="preserve">و یا به </w:t>
      </w:r>
      <w:r w:rsidR="00B10872">
        <w:rPr>
          <w:rFonts w:hint="cs"/>
          <w:rtl/>
          <w:lang w:bidi="fa-IR"/>
        </w:rPr>
        <w:t>شکم گوسفندان در چراگاه اشاره می</w:t>
      </w:r>
      <w:r w:rsidR="00B10872">
        <w:rPr>
          <w:rFonts w:hint="eastAsia"/>
          <w:rtl/>
          <w:lang w:bidi="fa-IR"/>
        </w:rPr>
        <w:t>‏</w:t>
      </w:r>
      <w:r w:rsidRPr="00157390">
        <w:rPr>
          <w:rFonts w:hint="cs"/>
          <w:rtl/>
          <w:lang w:bidi="fa-IR"/>
        </w:rPr>
        <w:t>کرد که شکافته شود</w:t>
      </w:r>
      <w:r w:rsidR="004C33FC">
        <w:rPr>
          <w:rFonts w:hint="cs"/>
          <w:rtl/>
          <w:lang w:bidi="fa-IR"/>
        </w:rPr>
        <w:t xml:space="preserve">، </w:t>
      </w:r>
      <w:r w:rsidRPr="00157390">
        <w:rPr>
          <w:rFonts w:hint="cs"/>
          <w:rtl/>
          <w:lang w:bidi="fa-IR"/>
        </w:rPr>
        <w:t>پس ناگهان می</w:t>
      </w:r>
      <w:r w:rsidRPr="00157390">
        <w:rPr>
          <w:rFonts w:hint="eastAsia"/>
          <w:rtl/>
          <w:cs/>
          <w:lang w:bidi="fa-IR"/>
        </w:rPr>
        <w:t>‎</w:t>
      </w:r>
      <w:r w:rsidRPr="00157390">
        <w:rPr>
          <w:rFonts w:hint="cs"/>
          <w:rtl/>
          <w:lang w:bidi="fa-IR"/>
        </w:rPr>
        <w:t>دیدیم که روده</w:t>
      </w:r>
      <w:r w:rsidRPr="00157390">
        <w:rPr>
          <w:rFonts w:hint="eastAsia"/>
          <w:rtl/>
          <w:cs/>
          <w:lang w:bidi="fa-IR"/>
        </w:rPr>
        <w:t>‎</w:t>
      </w:r>
      <w:r w:rsidRPr="00157390">
        <w:rPr>
          <w:rFonts w:hint="cs"/>
          <w:rtl/>
          <w:lang w:bidi="fa-IR"/>
        </w:rPr>
        <w:t>های گوسفند از شکمش بر زمین افتاده است».</w:t>
      </w:r>
      <w:r w:rsidRPr="00157390">
        <w:rPr>
          <w:rStyle w:val="a4"/>
          <w:rFonts w:eastAsia="Calibri"/>
          <w:rtl/>
        </w:rPr>
        <w:footnoteReference w:id="100"/>
      </w:r>
    </w:p>
    <w:p w:rsidR="00ED22B6" w:rsidRPr="00157390" w:rsidRDefault="00ED22B6" w:rsidP="00B10872">
      <w:pPr>
        <w:ind w:firstLine="397"/>
        <w:rPr>
          <w:rtl/>
          <w:lang w:bidi="fa-IR"/>
        </w:rPr>
      </w:pPr>
      <w:r w:rsidRPr="00157390">
        <w:rPr>
          <w:rFonts w:hint="cs"/>
          <w:rtl/>
          <w:lang w:bidi="fa-IR"/>
        </w:rPr>
        <w:t>ابن خلدون می</w:t>
      </w:r>
      <w:r w:rsidRPr="00157390">
        <w:rPr>
          <w:rFonts w:hint="cs"/>
          <w:rtl/>
          <w:cs/>
          <w:lang w:bidi="fa-IR"/>
        </w:rPr>
        <w:t>‎گوید: این گروه از ساحران به «بعّاجین» معروف هستند</w:t>
      </w:r>
      <w:r w:rsidR="004C33FC">
        <w:rPr>
          <w:rFonts w:hint="cs"/>
          <w:rtl/>
          <w:lang w:bidi="fa-IR"/>
        </w:rPr>
        <w:t xml:space="preserve">، </w:t>
      </w:r>
      <w:r w:rsidRPr="00157390">
        <w:rPr>
          <w:rFonts w:hint="cs"/>
          <w:rtl/>
          <w:lang w:bidi="fa-IR"/>
        </w:rPr>
        <w:t>چرا که بیشتر سحر آنان در مورد شکافتن شکم گوسفندان است</w:t>
      </w:r>
      <w:r w:rsidR="004C33FC">
        <w:rPr>
          <w:rFonts w:hint="cs"/>
          <w:rtl/>
          <w:lang w:bidi="fa-IR"/>
        </w:rPr>
        <w:t xml:space="preserve">، </w:t>
      </w:r>
      <w:r w:rsidRPr="00157390">
        <w:rPr>
          <w:rFonts w:hint="cs"/>
          <w:rtl/>
          <w:lang w:bidi="fa-IR"/>
        </w:rPr>
        <w:t>این ساحران بدینوسیله صاحبان گوسفندان را می</w:t>
      </w:r>
      <w:r w:rsidRPr="00157390">
        <w:rPr>
          <w:rFonts w:hint="cs"/>
          <w:rtl/>
          <w:cs/>
          <w:lang w:bidi="fa-IR"/>
        </w:rPr>
        <w:t>‎ترسانند تا آنان را از محصولات آن‎ها برخوردار کنند. ابن خلدون می‎گوید که با گروهی از این ساحران ملاقات کرده و این کارهای آنان را مشاهده کرده است</w:t>
      </w:r>
      <w:r w:rsidR="004C33FC">
        <w:rPr>
          <w:rFonts w:hint="cs"/>
          <w:rtl/>
          <w:lang w:bidi="fa-IR"/>
        </w:rPr>
        <w:t xml:space="preserve"> </w:t>
      </w:r>
      <w:r w:rsidRPr="00157390">
        <w:rPr>
          <w:rFonts w:hint="cs"/>
          <w:rtl/>
          <w:lang w:bidi="fa-IR"/>
        </w:rPr>
        <w:t>و خود این گروه به وی خبر داده</w:t>
      </w:r>
      <w:r w:rsidRPr="00157390">
        <w:rPr>
          <w:rFonts w:hint="cs"/>
          <w:rtl/>
          <w:cs/>
          <w:lang w:bidi="fa-IR"/>
        </w:rPr>
        <w:t>‎اند که</w:t>
      </w:r>
      <w:r w:rsidRPr="00157390">
        <w:rPr>
          <w:rFonts w:hint="cs"/>
          <w:rtl/>
          <w:lang w:bidi="fa-IR"/>
        </w:rPr>
        <w:t xml:space="preserve"> </w:t>
      </w:r>
      <w:r w:rsidR="00B10872">
        <w:rPr>
          <w:rFonts w:hint="cs"/>
          <w:rtl/>
          <w:lang w:bidi="fa-IR"/>
        </w:rPr>
        <w:t>آنان دارای روی</w:t>
      </w:r>
      <w:r w:rsidRPr="00157390">
        <w:rPr>
          <w:rFonts w:hint="cs"/>
          <w:rtl/>
          <w:lang w:bidi="fa-IR"/>
        </w:rPr>
        <w:t>کرد و ریاضتی هستند که مخصوص به دعوت</w:t>
      </w:r>
      <w:r w:rsidRPr="00157390">
        <w:rPr>
          <w:rFonts w:hint="cs"/>
          <w:rtl/>
          <w:cs/>
          <w:lang w:bidi="fa-IR"/>
        </w:rPr>
        <w:t xml:space="preserve">‎های کفرآمیز است و ارواح جن و ستارگان </w:t>
      </w:r>
      <w:r w:rsidRPr="00157390">
        <w:rPr>
          <w:rFonts w:hint="cs"/>
          <w:rtl/>
          <w:cs/>
          <w:lang w:bidi="fa-IR"/>
        </w:rPr>
        <w:lastRenderedPageBreak/>
        <w:t>را در کار خود شریک قرار می‎دهند</w:t>
      </w:r>
      <w:r w:rsidR="004C33FC">
        <w:rPr>
          <w:rFonts w:hint="cs"/>
          <w:rtl/>
          <w:lang w:bidi="fa-IR"/>
        </w:rPr>
        <w:t xml:space="preserve">، </w:t>
      </w:r>
      <w:r w:rsidRPr="00157390">
        <w:rPr>
          <w:rFonts w:hint="cs"/>
          <w:rtl/>
          <w:lang w:bidi="fa-IR"/>
        </w:rPr>
        <w:t>درباره</w:t>
      </w:r>
      <w:r w:rsidRPr="00157390">
        <w:rPr>
          <w:rFonts w:hint="cs"/>
          <w:rtl/>
          <w:cs/>
          <w:lang w:bidi="fa-IR"/>
        </w:rPr>
        <w:t>‎ی این دعوت‎ها</w:t>
      </w:r>
      <w:r>
        <w:rPr>
          <w:rFonts w:hint="cs"/>
          <w:rtl/>
          <w:lang w:bidi="fa-IR"/>
        </w:rPr>
        <w:t xml:space="preserve"> رساله</w:t>
      </w:r>
      <w:r>
        <w:rPr>
          <w:rFonts w:hint="cs"/>
          <w:rtl/>
          <w:cs/>
          <w:lang w:bidi="fa-IR"/>
        </w:rPr>
        <w:t xml:space="preserve">‎ای </w:t>
      </w:r>
      <w:r w:rsidRPr="00157390">
        <w:rPr>
          <w:rFonts w:hint="cs"/>
          <w:rtl/>
          <w:lang w:bidi="fa-IR"/>
        </w:rPr>
        <w:t>موسوم به «خزیزیه» نوشته</w:t>
      </w:r>
      <w:r w:rsidRPr="00157390">
        <w:rPr>
          <w:rFonts w:hint="cs"/>
          <w:rtl/>
          <w:cs/>
          <w:lang w:bidi="fa-IR"/>
        </w:rPr>
        <w:t>‎</w:t>
      </w:r>
      <w:r w:rsidR="00B10872">
        <w:rPr>
          <w:rFonts w:hint="cs"/>
          <w:rtl/>
          <w:lang w:bidi="fa-IR"/>
        </w:rPr>
        <w:t>اند که آن را می</w:t>
      </w:r>
      <w:r w:rsidR="00B10872">
        <w:rPr>
          <w:rFonts w:hint="cs"/>
          <w:rtl/>
          <w:cs/>
          <w:lang w:bidi="fa-IR"/>
        </w:rPr>
        <w:t>‎خوانند و فرا می</w:t>
      </w:r>
      <w:r w:rsidR="00B10872">
        <w:rPr>
          <w:rFonts w:hint="eastAsia"/>
          <w:rtl/>
          <w:lang w:bidi="fa-IR"/>
        </w:rPr>
        <w:t>‏</w:t>
      </w:r>
      <w:r w:rsidRPr="00157390">
        <w:rPr>
          <w:rFonts w:hint="cs"/>
          <w:rtl/>
          <w:lang w:bidi="fa-IR"/>
        </w:rPr>
        <w:t>گیرند. ای</w:t>
      </w:r>
      <w:r w:rsidR="00B10872">
        <w:rPr>
          <w:rFonts w:hint="cs"/>
          <w:rtl/>
          <w:lang w:bidi="fa-IR"/>
        </w:rPr>
        <w:t>ن گروه بوسیله</w:t>
      </w:r>
      <w:r w:rsidR="00B10872">
        <w:rPr>
          <w:rFonts w:hint="cs"/>
          <w:rtl/>
          <w:cs/>
          <w:lang w:bidi="fa-IR"/>
        </w:rPr>
        <w:t>‎ی این ریاضت و روی</w:t>
      </w:r>
      <w:r w:rsidRPr="00157390">
        <w:rPr>
          <w:rFonts w:hint="cs"/>
          <w:rtl/>
          <w:lang w:bidi="fa-IR"/>
        </w:rPr>
        <w:t>کرد به انجام دادن این نوع کارها نایل می</w:t>
      </w:r>
      <w:r w:rsidRPr="00157390">
        <w:rPr>
          <w:rFonts w:hint="cs"/>
          <w:rtl/>
          <w:cs/>
          <w:lang w:bidi="fa-IR"/>
        </w:rPr>
        <w:t>‎شوند و آنان در موجوداتی غیر از انسان از قبیل کالاها</w:t>
      </w:r>
      <w:r w:rsidR="004C33FC">
        <w:rPr>
          <w:rFonts w:hint="cs"/>
          <w:rtl/>
          <w:lang w:bidi="fa-IR"/>
        </w:rPr>
        <w:t xml:space="preserve">، </w:t>
      </w:r>
      <w:r w:rsidRPr="00157390">
        <w:rPr>
          <w:rFonts w:hint="cs"/>
          <w:rtl/>
          <w:lang w:bidi="fa-IR"/>
        </w:rPr>
        <w:t>حیوانات و بردگان تاثیر می</w:t>
      </w:r>
      <w:r w:rsidRPr="00157390">
        <w:rPr>
          <w:rFonts w:hint="cs"/>
          <w:rtl/>
          <w:cs/>
          <w:lang w:bidi="fa-IR"/>
        </w:rPr>
        <w:t xml:space="preserve">‎گذارند و این کار خود را بدین صورت بیان می‎کنند که ما تنها در </w:t>
      </w:r>
      <w:r w:rsidRPr="00157390">
        <w:rPr>
          <w:rFonts w:hint="cs"/>
          <w:rtl/>
          <w:lang w:bidi="fa-IR"/>
        </w:rPr>
        <w:t>چیزهایی تاثیر می</w:t>
      </w:r>
      <w:r w:rsidRPr="00157390">
        <w:rPr>
          <w:rFonts w:hint="eastAsia"/>
          <w:rtl/>
          <w:cs/>
          <w:lang w:bidi="fa-IR"/>
        </w:rPr>
        <w:t>‎</w:t>
      </w:r>
      <w:r w:rsidRPr="00157390">
        <w:rPr>
          <w:rFonts w:hint="cs"/>
          <w:rtl/>
          <w:lang w:bidi="fa-IR"/>
        </w:rPr>
        <w:t>گذاریم که درهم به آن راه یابد یعنی هر چه که به تملک در آید و قابل خرید و فروش باشد. این</w:t>
      </w:r>
      <w:r w:rsidRPr="00157390">
        <w:rPr>
          <w:rFonts w:hint="cs"/>
          <w:rtl/>
          <w:cs/>
          <w:lang w:bidi="fa-IR"/>
        </w:rPr>
        <w:t>‎ها را مردم نقل کرده‎اند و من از یکی از آنان پرسیدم و او تأیید کرد. اما کارهای آنان آشکار و موجود است و ما بر بسیاری از آن‎ها آگاه شده و بدون تردید آن ها را با چشمان خود دیده‎ایم.</w:t>
      </w:r>
      <w:r w:rsidRPr="00157390">
        <w:rPr>
          <w:rStyle w:val="a4"/>
          <w:rFonts w:eastAsia="Calibri"/>
          <w:rtl/>
        </w:rPr>
        <w:footnoteReference w:id="101"/>
      </w:r>
    </w:p>
    <w:p w:rsidR="00ED22B6" w:rsidRPr="00157390" w:rsidRDefault="00ED22B6" w:rsidP="004D60AB">
      <w:pPr>
        <w:ind w:firstLine="397"/>
        <w:rPr>
          <w:rtl/>
          <w:lang w:bidi="fa-IR"/>
        </w:rPr>
      </w:pPr>
      <w:r w:rsidRPr="00157390">
        <w:rPr>
          <w:rFonts w:hint="cs"/>
          <w:rtl/>
          <w:lang w:bidi="fa-IR"/>
        </w:rPr>
        <w:t xml:space="preserve"> ابن خلدون همچنین می</w:t>
      </w:r>
      <w:r w:rsidRPr="00157390">
        <w:rPr>
          <w:rFonts w:hint="cs"/>
          <w:rtl/>
          <w:cs/>
          <w:lang w:bidi="fa-IR"/>
        </w:rPr>
        <w:t>‎گوید: «شنیدیم که در این روزگار در س</w:t>
      </w:r>
      <w:r w:rsidRPr="00157390">
        <w:rPr>
          <w:rFonts w:hint="cs"/>
          <w:rtl/>
          <w:lang w:bidi="fa-IR"/>
        </w:rPr>
        <w:t>رزمین هند ساحری است که به انسان اشاره می</w:t>
      </w:r>
      <w:r w:rsidRPr="00157390">
        <w:rPr>
          <w:rFonts w:hint="cs"/>
          <w:rtl/>
          <w:cs/>
          <w:lang w:bidi="fa-IR"/>
        </w:rPr>
        <w:t>‎کند پس قلبش از بدنش جدا می‎شود و می‎میرد و هنگامی که قلب او را می</w:t>
      </w:r>
      <w:r w:rsidRPr="00157390">
        <w:rPr>
          <w:rFonts w:hint="eastAsia"/>
          <w:rtl/>
          <w:cs/>
          <w:lang w:bidi="fa-IR"/>
        </w:rPr>
        <w:t>‎</w:t>
      </w:r>
      <w:r w:rsidRPr="00157390">
        <w:rPr>
          <w:rFonts w:hint="cs"/>
          <w:rtl/>
          <w:lang w:bidi="fa-IR"/>
        </w:rPr>
        <w:t>جویند در درون او اثری از آن نمی</w:t>
      </w:r>
      <w:r w:rsidRPr="00157390">
        <w:rPr>
          <w:rFonts w:hint="cs"/>
          <w:rtl/>
          <w:cs/>
          <w:lang w:bidi="fa-IR"/>
        </w:rPr>
        <w:t xml:space="preserve">‎یابند و به انار اشاره می‎کند پس </w:t>
      </w:r>
      <w:r w:rsidRPr="00157390">
        <w:rPr>
          <w:rFonts w:hint="cs"/>
          <w:rtl/>
          <w:lang w:bidi="fa-IR"/>
        </w:rPr>
        <w:t>وقتی که آن را باز می</w:t>
      </w:r>
      <w:r w:rsidRPr="00157390">
        <w:rPr>
          <w:rFonts w:hint="cs"/>
          <w:rtl/>
          <w:cs/>
          <w:lang w:bidi="fa-IR"/>
        </w:rPr>
        <w:t>‎کنند</w:t>
      </w:r>
      <w:r w:rsidR="004C33FC">
        <w:rPr>
          <w:rFonts w:hint="cs"/>
          <w:rtl/>
          <w:lang w:bidi="fa-IR"/>
        </w:rPr>
        <w:t xml:space="preserve">، </w:t>
      </w:r>
      <w:r w:rsidRPr="00157390">
        <w:rPr>
          <w:rFonts w:hint="cs"/>
          <w:rtl/>
          <w:lang w:bidi="fa-IR"/>
        </w:rPr>
        <w:t>هیچ دانه</w:t>
      </w:r>
      <w:r w:rsidRPr="00157390">
        <w:rPr>
          <w:rFonts w:hint="cs"/>
          <w:rtl/>
          <w:cs/>
          <w:lang w:bidi="fa-IR"/>
        </w:rPr>
        <w:t>‎ای در آن نمی‎یابند».</w:t>
      </w:r>
      <w:r w:rsidRPr="00157390">
        <w:rPr>
          <w:rStyle w:val="a4"/>
          <w:rFonts w:eastAsia="Calibri"/>
          <w:rtl/>
        </w:rPr>
        <w:footnoteReference w:id="102"/>
      </w:r>
    </w:p>
    <w:p w:rsidR="00ED22B6" w:rsidRPr="00157390" w:rsidRDefault="00ED22B6" w:rsidP="004D60AB">
      <w:pPr>
        <w:ind w:firstLine="397"/>
        <w:rPr>
          <w:rtl/>
          <w:lang w:bidi="fa-IR"/>
        </w:rPr>
      </w:pPr>
      <w:r w:rsidRPr="00157390">
        <w:rPr>
          <w:rFonts w:hint="cs"/>
          <w:rtl/>
          <w:lang w:bidi="fa-IR"/>
        </w:rPr>
        <w:t>دلایل کسانی که قائل به تخیّلی و غیرحقیقی بودن سحر هستند.</w:t>
      </w:r>
    </w:p>
    <w:p w:rsidR="00ED22B6" w:rsidRPr="00157390" w:rsidRDefault="00ED22B6" w:rsidP="004D60AB">
      <w:pPr>
        <w:ind w:firstLine="397"/>
        <w:rPr>
          <w:rtl/>
          <w:lang w:bidi="fa-IR"/>
        </w:rPr>
      </w:pPr>
      <w:r w:rsidRPr="00157390">
        <w:rPr>
          <w:rFonts w:hint="cs"/>
          <w:rtl/>
          <w:lang w:bidi="fa-IR"/>
        </w:rPr>
        <w:t>این گروه برای اثبات دیدگاه خود به دلایلی استدلال کرده</w:t>
      </w:r>
      <w:r w:rsidRPr="00157390">
        <w:rPr>
          <w:rFonts w:hint="cs"/>
          <w:rtl/>
          <w:cs/>
          <w:lang w:bidi="fa-IR"/>
        </w:rPr>
        <w:t>‎اند از جمله:</w:t>
      </w:r>
    </w:p>
    <w:p w:rsidR="00ED22B6" w:rsidRPr="00157390" w:rsidRDefault="00ED22B6" w:rsidP="004D60AB">
      <w:pPr>
        <w:ind w:firstLine="397"/>
        <w:rPr>
          <w:rtl/>
          <w:lang w:bidi="fa-IR"/>
        </w:rPr>
      </w:pPr>
      <w:r w:rsidRPr="00157390">
        <w:rPr>
          <w:rFonts w:hint="cs"/>
          <w:rtl/>
          <w:lang w:bidi="fa-IR"/>
        </w:rPr>
        <w:t>1- آیات قرآنی که تصریح می</w:t>
      </w:r>
      <w:r w:rsidRPr="00157390">
        <w:rPr>
          <w:rFonts w:hint="cs"/>
          <w:rtl/>
          <w:cs/>
          <w:lang w:bidi="fa-IR"/>
        </w:rPr>
        <w:t>‎کند به اینکه سحر تخیّل و چشم بستن است. مانند آیات: و</w:t>
      </w:r>
      <w:r w:rsidRPr="00157390">
        <w:rPr>
          <w:rFonts w:ascii="QCF_BSML" w:hAnsi="QCF_BSML" w:cs="QCF_BSML"/>
          <w:sz w:val="27"/>
          <w:szCs w:val="27"/>
          <w:rtl/>
        </w:rPr>
        <w:t xml:space="preserve">ﭽ </w:t>
      </w:r>
      <w:r w:rsidRPr="00157390">
        <w:rPr>
          <w:rFonts w:ascii="QCF_P316" w:hAnsi="QCF_P316" w:cs="QCF_P316"/>
          <w:sz w:val="27"/>
          <w:szCs w:val="27"/>
          <w:rtl/>
        </w:rPr>
        <w:t xml:space="preserve">ﭤ  ﭥ  ﭦ  ﭧ  ﭨ  ﭩ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(طه: ٦٦</w:t>
      </w:r>
      <w:r w:rsidRPr="00A416E5">
        <w:rPr>
          <w:rFonts w:ascii="Traditional Arabic" w:hAnsi="Traditional Arabic" w:cs="Traditional Arabic"/>
        </w:rPr>
        <w:t xml:space="preserve"> (</w:t>
      </w:r>
      <w:r w:rsidRPr="00157390">
        <w:rPr>
          <w:rFonts w:hint="cs"/>
          <w:rtl/>
          <w:lang w:bidi="fa-IR"/>
        </w:rPr>
        <w:t>«چنان به نظرش رسید که بر اثر سحر آنان</w:t>
      </w:r>
      <w:r w:rsidR="004C33FC">
        <w:rPr>
          <w:rFonts w:hint="cs"/>
          <w:rtl/>
          <w:lang w:bidi="fa-IR"/>
        </w:rPr>
        <w:t xml:space="preserve">، </w:t>
      </w:r>
      <w:r w:rsidRPr="00157390">
        <w:rPr>
          <w:rFonts w:hint="cs"/>
          <w:rtl/>
          <w:lang w:bidi="fa-IR"/>
        </w:rPr>
        <w:t xml:space="preserve">آن </w:t>
      </w:r>
      <w:r>
        <w:rPr>
          <w:rFonts w:hint="cs"/>
          <w:rtl/>
          <w:lang w:bidi="fa-IR"/>
        </w:rPr>
        <w:t>ریسمان</w:t>
      </w:r>
      <w:r>
        <w:rPr>
          <w:rFonts w:hint="cs"/>
          <w:rtl/>
          <w:cs/>
          <w:lang w:bidi="fa-IR"/>
        </w:rPr>
        <w:t>‎ها و عصاها تند راه می‎رو</w:t>
      </w:r>
      <w:r w:rsidRPr="00157390">
        <w:rPr>
          <w:rFonts w:hint="cs"/>
          <w:rtl/>
          <w:lang w:bidi="fa-IR"/>
        </w:rPr>
        <w:t>ند»</w:t>
      </w:r>
      <w:r w:rsidRPr="00157390">
        <w:rPr>
          <w:rFonts w:ascii="QCF_BSML" w:hAnsi="QCF_BSML" w:cs="QCF_BSML"/>
          <w:sz w:val="27"/>
          <w:szCs w:val="27"/>
          <w:rtl/>
        </w:rPr>
        <w:t xml:space="preserve">ﭽ </w:t>
      </w:r>
      <w:r w:rsidRPr="00157390">
        <w:rPr>
          <w:rFonts w:ascii="QCF_P164" w:hAnsi="QCF_P164" w:cs="QCF_P164"/>
          <w:sz w:val="27"/>
          <w:szCs w:val="27"/>
          <w:rtl/>
        </w:rPr>
        <w:t xml:space="preserve">ﯢ   ﯣ  ﯤ  ﯥ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(اعراف: ١١٦</w:t>
      </w:r>
      <w:r w:rsidRPr="00157390">
        <w:rPr>
          <w:rFonts w:ascii="Arial" w:hAnsi="Arial" w:cs="Arial"/>
          <w:sz w:val="27"/>
          <w:szCs w:val="27"/>
        </w:rPr>
        <w:t xml:space="preserve"> </w:t>
      </w:r>
      <w:r w:rsidRPr="00A416E5">
        <w:rPr>
          <w:rFonts w:ascii="Traditional Arabic" w:hAnsi="Traditional Arabic" w:cs="Traditional Arabic"/>
        </w:rPr>
        <w:t>(</w:t>
      </w:r>
      <w:r w:rsidRPr="00157390">
        <w:rPr>
          <w:rFonts w:hint="cs"/>
          <w:rtl/>
          <w:lang w:bidi="fa-IR"/>
        </w:rPr>
        <w:t>«چشمان مردم را جادو کردند وآنان را ترساندند».</w:t>
      </w:r>
    </w:p>
    <w:p w:rsidR="00ED22B6" w:rsidRPr="00157390" w:rsidRDefault="00ED22B6" w:rsidP="004D60AB">
      <w:pPr>
        <w:ind w:firstLine="397"/>
        <w:rPr>
          <w:rtl/>
          <w:lang w:bidi="fa-IR"/>
        </w:rPr>
      </w:pPr>
      <w:r w:rsidRPr="00157390">
        <w:rPr>
          <w:rFonts w:hint="cs"/>
          <w:rtl/>
          <w:lang w:bidi="fa-IR"/>
        </w:rPr>
        <w:t>2- ابوبکر رازی می</w:t>
      </w:r>
      <w:r w:rsidRPr="00157390">
        <w:rPr>
          <w:rFonts w:hint="cs"/>
          <w:rtl/>
          <w:cs/>
          <w:lang w:bidi="fa-IR"/>
        </w:rPr>
        <w:t>‎گوید:«اگر ساحر و افسونگر بتوانند آنچه را که ادعا می‎کنند مبنی بر نفع و ضرر رساندن به روشی که مدعی هستند انجام دهند و بتوانند به پرواز در بیایند و از غیب و اخبار کشورهای دوردست و دزدی و ضرر رساندن به مردم از غیر راه‎هایی که ذکر کردیم</w:t>
      </w:r>
      <w:r w:rsidR="004C33FC">
        <w:rPr>
          <w:rFonts w:hint="cs"/>
          <w:rtl/>
          <w:lang w:bidi="fa-IR"/>
        </w:rPr>
        <w:t xml:space="preserve">، </w:t>
      </w:r>
      <w:r w:rsidRPr="00157390">
        <w:rPr>
          <w:rFonts w:hint="cs"/>
          <w:rtl/>
          <w:lang w:bidi="fa-IR"/>
        </w:rPr>
        <w:t>اطلاع پیدا کنند</w:t>
      </w:r>
      <w:r w:rsidR="004C33FC">
        <w:rPr>
          <w:rFonts w:hint="cs"/>
          <w:rtl/>
          <w:lang w:bidi="fa-IR"/>
        </w:rPr>
        <w:t xml:space="preserve">، </w:t>
      </w:r>
      <w:r w:rsidRPr="00157390">
        <w:rPr>
          <w:rFonts w:hint="cs"/>
          <w:rtl/>
          <w:lang w:bidi="fa-IR"/>
        </w:rPr>
        <w:t>باید بتوانند حکومت</w:t>
      </w:r>
      <w:r w:rsidRPr="00157390">
        <w:rPr>
          <w:rFonts w:hint="cs"/>
          <w:rtl/>
          <w:cs/>
          <w:lang w:bidi="fa-IR"/>
        </w:rPr>
        <w:t xml:space="preserve">‎ها را </w:t>
      </w:r>
      <w:r w:rsidRPr="00157390">
        <w:rPr>
          <w:rFonts w:hint="cs"/>
          <w:rtl/>
          <w:cs/>
          <w:lang w:bidi="fa-IR"/>
        </w:rPr>
        <w:lastRenderedPageBreak/>
        <w:t>نابود کنند</w:t>
      </w:r>
      <w:r w:rsidR="004C33FC">
        <w:rPr>
          <w:rFonts w:hint="cs"/>
          <w:rtl/>
          <w:lang w:bidi="fa-IR"/>
        </w:rPr>
        <w:t xml:space="preserve">، </w:t>
      </w:r>
      <w:r w:rsidRPr="00157390">
        <w:rPr>
          <w:rFonts w:hint="cs"/>
          <w:rtl/>
          <w:lang w:bidi="fa-IR"/>
        </w:rPr>
        <w:t>گنج</w:t>
      </w:r>
      <w:r w:rsidRPr="00157390">
        <w:rPr>
          <w:rFonts w:hint="cs"/>
          <w:rtl/>
          <w:cs/>
          <w:lang w:bidi="fa-IR"/>
        </w:rPr>
        <w:t>‎ها را استخراج نمایند و با کشتن پادشاهان بر کشورهایشان تسلط پیدا کنند. بدین ترتیب باید با هیچ</w:t>
      </w:r>
      <w:r w:rsidRPr="00157390">
        <w:rPr>
          <w:rFonts w:hint="cs"/>
          <w:rtl/>
          <w:lang w:bidi="fa-IR"/>
        </w:rPr>
        <w:t xml:space="preserve"> کار ناخوشایند مواجه نشوند و به هیچ مصیبتی گرفتار نیایند و از هر که قصد اذیت کردن آنان را دارد</w:t>
      </w:r>
      <w:r w:rsidR="004C33FC">
        <w:rPr>
          <w:rFonts w:hint="cs"/>
          <w:rtl/>
          <w:lang w:bidi="fa-IR"/>
        </w:rPr>
        <w:t xml:space="preserve">، </w:t>
      </w:r>
      <w:r w:rsidRPr="00157390">
        <w:rPr>
          <w:rFonts w:hint="cs"/>
          <w:rtl/>
          <w:lang w:bidi="fa-IR"/>
        </w:rPr>
        <w:t>خود را دور کنند و از درخواست آنچه که در دست مردم است بی</w:t>
      </w:r>
      <w:r w:rsidRPr="00157390">
        <w:rPr>
          <w:rFonts w:hint="cs"/>
          <w:rtl/>
          <w:cs/>
          <w:lang w:bidi="fa-IR"/>
        </w:rPr>
        <w:t>‎نیاز شوند</w:t>
      </w:r>
      <w:r w:rsidR="004C33FC">
        <w:rPr>
          <w:rFonts w:hint="cs"/>
          <w:rtl/>
          <w:lang w:bidi="fa-IR"/>
        </w:rPr>
        <w:t xml:space="preserve">، </w:t>
      </w:r>
      <w:r w:rsidRPr="00157390">
        <w:rPr>
          <w:rFonts w:hint="cs"/>
          <w:rtl/>
          <w:lang w:bidi="fa-IR"/>
        </w:rPr>
        <w:t>ولی چون وضعیت بدین صورت نیست و وضعیت مدعیان سحر و افسون هم از همه</w:t>
      </w:r>
      <w:r w:rsidRPr="00157390">
        <w:rPr>
          <w:rFonts w:hint="cs"/>
          <w:rtl/>
          <w:cs/>
          <w:lang w:bidi="fa-IR"/>
        </w:rPr>
        <w:t>‎ی مردم بدتر است و بیش از هم</w:t>
      </w:r>
      <w:r w:rsidRPr="00157390">
        <w:rPr>
          <w:rFonts w:hint="cs"/>
          <w:rtl/>
          <w:lang w:bidi="fa-IR"/>
        </w:rPr>
        <w:t xml:space="preserve">ه برای گرفتن پول از مردم دنبال طمع و نیرنگ </w:t>
      </w:r>
      <w:r>
        <w:rPr>
          <w:rFonts w:hint="cs"/>
          <w:rtl/>
          <w:lang w:bidi="fa-IR"/>
        </w:rPr>
        <w:t>می</w:t>
      </w:r>
      <w:r>
        <w:rPr>
          <w:rFonts w:hint="cs"/>
          <w:rtl/>
          <w:cs/>
          <w:lang w:bidi="fa-IR"/>
        </w:rPr>
        <w:t>‎ک</w:t>
      </w:r>
      <w:r w:rsidRPr="00157390">
        <w:rPr>
          <w:rFonts w:hint="cs"/>
          <w:rtl/>
          <w:lang w:bidi="fa-IR"/>
        </w:rPr>
        <w:t>ردند و اظهار فقر و گرسنگی می</w:t>
      </w:r>
      <w:r w:rsidRPr="00157390">
        <w:rPr>
          <w:rFonts w:hint="cs"/>
          <w:rtl/>
          <w:cs/>
          <w:lang w:bidi="fa-IR"/>
        </w:rPr>
        <w:t>‎کنند. بنابراین می‎دانم که این ساحران قادر به انجام دادن هیچ یک از این ادعاهای خود نیستند».</w:t>
      </w:r>
      <w:r w:rsidRPr="00157390">
        <w:rPr>
          <w:rStyle w:val="a4"/>
          <w:rFonts w:eastAsia="Calibri"/>
          <w:rtl/>
        </w:rPr>
        <w:footnoteReference w:id="103"/>
      </w:r>
    </w:p>
    <w:p w:rsidR="00ED22B6" w:rsidRPr="00157390" w:rsidRDefault="00ED22B6" w:rsidP="004D60AB">
      <w:pPr>
        <w:ind w:firstLine="397"/>
        <w:rPr>
          <w:rtl/>
          <w:lang w:bidi="fa-IR"/>
        </w:rPr>
      </w:pPr>
      <w:r w:rsidRPr="00157390">
        <w:rPr>
          <w:rFonts w:hint="cs"/>
          <w:rtl/>
          <w:lang w:bidi="fa-IR"/>
        </w:rPr>
        <w:t>طبری هم در اثبات این دیدگاه می</w:t>
      </w:r>
      <w:r w:rsidRPr="00157390">
        <w:rPr>
          <w:rFonts w:hint="cs"/>
          <w:rtl/>
          <w:cs/>
          <w:lang w:bidi="fa-IR"/>
        </w:rPr>
        <w:t>‎گوید: «اگر ساحران می‎توانستند که اجسام را ایجاد کنند و حقیقت ذوات و حالات آن‎ها را دگرگون سازند</w:t>
      </w:r>
      <w:r w:rsidR="004C33FC">
        <w:rPr>
          <w:rFonts w:hint="cs"/>
          <w:rtl/>
          <w:lang w:bidi="fa-IR"/>
        </w:rPr>
        <w:t xml:space="preserve">، </w:t>
      </w:r>
      <w:r w:rsidRPr="00157390">
        <w:rPr>
          <w:rFonts w:hint="cs"/>
          <w:rtl/>
          <w:lang w:bidi="fa-IR"/>
        </w:rPr>
        <w:t>میان حق و باطل تفاوتی وجود نمی</w:t>
      </w:r>
      <w:r w:rsidRPr="00157390">
        <w:rPr>
          <w:rFonts w:hint="cs"/>
          <w:rtl/>
          <w:cs/>
          <w:lang w:bidi="fa-IR"/>
        </w:rPr>
        <w:t>‎داشت و جایز می‎بود که</w:t>
      </w:r>
      <w:r>
        <w:rPr>
          <w:rFonts w:hint="cs"/>
          <w:rtl/>
          <w:lang w:bidi="fa-IR"/>
        </w:rPr>
        <w:t xml:space="preserve"> گفته شود</w:t>
      </w:r>
      <w:r w:rsidRPr="00157390">
        <w:rPr>
          <w:rFonts w:hint="cs"/>
          <w:rtl/>
          <w:lang w:bidi="fa-IR"/>
        </w:rPr>
        <w:t xml:space="preserve"> تمام محسوسات سحر شده ساحران هستند و ذوات آن</w:t>
      </w:r>
      <w:r w:rsidRPr="00157390">
        <w:rPr>
          <w:rFonts w:hint="cs"/>
          <w:rtl/>
          <w:cs/>
          <w:lang w:bidi="fa-IR"/>
        </w:rPr>
        <w:t>‎ها دگرگون شده است».</w:t>
      </w:r>
      <w:r w:rsidRPr="00157390">
        <w:rPr>
          <w:rStyle w:val="a4"/>
          <w:rFonts w:eastAsia="Calibri"/>
          <w:rtl/>
        </w:rPr>
        <w:footnoteReference w:id="104"/>
      </w:r>
    </w:p>
    <w:p w:rsidR="00ED22B6" w:rsidRPr="00157390" w:rsidRDefault="00ED22B6" w:rsidP="004D60AB">
      <w:pPr>
        <w:ind w:firstLine="397"/>
        <w:rPr>
          <w:rtl/>
          <w:lang w:bidi="fa-IR"/>
        </w:rPr>
      </w:pPr>
      <w:r w:rsidRPr="00157390">
        <w:rPr>
          <w:rFonts w:hint="cs"/>
          <w:rtl/>
          <w:lang w:bidi="fa-IR"/>
        </w:rPr>
        <w:t>3- طرفداران این نظریه همچنین گفته</w:t>
      </w:r>
      <w:r w:rsidRPr="00157390">
        <w:rPr>
          <w:rFonts w:hint="cs"/>
          <w:rtl/>
          <w:cs/>
          <w:lang w:bidi="fa-IR"/>
        </w:rPr>
        <w:t>‎اند: اگر ساحر به جایی برسد که بتواند آنچه که گفته شده</w:t>
      </w:r>
      <w:r w:rsidRPr="00157390">
        <w:rPr>
          <w:rFonts w:hint="cs"/>
          <w:rtl/>
          <w:lang w:bidi="fa-IR"/>
        </w:rPr>
        <w:t xml:space="preserve"> با سحر خود انجام دهد</w:t>
      </w:r>
      <w:r w:rsidR="004C33FC">
        <w:rPr>
          <w:rFonts w:hint="cs"/>
          <w:rtl/>
          <w:lang w:bidi="fa-IR"/>
        </w:rPr>
        <w:t xml:space="preserve">، </w:t>
      </w:r>
      <w:r w:rsidRPr="00157390">
        <w:rPr>
          <w:rFonts w:hint="cs"/>
          <w:rtl/>
          <w:lang w:bidi="fa-IR"/>
        </w:rPr>
        <w:t>سحر با معجزه اشتباه می</w:t>
      </w:r>
      <w:r w:rsidRPr="00157390">
        <w:rPr>
          <w:rFonts w:hint="cs"/>
          <w:rtl/>
          <w:cs/>
          <w:lang w:bidi="fa-IR"/>
        </w:rPr>
        <w:t>‎شد.</w:t>
      </w:r>
      <w:r w:rsidRPr="00157390">
        <w:rPr>
          <w:rStyle w:val="a4"/>
          <w:rFonts w:eastAsia="Calibri"/>
          <w:rtl/>
        </w:rPr>
        <w:footnoteReference w:id="105"/>
      </w:r>
    </w:p>
    <w:p w:rsidR="00ED22B6" w:rsidRPr="00157390" w:rsidRDefault="00ED22B6" w:rsidP="004D60AB">
      <w:pPr>
        <w:ind w:firstLine="397"/>
        <w:rPr>
          <w:rtl/>
          <w:lang w:bidi="fa-IR"/>
        </w:rPr>
      </w:pPr>
      <w:r w:rsidRPr="00157390">
        <w:rPr>
          <w:rFonts w:hint="cs"/>
          <w:rtl/>
          <w:lang w:bidi="fa-IR"/>
        </w:rPr>
        <w:t>4- دانشمندان غرب گفته</w:t>
      </w:r>
      <w:r w:rsidRPr="00157390">
        <w:rPr>
          <w:rFonts w:hint="cs"/>
          <w:rtl/>
          <w:cs/>
          <w:lang w:bidi="fa-IR"/>
        </w:rPr>
        <w:t>‎اند: اگر بخواهیم صدق پندارهای ساحران را از طریق تجربه آزمایش کنیم</w:t>
      </w:r>
      <w:r w:rsidR="004C33FC">
        <w:rPr>
          <w:rFonts w:hint="cs"/>
          <w:rtl/>
          <w:lang w:bidi="fa-IR"/>
        </w:rPr>
        <w:t xml:space="preserve">، </w:t>
      </w:r>
      <w:r w:rsidRPr="00157390">
        <w:rPr>
          <w:rFonts w:hint="cs"/>
          <w:rtl/>
          <w:lang w:bidi="fa-IR"/>
        </w:rPr>
        <w:t>می</w:t>
      </w:r>
      <w:r w:rsidRPr="00157390">
        <w:rPr>
          <w:rFonts w:hint="cs"/>
          <w:rtl/>
          <w:cs/>
          <w:lang w:bidi="fa-IR"/>
        </w:rPr>
        <w:t>‎بینیم که پندارهای آنان توهمی بیش نیست</w:t>
      </w:r>
      <w:r w:rsidR="004C33FC">
        <w:rPr>
          <w:rFonts w:hint="cs"/>
          <w:rtl/>
          <w:lang w:bidi="fa-IR"/>
        </w:rPr>
        <w:t xml:space="preserve">، </w:t>
      </w:r>
      <w:r w:rsidRPr="00157390">
        <w:rPr>
          <w:rFonts w:hint="cs"/>
          <w:rtl/>
          <w:lang w:bidi="fa-IR"/>
        </w:rPr>
        <w:t>چرا که عین طلسم</w:t>
      </w:r>
      <w:r w:rsidRPr="00157390">
        <w:rPr>
          <w:rFonts w:hint="cs"/>
          <w:rtl/>
          <w:cs/>
          <w:lang w:bidi="fa-IR"/>
        </w:rPr>
        <w:t>‎ها و افسون‎هایی که ساحران مدعی بود</w:t>
      </w:r>
      <w:r>
        <w:rPr>
          <w:rFonts w:hint="cs"/>
          <w:rtl/>
          <w:lang w:bidi="fa-IR"/>
        </w:rPr>
        <w:t>ه</w:t>
      </w:r>
      <w:r>
        <w:rPr>
          <w:rFonts w:hint="cs"/>
          <w:rtl/>
          <w:cs/>
          <w:lang w:bidi="fa-IR"/>
        </w:rPr>
        <w:t>‎ا</w:t>
      </w:r>
      <w:r w:rsidRPr="00157390">
        <w:rPr>
          <w:rFonts w:hint="cs"/>
          <w:rtl/>
          <w:lang w:bidi="fa-IR"/>
        </w:rPr>
        <w:t>ند</w:t>
      </w:r>
      <w:r>
        <w:rPr>
          <w:rFonts w:hint="cs"/>
          <w:rtl/>
          <w:lang w:bidi="fa-IR"/>
        </w:rPr>
        <w:t xml:space="preserve"> که</w:t>
      </w:r>
      <w:r w:rsidRPr="00157390">
        <w:rPr>
          <w:rFonts w:hint="cs"/>
          <w:rtl/>
          <w:lang w:bidi="fa-IR"/>
        </w:rPr>
        <w:t xml:space="preserve"> با آن</w:t>
      </w:r>
      <w:r w:rsidRPr="00157390">
        <w:rPr>
          <w:rFonts w:hint="cs"/>
          <w:rtl/>
          <w:cs/>
          <w:lang w:bidi="fa-IR"/>
        </w:rPr>
        <w:t>‎ها مردگان را زنده می‎کنند</w:t>
      </w:r>
      <w:r w:rsidR="004C33FC">
        <w:rPr>
          <w:rFonts w:hint="cs"/>
          <w:rtl/>
          <w:lang w:bidi="fa-IR"/>
        </w:rPr>
        <w:t xml:space="preserve">، </w:t>
      </w:r>
      <w:r w:rsidRPr="00157390">
        <w:rPr>
          <w:rFonts w:hint="cs"/>
          <w:rtl/>
          <w:lang w:bidi="fa-IR"/>
        </w:rPr>
        <w:t>نزد ما باقی مانده</w:t>
      </w:r>
      <w:r w:rsidRPr="00157390">
        <w:rPr>
          <w:rFonts w:hint="cs"/>
          <w:rtl/>
          <w:cs/>
          <w:lang w:bidi="fa-IR"/>
        </w:rPr>
        <w:t>‎اند ولی نمی‎توانند به کوچکترین پندار آنان هم تحقق بخشند.</w:t>
      </w:r>
      <w:r w:rsidRPr="00157390">
        <w:rPr>
          <w:rStyle w:val="a4"/>
          <w:rFonts w:eastAsia="Calibri"/>
          <w:rtl/>
        </w:rPr>
        <w:footnoteReference w:id="106"/>
      </w:r>
    </w:p>
    <w:p w:rsidR="00ED22B6" w:rsidRPr="00A416E5" w:rsidRDefault="00ED22B6" w:rsidP="004D60AB">
      <w:pPr>
        <w:ind w:firstLine="397"/>
        <w:rPr>
          <w:b/>
          <w:bCs/>
          <w:rtl/>
          <w:lang w:bidi="fa-IR"/>
        </w:rPr>
      </w:pPr>
      <w:r w:rsidRPr="00A416E5">
        <w:rPr>
          <w:rFonts w:hint="cs"/>
          <w:b/>
          <w:bCs/>
          <w:rtl/>
          <w:lang w:bidi="fa-IR"/>
        </w:rPr>
        <w:t>بحث با کسانی ک</w:t>
      </w:r>
      <w:r w:rsidR="00A416E5" w:rsidRPr="00A416E5">
        <w:rPr>
          <w:rFonts w:hint="cs"/>
          <w:b/>
          <w:bCs/>
          <w:rtl/>
          <w:lang w:bidi="fa-IR"/>
        </w:rPr>
        <w:t>ه قائل به تخیّلی بودن سحر هستند:</w:t>
      </w:r>
    </w:p>
    <w:p w:rsidR="00ED22B6" w:rsidRPr="00157390" w:rsidRDefault="00ED22B6" w:rsidP="004D60AB">
      <w:pPr>
        <w:ind w:firstLine="397"/>
        <w:rPr>
          <w:rtl/>
          <w:lang w:bidi="fa-IR"/>
        </w:rPr>
      </w:pPr>
      <w:r w:rsidRPr="00157390">
        <w:rPr>
          <w:rFonts w:hint="cs"/>
          <w:rtl/>
          <w:lang w:bidi="fa-IR"/>
        </w:rPr>
        <w:t>1- ما با این گروه توافق داریم براین که برخی از سحر حقیقت ندارد. راغب می</w:t>
      </w:r>
      <w:r w:rsidRPr="00157390">
        <w:rPr>
          <w:rFonts w:hint="cs"/>
          <w:rtl/>
          <w:cs/>
          <w:lang w:bidi="fa-IR"/>
        </w:rPr>
        <w:t>‎گوید: «سحر بر چندین معنی اط</w:t>
      </w:r>
      <w:r w:rsidRPr="00157390">
        <w:rPr>
          <w:rFonts w:hint="cs"/>
          <w:rtl/>
          <w:lang w:bidi="fa-IR"/>
        </w:rPr>
        <w:t>لاق می</w:t>
      </w:r>
      <w:r w:rsidRPr="00157390">
        <w:rPr>
          <w:rFonts w:hint="cs"/>
          <w:rtl/>
          <w:cs/>
          <w:lang w:bidi="fa-IR"/>
        </w:rPr>
        <w:t xml:space="preserve">‎شود که یکی از ‎آن‎ها نیرنگ و تخیلاتی </w:t>
      </w:r>
      <w:r w:rsidRPr="00157390">
        <w:rPr>
          <w:rFonts w:hint="cs"/>
          <w:rtl/>
          <w:cs/>
          <w:lang w:bidi="fa-IR"/>
        </w:rPr>
        <w:lastRenderedPageBreak/>
        <w:t xml:space="preserve">است که حقیقتی برای آن‎ها نیست مانند آنچه که شعبده‎باز با تردستی انجام می‎دهد و چشم‎ها را از کار خود باز می‎دارد و مانند آنچه که سخن چین با سخن </w:t>
      </w:r>
      <w:r w:rsidRPr="00157390">
        <w:rPr>
          <w:rFonts w:hint="cs"/>
          <w:rtl/>
          <w:lang w:bidi="fa-IR"/>
        </w:rPr>
        <w:t>آراسته شده و بازدارنده</w:t>
      </w:r>
      <w:r w:rsidRPr="00157390">
        <w:rPr>
          <w:rFonts w:hint="cs"/>
          <w:rtl/>
          <w:cs/>
          <w:lang w:bidi="fa-IR"/>
        </w:rPr>
        <w:t>‎ی گوش‎ها انجام می‎دهد».</w:t>
      </w:r>
      <w:r w:rsidRPr="00157390">
        <w:rPr>
          <w:rStyle w:val="a4"/>
          <w:rFonts w:eastAsia="Calibri"/>
          <w:rtl/>
        </w:rPr>
        <w:footnoteReference w:id="107"/>
      </w:r>
    </w:p>
    <w:p w:rsidR="00ED22B6" w:rsidRPr="00157390" w:rsidRDefault="00ED22B6" w:rsidP="004D60AB">
      <w:pPr>
        <w:ind w:firstLine="397"/>
        <w:rPr>
          <w:rtl/>
          <w:lang w:bidi="fa-IR"/>
        </w:rPr>
      </w:pPr>
      <w:r w:rsidRPr="00157390">
        <w:rPr>
          <w:rFonts w:hint="cs"/>
          <w:rtl/>
          <w:lang w:bidi="fa-IR"/>
        </w:rPr>
        <w:t>قرطبی بنابر آنچه ابن حجر عسقلانی از وی نقل کرده است می</w:t>
      </w:r>
      <w:r w:rsidRPr="00157390">
        <w:rPr>
          <w:rFonts w:hint="cs"/>
          <w:rtl/>
          <w:cs/>
          <w:lang w:bidi="fa-IR"/>
        </w:rPr>
        <w:t>‎گوید: «سحر عبارت است از نیرنگ‎هایی حرفه‎ای که انسان از طریق کسب کردن به آن دست پیدا می‎کند</w:t>
      </w:r>
      <w:r w:rsidR="004C33FC">
        <w:rPr>
          <w:rFonts w:hint="cs"/>
          <w:rtl/>
          <w:lang w:bidi="fa-IR"/>
        </w:rPr>
        <w:t xml:space="preserve">، </w:t>
      </w:r>
      <w:r w:rsidRPr="00157390">
        <w:rPr>
          <w:rFonts w:hint="cs"/>
          <w:rtl/>
          <w:lang w:bidi="fa-IR"/>
        </w:rPr>
        <w:t>ولی بخاطر دقت زیادی که در آن است جز تعداد کمی از مردم بدان دسترسی پیدا نمی</w:t>
      </w:r>
      <w:r w:rsidRPr="00157390">
        <w:rPr>
          <w:rFonts w:hint="cs"/>
          <w:rtl/>
          <w:cs/>
          <w:lang w:bidi="fa-IR"/>
        </w:rPr>
        <w:t>‎کنند. ماده سحر هم عبارت است از آگاهی از خواص اشیاء و عل</w:t>
      </w:r>
      <w:r w:rsidRPr="00157390">
        <w:rPr>
          <w:rFonts w:hint="cs"/>
          <w:rtl/>
          <w:lang w:bidi="fa-IR"/>
        </w:rPr>
        <w:t>م به وجوه ترکیب و وقت ترکیب آن</w:t>
      </w:r>
      <w:r w:rsidRPr="00157390">
        <w:rPr>
          <w:rFonts w:hint="cs"/>
          <w:rtl/>
          <w:cs/>
          <w:lang w:bidi="fa-IR"/>
        </w:rPr>
        <w:t>‎ها</w:t>
      </w:r>
      <w:r w:rsidR="004C33FC">
        <w:rPr>
          <w:rFonts w:hint="cs"/>
          <w:rtl/>
          <w:lang w:bidi="fa-IR"/>
        </w:rPr>
        <w:t xml:space="preserve">، </w:t>
      </w:r>
      <w:r w:rsidRPr="00157390">
        <w:rPr>
          <w:rFonts w:hint="cs"/>
          <w:rtl/>
          <w:lang w:bidi="fa-IR"/>
        </w:rPr>
        <w:t>بیشتر این نیرنگ</w:t>
      </w:r>
      <w:r w:rsidRPr="00157390">
        <w:rPr>
          <w:rFonts w:hint="cs"/>
          <w:rtl/>
          <w:cs/>
          <w:lang w:bidi="fa-IR"/>
        </w:rPr>
        <w:t xml:space="preserve">‎ها تخیلاتی بی‎حقیقت و توهماتی غیرثابت هستند که از نظر کسانی که این حقیقت را نمی‎دانند بزرگ جلوه می‎کند همانطور که خداوند در مورد ساحران </w:t>
      </w:r>
      <w:r w:rsidRPr="00157390">
        <w:rPr>
          <w:rFonts w:hint="cs"/>
          <w:rtl/>
          <w:lang w:bidi="fa-IR"/>
        </w:rPr>
        <w:t xml:space="preserve">فرعون فرموده است: </w:t>
      </w:r>
      <w:r w:rsidRPr="00157390">
        <w:rPr>
          <w:rFonts w:ascii="QCF_BSML" w:hAnsi="QCF_BSML" w:cs="QCF_BSML"/>
          <w:sz w:val="27"/>
          <w:szCs w:val="27"/>
          <w:rtl/>
        </w:rPr>
        <w:t xml:space="preserve">ﭽ </w:t>
      </w:r>
      <w:r w:rsidRPr="00157390">
        <w:rPr>
          <w:rFonts w:ascii="QCF_P164" w:hAnsi="QCF_P164" w:cs="QCF_P164"/>
          <w:sz w:val="27"/>
          <w:szCs w:val="27"/>
          <w:rtl/>
        </w:rPr>
        <w:t xml:space="preserve">ﯦ  ﯧ   ﯨ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(اعراف: ١١٦</w:t>
      </w:r>
      <w:r w:rsidRPr="00A416E5">
        <w:rPr>
          <w:rFonts w:ascii="Traditional Arabic" w:hAnsi="Traditional Arabic" w:cs="Traditional Arabic"/>
        </w:rPr>
        <w:t xml:space="preserve"> (</w:t>
      </w:r>
      <w:r w:rsidRPr="00157390">
        <w:rPr>
          <w:rFonts w:hint="cs"/>
          <w:rtl/>
          <w:lang w:bidi="fa-IR"/>
        </w:rPr>
        <w:t>«و سحر بزرگی از خود نشان دادند». با وجود این که ریسمان</w:t>
      </w:r>
      <w:r w:rsidRPr="00157390">
        <w:rPr>
          <w:rFonts w:hint="cs"/>
          <w:rtl/>
          <w:cs/>
          <w:lang w:bidi="fa-IR"/>
        </w:rPr>
        <w:t>‎ها و عصاهای آنان هنوز هم ریسمان و عصا بودند. قرطبی سپس گفته است: حق آن است که برخی از اقسام سحر در دل‎ها تاثیر دارند مانند محبت وکینه و القای خیر و شر و برخ</w:t>
      </w:r>
      <w:r w:rsidRPr="00157390">
        <w:rPr>
          <w:rFonts w:hint="cs"/>
          <w:rtl/>
          <w:lang w:bidi="fa-IR"/>
        </w:rPr>
        <w:t>ی دیگر هم با اذیت کردن و بیمار نمودن در بدن</w:t>
      </w:r>
      <w:r w:rsidRPr="00157390">
        <w:rPr>
          <w:rFonts w:hint="cs"/>
          <w:rtl/>
          <w:cs/>
          <w:lang w:bidi="fa-IR"/>
        </w:rPr>
        <w:t>‎ها تاثیر می‎گذارند».</w:t>
      </w:r>
      <w:r w:rsidRPr="00157390">
        <w:rPr>
          <w:rStyle w:val="a4"/>
          <w:rFonts w:eastAsia="Calibri"/>
          <w:rtl/>
        </w:rPr>
        <w:footnoteReference w:id="108"/>
      </w:r>
    </w:p>
    <w:p w:rsidR="00ED22B6" w:rsidRPr="00157390" w:rsidRDefault="00ED22B6" w:rsidP="004D60AB">
      <w:pPr>
        <w:ind w:firstLine="397"/>
        <w:rPr>
          <w:rtl/>
          <w:lang w:bidi="fa-IR"/>
        </w:rPr>
      </w:pPr>
      <w:r w:rsidRPr="00157390">
        <w:rPr>
          <w:rFonts w:hint="cs"/>
          <w:rtl/>
          <w:lang w:bidi="fa-IR"/>
        </w:rPr>
        <w:t>گاهی سحری که علمای ما می</w:t>
      </w:r>
      <w:r w:rsidRPr="00157390">
        <w:rPr>
          <w:rFonts w:hint="cs"/>
          <w:rtl/>
          <w:cs/>
          <w:lang w:bidi="fa-IR"/>
        </w:rPr>
        <w:t>‎گویند دارای حقیقت است</w:t>
      </w:r>
      <w:r w:rsidR="004C33FC">
        <w:rPr>
          <w:rFonts w:hint="cs"/>
          <w:rtl/>
          <w:lang w:bidi="fa-IR"/>
        </w:rPr>
        <w:t xml:space="preserve">، </w:t>
      </w:r>
      <w:r w:rsidRPr="00157390">
        <w:rPr>
          <w:rFonts w:hint="cs"/>
          <w:rtl/>
          <w:lang w:bidi="fa-IR"/>
        </w:rPr>
        <w:t>به اعتبار معینی تخیّل به حساب می</w:t>
      </w:r>
      <w:r w:rsidRPr="00157390">
        <w:rPr>
          <w:rFonts w:hint="cs"/>
          <w:rtl/>
          <w:cs/>
          <w:lang w:bidi="fa-IR"/>
        </w:rPr>
        <w:t>‎آید</w:t>
      </w:r>
      <w:r w:rsidR="004C33FC">
        <w:rPr>
          <w:rFonts w:hint="cs"/>
          <w:rtl/>
          <w:lang w:bidi="fa-IR"/>
        </w:rPr>
        <w:t xml:space="preserve">، </w:t>
      </w:r>
      <w:r w:rsidRPr="00157390">
        <w:rPr>
          <w:rFonts w:hint="cs"/>
          <w:rtl/>
          <w:lang w:bidi="fa-IR"/>
        </w:rPr>
        <w:t>چون ساحری که در هوا پرواز می</w:t>
      </w:r>
      <w:r w:rsidRPr="00157390">
        <w:rPr>
          <w:rFonts w:hint="cs"/>
          <w:rtl/>
          <w:cs/>
          <w:lang w:bidi="fa-IR"/>
        </w:rPr>
        <w:t>‎کند و یا بر آب حرکت می‎نماید و یا به دیگران ضرر می‎رساند</w:t>
      </w:r>
      <w:r w:rsidR="004C33FC">
        <w:rPr>
          <w:rFonts w:hint="cs"/>
          <w:rtl/>
          <w:lang w:bidi="fa-IR"/>
        </w:rPr>
        <w:t xml:space="preserve">، </w:t>
      </w:r>
      <w:r w:rsidRPr="00157390">
        <w:rPr>
          <w:rFonts w:hint="cs"/>
          <w:rtl/>
          <w:lang w:bidi="fa-IR"/>
        </w:rPr>
        <w:t>اگر با این اعتبار به او نگاه کنیم که پرواز می</w:t>
      </w:r>
      <w:r w:rsidRPr="00157390">
        <w:rPr>
          <w:rFonts w:hint="cs"/>
          <w:rtl/>
          <w:cs/>
          <w:lang w:bidi="fa-IR"/>
        </w:rPr>
        <w:t>‎کند و حرکت می‎نماید و ضرر می‎رساند</w:t>
      </w:r>
      <w:r w:rsidR="004C33FC">
        <w:rPr>
          <w:rFonts w:hint="cs"/>
          <w:rtl/>
          <w:lang w:bidi="fa-IR"/>
        </w:rPr>
        <w:t xml:space="preserve">، </w:t>
      </w:r>
      <w:r w:rsidRPr="00157390">
        <w:rPr>
          <w:rFonts w:hint="cs"/>
          <w:rtl/>
          <w:lang w:bidi="fa-IR"/>
        </w:rPr>
        <w:t>این حقیقت دارد و شکی در آن نیست</w:t>
      </w:r>
      <w:r w:rsidR="004C33FC">
        <w:rPr>
          <w:rFonts w:hint="cs"/>
          <w:rtl/>
          <w:lang w:bidi="fa-IR"/>
        </w:rPr>
        <w:t xml:space="preserve">، </w:t>
      </w:r>
      <w:r w:rsidRPr="00157390">
        <w:rPr>
          <w:rFonts w:hint="cs"/>
          <w:rtl/>
          <w:lang w:bidi="fa-IR"/>
        </w:rPr>
        <w:t>ولی اگر با این اعتبار به این کارها نگاه کنیم که ساحر این کارها را انجام نمی</w:t>
      </w:r>
      <w:r w:rsidRPr="00157390">
        <w:rPr>
          <w:rFonts w:hint="cs"/>
          <w:rtl/>
          <w:cs/>
          <w:lang w:bidi="fa-IR"/>
        </w:rPr>
        <w:t>‎دهد بلکه غیر او آن‎ها را انجام می‎دهد</w:t>
      </w:r>
      <w:r w:rsidR="004C33FC">
        <w:rPr>
          <w:rFonts w:hint="cs"/>
          <w:rtl/>
          <w:lang w:bidi="fa-IR"/>
        </w:rPr>
        <w:t xml:space="preserve">، </w:t>
      </w:r>
      <w:r w:rsidRPr="00157390">
        <w:rPr>
          <w:rFonts w:hint="cs"/>
          <w:rtl/>
          <w:lang w:bidi="fa-IR"/>
        </w:rPr>
        <w:t>چون شیاطین هستند که در واقع او را به پرواز یا به حرکت در می</w:t>
      </w:r>
      <w:r w:rsidRPr="00157390">
        <w:rPr>
          <w:rFonts w:hint="cs"/>
          <w:rtl/>
          <w:cs/>
          <w:lang w:bidi="fa-IR"/>
        </w:rPr>
        <w:t>‎آورند و به مردم ضرر می‎رسانند</w:t>
      </w:r>
      <w:r w:rsidR="004C33FC">
        <w:rPr>
          <w:rFonts w:hint="cs"/>
          <w:rtl/>
          <w:lang w:bidi="fa-IR"/>
        </w:rPr>
        <w:t xml:space="preserve">، </w:t>
      </w:r>
      <w:r w:rsidRPr="00157390">
        <w:rPr>
          <w:rFonts w:hint="cs"/>
          <w:rtl/>
          <w:lang w:bidi="fa-IR"/>
        </w:rPr>
        <w:t xml:space="preserve">در این صورت کار </w:t>
      </w:r>
      <w:r w:rsidRPr="00157390">
        <w:rPr>
          <w:rFonts w:hint="cs"/>
          <w:rtl/>
          <w:lang w:bidi="fa-IR"/>
        </w:rPr>
        <w:lastRenderedPageBreak/>
        <w:t>ساحر تخیّل به حساب می</w:t>
      </w:r>
      <w:r w:rsidRPr="00157390">
        <w:rPr>
          <w:rFonts w:hint="cs"/>
          <w:rtl/>
          <w:cs/>
          <w:lang w:bidi="fa-IR"/>
        </w:rPr>
        <w:t>‎آید</w:t>
      </w:r>
      <w:r w:rsidR="004C33FC">
        <w:rPr>
          <w:rFonts w:hint="cs"/>
          <w:rtl/>
          <w:lang w:bidi="fa-IR"/>
        </w:rPr>
        <w:t xml:space="preserve">، </w:t>
      </w:r>
      <w:r w:rsidRPr="00157390">
        <w:rPr>
          <w:rFonts w:hint="cs"/>
          <w:rtl/>
          <w:lang w:bidi="fa-IR"/>
        </w:rPr>
        <w:t>چرا که ما می</w:t>
      </w:r>
      <w:r w:rsidRPr="00157390">
        <w:rPr>
          <w:rFonts w:hint="eastAsia"/>
          <w:rtl/>
          <w:cs/>
          <w:lang w:bidi="fa-IR"/>
        </w:rPr>
        <w:t>‎</w:t>
      </w:r>
      <w:r w:rsidRPr="00157390">
        <w:rPr>
          <w:rFonts w:hint="cs"/>
          <w:rtl/>
          <w:lang w:bidi="fa-IR"/>
        </w:rPr>
        <w:t xml:space="preserve">پنداریم که ساحر این کارها را انجام </w:t>
      </w:r>
      <w:r>
        <w:rPr>
          <w:rFonts w:hint="cs"/>
          <w:rtl/>
          <w:lang w:bidi="fa-IR"/>
        </w:rPr>
        <w:t>می</w:t>
      </w:r>
      <w:r>
        <w:rPr>
          <w:rFonts w:hint="cs"/>
          <w:rtl/>
          <w:cs/>
          <w:lang w:bidi="fa-IR"/>
        </w:rPr>
        <w:t xml:space="preserve">‎دهد </w:t>
      </w:r>
      <w:r w:rsidRPr="00157390">
        <w:rPr>
          <w:rFonts w:hint="cs"/>
          <w:rtl/>
          <w:lang w:bidi="fa-IR"/>
        </w:rPr>
        <w:t>در حالی که چنین نیست.</w:t>
      </w:r>
    </w:p>
    <w:p w:rsidR="00ED22B6" w:rsidRPr="00157390" w:rsidRDefault="00ED22B6" w:rsidP="004D60AB">
      <w:pPr>
        <w:ind w:firstLine="397"/>
        <w:rPr>
          <w:rtl/>
          <w:lang w:bidi="fa-IR"/>
        </w:rPr>
      </w:pPr>
      <w:r w:rsidRPr="00157390">
        <w:rPr>
          <w:rFonts w:hint="cs"/>
          <w:rtl/>
          <w:lang w:bidi="fa-IR"/>
        </w:rPr>
        <w:t>2- اما در مورد رد شبهه</w:t>
      </w:r>
      <w:r w:rsidRPr="00157390">
        <w:rPr>
          <w:rFonts w:hint="eastAsia"/>
          <w:rtl/>
          <w:cs/>
          <w:lang w:bidi="fa-IR"/>
        </w:rPr>
        <w:t>‎</w:t>
      </w:r>
      <w:r w:rsidRPr="00157390">
        <w:rPr>
          <w:rFonts w:hint="cs"/>
          <w:rtl/>
          <w:lang w:bidi="fa-IR"/>
        </w:rPr>
        <w:t>ی دوم بایدگفت که قدرت ساحر و افسونگر بر اذیت کردن دیگران محدود است و این که می</w:t>
      </w:r>
      <w:r w:rsidRPr="00157390">
        <w:rPr>
          <w:rFonts w:hint="cs"/>
          <w:rtl/>
          <w:cs/>
          <w:lang w:bidi="fa-IR"/>
        </w:rPr>
        <w:t xml:space="preserve">‎توانند به دیگران ضرر برسانند بدین معنی نیست که بتوانند </w:t>
      </w:r>
      <w:r w:rsidRPr="00157390">
        <w:rPr>
          <w:rFonts w:hint="cs"/>
          <w:rtl/>
          <w:lang w:bidi="fa-IR"/>
        </w:rPr>
        <w:t>هر کاری را انجام دهند. این انسان مجرم می</w:t>
      </w:r>
      <w:r w:rsidRPr="00157390">
        <w:rPr>
          <w:rFonts w:hint="cs"/>
          <w:rtl/>
          <w:cs/>
          <w:lang w:bidi="fa-IR"/>
        </w:rPr>
        <w:t>‎تواند به دیگران ضرر برساند ولی نمی‎تواند هر کاری را انجام دهد.</w:t>
      </w:r>
    </w:p>
    <w:p w:rsidR="00ED22B6" w:rsidRPr="00157390" w:rsidRDefault="00ED22B6" w:rsidP="004D60AB">
      <w:pPr>
        <w:ind w:firstLine="397"/>
        <w:rPr>
          <w:rtl/>
          <w:lang w:bidi="fa-IR"/>
        </w:rPr>
      </w:pPr>
      <w:r w:rsidRPr="00157390">
        <w:rPr>
          <w:rFonts w:hint="cs"/>
          <w:rtl/>
          <w:lang w:bidi="fa-IR"/>
        </w:rPr>
        <w:t>میزان قدرت ساحر را بعداً بیان خواهیم کرد.</w:t>
      </w:r>
    </w:p>
    <w:p w:rsidR="00ED22B6" w:rsidRPr="00157390" w:rsidRDefault="00ED22B6" w:rsidP="004D60AB">
      <w:pPr>
        <w:ind w:firstLine="397"/>
        <w:rPr>
          <w:rtl/>
          <w:lang w:bidi="fa-IR"/>
        </w:rPr>
      </w:pPr>
      <w:r w:rsidRPr="00157390">
        <w:rPr>
          <w:rFonts w:hint="cs"/>
          <w:rtl/>
          <w:lang w:bidi="fa-IR"/>
        </w:rPr>
        <w:t>3- در مورد ادعای اشتباه شدن سحر با معجزه قبلاً تفاوت میان این دو تا را بیان کردیم. سحر تنها توسط اولیاء شیطان و معجزه تنها توسط پیامبران و فرستادگان الهی صورت می</w:t>
      </w:r>
      <w:r w:rsidRPr="00157390">
        <w:rPr>
          <w:rFonts w:hint="cs"/>
          <w:rtl/>
          <w:cs/>
          <w:lang w:bidi="fa-IR"/>
        </w:rPr>
        <w:t>‎گیرد وکرامت هم به اولیاء خدا اختصاص دارد.</w:t>
      </w:r>
    </w:p>
    <w:p w:rsidR="00ED22B6" w:rsidRPr="00157390" w:rsidRDefault="00ED22B6" w:rsidP="004D60AB">
      <w:pPr>
        <w:ind w:firstLine="397"/>
        <w:rPr>
          <w:rtl/>
          <w:lang w:bidi="fa-IR"/>
        </w:rPr>
      </w:pPr>
      <w:r w:rsidRPr="00157390">
        <w:rPr>
          <w:rFonts w:hint="cs"/>
          <w:rtl/>
          <w:lang w:bidi="fa-IR"/>
        </w:rPr>
        <w:t>معجزه و کرامت عطا و بخششی از جانب خداوند هستند که صاحب معجزه و کرامت در بدست آوردن آن</w:t>
      </w:r>
      <w:r w:rsidRPr="00157390">
        <w:rPr>
          <w:rFonts w:hint="cs"/>
          <w:rtl/>
          <w:cs/>
          <w:lang w:bidi="fa-IR"/>
        </w:rPr>
        <w:t>‎ها هیچ اختیاری ندارند</w:t>
      </w:r>
      <w:r w:rsidR="004C33FC">
        <w:rPr>
          <w:rFonts w:hint="cs"/>
          <w:rtl/>
          <w:lang w:bidi="fa-IR"/>
        </w:rPr>
        <w:t xml:space="preserve">، </w:t>
      </w:r>
      <w:r w:rsidRPr="00157390">
        <w:rPr>
          <w:rFonts w:hint="cs"/>
          <w:rtl/>
          <w:lang w:bidi="fa-IR"/>
        </w:rPr>
        <w:t>در حالی که سحر جزو علوم اکتسابی است و هر کس بخواهد می</w:t>
      </w:r>
      <w:r w:rsidRPr="00157390">
        <w:rPr>
          <w:rFonts w:hint="cs"/>
          <w:rtl/>
          <w:cs/>
          <w:lang w:bidi="fa-IR"/>
        </w:rPr>
        <w:t>‎تواند آن را یاد بگیرد و بدست آورد.</w:t>
      </w:r>
    </w:p>
    <w:p w:rsidR="00ED22B6" w:rsidRPr="00157390" w:rsidRDefault="00ED22B6" w:rsidP="004D60AB">
      <w:pPr>
        <w:ind w:firstLine="397"/>
        <w:rPr>
          <w:rtl/>
          <w:lang w:bidi="fa-IR"/>
        </w:rPr>
      </w:pPr>
      <w:r w:rsidRPr="00157390">
        <w:rPr>
          <w:rFonts w:hint="cs"/>
          <w:rtl/>
          <w:lang w:bidi="fa-IR"/>
        </w:rPr>
        <w:t>معجزه و کرامت خرق ناموس هستی است ولی سحر از جنس آن چیزی است که انسان و جن می</w:t>
      </w:r>
      <w:r w:rsidRPr="00157390">
        <w:rPr>
          <w:rFonts w:hint="cs"/>
          <w:rtl/>
          <w:cs/>
          <w:lang w:bidi="fa-IR"/>
        </w:rPr>
        <w:t>‎توانند آن را انجام دهند. معجزه وکرامت کار خدا است ولی سحر کار انسان و شیطان است.</w:t>
      </w:r>
    </w:p>
    <w:p w:rsidR="00ED22B6" w:rsidRPr="00157390" w:rsidRDefault="00B10872" w:rsidP="004D60AB">
      <w:pPr>
        <w:ind w:firstLine="397"/>
        <w:rPr>
          <w:rtl/>
          <w:lang w:bidi="fa-IR"/>
        </w:rPr>
      </w:pPr>
      <w:r>
        <w:rPr>
          <w:rFonts w:hint="cs"/>
          <w:rtl/>
          <w:lang w:bidi="fa-IR"/>
        </w:rPr>
        <w:t xml:space="preserve">4- </w:t>
      </w:r>
      <w:r w:rsidR="00ED22B6" w:rsidRPr="00157390">
        <w:rPr>
          <w:rFonts w:hint="cs"/>
          <w:rtl/>
          <w:lang w:bidi="fa-IR"/>
        </w:rPr>
        <w:t>اما این که بعضی از مردم طلسم</w:t>
      </w:r>
      <w:r w:rsidR="00ED22B6" w:rsidRPr="00157390">
        <w:rPr>
          <w:rFonts w:hint="cs"/>
          <w:rtl/>
          <w:cs/>
          <w:lang w:bidi="fa-IR"/>
        </w:rPr>
        <w:t>‎ها و افسون‎های ساحران را بکار می‎برند ولی فایده‎ای برای آنان ندارد و آنچه که ساحران قبلاً با آن‎ها انجام داده‎اند تحقق پیدا نمی‎کند</w:t>
      </w:r>
      <w:r w:rsidR="004C33FC">
        <w:rPr>
          <w:rFonts w:hint="cs"/>
          <w:rtl/>
          <w:lang w:bidi="fa-IR"/>
        </w:rPr>
        <w:t xml:space="preserve">، </w:t>
      </w:r>
      <w:r w:rsidR="00ED22B6" w:rsidRPr="00157390">
        <w:rPr>
          <w:rFonts w:hint="cs"/>
          <w:rtl/>
          <w:lang w:bidi="fa-IR"/>
        </w:rPr>
        <w:t>پاسخ آن این است که این ساحران قبل از این افسون ها و همزمان با آن</w:t>
      </w:r>
      <w:r w:rsidR="00ED22B6" w:rsidRPr="00157390">
        <w:rPr>
          <w:rFonts w:hint="cs"/>
          <w:rtl/>
          <w:cs/>
          <w:lang w:bidi="fa-IR"/>
        </w:rPr>
        <w:t>‎ها شیطان را راضی می‎کردند و نفس آنان با پلیدی و شر سازگاری پیدا می‎کرد و در این هنگام بو</w:t>
      </w:r>
      <w:r w:rsidR="00ED22B6" w:rsidRPr="00157390">
        <w:rPr>
          <w:rFonts w:hint="cs"/>
          <w:rtl/>
          <w:lang w:bidi="fa-IR"/>
        </w:rPr>
        <w:t>د که سحر تحقق پیدا می</w:t>
      </w:r>
      <w:r w:rsidR="00ED22B6" w:rsidRPr="00157390">
        <w:rPr>
          <w:rFonts w:hint="cs"/>
          <w:rtl/>
          <w:cs/>
          <w:lang w:bidi="fa-IR"/>
        </w:rPr>
        <w:t>‎کرد. ولی آن کسانی که این کلمات را تکرار می‎کنند بدون این که قبل از آن با شیطان رابطه‎ای برقرار کرده باشند و بدون این که نفسشان با شر سازگار شده باشد</w:t>
      </w:r>
      <w:r w:rsidR="004C33FC">
        <w:rPr>
          <w:rFonts w:hint="cs"/>
          <w:rtl/>
          <w:lang w:bidi="fa-IR"/>
        </w:rPr>
        <w:t xml:space="preserve">، </w:t>
      </w:r>
      <w:r w:rsidR="00ED22B6" w:rsidRPr="00157390">
        <w:rPr>
          <w:rFonts w:hint="cs"/>
          <w:rtl/>
          <w:lang w:bidi="fa-IR"/>
        </w:rPr>
        <w:t>این</w:t>
      </w:r>
      <w:r w:rsidR="00ED22B6" w:rsidRPr="00157390">
        <w:rPr>
          <w:rFonts w:hint="cs"/>
          <w:rtl/>
          <w:cs/>
          <w:lang w:bidi="fa-IR"/>
        </w:rPr>
        <w:t>‎ها در واقع حالتی را که سحر در آن تحقق پیدا می‎کند کامل نکرده‎اند.</w:t>
      </w:r>
    </w:p>
    <w:p w:rsidR="00ED22B6" w:rsidRPr="00157390" w:rsidRDefault="00ED22B6" w:rsidP="004D60AB">
      <w:pPr>
        <w:ind w:firstLine="397"/>
        <w:rPr>
          <w:rtl/>
          <w:lang w:bidi="fa-IR"/>
        </w:rPr>
      </w:pPr>
      <w:r w:rsidRPr="00157390">
        <w:rPr>
          <w:rFonts w:hint="cs"/>
          <w:rtl/>
          <w:lang w:bidi="fa-IR"/>
        </w:rPr>
        <w:t>در پایان این مبحث (باید بگوییم که) ما بر این باوریم که نه آنان که گفته</w:t>
      </w:r>
      <w:r w:rsidRPr="00157390">
        <w:rPr>
          <w:rFonts w:hint="cs"/>
          <w:rtl/>
          <w:cs/>
          <w:lang w:bidi="fa-IR"/>
        </w:rPr>
        <w:t xml:space="preserve">‎اند سحر همه‎اش حقیقت است و نه آنان که گفته‎اند سحر همه‎اش تخیّل است و </w:t>
      </w:r>
      <w:r w:rsidRPr="00157390">
        <w:rPr>
          <w:rFonts w:hint="cs"/>
          <w:rtl/>
          <w:cs/>
          <w:lang w:bidi="fa-IR"/>
        </w:rPr>
        <w:lastRenderedPageBreak/>
        <w:t>حقیقت ندارد راه صواب را در پیش نگرفته‎اند وآنان که به اصل حقیقت دست پیدا کرده‎اند کسانی هستند که سحر را به دو قسم تقسیم کرده</w:t>
      </w:r>
      <w:r w:rsidRPr="00157390">
        <w:rPr>
          <w:rFonts w:hint="eastAsia"/>
          <w:rtl/>
          <w:cs/>
          <w:lang w:bidi="fa-IR"/>
        </w:rPr>
        <w:t>‎</w:t>
      </w:r>
      <w:r w:rsidRPr="00157390">
        <w:rPr>
          <w:rFonts w:hint="cs"/>
          <w:rtl/>
          <w:lang w:bidi="fa-IR"/>
        </w:rPr>
        <w:t>اند: سحری که دارای حقیقت است و سحری که حقیقت ندارد و تنها تخیّل است.</w:t>
      </w:r>
    </w:p>
    <w:p w:rsidR="00ED22B6" w:rsidRPr="00157390" w:rsidRDefault="00ED22B6" w:rsidP="004D60AB">
      <w:pPr>
        <w:ind w:firstLine="397"/>
        <w:rPr>
          <w:rtl/>
          <w:lang w:bidi="fa-IR"/>
        </w:rPr>
      </w:pPr>
      <w:r w:rsidRPr="00157390">
        <w:rPr>
          <w:rFonts w:hint="cs"/>
          <w:rtl/>
          <w:lang w:bidi="fa-IR"/>
        </w:rPr>
        <w:t>ابن خلدون در کتاب «المقدمه» سحر را به سه قسم تقسیم کرده است:</w:t>
      </w:r>
    </w:p>
    <w:p w:rsidR="00ED22B6" w:rsidRPr="00157390" w:rsidRDefault="00ED22B6" w:rsidP="004D60AB">
      <w:pPr>
        <w:ind w:firstLine="397"/>
        <w:rPr>
          <w:rtl/>
          <w:lang w:bidi="fa-IR"/>
        </w:rPr>
      </w:pPr>
      <w:r w:rsidRPr="00157390">
        <w:rPr>
          <w:rFonts w:hint="cs"/>
          <w:rtl/>
          <w:lang w:bidi="fa-IR"/>
        </w:rPr>
        <w:t>سحری که بدون یاریگر تاثیر می</w:t>
      </w:r>
      <w:r w:rsidRPr="00157390">
        <w:rPr>
          <w:rFonts w:hint="cs"/>
          <w:rtl/>
          <w:cs/>
          <w:lang w:bidi="fa-IR"/>
        </w:rPr>
        <w:t>‎گذارد</w:t>
      </w:r>
      <w:r w:rsidR="004C33FC">
        <w:rPr>
          <w:rFonts w:hint="cs"/>
          <w:rtl/>
          <w:lang w:bidi="fa-IR"/>
        </w:rPr>
        <w:t xml:space="preserve">، </w:t>
      </w:r>
      <w:r w:rsidRPr="00157390">
        <w:rPr>
          <w:rFonts w:hint="cs"/>
          <w:rtl/>
          <w:lang w:bidi="fa-IR"/>
        </w:rPr>
        <w:t>سحری که به کمک یاریگر تاثیر می</w:t>
      </w:r>
      <w:r w:rsidRPr="00157390">
        <w:rPr>
          <w:rFonts w:hint="cs"/>
          <w:rtl/>
          <w:cs/>
          <w:lang w:bidi="fa-IR"/>
        </w:rPr>
        <w:t xml:space="preserve">‎گذارد و سحری که تخیّل است و حقیقت ندارد. ابن خلدون سپس گفته </w:t>
      </w:r>
      <w:r w:rsidRPr="00157390">
        <w:rPr>
          <w:rFonts w:hint="cs"/>
          <w:rtl/>
          <w:lang w:bidi="fa-IR"/>
        </w:rPr>
        <w:t>است: «و چون دو مرتبه</w:t>
      </w:r>
      <w:r w:rsidRPr="00157390">
        <w:rPr>
          <w:rFonts w:hint="cs"/>
          <w:rtl/>
          <w:cs/>
          <w:lang w:bidi="fa-IR"/>
        </w:rPr>
        <w:t>‎ی نخستین سحر دارای حقیقتی در خارج هستند و مرتبه آخر و سوم حقیقتی ندارد</w:t>
      </w:r>
      <w:r w:rsidR="004C33FC">
        <w:rPr>
          <w:rFonts w:hint="cs"/>
          <w:rtl/>
          <w:lang w:bidi="fa-IR"/>
        </w:rPr>
        <w:t xml:space="preserve">، </w:t>
      </w:r>
      <w:r w:rsidRPr="00157390">
        <w:rPr>
          <w:rFonts w:hint="cs"/>
          <w:rtl/>
          <w:lang w:bidi="fa-IR"/>
        </w:rPr>
        <w:t>علما در مورد سحر اختلاف کرده</w:t>
      </w:r>
      <w:r w:rsidRPr="00157390">
        <w:rPr>
          <w:rFonts w:hint="cs"/>
          <w:rtl/>
          <w:cs/>
          <w:lang w:bidi="fa-IR"/>
        </w:rPr>
        <w:t>‎اند که آیا سحر حقیقت دارد یا تخیّل است؟</w:t>
      </w:r>
    </w:p>
    <w:p w:rsidR="00ED22B6" w:rsidRPr="00157390" w:rsidRDefault="00ED22B6" w:rsidP="004D60AB">
      <w:pPr>
        <w:ind w:firstLine="397"/>
        <w:rPr>
          <w:rtl/>
          <w:lang w:bidi="fa-IR"/>
        </w:rPr>
      </w:pPr>
      <w:r w:rsidRPr="00157390">
        <w:rPr>
          <w:rFonts w:hint="cs"/>
          <w:rtl/>
          <w:lang w:bidi="fa-IR"/>
        </w:rPr>
        <w:t>آنان که می</w:t>
      </w:r>
      <w:r w:rsidRPr="00157390">
        <w:rPr>
          <w:rFonts w:hint="cs"/>
          <w:rtl/>
          <w:cs/>
          <w:lang w:bidi="fa-IR"/>
        </w:rPr>
        <w:t>‎گویند سحر حقیقت دارد به دو مرتبه‎ی نخستین نگریسته‎اند و</w:t>
      </w:r>
      <w:r w:rsidR="00B10872">
        <w:rPr>
          <w:rFonts w:hint="cs"/>
          <w:rtl/>
          <w:lang w:bidi="fa-IR"/>
        </w:rPr>
        <w:t xml:space="preserve"> </w:t>
      </w:r>
      <w:r w:rsidRPr="00157390">
        <w:rPr>
          <w:rFonts w:hint="cs"/>
          <w:rtl/>
          <w:lang w:bidi="fa-IR"/>
        </w:rPr>
        <w:t>کسانی که می</w:t>
      </w:r>
      <w:r w:rsidRPr="00157390">
        <w:rPr>
          <w:rFonts w:hint="cs"/>
          <w:rtl/>
          <w:cs/>
          <w:lang w:bidi="fa-IR"/>
        </w:rPr>
        <w:t>‎گویند حقیقت ندا</w:t>
      </w:r>
      <w:r w:rsidRPr="00157390">
        <w:rPr>
          <w:rFonts w:hint="cs"/>
          <w:rtl/>
          <w:lang w:bidi="fa-IR"/>
        </w:rPr>
        <w:t>رد مرتبه سوم و آخر را در نظر گرفته</w:t>
      </w:r>
      <w:r w:rsidRPr="00157390">
        <w:rPr>
          <w:rFonts w:hint="cs"/>
          <w:rtl/>
          <w:cs/>
          <w:lang w:bidi="fa-IR"/>
        </w:rPr>
        <w:t>‎اند</w:t>
      </w:r>
      <w:r w:rsidR="004C33FC">
        <w:rPr>
          <w:rFonts w:hint="cs"/>
          <w:rtl/>
          <w:lang w:bidi="fa-IR"/>
        </w:rPr>
        <w:t xml:space="preserve">، </w:t>
      </w:r>
      <w:r w:rsidRPr="00157390">
        <w:rPr>
          <w:rFonts w:hint="cs"/>
          <w:rtl/>
          <w:lang w:bidi="fa-IR"/>
        </w:rPr>
        <w:t>بنابراین در واقع اختلافی میان این دو گروه وجود ندارد</w:t>
      </w:r>
      <w:r w:rsidR="004C33FC">
        <w:rPr>
          <w:rFonts w:hint="cs"/>
          <w:rtl/>
          <w:lang w:bidi="fa-IR"/>
        </w:rPr>
        <w:t xml:space="preserve">، </w:t>
      </w:r>
      <w:r w:rsidRPr="00157390">
        <w:rPr>
          <w:rFonts w:hint="cs"/>
          <w:rtl/>
          <w:lang w:bidi="fa-IR"/>
        </w:rPr>
        <w:t>بلکه این اختلاف در نتیجه</w:t>
      </w:r>
      <w:r w:rsidRPr="00157390">
        <w:rPr>
          <w:rFonts w:hint="cs"/>
          <w:rtl/>
          <w:cs/>
          <w:lang w:bidi="fa-IR"/>
        </w:rPr>
        <w:t>‎ی اشتباه در مراتب آن پدید آمده است».</w:t>
      </w:r>
      <w:r w:rsidRPr="00157390">
        <w:rPr>
          <w:rStyle w:val="a4"/>
          <w:rFonts w:eastAsia="Calibri"/>
          <w:rtl/>
        </w:rPr>
        <w:footnoteReference w:id="109"/>
      </w:r>
    </w:p>
    <w:p w:rsidR="00A416E5" w:rsidRDefault="00A416E5" w:rsidP="004D60AB">
      <w:pPr>
        <w:pStyle w:val="1"/>
        <w:keepNext w:val="0"/>
        <w:keepLines w:val="0"/>
        <w:spacing w:before="0" w:after="0"/>
        <w:ind w:firstLine="397"/>
        <w:jc w:val="both"/>
        <w:rPr>
          <w:rtl/>
        </w:rPr>
        <w:sectPr w:rsidR="00A416E5"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A416E5">
      <w:pPr>
        <w:pStyle w:val="1"/>
        <w:rPr>
          <w:rtl/>
        </w:rPr>
      </w:pPr>
      <w:bookmarkStart w:id="112" w:name="_Toc211417227"/>
      <w:bookmarkStart w:id="113" w:name="_Toc230254327"/>
      <w:r w:rsidRPr="00157390">
        <w:rPr>
          <w:rFonts w:hint="cs"/>
          <w:rtl/>
        </w:rPr>
        <w:lastRenderedPageBreak/>
        <w:t>فصل پنجم</w:t>
      </w:r>
      <w:bookmarkStart w:id="114" w:name="_Toc209498191"/>
      <w:bookmarkStart w:id="115" w:name="_Toc210291194"/>
      <w:bookmarkStart w:id="116" w:name="_Toc211417228"/>
      <w:bookmarkEnd w:id="112"/>
      <w:r w:rsidR="00A416E5">
        <w:rPr>
          <w:rtl/>
        </w:rPr>
        <w:br/>
      </w:r>
      <w:r w:rsidRPr="00157390">
        <w:rPr>
          <w:rFonts w:hint="cs"/>
          <w:rtl/>
        </w:rPr>
        <w:t>راه</w:t>
      </w:r>
      <w:r w:rsidRPr="00157390">
        <w:rPr>
          <w:rFonts w:hint="cs"/>
          <w:rtl/>
          <w:cs/>
        </w:rPr>
        <w:t>‎های سحر و انواع آن</w:t>
      </w:r>
      <w:bookmarkEnd w:id="113"/>
      <w:bookmarkEnd w:id="114"/>
      <w:bookmarkEnd w:id="115"/>
      <w:bookmarkEnd w:id="116"/>
    </w:p>
    <w:p w:rsidR="00ED22B6" w:rsidRPr="00157390" w:rsidRDefault="00ED22B6" w:rsidP="00A416E5">
      <w:pPr>
        <w:rPr>
          <w:rtl/>
          <w:lang w:bidi="fa-IR"/>
        </w:rPr>
      </w:pPr>
      <w:r w:rsidRPr="00157390">
        <w:rPr>
          <w:rFonts w:hint="cs"/>
          <w:rtl/>
          <w:lang w:bidi="fa-IR"/>
        </w:rPr>
        <w:t>در فصل پ</w:t>
      </w:r>
      <w:r>
        <w:rPr>
          <w:rFonts w:hint="cs"/>
          <w:rtl/>
          <w:lang w:bidi="fa-IR"/>
        </w:rPr>
        <w:t>یش</w:t>
      </w:r>
      <w:r w:rsidRPr="00157390">
        <w:rPr>
          <w:rFonts w:hint="cs"/>
          <w:rtl/>
          <w:lang w:bidi="fa-IR"/>
        </w:rPr>
        <w:t xml:space="preserve"> بیان کردیم که بخشی از سحر دارای حقیقت و وجود خارجی است و بخشی از آن تخیل است و حقیقت و وجود خارجی ندارد.</w:t>
      </w:r>
    </w:p>
    <w:p w:rsidR="00ED22B6" w:rsidRPr="00157390" w:rsidRDefault="00ED22B6" w:rsidP="004D60AB">
      <w:pPr>
        <w:ind w:firstLine="397"/>
        <w:rPr>
          <w:rtl/>
          <w:lang w:bidi="fa-IR"/>
        </w:rPr>
      </w:pPr>
      <w:r w:rsidRPr="00157390">
        <w:rPr>
          <w:rFonts w:hint="cs"/>
          <w:rtl/>
          <w:lang w:bidi="fa-IR"/>
        </w:rPr>
        <w:t>نوع دیگری هم وجود دارد که مر</w:t>
      </w:r>
      <w:r>
        <w:rPr>
          <w:rFonts w:hint="cs"/>
          <w:rtl/>
          <w:lang w:bidi="fa-IR"/>
        </w:rPr>
        <w:t>د</w:t>
      </w:r>
      <w:r w:rsidRPr="00157390">
        <w:rPr>
          <w:rFonts w:hint="cs"/>
          <w:rtl/>
          <w:lang w:bidi="fa-IR"/>
        </w:rPr>
        <w:t>م آن را سحر می</w:t>
      </w:r>
      <w:r w:rsidRPr="00157390">
        <w:rPr>
          <w:rFonts w:hint="cs"/>
          <w:rtl/>
          <w:cs/>
          <w:lang w:bidi="fa-IR"/>
        </w:rPr>
        <w:t>‎نامند ولی سحر نیست</w:t>
      </w:r>
      <w:r w:rsidR="004C33FC">
        <w:rPr>
          <w:rFonts w:hint="cs"/>
          <w:rtl/>
          <w:lang w:bidi="fa-IR"/>
        </w:rPr>
        <w:t xml:space="preserve">، </w:t>
      </w:r>
      <w:r w:rsidRPr="00157390">
        <w:rPr>
          <w:rFonts w:hint="cs"/>
          <w:rtl/>
          <w:lang w:bidi="fa-IR"/>
        </w:rPr>
        <w:t xml:space="preserve">بلکه نوعی نیرنگ و تردستی است و من معتقدم که این نوع سحر را باید سحر مجازی بنامیم. بنابراین سحر دارای سه نوع </w:t>
      </w:r>
      <w:r>
        <w:rPr>
          <w:rFonts w:hint="cs"/>
          <w:rtl/>
          <w:lang w:bidi="fa-IR"/>
        </w:rPr>
        <w:t>است</w:t>
      </w:r>
      <w:r w:rsidRPr="00157390">
        <w:rPr>
          <w:rFonts w:hint="cs"/>
          <w:rtl/>
          <w:lang w:bidi="fa-IR"/>
        </w:rPr>
        <w:t>:</w:t>
      </w:r>
    </w:p>
    <w:p w:rsidR="00ED22B6" w:rsidRPr="00157390" w:rsidRDefault="00ED22B6" w:rsidP="00B10872">
      <w:pPr>
        <w:numPr>
          <w:ilvl w:val="0"/>
          <w:numId w:val="40"/>
        </w:numPr>
        <w:rPr>
          <w:rtl/>
          <w:lang w:bidi="fa-IR"/>
        </w:rPr>
      </w:pPr>
      <w:r w:rsidRPr="00157390">
        <w:rPr>
          <w:rFonts w:hint="cs"/>
          <w:rtl/>
          <w:lang w:bidi="fa-IR"/>
        </w:rPr>
        <w:t>سحر حقیقی</w:t>
      </w:r>
    </w:p>
    <w:p w:rsidR="00ED22B6" w:rsidRPr="00157390" w:rsidRDefault="00ED22B6" w:rsidP="00B10872">
      <w:pPr>
        <w:numPr>
          <w:ilvl w:val="0"/>
          <w:numId w:val="40"/>
        </w:numPr>
        <w:rPr>
          <w:lang w:bidi="fa-IR"/>
        </w:rPr>
      </w:pPr>
      <w:r w:rsidRPr="00157390">
        <w:rPr>
          <w:rFonts w:hint="cs"/>
          <w:rtl/>
          <w:lang w:bidi="fa-IR"/>
        </w:rPr>
        <w:t>سحر تخیّلی</w:t>
      </w:r>
    </w:p>
    <w:p w:rsidR="00ED22B6" w:rsidRPr="00157390" w:rsidRDefault="00ED22B6" w:rsidP="00B10872">
      <w:pPr>
        <w:numPr>
          <w:ilvl w:val="0"/>
          <w:numId w:val="40"/>
        </w:numPr>
        <w:rPr>
          <w:lang w:bidi="fa-IR"/>
        </w:rPr>
      </w:pPr>
      <w:r w:rsidRPr="00157390">
        <w:rPr>
          <w:rFonts w:hint="cs"/>
          <w:rtl/>
          <w:lang w:bidi="fa-IR"/>
        </w:rPr>
        <w:t>سحر مجازی</w:t>
      </w:r>
    </w:p>
    <w:p w:rsidR="00ED22B6" w:rsidRDefault="00ED22B6" w:rsidP="004D60AB">
      <w:pPr>
        <w:ind w:firstLine="397"/>
        <w:rPr>
          <w:rtl/>
          <w:lang w:bidi="fa-IR"/>
        </w:rPr>
      </w:pPr>
      <w:r w:rsidRPr="00157390">
        <w:rPr>
          <w:rFonts w:hint="cs"/>
          <w:rtl/>
          <w:lang w:bidi="fa-IR"/>
        </w:rPr>
        <w:t>در این فصل به هر یک از ای</w:t>
      </w:r>
      <w:r w:rsidR="00B10872">
        <w:rPr>
          <w:rFonts w:hint="cs"/>
          <w:rtl/>
          <w:lang w:bidi="fa-IR"/>
        </w:rPr>
        <w:t>ن سه نوع سحر مبحثی را اختصاص می</w:t>
      </w:r>
      <w:r w:rsidR="00B10872">
        <w:rPr>
          <w:rFonts w:hint="eastAsia"/>
          <w:rtl/>
          <w:lang w:bidi="fa-IR"/>
        </w:rPr>
        <w:t>‏</w:t>
      </w:r>
      <w:r w:rsidRPr="00157390">
        <w:rPr>
          <w:rFonts w:hint="cs"/>
          <w:rtl/>
          <w:lang w:bidi="fa-IR"/>
        </w:rPr>
        <w:t>دهیم.</w:t>
      </w:r>
    </w:p>
    <w:p w:rsidR="00ED22B6" w:rsidRDefault="00ED22B6" w:rsidP="00A416E5">
      <w:pPr>
        <w:pStyle w:val="2"/>
        <w:rPr>
          <w:rtl/>
        </w:rPr>
      </w:pPr>
      <w:bookmarkStart w:id="117" w:name="_Toc211417229"/>
      <w:bookmarkStart w:id="118" w:name="_Toc230254328"/>
      <w:r w:rsidRPr="00157390">
        <w:rPr>
          <w:rFonts w:hint="cs"/>
          <w:rtl/>
        </w:rPr>
        <w:t>مبحث اول</w:t>
      </w:r>
      <w:bookmarkStart w:id="119" w:name="_Toc209498193"/>
      <w:bookmarkStart w:id="120" w:name="_Toc210291196"/>
      <w:bookmarkStart w:id="121" w:name="_Toc211417230"/>
      <w:bookmarkEnd w:id="117"/>
      <w:r w:rsidR="00A416E5">
        <w:rPr>
          <w:rtl/>
        </w:rPr>
        <w:br/>
      </w:r>
      <w:r w:rsidRPr="00157390">
        <w:rPr>
          <w:rFonts w:hint="cs"/>
          <w:rtl/>
        </w:rPr>
        <w:t>سحر حقیقی و انواع آن</w:t>
      </w:r>
      <w:bookmarkEnd w:id="118"/>
      <w:bookmarkEnd w:id="119"/>
      <w:bookmarkEnd w:id="120"/>
      <w:bookmarkEnd w:id="121"/>
    </w:p>
    <w:p w:rsidR="00ED22B6" w:rsidRPr="00157390" w:rsidRDefault="00ED22B6" w:rsidP="00A416E5">
      <w:pPr>
        <w:rPr>
          <w:rtl/>
          <w:lang w:bidi="fa-IR"/>
        </w:rPr>
      </w:pPr>
      <w:r w:rsidRPr="00157390">
        <w:rPr>
          <w:rFonts w:hint="cs"/>
          <w:rtl/>
          <w:lang w:bidi="fa-IR"/>
        </w:rPr>
        <w:t>سحر حقیقی</w:t>
      </w:r>
      <w:r w:rsidR="004C33FC">
        <w:rPr>
          <w:rFonts w:hint="cs"/>
          <w:rtl/>
          <w:lang w:bidi="fa-IR"/>
        </w:rPr>
        <w:t xml:space="preserve">، </w:t>
      </w:r>
      <w:r w:rsidRPr="00157390">
        <w:rPr>
          <w:rFonts w:hint="cs"/>
          <w:rtl/>
          <w:lang w:bidi="fa-IR"/>
        </w:rPr>
        <w:t>سحری است که دارای حقیقتی در خارج باشد. در فصل پیش از ابن خلدون نقل کردیم که سحر حقیقی دو نوع است:</w:t>
      </w:r>
    </w:p>
    <w:p w:rsidR="00ED22B6" w:rsidRPr="00157390" w:rsidRDefault="00ED22B6" w:rsidP="00A416E5">
      <w:pPr>
        <w:ind w:left="737" w:hanging="340"/>
        <w:rPr>
          <w:rtl/>
          <w:lang w:bidi="fa-IR"/>
        </w:rPr>
      </w:pPr>
      <w:r w:rsidRPr="00157390">
        <w:rPr>
          <w:rFonts w:hint="cs"/>
          <w:rtl/>
          <w:lang w:bidi="fa-IR"/>
        </w:rPr>
        <w:t>1- سحری که تنها با همّت و بدون ابزار و یاریگری تاثیر می</w:t>
      </w:r>
      <w:r w:rsidRPr="00157390">
        <w:rPr>
          <w:rFonts w:hint="cs"/>
          <w:rtl/>
          <w:cs/>
          <w:lang w:bidi="fa-IR"/>
        </w:rPr>
        <w:t>‎گذارد و این همان است که فلاسفه سحر می‎نامند.</w:t>
      </w:r>
    </w:p>
    <w:p w:rsidR="00ED22B6" w:rsidRDefault="00ED22B6" w:rsidP="00A416E5">
      <w:pPr>
        <w:ind w:left="737" w:hanging="340"/>
        <w:rPr>
          <w:rtl/>
          <w:lang w:bidi="fa-IR"/>
        </w:rPr>
      </w:pPr>
      <w:r w:rsidRPr="00157390">
        <w:rPr>
          <w:rFonts w:hint="cs"/>
          <w:rtl/>
          <w:lang w:bidi="fa-IR"/>
        </w:rPr>
        <w:t>2- سحری که ساحر در آن بوسیله</w:t>
      </w:r>
      <w:r w:rsidRPr="00157390">
        <w:rPr>
          <w:rFonts w:hint="cs"/>
          <w:rtl/>
          <w:cs/>
          <w:lang w:bidi="fa-IR"/>
        </w:rPr>
        <w:t>‎ی یاریگر از قبیل ترکیب و خاصیت افلاک یا عناصر یا خواص عددی در غیر خود تاثیر می‎گذارد و این را طلسم می‎نماند و از نوع اول ضعیف‎تر است.</w:t>
      </w:r>
      <w:r w:rsidRPr="00157390">
        <w:rPr>
          <w:rStyle w:val="a4"/>
          <w:rFonts w:eastAsia="Calibri"/>
          <w:rtl/>
        </w:rPr>
        <w:footnoteReference w:id="110"/>
      </w:r>
    </w:p>
    <w:p w:rsidR="00ED22B6" w:rsidRDefault="00ED22B6" w:rsidP="00A416E5">
      <w:pPr>
        <w:pStyle w:val="3"/>
        <w:rPr>
          <w:rtl/>
        </w:rPr>
      </w:pPr>
      <w:bookmarkStart w:id="122" w:name="_Toc211417231"/>
      <w:bookmarkStart w:id="123" w:name="_Toc230254329"/>
      <w:r w:rsidRPr="00157390">
        <w:rPr>
          <w:rFonts w:hint="cs"/>
          <w:rtl/>
        </w:rPr>
        <w:lastRenderedPageBreak/>
        <w:t>مطلب اول</w:t>
      </w:r>
      <w:bookmarkEnd w:id="122"/>
      <w:r w:rsidR="00A416E5">
        <w:rPr>
          <w:rFonts w:hint="cs"/>
          <w:rtl/>
        </w:rPr>
        <w:t xml:space="preserve">: </w:t>
      </w:r>
      <w:bookmarkStart w:id="124" w:name="_Toc209498195"/>
      <w:bookmarkStart w:id="125" w:name="_Toc210291198"/>
      <w:bookmarkStart w:id="126" w:name="_Toc211417232"/>
      <w:r w:rsidRPr="00157390">
        <w:rPr>
          <w:rFonts w:hint="cs"/>
          <w:rtl/>
        </w:rPr>
        <w:t>سحری که با همت ساحر تاثیر می</w:t>
      </w:r>
      <w:r w:rsidRPr="00157390">
        <w:rPr>
          <w:rFonts w:hint="cs"/>
          <w:rtl/>
          <w:cs/>
        </w:rPr>
        <w:t>‎گذارد</w:t>
      </w:r>
      <w:bookmarkEnd w:id="123"/>
      <w:bookmarkEnd w:id="124"/>
      <w:bookmarkEnd w:id="125"/>
      <w:bookmarkEnd w:id="126"/>
    </w:p>
    <w:p w:rsidR="00ED22B6" w:rsidRPr="00157390" w:rsidRDefault="00ED22B6" w:rsidP="00A416E5">
      <w:pPr>
        <w:rPr>
          <w:rtl/>
          <w:lang w:bidi="fa-IR"/>
        </w:rPr>
      </w:pPr>
      <w:r w:rsidRPr="00157390">
        <w:rPr>
          <w:rFonts w:hint="cs"/>
          <w:rtl/>
          <w:lang w:bidi="fa-IR"/>
        </w:rPr>
        <w:t>نوع اول سحر حقیقی</w:t>
      </w:r>
      <w:r w:rsidR="004C33FC">
        <w:rPr>
          <w:rFonts w:hint="cs"/>
          <w:rtl/>
          <w:lang w:bidi="fa-IR"/>
        </w:rPr>
        <w:t xml:space="preserve">، </w:t>
      </w:r>
      <w:r w:rsidRPr="00157390">
        <w:rPr>
          <w:rFonts w:hint="cs"/>
          <w:rtl/>
          <w:lang w:bidi="fa-IR"/>
        </w:rPr>
        <w:t>سحری است که در آن ساحر بدون کم</w:t>
      </w:r>
      <w:r>
        <w:rPr>
          <w:rFonts w:hint="cs"/>
          <w:rtl/>
          <w:lang w:bidi="fa-IR"/>
        </w:rPr>
        <w:t>ک</w:t>
      </w:r>
      <w:r w:rsidRPr="00157390">
        <w:rPr>
          <w:rFonts w:hint="cs"/>
          <w:rtl/>
          <w:lang w:bidi="fa-IR"/>
        </w:rPr>
        <w:t xml:space="preserve"> گرفتن از چیز دیگ</w:t>
      </w:r>
      <w:r>
        <w:rPr>
          <w:rFonts w:hint="cs"/>
          <w:rtl/>
          <w:lang w:bidi="fa-IR"/>
        </w:rPr>
        <w:t>ر</w:t>
      </w:r>
      <w:r w:rsidRPr="00157390">
        <w:rPr>
          <w:rFonts w:hint="cs"/>
          <w:rtl/>
          <w:lang w:bidi="fa-IR"/>
        </w:rPr>
        <w:t>ی در غیرخود تاثیر می</w:t>
      </w:r>
      <w:r w:rsidRPr="00157390">
        <w:rPr>
          <w:rFonts w:hint="cs"/>
          <w:rtl/>
          <w:cs/>
          <w:lang w:bidi="fa-IR"/>
        </w:rPr>
        <w:t>‎گذارد.</w:t>
      </w:r>
    </w:p>
    <w:p w:rsidR="00ED22B6" w:rsidRPr="00157390" w:rsidRDefault="00ED22B6" w:rsidP="004D60AB">
      <w:pPr>
        <w:ind w:firstLine="397"/>
        <w:rPr>
          <w:rtl/>
          <w:lang w:bidi="fa-IR"/>
        </w:rPr>
      </w:pPr>
      <w:r w:rsidRPr="00157390">
        <w:rPr>
          <w:rFonts w:hint="cs"/>
          <w:rtl/>
          <w:lang w:bidi="fa-IR"/>
        </w:rPr>
        <w:t>این نوع سحر</w:t>
      </w:r>
      <w:r w:rsidR="004C33FC">
        <w:rPr>
          <w:rFonts w:hint="cs"/>
          <w:rtl/>
          <w:lang w:bidi="fa-IR"/>
        </w:rPr>
        <w:t xml:space="preserve">، </w:t>
      </w:r>
      <w:r w:rsidRPr="00157390">
        <w:rPr>
          <w:rFonts w:hint="cs"/>
          <w:rtl/>
          <w:lang w:bidi="fa-IR"/>
        </w:rPr>
        <w:t>علم پنهانی است که مبتنی بر اقوال و اعمالی است که چون از ساحر صادر شوند با قدرت خداوند در دیگران تاثیر می</w:t>
      </w:r>
      <w:r w:rsidRPr="00157390">
        <w:rPr>
          <w:rFonts w:hint="cs"/>
          <w:rtl/>
          <w:cs/>
          <w:lang w:bidi="fa-IR"/>
        </w:rPr>
        <w:t>‎گذارند.</w:t>
      </w:r>
      <w:r w:rsidRPr="00157390">
        <w:rPr>
          <w:rFonts w:hint="cs"/>
          <w:rtl/>
          <w:lang w:bidi="fa-IR"/>
        </w:rPr>
        <w:t xml:space="preserve"> پیشرفت</w:t>
      </w:r>
      <w:r w:rsidRPr="00157390">
        <w:rPr>
          <w:rFonts w:hint="cs"/>
          <w:rtl/>
          <w:cs/>
          <w:lang w:bidi="fa-IR"/>
        </w:rPr>
        <w:t>‎های علوم جدید در این عصر وجود چنین سحری را (به ذهن) نزدیک می‎کند. علم نیروهای پنهانی را کشف کرده است که می‎تواند (چیزهای زیادی را) ویران و نابود کند مانند اشعه.</w:t>
      </w:r>
    </w:p>
    <w:p w:rsidR="00ED22B6" w:rsidRPr="00157390" w:rsidRDefault="00ED22B6" w:rsidP="004D60AB">
      <w:pPr>
        <w:ind w:firstLine="397"/>
        <w:rPr>
          <w:rtl/>
          <w:lang w:bidi="fa-IR"/>
        </w:rPr>
      </w:pPr>
      <w:r w:rsidRPr="00157390">
        <w:rPr>
          <w:rFonts w:hint="cs"/>
          <w:rtl/>
          <w:lang w:bidi="fa-IR"/>
        </w:rPr>
        <w:t>علم شاید پا را فراتر نهد. همین مطلب را می</w:t>
      </w:r>
      <w:r w:rsidRPr="00157390">
        <w:rPr>
          <w:rFonts w:hint="cs"/>
          <w:rtl/>
          <w:cs/>
          <w:lang w:bidi="fa-IR"/>
        </w:rPr>
        <w:t>‎توان در مورد اشخاصی گفت که از نیروهای ویژه‎ای برخوردارند و می‎توانند با خواندن کلماتی دیگران را بکشند.</w:t>
      </w:r>
    </w:p>
    <w:p w:rsidR="00ED22B6" w:rsidRPr="00157390" w:rsidRDefault="00ED22B6" w:rsidP="004D60AB">
      <w:pPr>
        <w:ind w:firstLine="397"/>
        <w:rPr>
          <w:rtl/>
          <w:lang w:bidi="fa-IR"/>
        </w:rPr>
      </w:pPr>
      <w:r w:rsidRPr="00157390">
        <w:rPr>
          <w:rFonts w:hint="cs"/>
          <w:rtl/>
          <w:lang w:bidi="fa-IR"/>
        </w:rPr>
        <w:t>و این همان چیزی است که چشم زدن نامیده می</w:t>
      </w:r>
      <w:r w:rsidRPr="00157390">
        <w:rPr>
          <w:rFonts w:hint="cs"/>
          <w:rtl/>
          <w:cs/>
          <w:lang w:bidi="fa-IR"/>
        </w:rPr>
        <w:t>‎شود و شرح آن گذشت.</w:t>
      </w:r>
    </w:p>
    <w:p w:rsidR="00ED22B6" w:rsidRPr="00157390" w:rsidRDefault="00ED22B6" w:rsidP="004D60AB">
      <w:pPr>
        <w:ind w:firstLine="397"/>
        <w:rPr>
          <w:rtl/>
          <w:lang w:bidi="fa-IR"/>
        </w:rPr>
      </w:pPr>
      <w:r>
        <w:rPr>
          <w:rFonts w:hint="cs"/>
          <w:rtl/>
          <w:lang w:bidi="fa-IR"/>
        </w:rPr>
        <w:t>سا</w:t>
      </w:r>
      <w:r w:rsidRPr="00157390">
        <w:rPr>
          <w:rFonts w:hint="cs"/>
          <w:rtl/>
          <w:lang w:bidi="fa-IR"/>
        </w:rPr>
        <w:t>حرانی که این نوع سحر را انجام می</w:t>
      </w:r>
      <w:r w:rsidRPr="00157390">
        <w:rPr>
          <w:rFonts w:hint="cs"/>
          <w:rtl/>
          <w:cs/>
          <w:lang w:bidi="fa-IR"/>
        </w:rPr>
        <w:t>‎دهند گروهی از بندگان ستارگان هستند- همانطور که شهرستانی می‎گوید- که از جمله‎ی آن‎ها برهمائیان هستند که موسوم به «اصحاب فکر» هستند. فکر نزد آنان مرحله‎ی متوسطی بین محسوسات و معقولات است که صورت معقولات و محسوسات بر آن وارد می شود. بنابراین فکر محل ورود این دو علم از جانب جهانیان است.</w:t>
      </w:r>
    </w:p>
    <w:p w:rsidR="00ED22B6" w:rsidRPr="00157390" w:rsidRDefault="00ED22B6" w:rsidP="004D60AB">
      <w:pPr>
        <w:ind w:firstLine="397"/>
        <w:rPr>
          <w:rtl/>
          <w:lang w:bidi="fa-IR"/>
        </w:rPr>
      </w:pPr>
      <w:r w:rsidRPr="00157390">
        <w:rPr>
          <w:rFonts w:hint="cs"/>
          <w:rtl/>
          <w:lang w:bidi="fa-IR"/>
        </w:rPr>
        <w:t>این ساحران برای انجام دادن سحر خود مجاهدت</w:t>
      </w:r>
      <w:r w:rsidRPr="00157390">
        <w:rPr>
          <w:rFonts w:hint="eastAsia"/>
          <w:rtl/>
          <w:cs/>
          <w:lang w:bidi="fa-IR"/>
        </w:rPr>
        <w:t>‎</w:t>
      </w:r>
      <w:r w:rsidRPr="00157390">
        <w:rPr>
          <w:rFonts w:hint="cs"/>
          <w:rtl/>
          <w:lang w:bidi="fa-IR"/>
        </w:rPr>
        <w:t>ها و تلاش</w:t>
      </w:r>
      <w:r w:rsidRPr="00157390">
        <w:rPr>
          <w:rFonts w:hint="cs"/>
          <w:rtl/>
          <w:cs/>
          <w:lang w:bidi="fa-IR"/>
        </w:rPr>
        <w:t xml:space="preserve">‎های زیادی را انجام می‎دهند و تمام تلاش خود را بکار می گیرند تا اگر فکر به تجرّد از </w:t>
      </w:r>
      <w:r>
        <w:rPr>
          <w:rFonts w:hint="cs"/>
          <w:rtl/>
          <w:lang w:bidi="fa-IR"/>
        </w:rPr>
        <w:t>ای</w:t>
      </w:r>
      <w:r w:rsidRPr="00157390">
        <w:rPr>
          <w:rFonts w:hint="cs"/>
          <w:rtl/>
          <w:lang w:bidi="fa-IR"/>
        </w:rPr>
        <w:t>ن جهان نایل آمد</w:t>
      </w:r>
      <w:r w:rsidR="004C33FC">
        <w:rPr>
          <w:rFonts w:hint="cs"/>
          <w:rtl/>
          <w:lang w:bidi="fa-IR"/>
        </w:rPr>
        <w:t xml:space="preserve">، </w:t>
      </w:r>
      <w:r w:rsidRPr="00157390">
        <w:rPr>
          <w:rFonts w:hint="cs"/>
          <w:rtl/>
          <w:lang w:bidi="fa-IR"/>
        </w:rPr>
        <w:t>جهان دیگر برای آن تجلی یابد که در این صورت چه بسا شخص ساحر بتواند از احوال غیبی خبر دهد</w:t>
      </w:r>
      <w:r w:rsidR="004C33FC">
        <w:rPr>
          <w:rFonts w:hint="cs"/>
          <w:rtl/>
          <w:lang w:bidi="fa-IR"/>
        </w:rPr>
        <w:t xml:space="preserve">، </w:t>
      </w:r>
      <w:r w:rsidRPr="00157390">
        <w:rPr>
          <w:rFonts w:hint="cs"/>
          <w:rtl/>
          <w:lang w:bidi="fa-IR"/>
        </w:rPr>
        <w:t>جلوی باران را بگیرد و توهم را بر مردی زنده واقع کند و در جا او را بکشد.</w:t>
      </w:r>
    </w:p>
    <w:p w:rsidR="00ED22B6" w:rsidRPr="00157390" w:rsidRDefault="00ED22B6" w:rsidP="004D60AB">
      <w:pPr>
        <w:ind w:firstLine="397"/>
        <w:rPr>
          <w:rtl/>
          <w:lang w:bidi="fa-IR"/>
        </w:rPr>
      </w:pPr>
      <w:r w:rsidRPr="00157390">
        <w:rPr>
          <w:rFonts w:hint="cs"/>
          <w:rtl/>
          <w:lang w:bidi="fa-IR"/>
        </w:rPr>
        <w:t>یکی از راه</w:t>
      </w:r>
      <w:r w:rsidRPr="00157390">
        <w:rPr>
          <w:rFonts w:hint="eastAsia"/>
          <w:rtl/>
          <w:cs/>
          <w:lang w:bidi="fa-IR"/>
        </w:rPr>
        <w:t>‎</w:t>
      </w:r>
      <w:r w:rsidRPr="00157390">
        <w:rPr>
          <w:rFonts w:hint="cs"/>
          <w:rtl/>
          <w:lang w:bidi="fa-IR"/>
        </w:rPr>
        <w:t>های آنان در این زمینه این است که شخص ساحر چند روزی چشمان خود را می</w:t>
      </w:r>
      <w:r w:rsidRPr="00157390">
        <w:rPr>
          <w:rFonts w:hint="cs"/>
          <w:rtl/>
          <w:cs/>
          <w:lang w:bidi="fa-IR"/>
        </w:rPr>
        <w:t>‎بندد تا فکر و وهم او به محسوسات مشغول نشود. گاهی هم گروهی از ساحران جهت رسیدن به اهدافشان با هم همکاری می‎کنند. از این روی وقتی که مشکلی برای آنان پیش می</w:t>
      </w:r>
      <w:r w:rsidRPr="00157390">
        <w:rPr>
          <w:rFonts w:hint="eastAsia"/>
          <w:rtl/>
          <w:cs/>
          <w:lang w:bidi="fa-IR"/>
        </w:rPr>
        <w:t>‎</w:t>
      </w:r>
      <w:r w:rsidRPr="00157390">
        <w:rPr>
          <w:rFonts w:hint="cs"/>
          <w:rtl/>
          <w:lang w:bidi="fa-IR"/>
        </w:rPr>
        <w:t>آید</w:t>
      </w:r>
      <w:r w:rsidR="004C33FC">
        <w:rPr>
          <w:rFonts w:hint="cs"/>
          <w:rtl/>
          <w:lang w:bidi="fa-IR"/>
        </w:rPr>
        <w:t xml:space="preserve">، </w:t>
      </w:r>
      <w:r w:rsidRPr="00157390">
        <w:rPr>
          <w:rFonts w:hint="cs"/>
          <w:rtl/>
          <w:lang w:bidi="fa-IR"/>
        </w:rPr>
        <w:t>طبق عادت خود چهل نفر از مردان تهذیب شده و همفکر</w:t>
      </w:r>
      <w:r w:rsidR="00672E1A">
        <w:rPr>
          <w:rFonts w:hint="cs"/>
          <w:rtl/>
          <w:lang w:bidi="fa-IR"/>
        </w:rPr>
        <w:t xml:space="preserve"> جمع می</w:t>
      </w:r>
      <w:r w:rsidR="00672E1A">
        <w:rPr>
          <w:rFonts w:hint="eastAsia"/>
          <w:rtl/>
          <w:lang w:bidi="fa-IR"/>
        </w:rPr>
        <w:t>‏</w:t>
      </w:r>
      <w:r w:rsidRPr="00157390">
        <w:rPr>
          <w:rFonts w:hint="cs"/>
          <w:rtl/>
          <w:lang w:bidi="fa-IR"/>
        </w:rPr>
        <w:t>شوند و در نتیجه مشکلی که آن</w:t>
      </w:r>
      <w:r>
        <w:rPr>
          <w:rFonts w:hint="cs"/>
          <w:rtl/>
          <w:lang w:bidi="fa-IR"/>
        </w:rPr>
        <w:t>ان</w:t>
      </w:r>
      <w:r w:rsidRPr="00157390">
        <w:rPr>
          <w:rFonts w:hint="cs"/>
          <w:rtl/>
          <w:lang w:bidi="fa-IR"/>
        </w:rPr>
        <w:t xml:space="preserve"> را در برگرفته و بر آنان </w:t>
      </w:r>
      <w:r w:rsidRPr="00157390">
        <w:rPr>
          <w:rFonts w:hint="cs"/>
          <w:rtl/>
          <w:lang w:bidi="fa-IR"/>
        </w:rPr>
        <w:lastRenderedPageBreak/>
        <w:t>سنگینی می</w:t>
      </w:r>
      <w:r w:rsidRPr="00157390">
        <w:rPr>
          <w:rFonts w:hint="cs"/>
          <w:rtl/>
          <w:cs/>
          <w:lang w:bidi="fa-IR"/>
        </w:rPr>
        <w:t>‎کند برطرف می‎شود. گروهی از آنا</w:t>
      </w:r>
      <w:r>
        <w:rPr>
          <w:rFonts w:hint="cs"/>
          <w:rtl/>
          <w:lang w:bidi="fa-IR"/>
        </w:rPr>
        <w:t>ن</w:t>
      </w:r>
      <w:r w:rsidRPr="00157390">
        <w:rPr>
          <w:rFonts w:hint="cs"/>
          <w:rtl/>
          <w:lang w:bidi="fa-IR"/>
        </w:rPr>
        <w:t xml:space="preserve"> «بکرنتینیه» یعنی به زنجیرکشیده نامیده می</w:t>
      </w:r>
      <w:r w:rsidRPr="00157390">
        <w:rPr>
          <w:rFonts w:hint="cs"/>
          <w:rtl/>
          <w:cs/>
          <w:lang w:bidi="fa-IR"/>
        </w:rPr>
        <w:t>‎شوند. از سنت‎های آنان این است که سرها و ریش‎هایشان را می‎تراشند و اجسام خود بجز عورت‎هایشان را برهن</w:t>
      </w:r>
      <w:r w:rsidRPr="00157390">
        <w:rPr>
          <w:rFonts w:hint="cs"/>
          <w:rtl/>
          <w:lang w:bidi="fa-IR"/>
        </w:rPr>
        <w:t>ه می</w:t>
      </w:r>
      <w:r w:rsidRPr="00157390">
        <w:rPr>
          <w:rFonts w:hint="cs"/>
          <w:rtl/>
          <w:cs/>
          <w:lang w:bidi="fa-IR"/>
        </w:rPr>
        <w:t>‎کنند و بدن خود را از وسط تا سینه به زنجیر می</w:t>
      </w:r>
      <w:r w:rsidRPr="00157390">
        <w:rPr>
          <w:rFonts w:hint="eastAsia"/>
          <w:rtl/>
          <w:cs/>
          <w:lang w:bidi="fa-IR"/>
        </w:rPr>
        <w:t>‎</w:t>
      </w:r>
      <w:r w:rsidRPr="00157390">
        <w:rPr>
          <w:rFonts w:hint="cs"/>
          <w:rtl/>
          <w:lang w:bidi="fa-IR"/>
        </w:rPr>
        <w:t>بندند تا شکم</w:t>
      </w:r>
      <w:r w:rsidRPr="00157390">
        <w:rPr>
          <w:rFonts w:hint="cs"/>
          <w:rtl/>
          <w:cs/>
          <w:lang w:bidi="fa-IR"/>
        </w:rPr>
        <w:t>‎هایشان از کثرت علم و شدت وهم و غلبه‎ی فکر پاره نشود.</w:t>
      </w:r>
      <w:r w:rsidRPr="00157390">
        <w:rPr>
          <w:rStyle w:val="a4"/>
          <w:rFonts w:eastAsia="Calibri"/>
          <w:rtl/>
        </w:rPr>
        <w:footnoteReference w:id="111"/>
      </w:r>
      <w:r w:rsidRPr="00157390">
        <w:rPr>
          <w:rFonts w:hint="cs"/>
          <w:rtl/>
          <w:lang w:bidi="fa-IR"/>
        </w:rPr>
        <w:t xml:space="preserve"> بدون تردید این کاری که این</w:t>
      </w:r>
      <w:r w:rsidRPr="00157390">
        <w:rPr>
          <w:rFonts w:hint="cs"/>
          <w:rtl/>
          <w:cs/>
          <w:lang w:bidi="fa-IR"/>
        </w:rPr>
        <w:t>‎ها انجام می‎دهند چیزی است که شیطان آنان را با آن فریب داده و گمراه ساخته است.</w:t>
      </w:r>
    </w:p>
    <w:p w:rsidR="00ED22B6" w:rsidRPr="00157390" w:rsidRDefault="00ED22B6" w:rsidP="004D60AB">
      <w:pPr>
        <w:ind w:firstLine="397"/>
        <w:rPr>
          <w:rtl/>
          <w:lang w:bidi="fa-IR"/>
        </w:rPr>
      </w:pPr>
      <w:r w:rsidRPr="00157390">
        <w:rPr>
          <w:rFonts w:hint="cs"/>
          <w:rtl/>
          <w:lang w:bidi="fa-IR"/>
        </w:rPr>
        <w:t>کسانی که قایل به توانایی ساحر به تاثیر در نفوس و اجساد دیگران هستند به دلایل زیادی استدلال کرده</w:t>
      </w:r>
      <w:r w:rsidRPr="00157390">
        <w:rPr>
          <w:rFonts w:hint="cs"/>
          <w:rtl/>
          <w:cs/>
          <w:lang w:bidi="fa-IR"/>
        </w:rPr>
        <w:t>‎اند</w:t>
      </w:r>
      <w:r w:rsidR="005961DF">
        <w:rPr>
          <w:rFonts w:hint="cs"/>
          <w:rtl/>
          <w:lang w:bidi="fa-IR"/>
        </w:rPr>
        <w:t>.</w:t>
      </w:r>
      <w:r w:rsidRPr="00157390">
        <w:rPr>
          <w:rFonts w:hint="cs"/>
          <w:rtl/>
          <w:lang w:bidi="fa-IR"/>
        </w:rPr>
        <w:t xml:space="preserve"> از جمله:</w:t>
      </w:r>
    </w:p>
    <w:p w:rsidR="00ED22B6" w:rsidRPr="00157390" w:rsidRDefault="00ED22B6" w:rsidP="004D60AB">
      <w:pPr>
        <w:ind w:firstLine="397"/>
        <w:rPr>
          <w:rtl/>
          <w:lang w:bidi="fa-IR"/>
        </w:rPr>
      </w:pPr>
      <w:r w:rsidRPr="00157390">
        <w:rPr>
          <w:rFonts w:hint="cs"/>
          <w:rtl/>
          <w:lang w:bidi="fa-IR"/>
        </w:rPr>
        <w:t>1- نفس انسان ها بر بدن آن</w:t>
      </w:r>
      <w:r w:rsidRPr="00157390">
        <w:rPr>
          <w:rFonts w:hint="cs"/>
          <w:rtl/>
          <w:cs/>
          <w:lang w:bidi="fa-IR"/>
        </w:rPr>
        <w:t>‎ها تاثیر دارد</w:t>
      </w:r>
      <w:r w:rsidR="004C33FC">
        <w:rPr>
          <w:rFonts w:hint="cs"/>
          <w:rtl/>
          <w:lang w:bidi="fa-IR"/>
        </w:rPr>
        <w:t xml:space="preserve">، </w:t>
      </w:r>
      <w:r w:rsidRPr="00157390">
        <w:rPr>
          <w:rFonts w:hint="cs"/>
          <w:rtl/>
          <w:lang w:bidi="fa-IR"/>
        </w:rPr>
        <w:t>چرا که نفس انسان شاد یا اندوهگین می</w:t>
      </w:r>
      <w:r w:rsidRPr="00157390">
        <w:rPr>
          <w:rFonts w:hint="cs"/>
          <w:rtl/>
          <w:cs/>
          <w:lang w:bidi="fa-IR"/>
        </w:rPr>
        <w:t>‎شود و (آثار) این شادی و اندوه بر بدن ظاهر می‎شود و این تاثیر در گرمایی که بدن انسان هنگام خشم بدان دچار می‎شود و رنگ پریدگی که در هنگام خشم بر چهره‎ی انسان می‎نشیند</w:t>
      </w:r>
      <w:r w:rsidR="004C33FC">
        <w:rPr>
          <w:rFonts w:hint="cs"/>
          <w:rtl/>
          <w:lang w:bidi="fa-IR"/>
        </w:rPr>
        <w:t xml:space="preserve">، </w:t>
      </w:r>
      <w:r w:rsidRPr="00157390">
        <w:rPr>
          <w:rFonts w:hint="cs"/>
          <w:rtl/>
          <w:lang w:bidi="fa-IR"/>
        </w:rPr>
        <w:t>نمایان می</w:t>
      </w:r>
      <w:r w:rsidRPr="00157390">
        <w:rPr>
          <w:rFonts w:hint="cs"/>
          <w:rtl/>
          <w:cs/>
          <w:lang w:bidi="fa-IR"/>
        </w:rPr>
        <w:t>‎شود.</w:t>
      </w:r>
    </w:p>
    <w:p w:rsidR="00ED22B6" w:rsidRPr="00157390" w:rsidRDefault="00ED22B6" w:rsidP="004D60AB">
      <w:pPr>
        <w:ind w:firstLine="397"/>
        <w:rPr>
          <w:rtl/>
          <w:lang w:bidi="fa-IR"/>
        </w:rPr>
      </w:pPr>
      <w:r w:rsidRPr="00157390">
        <w:rPr>
          <w:rFonts w:hint="cs"/>
          <w:rtl/>
          <w:lang w:bidi="fa-IR"/>
        </w:rPr>
        <w:t>رازی می</w:t>
      </w:r>
      <w:r w:rsidRPr="00157390">
        <w:rPr>
          <w:rFonts w:hint="cs"/>
          <w:rtl/>
          <w:cs/>
          <w:lang w:bidi="fa-IR"/>
        </w:rPr>
        <w:t>‎گوید: یکی از پادشاهان فلج شده بود و پزشکان از معالجه</w:t>
      </w:r>
      <w:r w:rsidRPr="00157390">
        <w:rPr>
          <w:rFonts w:hint="eastAsia"/>
          <w:rtl/>
          <w:cs/>
          <w:lang w:bidi="fa-IR"/>
        </w:rPr>
        <w:t>‎</w:t>
      </w:r>
      <w:r w:rsidRPr="00157390">
        <w:rPr>
          <w:rFonts w:hint="cs"/>
          <w:rtl/>
          <w:lang w:bidi="fa-IR"/>
        </w:rPr>
        <w:t>ی وی ناتوان مانده بودند</w:t>
      </w:r>
      <w:r w:rsidR="004C33FC">
        <w:rPr>
          <w:rFonts w:hint="cs"/>
          <w:rtl/>
          <w:lang w:bidi="fa-IR"/>
        </w:rPr>
        <w:t xml:space="preserve">، </w:t>
      </w:r>
      <w:r w:rsidRPr="00157390">
        <w:rPr>
          <w:rFonts w:hint="cs"/>
          <w:rtl/>
          <w:lang w:bidi="fa-IR"/>
        </w:rPr>
        <w:t>یکی از این ساحران ماهر به طور ناگهانی بر او وارد شد و شروع کرد به دشنام دادن و اهانت</w:t>
      </w:r>
      <w:r>
        <w:rPr>
          <w:rFonts w:hint="cs"/>
          <w:rtl/>
          <w:lang w:bidi="fa-IR"/>
        </w:rPr>
        <w:t xml:space="preserve"> کردن</w:t>
      </w:r>
      <w:r w:rsidRPr="00157390">
        <w:rPr>
          <w:rFonts w:hint="cs"/>
          <w:rtl/>
          <w:lang w:bidi="fa-IR"/>
        </w:rPr>
        <w:t xml:space="preserve"> به ناموس او</w:t>
      </w:r>
      <w:r w:rsidR="004C33FC">
        <w:rPr>
          <w:rFonts w:hint="cs"/>
          <w:rtl/>
          <w:lang w:bidi="fa-IR"/>
        </w:rPr>
        <w:t xml:space="preserve">، </w:t>
      </w:r>
      <w:r w:rsidRPr="00157390">
        <w:rPr>
          <w:rFonts w:hint="cs"/>
          <w:rtl/>
          <w:lang w:bidi="fa-IR"/>
        </w:rPr>
        <w:t>پس پادشاه خیلی خشمگین شد و از شدت ناراحتی از جای خود پرید و این بیماری مهلک او از بین رفت.</w:t>
      </w:r>
    </w:p>
    <w:p w:rsidR="00ED22B6" w:rsidRPr="00157390" w:rsidRDefault="00ED22B6" w:rsidP="004D60AB">
      <w:pPr>
        <w:ind w:firstLine="397"/>
        <w:rPr>
          <w:rtl/>
          <w:lang w:bidi="fa-IR"/>
        </w:rPr>
      </w:pPr>
      <w:r w:rsidRPr="00157390">
        <w:rPr>
          <w:rFonts w:hint="cs"/>
          <w:rtl/>
          <w:lang w:bidi="fa-IR"/>
        </w:rPr>
        <w:t>2- تصورات روانی که برای نفس انسان پیدا می</w:t>
      </w:r>
      <w:r w:rsidRPr="00157390">
        <w:rPr>
          <w:rFonts w:hint="cs"/>
          <w:rtl/>
          <w:cs/>
          <w:lang w:bidi="fa-IR"/>
        </w:rPr>
        <w:t>‎شوند بر انسان تاثیر می</w:t>
      </w:r>
      <w:r w:rsidRPr="00157390">
        <w:rPr>
          <w:rFonts w:hint="eastAsia"/>
          <w:rtl/>
          <w:cs/>
          <w:lang w:bidi="fa-IR"/>
        </w:rPr>
        <w:t>‎</w:t>
      </w:r>
      <w:r w:rsidRPr="00157390">
        <w:rPr>
          <w:rFonts w:hint="cs"/>
          <w:rtl/>
          <w:lang w:bidi="fa-IR"/>
        </w:rPr>
        <w:t>گذارند</w:t>
      </w:r>
      <w:r w:rsidR="004C33FC">
        <w:rPr>
          <w:rFonts w:hint="cs"/>
          <w:rtl/>
          <w:lang w:bidi="fa-IR"/>
        </w:rPr>
        <w:t xml:space="preserve">، </w:t>
      </w:r>
      <w:r w:rsidRPr="00157390">
        <w:rPr>
          <w:rFonts w:hint="cs"/>
          <w:rtl/>
          <w:lang w:bidi="fa-IR"/>
        </w:rPr>
        <w:t>مثلاً کسی که بر چوبی که بر زمین انداخته شده و یا بر دیواری نزدیک به زمین حرکت می</w:t>
      </w:r>
      <w:r w:rsidRPr="00157390">
        <w:rPr>
          <w:rFonts w:hint="cs"/>
          <w:rtl/>
          <w:cs/>
          <w:lang w:bidi="fa-IR"/>
        </w:rPr>
        <w:t>‎</w:t>
      </w:r>
      <w:r w:rsidRPr="00157390">
        <w:rPr>
          <w:rFonts w:hint="cs"/>
          <w:rtl/>
          <w:lang w:bidi="fa-IR"/>
        </w:rPr>
        <w:t>کند</w:t>
      </w:r>
      <w:r w:rsidR="004C33FC">
        <w:rPr>
          <w:rFonts w:hint="cs"/>
          <w:rtl/>
          <w:lang w:bidi="fa-IR"/>
        </w:rPr>
        <w:t xml:space="preserve">، </w:t>
      </w:r>
      <w:r w:rsidRPr="00157390">
        <w:rPr>
          <w:rFonts w:hint="cs"/>
          <w:rtl/>
          <w:lang w:bidi="fa-IR"/>
        </w:rPr>
        <w:t>از چیزی رنج نمی</w:t>
      </w:r>
      <w:r w:rsidRPr="00157390">
        <w:rPr>
          <w:rFonts w:hint="cs"/>
          <w:rtl/>
          <w:cs/>
          <w:lang w:bidi="fa-IR"/>
        </w:rPr>
        <w:t>‎برد</w:t>
      </w:r>
      <w:r w:rsidR="004C33FC">
        <w:rPr>
          <w:rFonts w:hint="cs"/>
          <w:rtl/>
          <w:lang w:bidi="fa-IR"/>
        </w:rPr>
        <w:t xml:space="preserve">، </w:t>
      </w:r>
      <w:r w:rsidRPr="00157390">
        <w:rPr>
          <w:rFonts w:hint="cs"/>
          <w:rtl/>
          <w:lang w:bidi="fa-IR"/>
        </w:rPr>
        <w:t xml:space="preserve">ولی اگر بر همان چوب که بر </w:t>
      </w:r>
      <w:r>
        <w:rPr>
          <w:rFonts w:hint="cs"/>
          <w:rtl/>
          <w:lang w:bidi="fa-IR"/>
        </w:rPr>
        <w:t>چ</w:t>
      </w:r>
      <w:r w:rsidRPr="00157390">
        <w:rPr>
          <w:rFonts w:hint="cs"/>
          <w:rtl/>
          <w:lang w:bidi="fa-IR"/>
        </w:rPr>
        <w:t>اهی یا رودخانه</w:t>
      </w:r>
      <w:r w:rsidRPr="00157390">
        <w:rPr>
          <w:rFonts w:hint="cs"/>
          <w:rtl/>
          <w:cs/>
          <w:lang w:bidi="fa-IR"/>
        </w:rPr>
        <w:t>‎</w:t>
      </w:r>
      <w:r>
        <w:rPr>
          <w:rFonts w:hint="cs"/>
          <w:rtl/>
          <w:lang w:bidi="fa-IR"/>
        </w:rPr>
        <w:t>ا</w:t>
      </w:r>
      <w:r w:rsidRPr="00157390">
        <w:rPr>
          <w:rFonts w:hint="cs"/>
          <w:rtl/>
          <w:lang w:bidi="fa-IR"/>
        </w:rPr>
        <w:t>ی نصب شده باشد و یا بر دیواری مرتفع حرکت کند</w:t>
      </w:r>
      <w:r w:rsidR="004C33FC">
        <w:rPr>
          <w:rFonts w:hint="cs"/>
          <w:rtl/>
          <w:lang w:bidi="fa-IR"/>
        </w:rPr>
        <w:t xml:space="preserve">، </w:t>
      </w:r>
      <w:r w:rsidRPr="00157390">
        <w:rPr>
          <w:rFonts w:hint="cs"/>
          <w:rtl/>
          <w:lang w:bidi="fa-IR"/>
        </w:rPr>
        <w:t>در بسیاری از اوقات سقوط می</w:t>
      </w:r>
      <w:r w:rsidRPr="00157390">
        <w:rPr>
          <w:rFonts w:hint="cs"/>
          <w:rtl/>
          <w:cs/>
          <w:lang w:bidi="fa-IR"/>
        </w:rPr>
        <w:t>‎کند و می‎افتد</w:t>
      </w:r>
      <w:r w:rsidR="004C33FC">
        <w:rPr>
          <w:rFonts w:hint="cs"/>
          <w:rtl/>
          <w:lang w:bidi="fa-IR"/>
        </w:rPr>
        <w:t xml:space="preserve">، </w:t>
      </w:r>
      <w:r w:rsidRPr="00157390">
        <w:rPr>
          <w:rFonts w:hint="cs"/>
          <w:rtl/>
          <w:lang w:bidi="fa-IR"/>
        </w:rPr>
        <w:t>چرا که تخیّل سقوط اگر قوی شود موجب سقوط می شود.</w:t>
      </w:r>
    </w:p>
    <w:p w:rsidR="00ED22B6" w:rsidRPr="00157390" w:rsidRDefault="00ED22B6" w:rsidP="004D60AB">
      <w:pPr>
        <w:ind w:firstLine="397"/>
        <w:rPr>
          <w:rtl/>
          <w:lang w:bidi="fa-IR"/>
        </w:rPr>
      </w:pPr>
      <w:r w:rsidRPr="00157390">
        <w:rPr>
          <w:rFonts w:hint="cs"/>
          <w:rtl/>
          <w:lang w:bidi="fa-IR"/>
        </w:rPr>
        <w:t>به همین خاطر پزشکان به افرادی که خونریزی بینی د</w:t>
      </w:r>
      <w:r>
        <w:rPr>
          <w:rFonts w:hint="cs"/>
          <w:rtl/>
          <w:lang w:bidi="fa-IR"/>
        </w:rPr>
        <w:t>ارند توصیه می</w:t>
      </w:r>
      <w:r>
        <w:rPr>
          <w:rFonts w:hint="cs"/>
          <w:rtl/>
          <w:cs/>
          <w:lang w:bidi="fa-IR"/>
        </w:rPr>
        <w:t>‎کنند که به چیزهای</w:t>
      </w:r>
      <w:r w:rsidRPr="00157390">
        <w:rPr>
          <w:rFonts w:hint="cs"/>
          <w:rtl/>
          <w:lang w:bidi="fa-IR"/>
        </w:rPr>
        <w:t xml:space="preserve"> قرمز رنگ نگاه نکنند تا مبادا این نگاه کردن بر نفس آنان تاثیر بگذارد و خونریزی او ادامه پیدا کند. همچنین پزشکان به افراد صرعی توصیه می</w:t>
      </w:r>
      <w:r w:rsidRPr="00157390">
        <w:rPr>
          <w:rFonts w:hint="cs"/>
          <w:rtl/>
          <w:cs/>
          <w:lang w:bidi="fa-IR"/>
        </w:rPr>
        <w:t xml:space="preserve">‎کنند که به </w:t>
      </w:r>
      <w:r w:rsidRPr="00157390">
        <w:rPr>
          <w:rFonts w:hint="cs"/>
          <w:rtl/>
          <w:cs/>
          <w:lang w:bidi="fa-IR"/>
        </w:rPr>
        <w:lastRenderedPageBreak/>
        <w:t>چیزهای بسیار درخشان نگاه نکنند</w:t>
      </w:r>
      <w:r w:rsidR="004C33FC">
        <w:rPr>
          <w:rFonts w:hint="cs"/>
          <w:rtl/>
          <w:lang w:bidi="fa-IR"/>
        </w:rPr>
        <w:t xml:space="preserve">، </w:t>
      </w:r>
      <w:r w:rsidRPr="00157390">
        <w:rPr>
          <w:rFonts w:hint="cs"/>
          <w:rtl/>
          <w:lang w:bidi="fa-IR"/>
        </w:rPr>
        <w:t>چرا که این امر بر نفس آنان تاثیر می</w:t>
      </w:r>
      <w:r w:rsidRPr="00157390">
        <w:rPr>
          <w:rFonts w:hint="cs"/>
          <w:rtl/>
          <w:cs/>
          <w:lang w:bidi="fa-IR"/>
        </w:rPr>
        <w:t>‎گذارد و موجب اد</w:t>
      </w:r>
      <w:r w:rsidRPr="00157390">
        <w:rPr>
          <w:rFonts w:hint="cs"/>
          <w:rtl/>
          <w:lang w:bidi="fa-IR"/>
        </w:rPr>
        <w:t>امه پیدا کردن صرع او می</w:t>
      </w:r>
      <w:r w:rsidRPr="00157390">
        <w:rPr>
          <w:rFonts w:hint="eastAsia"/>
          <w:rtl/>
          <w:cs/>
          <w:lang w:bidi="fa-IR"/>
        </w:rPr>
        <w:t>‎</w:t>
      </w:r>
      <w:r w:rsidRPr="00157390">
        <w:rPr>
          <w:rFonts w:hint="cs"/>
          <w:rtl/>
          <w:lang w:bidi="fa-IR"/>
        </w:rPr>
        <w:t>شود.</w:t>
      </w:r>
    </w:p>
    <w:p w:rsidR="00ED22B6" w:rsidRPr="00157390" w:rsidRDefault="00ED22B6" w:rsidP="004D60AB">
      <w:pPr>
        <w:ind w:firstLine="397"/>
        <w:rPr>
          <w:rtl/>
          <w:lang w:bidi="fa-IR"/>
        </w:rPr>
      </w:pPr>
      <w:r w:rsidRPr="00157390">
        <w:rPr>
          <w:rFonts w:hint="cs"/>
          <w:rtl/>
          <w:lang w:bidi="fa-IR"/>
        </w:rPr>
        <w:t>واضح</w:t>
      </w:r>
      <w:r w:rsidRPr="00157390">
        <w:rPr>
          <w:rFonts w:hint="cs"/>
          <w:rtl/>
          <w:cs/>
          <w:lang w:bidi="fa-IR"/>
        </w:rPr>
        <w:t>‎تر از این</w:t>
      </w:r>
      <w:r w:rsidR="004C33FC">
        <w:rPr>
          <w:rFonts w:hint="cs"/>
          <w:rtl/>
          <w:lang w:bidi="fa-IR"/>
        </w:rPr>
        <w:t xml:space="preserve">، </w:t>
      </w:r>
      <w:r w:rsidRPr="00157390">
        <w:rPr>
          <w:rFonts w:hint="cs"/>
          <w:rtl/>
          <w:lang w:bidi="fa-IR"/>
        </w:rPr>
        <w:t>این که اگر به شخص</w:t>
      </w:r>
      <w:r>
        <w:rPr>
          <w:rFonts w:hint="cs"/>
          <w:rtl/>
          <w:lang w:bidi="fa-IR"/>
        </w:rPr>
        <w:t>ی</w:t>
      </w:r>
      <w:r w:rsidRPr="00157390">
        <w:rPr>
          <w:rFonts w:hint="cs"/>
          <w:rtl/>
          <w:lang w:bidi="fa-IR"/>
        </w:rPr>
        <w:t xml:space="preserve"> گفته شود آنچه که خورده است با ادرار یا مدفوع مخلوط بوده است</w:t>
      </w:r>
      <w:r w:rsidR="004C33FC">
        <w:rPr>
          <w:rFonts w:hint="cs"/>
          <w:rtl/>
          <w:lang w:bidi="fa-IR"/>
        </w:rPr>
        <w:t xml:space="preserve">، </w:t>
      </w:r>
      <w:r w:rsidRPr="00157390">
        <w:rPr>
          <w:rFonts w:hint="cs"/>
          <w:rtl/>
          <w:lang w:bidi="fa-IR"/>
        </w:rPr>
        <w:t>آن را از شکمش به بیرون پرت می</w:t>
      </w:r>
      <w:r w:rsidRPr="00157390">
        <w:rPr>
          <w:rFonts w:hint="cs"/>
          <w:rtl/>
          <w:cs/>
          <w:lang w:bidi="fa-IR"/>
        </w:rPr>
        <w:t>‎کند اگر چه آن خوراک پاک و تمیز باشد. برخی از پزشکان به اشخاص</w:t>
      </w:r>
      <w:r>
        <w:rPr>
          <w:rFonts w:hint="cs"/>
          <w:rtl/>
          <w:lang w:bidi="fa-IR"/>
        </w:rPr>
        <w:t>ی</w:t>
      </w:r>
      <w:r w:rsidRPr="00157390">
        <w:rPr>
          <w:rFonts w:hint="cs"/>
          <w:rtl/>
          <w:lang w:bidi="fa-IR"/>
        </w:rPr>
        <w:t xml:space="preserve"> خبر دادند که آبی که نوشیده</w:t>
      </w:r>
      <w:r w:rsidRPr="00157390">
        <w:rPr>
          <w:rFonts w:hint="cs"/>
          <w:rtl/>
          <w:cs/>
          <w:lang w:bidi="fa-IR"/>
        </w:rPr>
        <w:t>‎اند در آن مخ</w:t>
      </w:r>
      <w:r w:rsidRPr="00157390">
        <w:rPr>
          <w:rFonts w:hint="cs"/>
          <w:rtl/>
          <w:lang w:bidi="fa-IR"/>
        </w:rPr>
        <w:t>دّری بوده است</w:t>
      </w:r>
      <w:r w:rsidR="004C33FC">
        <w:rPr>
          <w:rFonts w:hint="cs"/>
          <w:rtl/>
          <w:lang w:bidi="fa-IR"/>
        </w:rPr>
        <w:t xml:space="preserve">، </w:t>
      </w:r>
      <w:r w:rsidRPr="00157390">
        <w:rPr>
          <w:rFonts w:hint="cs"/>
          <w:rtl/>
          <w:lang w:bidi="fa-IR"/>
        </w:rPr>
        <w:t>پس آنان بیهوش شدند اگر چه آن خبر دروغ بود و آن نوشیدنی هم آبی صاف و خالص بود.</w:t>
      </w:r>
    </w:p>
    <w:p w:rsidR="00ED22B6" w:rsidRPr="00157390" w:rsidRDefault="00ED22B6" w:rsidP="004D60AB">
      <w:pPr>
        <w:ind w:firstLine="397"/>
        <w:rPr>
          <w:rtl/>
          <w:lang w:bidi="fa-IR"/>
        </w:rPr>
      </w:pPr>
      <w:r w:rsidRPr="00157390">
        <w:rPr>
          <w:rFonts w:hint="cs"/>
          <w:rtl/>
          <w:lang w:bidi="fa-IR"/>
        </w:rPr>
        <w:t>طریقه</w:t>
      </w:r>
      <w:r w:rsidRPr="00157390">
        <w:rPr>
          <w:rFonts w:hint="cs"/>
          <w:rtl/>
          <w:cs/>
          <w:lang w:bidi="fa-IR"/>
        </w:rPr>
        <w:t>‎ی استدلال به این مثال‎هایی که ذکر شد این است که اگر نفس انسان از تصوراتی که برای آن عارض می‎شوند متاثرگردد</w:t>
      </w:r>
      <w:r w:rsidR="004C33FC">
        <w:rPr>
          <w:rFonts w:hint="cs"/>
          <w:rtl/>
          <w:lang w:bidi="fa-IR"/>
        </w:rPr>
        <w:t xml:space="preserve">، </w:t>
      </w:r>
      <w:r w:rsidRPr="00157390">
        <w:rPr>
          <w:rFonts w:hint="cs"/>
          <w:rtl/>
          <w:lang w:bidi="fa-IR"/>
        </w:rPr>
        <w:t>سپس این نفس هم در بدنی تاثیر بگذارد که در آن جای دارد</w:t>
      </w:r>
      <w:r w:rsidR="004C33FC">
        <w:rPr>
          <w:rFonts w:hint="cs"/>
          <w:rtl/>
          <w:lang w:bidi="fa-IR"/>
        </w:rPr>
        <w:t xml:space="preserve">، </w:t>
      </w:r>
      <w:r w:rsidRPr="00157390">
        <w:rPr>
          <w:rFonts w:hint="cs"/>
          <w:rtl/>
          <w:lang w:bidi="fa-IR"/>
        </w:rPr>
        <w:t xml:space="preserve">تا جایی که </w:t>
      </w:r>
      <w:r>
        <w:rPr>
          <w:rFonts w:hint="cs"/>
          <w:rtl/>
          <w:lang w:bidi="fa-IR"/>
        </w:rPr>
        <w:t>ت</w:t>
      </w:r>
      <w:r w:rsidRPr="00157390">
        <w:rPr>
          <w:rFonts w:hint="cs"/>
          <w:rtl/>
          <w:lang w:bidi="fa-IR"/>
        </w:rPr>
        <w:t>وهم آن را از بلندی پرت کند</w:t>
      </w:r>
      <w:r w:rsidR="004C33FC">
        <w:rPr>
          <w:rFonts w:hint="cs"/>
          <w:rtl/>
          <w:lang w:bidi="fa-IR"/>
        </w:rPr>
        <w:t xml:space="preserve">، </w:t>
      </w:r>
      <w:r w:rsidRPr="00157390">
        <w:rPr>
          <w:rFonts w:hint="cs"/>
          <w:rtl/>
          <w:lang w:bidi="fa-IR"/>
        </w:rPr>
        <w:t>بنابراین تاثیر این نفس در دیگران هم بدون اسباب جسمانی طبیعی جایز است</w:t>
      </w:r>
      <w:r w:rsidR="004C33FC">
        <w:rPr>
          <w:rFonts w:hint="cs"/>
          <w:rtl/>
          <w:lang w:bidi="fa-IR"/>
        </w:rPr>
        <w:t xml:space="preserve">، </w:t>
      </w:r>
      <w:r w:rsidRPr="00157390">
        <w:rPr>
          <w:rFonts w:hint="cs"/>
          <w:rtl/>
          <w:lang w:bidi="fa-IR"/>
        </w:rPr>
        <w:t>چرا که نسبت نفس با بدن</w:t>
      </w:r>
      <w:r w:rsidRPr="00157390">
        <w:rPr>
          <w:rFonts w:hint="cs"/>
          <w:rtl/>
          <w:cs/>
          <w:lang w:bidi="fa-IR"/>
        </w:rPr>
        <w:t>‎ها در این نوع از تاثیر یکی است</w:t>
      </w:r>
      <w:r w:rsidR="004C33FC">
        <w:rPr>
          <w:rFonts w:hint="cs"/>
          <w:rtl/>
          <w:lang w:bidi="fa-IR"/>
        </w:rPr>
        <w:t xml:space="preserve">، </w:t>
      </w:r>
      <w:r w:rsidRPr="00157390">
        <w:rPr>
          <w:rFonts w:hint="cs"/>
          <w:rtl/>
          <w:lang w:bidi="fa-IR"/>
        </w:rPr>
        <w:t>چون نفس در بدن حلول نمی</w:t>
      </w:r>
      <w:r w:rsidRPr="00157390">
        <w:rPr>
          <w:rFonts w:hint="cs"/>
          <w:rtl/>
          <w:cs/>
          <w:lang w:bidi="fa-IR"/>
        </w:rPr>
        <w:t>‎کند و در آن نقش نمی‎بندد</w:t>
      </w:r>
      <w:r w:rsidR="004C33FC">
        <w:rPr>
          <w:rFonts w:hint="cs"/>
          <w:rtl/>
          <w:lang w:bidi="fa-IR"/>
        </w:rPr>
        <w:t xml:space="preserve">، </w:t>
      </w:r>
      <w:r w:rsidRPr="00157390">
        <w:rPr>
          <w:rFonts w:hint="cs"/>
          <w:rtl/>
          <w:lang w:bidi="fa-IR"/>
        </w:rPr>
        <w:t>پس ثابت می</w:t>
      </w:r>
      <w:r w:rsidRPr="00157390">
        <w:rPr>
          <w:rFonts w:hint="cs"/>
          <w:rtl/>
          <w:cs/>
          <w:lang w:bidi="fa-IR"/>
        </w:rPr>
        <w:t xml:space="preserve">‎شود که  این نفس در دیگر </w:t>
      </w:r>
      <w:r w:rsidRPr="00157390">
        <w:rPr>
          <w:rFonts w:hint="cs"/>
          <w:rtl/>
          <w:lang w:bidi="fa-IR"/>
        </w:rPr>
        <w:t>اجسام هم تاثیر می</w:t>
      </w:r>
      <w:r w:rsidRPr="00157390">
        <w:rPr>
          <w:rFonts w:hint="cs"/>
          <w:rtl/>
          <w:cs/>
          <w:lang w:bidi="fa-IR"/>
        </w:rPr>
        <w:t>‎گذارد.</w:t>
      </w:r>
    </w:p>
    <w:p w:rsidR="00ED22B6" w:rsidRPr="00157390" w:rsidRDefault="00ED22B6" w:rsidP="004D60AB">
      <w:pPr>
        <w:ind w:firstLine="397"/>
        <w:rPr>
          <w:rtl/>
          <w:lang w:bidi="fa-IR"/>
        </w:rPr>
      </w:pPr>
      <w:r w:rsidRPr="00157390">
        <w:rPr>
          <w:rFonts w:hint="cs"/>
          <w:rtl/>
          <w:lang w:bidi="fa-IR"/>
        </w:rPr>
        <w:t>3-</w:t>
      </w:r>
      <w:r w:rsidR="00A416E5">
        <w:rPr>
          <w:rFonts w:hint="cs"/>
          <w:rtl/>
          <w:lang w:bidi="fa-IR"/>
        </w:rPr>
        <w:t xml:space="preserve"> </w:t>
      </w:r>
      <w:r w:rsidRPr="00157390">
        <w:rPr>
          <w:rFonts w:hint="cs"/>
          <w:rtl/>
          <w:lang w:bidi="fa-IR"/>
        </w:rPr>
        <w:t>کسانی که معتقد به تاثیر نفوس (ساحران) بر دیگران هستند</w:t>
      </w:r>
      <w:r w:rsidR="004C33FC">
        <w:rPr>
          <w:rFonts w:hint="cs"/>
          <w:rtl/>
          <w:lang w:bidi="fa-IR"/>
        </w:rPr>
        <w:t xml:space="preserve">، </w:t>
      </w:r>
      <w:r w:rsidRPr="00157390">
        <w:rPr>
          <w:rFonts w:hint="cs"/>
          <w:rtl/>
          <w:lang w:bidi="fa-IR"/>
        </w:rPr>
        <w:t>به چشم زخم زدن هم استدلال کرده</w:t>
      </w:r>
      <w:r w:rsidRPr="00157390">
        <w:rPr>
          <w:rFonts w:hint="cs"/>
          <w:rtl/>
          <w:cs/>
          <w:lang w:bidi="fa-IR"/>
        </w:rPr>
        <w:t>‎اند</w:t>
      </w:r>
      <w:r w:rsidR="004C33FC">
        <w:rPr>
          <w:rFonts w:hint="cs"/>
          <w:rtl/>
          <w:lang w:bidi="fa-IR"/>
        </w:rPr>
        <w:t xml:space="preserve">، </w:t>
      </w:r>
      <w:r w:rsidRPr="00157390">
        <w:rPr>
          <w:rFonts w:hint="cs"/>
          <w:rtl/>
          <w:lang w:bidi="fa-IR"/>
        </w:rPr>
        <w:t>چون در حدیث صحیح آمده است: «چشم زخم زدن حق است</w:t>
      </w:r>
      <w:r w:rsidR="004C33FC">
        <w:rPr>
          <w:rFonts w:hint="cs"/>
          <w:rtl/>
          <w:lang w:bidi="fa-IR"/>
        </w:rPr>
        <w:t xml:space="preserve">، </w:t>
      </w:r>
      <w:r w:rsidRPr="00157390">
        <w:rPr>
          <w:rFonts w:hint="cs"/>
          <w:rtl/>
          <w:lang w:bidi="fa-IR"/>
        </w:rPr>
        <w:t>و اگر حکم چیزی قبلاً طبق قضا و قدر صادر شده باشد</w:t>
      </w:r>
      <w:r w:rsidR="004C33FC">
        <w:rPr>
          <w:rFonts w:hint="cs"/>
          <w:rtl/>
          <w:lang w:bidi="fa-IR"/>
        </w:rPr>
        <w:t xml:space="preserve">، </w:t>
      </w:r>
      <w:r w:rsidR="005961DF">
        <w:rPr>
          <w:rFonts w:hint="cs"/>
          <w:rtl/>
          <w:lang w:bidi="fa-IR"/>
        </w:rPr>
        <w:t>چشم زخم زدن بر آن حکم پیشی می</w:t>
      </w:r>
      <w:r w:rsidR="005961DF">
        <w:rPr>
          <w:rFonts w:hint="eastAsia"/>
          <w:rtl/>
          <w:lang w:bidi="fa-IR"/>
        </w:rPr>
        <w:t>‏</w:t>
      </w:r>
      <w:r w:rsidRPr="00157390">
        <w:rPr>
          <w:rFonts w:hint="cs"/>
          <w:rtl/>
          <w:lang w:bidi="fa-IR"/>
        </w:rPr>
        <w:t>گیرد (و آن را تغییر می</w:t>
      </w:r>
      <w:r w:rsidRPr="00157390">
        <w:rPr>
          <w:rFonts w:hint="cs"/>
          <w:rtl/>
          <w:cs/>
          <w:lang w:bidi="fa-IR"/>
        </w:rPr>
        <w:t>‎دهد)». و هر کس نمی‎تواند با چشم زخم زدن دیگران را اذیت کند</w:t>
      </w:r>
      <w:r w:rsidR="004C33FC">
        <w:rPr>
          <w:rFonts w:hint="cs"/>
          <w:rtl/>
          <w:lang w:bidi="fa-IR"/>
        </w:rPr>
        <w:t xml:space="preserve"> </w:t>
      </w:r>
      <w:r w:rsidRPr="00157390">
        <w:rPr>
          <w:rFonts w:hint="cs"/>
          <w:rtl/>
          <w:lang w:bidi="fa-IR"/>
        </w:rPr>
        <w:t>و کسانی هم که با چشم زخم زدن دیگران را اذیت می</w:t>
      </w:r>
      <w:r w:rsidRPr="00157390">
        <w:rPr>
          <w:rFonts w:hint="cs"/>
          <w:rtl/>
          <w:cs/>
          <w:lang w:bidi="fa-IR"/>
        </w:rPr>
        <w:t>‎کنند- همانگونه که قرافی می‎گوید- احوال مختلفی دارند</w:t>
      </w:r>
      <w:r w:rsidR="004C33FC">
        <w:rPr>
          <w:rFonts w:hint="cs"/>
          <w:rtl/>
          <w:lang w:bidi="fa-IR"/>
        </w:rPr>
        <w:t xml:space="preserve">، </w:t>
      </w:r>
      <w:r w:rsidRPr="00157390">
        <w:rPr>
          <w:rFonts w:hint="cs"/>
          <w:rtl/>
          <w:lang w:bidi="fa-IR"/>
        </w:rPr>
        <w:t>برخی از آنان با چشم زخم زدن خود پرنده را در هوا شکار می</w:t>
      </w:r>
      <w:r w:rsidRPr="00157390">
        <w:rPr>
          <w:rFonts w:hint="cs"/>
          <w:rtl/>
          <w:cs/>
          <w:lang w:bidi="fa-IR"/>
        </w:rPr>
        <w:t>‎کنند و درخت‎های بزرگ را از ریشه در می‎آورند در حالی که برخی دیگر از آنان به این درجه نمی‎رسند و تنها می‎توانند طرف را به یک بیماری خفیف و امثال آن دچار کنند.</w:t>
      </w:r>
      <w:r w:rsidRPr="00157390">
        <w:rPr>
          <w:rStyle w:val="a4"/>
          <w:rFonts w:eastAsia="Calibri"/>
          <w:rtl/>
        </w:rPr>
        <w:footnoteReference w:id="112"/>
      </w:r>
    </w:p>
    <w:p w:rsidR="00ED22B6" w:rsidRDefault="00ED22B6" w:rsidP="004D60AB">
      <w:pPr>
        <w:ind w:firstLine="397"/>
        <w:rPr>
          <w:rtl/>
          <w:lang w:bidi="fa-IR"/>
        </w:rPr>
      </w:pPr>
      <w:r w:rsidRPr="00157390">
        <w:rPr>
          <w:rFonts w:hint="cs"/>
          <w:rtl/>
          <w:lang w:bidi="fa-IR"/>
        </w:rPr>
        <w:t xml:space="preserve">حقیقتی که باید بدان اشاره کنیم این است که این ساحر تنها با همت خود و بدون کمک دیگران نمی تواند در دیگران تاثیر بگذارد و کسی که او را در فساد و </w:t>
      </w:r>
      <w:r w:rsidRPr="00157390">
        <w:rPr>
          <w:rFonts w:hint="cs"/>
          <w:rtl/>
          <w:lang w:bidi="fa-IR"/>
        </w:rPr>
        <w:lastRenderedPageBreak/>
        <w:t>به فساد کشاندن یاری می</w:t>
      </w:r>
      <w:r w:rsidRPr="00157390">
        <w:rPr>
          <w:rFonts w:hint="cs"/>
          <w:rtl/>
          <w:cs/>
          <w:lang w:bidi="fa-IR"/>
        </w:rPr>
        <w:t xml:space="preserve">‎کند شیطان است و آنچه ما از حال ساحران می‎دانیم این است که نفوس آنان با </w:t>
      </w:r>
      <w:r w:rsidRPr="00157390">
        <w:rPr>
          <w:rFonts w:hint="cs"/>
          <w:rtl/>
          <w:lang w:bidi="fa-IR"/>
        </w:rPr>
        <w:t>نفوس شیاطین یکی می</w:t>
      </w:r>
      <w:r w:rsidRPr="00157390">
        <w:rPr>
          <w:rFonts w:hint="cs"/>
          <w:rtl/>
          <w:cs/>
          <w:lang w:bidi="fa-IR"/>
        </w:rPr>
        <w:t>‎شوند و</w:t>
      </w:r>
      <w:r w:rsidR="005961DF">
        <w:rPr>
          <w:rFonts w:hint="cs"/>
          <w:rtl/>
          <w:lang w:bidi="fa-IR"/>
        </w:rPr>
        <w:t xml:space="preserve"> </w:t>
      </w:r>
      <w:r w:rsidRPr="00157390">
        <w:rPr>
          <w:rFonts w:hint="cs"/>
          <w:rtl/>
          <w:lang w:bidi="fa-IR"/>
        </w:rPr>
        <w:t>در این حالت فساد و به فساد کشیدن به وقوع می</w:t>
      </w:r>
      <w:r w:rsidRPr="00157390">
        <w:rPr>
          <w:rFonts w:hint="cs"/>
          <w:rtl/>
          <w:cs/>
          <w:lang w:bidi="fa-IR"/>
        </w:rPr>
        <w:t>‎پیوندد. به خواست خدا در یک فصل مستقل از نقش شیطان در سحر سخن خواهیم گفت.</w:t>
      </w:r>
    </w:p>
    <w:p w:rsidR="00ED22B6" w:rsidRDefault="00ED22B6" w:rsidP="00A416E5">
      <w:pPr>
        <w:pStyle w:val="3"/>
        <w:rPr>
          <w:rtl/>
        </w:rPr>
      </w:pPr>
      <w:bookmarkStart w:id="127" w:name="_Toc211417233"/>
      <w:bookmarkStart w:id="128" w:name="_Toc230254330"/>
      <w:r w:rsidRPr="00157390">
        <w:rPr>
          <w:rFonts w:hint="cs"/>
          <w:rtl/>
        </w:rPr>
        <w:t>مطلب دوم</w:t>
      </w:r>
      <w:bookmarkEnd w:id="127"/>
      <w:r w:rsidR="00A416E5">
        <w:rPr>
          <w:rFonts w:hint="cs"/>
          <w:rtl/>
        </w:rPr>
        <w:t xml:space="preserve">: </w:t>
      </w:r>
      <w:bookmarkStart w:id="129" w:name="_Toc209498197"/>
      <w:bookmarkStart w:id="130" w:name="_Toc210291200"/>
      <w:bookmarkStart w:id="131" w:name="_Toc211417234"/>
      <w:r w:rsidRPr="00157390">
        <w:rPr>
          <w:rFonts w:hint="cs"/>
          <w:rtl/>
        </w:rPr>
        <w:t>سحر طلسم</w:t>
      </w:r>
      <w:r w:rsidRPr="00157390">
        <w:rPr>
          <w:rFonts w:hint="cs"/>
          <w:rtl/>
          <w:cs/>
        </w:rPr>
        <w:t>‎ها</w:t>
      </w:r>
      <w:bookmarkEnd w:id="128"/>
      <w:bookmarkEnd w:id="129"/>
      <w:bookmarkEnd w:id="130"/>
      <w:bookmarkEnd w:id="131"/>
    </w:p>
    <w:p w:rsidR="00ED22B6" w:rsidRPr="00157390" w:rsidRDefault="00ED22B6" w:rsidP="00A416E5">
      <w:pPr>
        <w:rPr>
          <w:rtl/>
          <w:lang w:bidi="fa-IR"/>
        </w:rPr>
      </w:pPr>
      <w:r w:rsidRPr="00157390">
        <w:rPr>
          <w:rFonts w:hint="cs"/>
          <w:rtl/>
          <w:lang w:bidi="fa-IR"/>
        </w:rPr>
        <w:t>«این نوع سحر آن</w:t>
      </w:r>
      <w:r w:rsidR="005961DF">
        <w:rPr>
          <w:rFonts w:hint="cs"/>
          <w:rtl/>
          <w:lang w:bidi="fa-IR"/>
        </w:rPr>
        <w:t xml:space="preserve"> </w:t>
      </w:r>
      <w:r w:rsidRPr="00157390">
        <w:rPr>
          <w:rFonts w:hint="cs"/>
          <w:rtl/>
          <w:lang w:bidi="fa-IR"/>
        </w:rPr>
        <w:t>طور که ساحران می</w:t>
      </w:r>
      <w:r w:rsidRPr="00157390">
        <w:rPr>
          <w:rFonts w:hint="cs"/>
          <w:rtl/>
          <w:cs/>
          <w:lang w:bidi="fa-IR"/>
        </w:rPr>
        <w:t>‎پندارند با یاری گرفتن از ستارگان تحقق پیدا می‎کند و این نو</w:t>
      </w:r>
      <w:r w:rsidRPr="00157390">
        <w:rPr>
          <w:rFonts w:hint="cs"/>
          <w:rtl/>
          <w:lang w:bidi="fa-IR"/>
        </w:rPr>
        <w:t>ع سحر همان است که نزد فلاسفه طلسم نامیده می</w:t>
      </w:r>
      <w:r w:rsidRPr="00157390">
        <w:rPr>
          <w:rFonts w:hint="cs"/>
          <w:rtl/>
          <w:cs/>
          <w:lang w:bidi="fa-IR"/>
        </w:rPr>
        <w:t>‎شود. تف</w:t>
      </w:r>
      <w:r>
        <w:rPr>
          <w:rFonts w:hint="cs"/>
          <w:rtl/>
          <w:lang w:bidi="fa-IR"/>
        </w:rPr>
        <w:t>ا</w:t>
      </w:r>
      <w:r w:rsidRPr="00157390">
        <w:rPr>
          <w:rFonts w:hint="cs"/>
          <w:rtl/>
          <w:lang w:bidi="fa-IR"/>
        </w:rPr>
        <w:t>وت بین این نوع سحر و نوع اول</w:t>
      </w:r>
      <w:r w:rsidR="004C33FC">
        <w:rPr>
          <w:rFonts w:hint="cs"/>
          <w:rtl/>
          <w:lang w:bidi="fa-IR"/>
        </w:rPr>
        <w:t xml:space="preserve">، </w:t>
      </w:r>
      <w:r w:rsidRPr="00157390">
        <w:rPr>
          <w:rFonts w:hint="cs"/>
          <w:rtl/>
          <w:lang w:bidi="fa-IR"/>
        </w:rPr>
        <w:t>آن است که نوع اول با همت و اراد</w:t>
      </w:r>
      <w:r w:rsidR="005961DF">
        <w:rPr>
          <w:rFonts w:hint="cs"/>
          <w:rtl/>
          <w:lang w:bidi="fa-IR"/>
        </w:rPr>
        <w:t>ه</w:t>
      </w:r>
      <w:r w:rsidR="005961DF">
        <w:rPr>
          <w:rFonts w:hint="cs"/>
          <w:rtl/>
          <w:cs/>
          <w:lang w:bidi="fa-IR"/>
        </w:rPr>
        <w:t xml:space="preserve">‎ی ساحر و بدون یاریگری تحقق </w:t>
      </w:r>
      <w:r w:rsidR="005961DF">
        <w:rPr>
          <w:rFonts w:hint="cs"/>
          <w:rtl/>
          <w:lang w:bidi="fa-IR"/>
        </w:rPr>
        <w:t>می</w:t>
      </w:r>
      <w:r w:rsidR="005961DF">
        <w:rPr>
          <w:rFonts w:hint="eastAsia"/>
          <w:rtl/>
          <w:lang w:bidi="fa-IR"/>
        </w:rPr>
        <w:t>‏</w:t>
      </w:r>
      <w:r w:rsidRPr="00157390">
        <w:rPr>
          <w:rFonts w:hint="cs"/>
          <w:rtl/>
          <w:lang w:bidi="fa-IR"/>
        </w:rPr>
        <w:t>یابد ولی در سحر طل</w:t>
      </w:r>
      <w:r w:rsidR="005961DF">
        <w:rPr>
          <w:rFonts w:hint="cs"/>
          <w:rtl/>
          <w:lang w:bidi="fa-IR"/>
        </w:rPr>
        <w:t>سم ها ساحر همانطور که منجمان می</w:t>
      </w:r>
      <w:r w:rsidR="005961DF">
        <w:rPr>
          <w:rFonts w:hint="eastAsia"/>
          <w:rtl/>
          <w:lang w:bidi="fa-IR"/>
        </w:rPr>
        <w:t>‏</w:t>
      </w:r>
      <w:r w:rsidRPr="00157390">
        <w:rPr>
          <w:rFonts w:hint="cs"/>
          <w:rtl/>
          <w:lang w:bidi="fa-IR"/>
        </w:rPr>
        <w:t>گویند از روحانیت ستارگان</w:t>
      </w:r>
      <w:r w:rsidR="004C33FC">
        <w:rPr>
          <w:rFonts w:hint="cs"/>
          <w:rtl/>
          <w:lang w:bidi="fa-IR"/>
        </w:rPr>
        <w:t xml:space="preserve">، </w:t>
      </w:r>
      <w:r w:rsidRPr="00157390">
        <w:rPr>
          <w:rFonts w:hint="cs"/>
          <w:rtl/>
          <w:lang w:bidi="fa-IR"/>
        </w:rPr>
        <w:t>اسرار اعداد</w:t>
      </w:r>
      <w:r w:rsidR="004C33FC">
        <w:rPr>
          <w:rFonts w:hint="cs"/>
          <w:rtl/>
          <w:lang w:bidi="fa-IR"/>
        </w:rPr>
        <w:t xml:space="preserve">، </w:t>
      </w:r>
      <w:r w:rsidRPr="00157390">
        <w:rPr>
          <w:rFonts w:hint="cs"/>
          <w:rtl/>
          <w:lang w:bidi="fa-IR"/>
        </w:rPr>
        <w:t>خواص موجودات و اوضاع فلکی موثر در عالم عناصر کمک می</w:t>
      </w:r>
      <w:r w:rsidRPr="00157390">
        <w:rPr>
          <w:rFonts w:hint="cs"/>
          <w:rtl/>
          <w:cs/>
          <w:lang w:bidi="fa-IR"/>
        </w:rPr>
        <w:t>‎گیرد. منجّمان می‎گویند: سحر اتحاد روح و جسم</w:t>
      </w:r>
      <w:r w:rsidR="004C33FC">
        <w:rPr>
          <w:rFonts w:hint="cs"/>
          <w:rtl/>
          <w:lang w:bidi="fa-IR"/>
        </w:rPr>
        <w:t xml:space="preserve">، </w:t>
      </w:r>
      <w:r w:rsidRPr="00157390">
        <w:rPr>
          <w:rFonts w:hint="cs"/>
          <w:rtl/>
          <w:lang w:bidi="fa-IR"/>
        </w:rPr>
        <w:t>ارتباط طبایع علوی آسمانی با طبایع سفلی و فرودین است وطبایع علوی روحانیت ستارگان است</w:t>
      </w:r>
      <w:r w:rsidR="004C33FC">
        <w:rPr>
          <w:rFonts w:hint="cs"/>
          <w:rtl/>
          <w:lang w:bidi="fa-IR"/>
        </w:rPr>
        <w:t xml:space="preserve">، </w:t>
      </w:r>
      <w:r w:rsidRPr="00157390">
        <w:rPr>
          <w:rFonts w:hint="cs"/>
          <w:rtl/>
          <w:lang w:bidi="fa-IR"/>
        </w:rPr>
        <w:t>از این روی صاحب طلسم</w:t>
      </w:r>
      <w:r w:rsidRPr="00157390">
        <w:rPr>
          <w:rFonts w:hint="cs"/>
          <w:rtl/>
          <w:cs/>
          <w:lang w:bidi="fa-IR"/>
        </w:rPr>
        <w:t>‎ها بیشتر از فن منجمی یاری می‎جوید».</w:t>
      </w:r>
      <w:r w:rsidRPr="00157390">
        <w:rPr>
          <w:rStyle w:val="a4"/>
          <w:rFonts w:eastAsia="Calibri"/>
          <w:rtl/>
        </w:rPr>
        <w:footnoteReference w:id="113"/>
      </w:r>
    </w:p>
    <w:p w:rsidR="00ED22B6" w:rsidRPr="00157390" w:rsidRDefault="00ED22B6" w:rsidP="004D60AB">
      <w:pPr>
        <w:ind w:firstLine="397"/>
        <w:rPr>
          <w:rtl/>
          <w:lang w:bidi="fa-IR"/>
        </w:rPr>
      </w:pPr>
      <w:r w:rsidRPr="00157390">
        <w:rPr>
          <w:rFonts w:hint="cs"/>
          <w:rtl/>
          <w:lang w:bidi="fa-IR"/>
        </w:rPr>
        <w:t>قرافی در تعریف طلسم</w:t>
      </w:r>
      <w:r w:rsidRPr="00157390">
        <w:rPr>
          <w:rFonts w:hint="cs"/>
          <w:rtl/>
          <w:cs/>
          <w:lang w:bidi="fa-IR"/>
        </w:rPr>
        <w:t>‎ها دقت به خرج داده و گفته است: «طلسم ها اسماء خاصی هستند که به پندار اهل این علم در قالب اجسامی از معادن و غیره با افلاک و ستارگان ارتباط دارند و برای آن‎ها آثار خاصی است که در مج</w:t>
      </w:r>
      <w:r w:rsidR="005961DF">
        <w:rPr>
          <w:rFonts w:hint="cs"/>
          <w:rtl/>
          <w:lang w:bidi="fa-IR"/>
        </w:rPr>
        <w:t>رای عادات به آن</w:t>
      </w:r>
      <w:r w:rsidR="005961DF">
        <w:rPr>
          <w:rFonts w:hint="cs"/>
          <w:rtl/>
          <w:cs/>
          <w:lang w:bidi="fa-IR"/>
        </w:rPr>
        <w:t>‎ها ربط داده شده</w:t>
      </w:r>
      <w:r w:rsidR="005961DF">
        <w:rPr>
          <w:rFonts w:hint="eastAsia"/>
          <w:rtl/>
          <w:lang w:bidi="fa-IR"/>
        </w:rPr>
        <w:t>‏</w:t>
      </w:r>
      <w:r w:rsidRPr="00157390">
        <w:rPr>
          <w:rFonts w:hint="cs"/>
          <w:rtl/>
          <w:lang w:bidi="fa-IR"/>
        </w:rPr>
        <w:t>اند. بنابراین در طلسم سه چیز لازم است: اسماء مخصوص</w:t>
      </w:r>
      <w:r w:rsidR="004C33FC">
        <w:rPr>
          <w:rFonts w:hint="cs"/>
          <w:rtl/>
          <w:lang w:bidi="fa-IR"/>
        </w:rPr>
        <w:t xml:space="preserve">، </w:t>
      </w:r>
      <w:r w:rsidRPr="00157390">
        <w:rPr>
          <w:rFonts w:hint="cs"/>
          <w:rtl/>
          <w:lang w:bidi="fa-IR"/>
        </w:rPr>
        <w:t>تعلق آن</w:t>
      </w:r>
      <w:r w:rsidRPr="00157390">
        <w:rPr>
          <w:rFonts w:hint="cs"/>
          <w:rtl/>
          <w:cs/>
          <w:lang w:bidi="fa-IR"/>
        </w:rPr>
        <w:t>‎ها به برخی از اجزای فلکی و قرار دادن آن‎ها در جسمی از اجسام. علاوه بر این</w:t>
      </w:r>
      <w:r w:rsidRPr="00157390">
        <w:rPr>
          <w:rFonts w:hint="eastAsia"/>
          <w:rtl/>
          <w:cs/>
          <w:lang w:bidi="fa-IR"/>
        </w:rPr>
        <w:t>‎</w:t>
      </w:r>
      <w:r w:rsidRPr="00157390">
        <w:rPr>
          <w:rFonts w:hint="cs"/>
          <w:rtl/>
          <w:lang w:bidi="fa-IR"/>
        </w:rPr>
        <w:t>ها قوت نفسی هم لازم است که صلاحیت این کارها را داشته باشد</w:t>
      </w:r>
      <w:r w:rsidR="004C33FC">
        <w:rPr>
          <w:rFonts w:hint="cs"/>
          <w:rtl/>
          <w:lang w:bidi="fa-IR"/>
        </w:rPr>
        <w:t xml:space="preserve">، </w:t>
      </w:r>
      <w:r w:rsidRPr="00157390">
        <w:rPr>
          <w:rFonts w:hint="cs"/>
          <w:rtl/>
          <w:lang w:bidi="fa-IR"/>
        </w:rPr>
        <w:t>چون هر نفسی برای این کارها سرشته نشده است».</w:t>
      </w:r>
      <w:r w:rsidRPr="00157390">
        <w:rPr>
          <w:rStyle w:val="a4"/>
          <w:rFonts w:eastAsia="Calibri"/>
          <w:rtl/>
        </w:rPr>
        <w:footnoteReference w:id="114"/>
      </w:r>
    </w:p>
    <w:p w:rsidR="00ED22B6" w:rsidRPr="00157390" w:rsidRDefault="00ED22B6" w:rsidP="004D60AB">
      <w:pPr>
        <w:ind w:firstLine="397"/>
        <w:rPr>
          <w:rtl/>
          <w:lang w:bidi="fa-IR"/>
        </w:rPr>
      </w:pPr>
      <w:r w:rsidRPr="00157390">
        <w:rPr>
          <w:rFonts w:hint="cs"/>
          <w:rtl/>
          <w:lang w:bidi="fa-IR"/>
        </w:rPr>
        <w:t>« طلسم- همانگونه که حاجی خلیفه می</w:t>
      </w:r>
      <w:r w:rsidRPr="00157390">
        <w:rPr>
          <w:rFonts w:hint="cs"/>
          <w:rtl/>
          <w:cs/>
          <w:lang w:bidi="fa-IR"/>
        </w:rPr>
        <w:t>‎گوید- گرهی است که باز نمی شود. برخی گفته‎اند و</w:t>
      </w:r>
      <w:r w:rsidRPr="00157390">
        <w:rPr>
          <w:rFonts w:hint="cs"/>
          <w:rtl/>
          <w:lang w:bidi="fa-IR"/>
        </w:rPr>
        <w:t>اژه</w:t>
      </w:r>
      <w:r w:rsidRPr="00157390">
        <w:rPr>
          <w:rFonts w:hint="cs"/>
          <w:rtl/>
          <w:cs/>
          <w:lang w:bidi="fa-IR"/>
        </w:rPr>
        <w:t>‎ی «طلسم» مقلوب واژه‎ی «مسلّط» است</w:t>
      </w:r>
      <w:r w:rsidR="004C33FC">
        <w:rPr>
          <w:rFonts w:hint="cs"/>
          <w:rtl/>
          <w:lang w:bidi="fa-IR"/>
        </w:rPr>
        <w:t xml:space="preserve">، </w:t>
      </w:r>
      <w:r w:rsidRPr="00157390">
        <w:rPr>
          <w:rFonts w:hint="cs"/>
          <w:rtl/>
          <w:lang w:bidi="fa-IR"/>
        </w:rPr>
        <w:t xml:space="preserve">چون در آن معنی قهر </w:t>
      </w:r>
      <w:r w:rsidRPr="00157390">
        <w:rPr>
          <w:rFonts w:hint="cs"/>
          <w:rtl/>
          <w:lang w:bidi="fa-IR"/>
        </w:rPr>
        <w:lastRenderedPageBreak/>
        <w:t>و تسلط است</w:t>
      </w:r>
      <w:r w:rsidR="004C33FC">
        <w:rPr>
          <w:rFonts w:hint="cs"/>
          <w:rtl/>
          <w:lang w:bidi="fa-IR"/>
        </w:rPr>
        <w:t xml:space="preserve"> </w:t>
      </w:r>
      <w:r w:rsidRPr="00157390">
        <w:rPr>
          <w:rFonts w:hint="cs"/>
          <w:rtl/>
          <w:lang w:bidi="fa-IR"/>
        </w:rPr>
        <w:t xml:space="preserve">و طلسم علمی است </w:t>
      </w:r>
      <w:r w:rsidR="005961DF">
        <w:rPr>
          <w:rFonts w:hint="cs"/>
          <w:rtl/>
          <w:lang w:bidi="fa-IR"/>
        </w:rPr>
        <w:t>که بحث می</w:t>
      </w:r>
      <w:r w:rsidR="005961DF">
        <w:rPr>
          <w:rFonts w:hint="eastAsia"/>
          <w:rtl/>
          <w:lang w:bidi="fa-IR"/>
        </w:rPr>
        <w:t>‏</w:t>
      </w:r>
      <w:r w:rsidRPr="00157390">
        <w:rPr>
          <w:rFonts w:hint="cs"/>
          <w:rtl/>
          <w:lang w:bidi="fa-IR"/>
        </w:rPr>
        <w:t>کند از چگونگی ترکیب قوای آسمانی فعال با قوای زمینی منفعل در زمان</w:t>
      </w:r>
      <w:r w:rsidRPr="00157390">
        <w:rPr>
          <w:rFonts w:hint="cs"/>
          <w:rtl/>
          <w:cs/>
          <w:lang w:bidi="fa-IR"/>
        </w:rPr>
        <w:t>‎هایی مناسب جهت فعل و تاثیر مورد نظر همراه با بخورهای مقوی جلب کننده‎ی روحانیت طلسم تا</w:t>
      </w:r>
      <w:r>
        <w:rPr>
          <w:rFonts w:hint="cs"/>
          <w:rtl/>
          <w:lang w:bidi="fa-IR"/>
        </w:rPr>
        <w:t xml:space="preserve"> از</w:t>
      </w:r>
      <w:r w:rsidRPr="00157390">
        <w:rPr>
          <w:rFonts w:hint="cs"/>
          <w:rtl/>
          <w:lang w:bidi="fa-IR"/>
        </w:rPr>
        <w:t xml:space="preserve"> مجموعه</w:t>
      </w:r>
      <w:r w:rsidRPr="00157390">
        <w:rPr>
          <w:rFonts w:hint="cs"/>
          <w:rtl/>
          <w:cs/>
          <w:lang w:bidi="fa-IR"/>
        </w:rPr>
        <w:t>‎ی این</w:t>
      </w:r>
      <w:r>
        <w:rPr>
          <w:rFonts w:hint="cs"/>
          <w:rtl/>
          <w:lang w:bidi="fa-IR"/>
        </w:rPr>
        <w:t xml:space="preserve"> </w:t>
      </w:r>
      <w:r w:rsidRPr="00157390">
        <w:rPr>
          <w:rFonts w:hint="cs"/>
          <w:rtl/>
          <w:lang w:bidi="fa-IR"/>
        </w:rPr>
        <w:t>کارها در جهان هستی و فساد</w:t>
      </w:r>
      <w:r w:rsidR="004C33FC">
        <w:rPr>
          <w:rFonts w:hint="cs"/>
          <w:rtl/>
          <w:lang w:bidi="fa-IR"/>
        </w:rPr>
        <w:t xml:space="preserve">، </w:t>
      </w:r>
      <w:r w:rsidRPr="00157390">
        <w:rPr>
          <w:rFonts w:hint="cs"/>
          <w:rtl/>
          <w:lang w:bidi="fa-IR"/>
        </w:rPr>
        <w:t>کارهای شگفت</w:t>
      </w:r>
      <w:r w:rsidRPr="00157390">
        <w:rPr>
          <w:rFonts w:hint="cs"/>
          <w:rtl/>
          <w:cs/>
          <w:lang w:bidi="fa-IR"/>
        </w:rPr>
        <w:t>‎انگیزی به ظهور برسند.</w:t>
      </w:r>
    </w:p>
    <w:p w:rsidR="00ED22B6" w:rsidRPr="00157390" w:rsidRDefault="00ED22B6" w:rsidP="004D60AB">
      <w:pPr>
        <w:ind w:firstLine="397"/>
        <w:rPr>
          <w:rtl/>
          <w:lang w:bidi="fa-IR"/>
        </w:rPr>
      </w:pPr>
      <w:r w:rsidRPr="00157390">
        <w:rPr>
          <w:rFonts w:hint="cs"/>
          <w:rtl/>
          <w:lang w:bidi="fa-IR"/>
        </w:rPr>
        <w:t>طلسم نسبت به سحر آ</w:t>
      </w:r>
      <w:r w:rsidR="005961DF">
        <w:rPr>
          <w:rFonts w:hint="cs"/>
          <w:rtl/>
          <w:lang w:bidi="fa-IR"/>
        </w:rPr>
        <w:t>سان</w:t>
      </w:r>
      <w:r w:rsidR="005961DF">
        <w:rPr>
          <w:rFonts w:hint="cs"/>
          <w:rtl/>
          <w:cs/>
          <w:lang w:bidi="fa-IR"/>
        </w:rPr>
        <w:t>‎تر بدست می</w:t>
      </w:r>
      <w:r w:rsidR="005961DF">
        <w:rPr>
          <w:rFonts w:hint="eastAsia"/>
          <w:rtl/>
          <w:lang w:bidi="fa-IR"/>
        </w:rPr>
        <w:t>‏</w:t>
      </w:r>
      <w:r w:rsidRPr="00157390">
        <w:rPr>
          <w:rFonts w:hint="cs"/>
          <w:rtl/>
          <w:lang w:bidi="fa-IR"/>
        </w:rPr>
        <w:t>آید</w:t>
      </w:r>
      <w:r w:rsidR="004C33FC">
        <w:rPr>
          <w:rFonts w:hint="cs"/>
          <w:rtl/>
          <w:lang w:bidi="fa-IR"/>
        </w:rPr>
        <w:t xml:space="preserve">، </w:t>
      </w:r>
      <w:r w:rsidRPr="00157390">
        <w:rPr>
          <w:rFonts w:hint="cs"/>
          <w:rtl/>
          <w:lang w:bidi="fa-IR"/>
        </w:rPr>
        <w:t>چرا که اصول و اسباب آن مشخص و سود آن آشکار است ولی راه بدست آوردن آن دشوار است.</w:t>
      </w:r>
    </w:p>
    <w:p w:rsidR="00ED22B6" w:rsidRPr="00157390" w:rsidRDefault="00ED22B6" w:rsidP="004D60AB">
      <w:pPr>
        <w:ind w:firstLine="397"/>
        <w:rPr>
          <w:rtl/>
          <w:lang w:bidi="fa-IR"/>
        </w:rPr>
      </w:pPr>
      <w:r w:rsidRPr="00157390">
        <w:rPr>
          <w:rFonts w:hint="cs"/>
          <w:rtl/>
          <w:lang w:bidi="fa-IR"/>
        </w:rPr>
        <w:t>مجریطی در کتاب «غایه الحکیم» قواعد این فن را گسترش داده است ولی بخاطر شدت بخل در تعلیم آن</w:t>
      </w:r>
      <w:r w:rsidR="004C33FC">
        <w:rPr>
          <w:rFonts w:hint="cs"/>
          <w:rtl/>
          <w:lang w:bidi="fa-IR"/>
        </w:rPr>
        <w:t xml:space="preserve">، </w:t>
      </w:r>
      <w:r w:rsidRPr="00157390">
        <w:rPr>
          <w:rFonts w:hint="cs"/>
          <w:rtl/>
          <w:lang w:bidi="fa-IR"/>
        </w:rPr>
        <w:t>راه ابهام و دقت را در پیش گرفته است. علامه سکاکی هم در این زمینه کتاب ارزشمندی دارد».</w:t>
      </w:r>
      <w:r w:rsidRPr="00157390">
        <w:rPr>
          <w:rStyle w:val="a4"/>
          <w:rFonts w:eastAsia="Calibri"/>
          <w:rtl/>
        </w:rPr>
        <w:footnoteReference w:id="115"/>
      </w:r>
    </w:p>
    <w:p w:rsidR="00ED22B6" w:rsidRPr="00157390" w:rsidRDefault="00ED22B6" w:rsidP="004D60AB">
      <w:pPr>
        <w:ind w:firstLine="397"/>
        <w:rPr>
          <w:rtl/>
          <w:lang w:bidi="fa-IR"/>
        </w:rPr>
      </w:pPr>
      <w:r w:rsidRPr="00157390">
        <w:rPr>
          <w:rFonts w:hint="cs"/>
          <w:rtl/>
          <w:lang w:bidi="fa-IR"/>
        </w:rPr>
        <w:t>برخی از پژوهشگران سحری را که ساحر در آن از ستارگان کمک می</w:t>
      </w:r>
      <w:r w:rsidRPr="00157390">
        <w:rPr>
          <w:rFonts w:hint="cs"/>
          <w:rtl/>
          <w:cs/>
          <w:lang w:bidi="fa-IR"/>
        </w:rPr>
        <w:t xml:space="preserve">‎گیرد «هیمیاء» بر وزن «کبریاء» نامیده‎اند و آن سحری است که از خواصی آسمانی ترکیب می‎شود که به حالات افلاک نسبت داده می‎شوند. کسی که چنین سحری برای او انجام شود کارهایی که نزد ساحران معلوم است برای او تحقق پیدا </w:t>
      </w:r>
      <w:r w:rsidR="005961DF">
        <w:rPr>
          <w:rFonts w:hint="cs"/>
          <w:rtl/>
          <w:lang w:bidi="fa-IR"/>
        </w:rPr>
        <w:t>می</w:t>
      </w:r>
      <w:r w:rsidR="005961DF">
        <w:rPr>
          <w:rFonts w:hint="cs"/>
          <w:rtl/>
          <w:cs/>
          <w:lang w:bidi="fa-IR"/>
        </w:rPr>
        <w:t>‎کند که گاهی ادراک او ب</w:t>
      </w:r>
      <w:r w:rsidR="005961DF">
        <w:rPr>
          <w:rFonts w:hint="cs"/>
          <w:rtl/>
          <w:lang w:bidi="fa-IR"/>
        </w:rPr>
        <w:t>اقی می</w:t>
      </w:r>
      <w:r w:rsidR="005961DF">
        <w:rPr>
          <w:rFonts w:hint="eastAsia"/>
          <w:rtl/>
          <w:lang w:bidi="fa-IR"/>
        </w:rPr>
        <w:t>‏</w:t>
      </w:r>
      <w:r w:rsidRPr="00157390">
        <w:rPr>
          <w:rFonts w:hint="cs"/>
          <w:rtl/>
          <w:lang w:bidi="fa-IR"/>
        </w:rPr>
        <w:t>ماند و گاهی هم به کلی از او سلب می</w:t>
      </w:r>
      <w:r w:rsidRPr="00157390">
        <w:rPr>
          <w:rFonts w:hint="cs"/>
          <w:rtl/>
          <w:cs/>
          <w:lang w:bidi="fa-IR"/>
        </w:rPr>
        <w:t>‎شود و احوال</w:t>
      </w:r>
      <w:r>
        <w:rPr>
          <w:rFonts w:hint="cs"/>
          <w:rtl/>
          <w:lang w:bidi="fa-IR"/>
        </w:rPr>
        <w:t xml:space="preserve"> او</w:t>
      </w:r>
      <w:r w:rsidRPr="00157390">
        <w:rPr>
          <w:rFonts w:hint="cs"/>
          <w:rtl/>
          <w:lang w:bidi="fa-IR"/>
        </w:rPr>
        <w:t xml:space="preserve"> همچون احوال شخصی می</w:t>
      </w:r>
      <w:r w:rsidRPr="00157390">
        <w:rPr>
          <w:rFonts w:hint="cs"/>
          <w:rtl/>
          <w:cs/>
          <w:lang w:bidi="fa-IR"/>
        </w:rPr>
        <w:t xml:space="preserve">‎گردد که به خواب رفته است بدون هیچ تفاوتی تا جایی که گذشت سال‎های زیاد در زمان کوتاهی و پیدایش فرزندان و سپری شدن عمر و غیره را در یک ساعت از زمان تصور می‎کند ولی کسی که چنین سحری </w:t>
      </w:r>
      <w:r w:rsidRPr="00157390">
        <w:rPr>
          <w:rFonts w:hint="cs"/>
          <w:rtl/>
          <w:lang w:bidi="fa-IR"/>
        </w:rPr>
        <w:t>برای او انجام نشود چیزی از آنچه ذکر شد نمی</w:t>
      </w:r>
      <w:r w:rsidRPr="00157390">
        <w:rPr>
          <w:rFonts w:hint="eastAsia"/>
          <w:rtl/>
          <w:cs/>
          <w:lang w:bidi="fa-IR"/>
        </w:rPr>
        <w:t>‎</w:t>
      </w:r>
      <w:r w:rsidRPr="00157390">
        <w:rPr>
          <w:rFonts w:hint="cs"/>
          <w:rtl/>
          <w:lang w:bidi="fa-IR"/>
        </w:rPr>
        <w:t>یابد و این تخیّل است و حقیقت ندارد.</w:t>
      </w:r>
      <w:r w:rsidRPr="00157390">
        <w:rPr>
          <w:rStyle w:val="a4"/>
          <w:rFonts w:eastAsia="Calibri"/>
          <w:rtl/>
        </w:rPr>
        <w:footnoteReference w:id="116"/>
      </w:r>
    </w:p>
    <w:p w:rsidR="00ED22B6" w:rsidRPr="00157390" w:rsidRDefault="00ED22B6" w:rsidP="00855B81">
      <w:pPr>
        <w:ind w:firstLine="397"/>
        <w:rPr>
          <w:rtl/>
          <w:lang w:bidi="fa-IR"/>
        </w:rPr>
      </w:pPr>
      <w:r w:rsidRPr="00157390">
        <w:rPr>
          <w:rFonts w:hint="cs"/>
          <w:rtl/>
          <w:lang w:bidi="fa-IR"/>
        </w:rPr>
        <w:t>این نوع از سحر همانطور که فخر</w:t>
      </w:r>
      <w:r w:rsidR="005961DF">
        <w:rPr>
          <w:rFonts w:hint="cs"/>
          <w:rtl/>
          <w:lang w:bidi="fa-IR"/>
        </w:rPr>
        <w:t xml:space="preserve"> </w:t>
      </w:r>
      <w:r w:rsidRPr="00157390">
        <w:rPr>
          <w:rFonts w:hint="cs"/>
          <w:rtl/>
          <w:lang w:bidi="fa-IR"/>
        </w:rPr>
        <w:t>رازی می</w:t>
      </w:r>
      <w:r w:rsidRPr="00157390">
        <w:rPr>
          <w:rFonts w:hint="cs"/>
          <w:rtl/>
          <w:cs/>
          <w:lang w:bidi="fa-IR"/>
        </w:rPr>
        <w:t>‎گوید</w:t>
      </w:r>
      <w:r w:rsidR="004C33FC">
        <w:rPr>
          <w:rFonts w:hint="cs"/>
          <w:rtl/>
          <w:lang w:bidi="fa-IR"/>
        </w:rPr>
        <w:t xml:space="preserve">، </w:t>
      </w:r>
      <w:r w:rsidRPr="00157390">
        <w:rPr>
          <w:rFonts w:hint="cs"/>
          <w:rtl/>
          <w:lang w:bidi="fa-IR"/>
        </w:rPr>
        <w:t>سحر کلدانیان و کسدانیان است که در سواحل رود فرات در عراق سکونت داشتند. آنان می</w:t>
      </w:r>
      <w:r w:rsidRPr="00157390">
        <w:rPr>
          <w:rFonts w:hint="cs"/>
          <w:rtl/>
          <w:cs/>
          <w:lang w:bidi="fa-IR"/>
        </w:rPr>
        <w:t>‎پنداشتند که ستارگان تدبیرکننده‎ی جهان هستند و تمام نیکی‎ها و بدی</w:t>
      </w:r>
      <w:r w:rsidRPr="00157390">
        <w:rPr>
          <w:rFonts w:hint="eastAsia"/>
          <w:rtl/>
          <w:cs/>
          <w:lang w:bidi="fa-IR"/>
        </w:rPr>
        <w:t>‎ها و</w:t>
      </w:r>
      <w:r w:rsidRPr="00157390">
        <w:rPr>
          <w:rFonts w:hint="cs"/>
          <w:rtl/>
          <w:lang w:bidi="fa-IR"/>
        </w:rPr>
        <w:t xml:space="preserve"> </w:t>
      </w:r>
      <w:r w:rsidRPr="00157390">
        <w:rPr>
          <w:rFonts w:hint="eastAsia"/>
          <w:rtl/>
          <w:lang w:bidi="fa-IR"/>
        </w:rPr>
        <w:t>خوشبختی</w:t>
      </w:r>
      <w:r w:rsidRPr="00157390">
        <w:rPr>
          <w:rFonts w:hint="eastAsia"/>
          <w:rtl/>
          <w:cs/>
          <w:lang w:bidi="fa-IR"/>
        </w:rPr>
        <w:t xml:space="preserve">‎ و نگونبختی از آن‎ها صادر می‎شود. </w:t>
      </w:r>
      <w:r w:rsidRPr="00157390">
        <w:rPr>
          <w:rFonts w:hint="cs"/>
          <w:rtl/>
          <w:lang w:bidi="fa-IR"/>
        </w:rPr>
        <w:t>خداوند ابراهیم خلیل</w:t>
      </w:r>
      <w:r w:rsidR="00855B81">
        <w:rPr>
          <w:rFonts w:cs="CTraditional Arabic" w:hint="cs"/>
          <w:rtl/>
          <w:lang w:bidi="fa-IR"/>
        </w:rPr>
        <w:t>÷</w:t>
      </w:r>
      <w:r w:rsidRPr="00157390">
        <w:rPr>
          <w:rFonts w:hint="cs"/>
          <w:rtl/>
          <w:lang w:bidi="fa-IR"/>
        </w:rPr>
        <w:t xml:space="preserve"> را پیش آنان فرستاد تا سخن آنان را باطل و شرک آنان را نابود کند.</w:t>
      </w:r>
      <w:r w:rsidRPr="00157390">
        <w:rPr>
          <w:rStyle w:val="a4"/>
          <w:rFonts w:eastAsia="Calibri"/>
          <w:rtl/>
        </w:rPr>
        <w:footnoteReference w:id="117"/>
      </w:r>
    </w:p>
    <w:p w:rsidR="00ED22B6" w:rsidRPr="00157390" w:rsidRDefault="005961DF" w:rsidP="004D60AB">
      <w:pPr>
        <w:ind w:firstLine="397"/>
        <w:rPr>
          <w:rtl/>
          <w:lang w:bidi="fa-IR"/>
        </w:rPr>
      </w:pPr>
      <w:r>
        <w:rPr>
          <w:rFonts w:hint="cs"/>
          <w:rtl/>
          <w:lang w:bidi="fa-IR"/>
        </w:rPr>
        <w:lastRenderedPageBreak/>
        <w:t>درست آن است که آنچه ما طلسم می</w:t>
      </w:r>
      <w:r>
        <w:rPr>
          <w:rFonts w:hint="eastAsia"/>
          <w:rtl/>
          <w:lang w:bidi="fa-IR"/>
        </w:rPr>
        <w:t>‏</w:t>
      </w:r>
      <w:r w:rsidR="00ED22B6" w:rsidRPr="00157390">
        <w:rPr>
          <w:rFonts w:hint="cs"/>
          <w:rtl/>
          <w:lang w:bidi="fa-IR"/>
        </w:rPr>
        <w:t>نامیم</w:t>
      </w:r>
      <w:r w:rsidR="004C33FC">
        <w:rPr>
          <w:rFonts w:hint="cs"/>
          <w:rtl/>
          <w:lang w:bidi="fa-IR"/>
        </w:rPr>
        <w:t xml:space="preserve">، </w:t>
      </w:r>
      <w:r w:rsidR="00ED22B6" w:rsidRPr="00157390">
        <w:rPr>
          <w:rFonts w:hint="cs"/>
          <w:rtl/>
          <w:lang w:bidi="fa-IR"/>
        </w:rPr>
        <w:t>کار شیطان است و ستارگان در آن تاثیری ندارند</w:t>
      </w:r>
      <w:r w:rsidR="00ED22B6">
        <w:rPr>
          <w:rFonts w:hint="cs"/>
          <w:rtl/>
          <w:lang w:bidi="fa-IR"/>
        </w:rPr>
        <w:t>.</w:t>
      </w:r>
      <w:r w:rsidR="00ED22B6" w:rsidRPr="00157390">
        <w:rPr>
          <w:rFonts w:hint="cs"/>
          <w:rtl/>
          <w:lang w:bidi="fa-IR"/>
        </w:rPr>
        <w:t xml:space="preserve"> آنان این امور را به ستارگان نسبت می دادند تا گمراهی و کفر خود را پنهان کنند و به مردم نیرنگ بزنند. محمد محمد جعفر به این نکته پی برده و گفته است: «طلسم کاری است که ساحر با همکاری شیطان و یا بدستور او بر کاغذ</w:t>
      </w:r>
      <w:r w:rsidR="004C33FC">
        <w:rPr>
          <w:rFonts w:hint="cs"/>
          <w:rtl/>
          <w:lang w:bidi="fa-IR"/>
        </w:rPr>
        <w:t xml:space="preserve">، </w:t>
      </w:r>
      <w:r w:rsidR="00ED22B6" w:rsidRPr="00157390">
        <w:rPr>
          <w:rFonts w:hint="cs"/>
          <w:rtl/>
          <w:lang w:bidi="fa-IR"/>
        </w:rPr>
        <w:t>پارچه</w:t>
      </w:r>
      <w:r w:rsidR="004C33FC">
        <w:rPr>
          <w:rFonts w:hint="cs"/>
          <w:rtl/>
          <w:lang w:bidi="fa-IR"/>
        </w:rPr>
        <w:t xml:space="preserve">، </w:t>
      </w:r>
      <w:r w:rsidR="00ED22B6" w:rsidRPr="00157390">
        <w:rPr>
          <w:rFonts w:hint="cs"/>
          <w:rtl/>
          <w:lang w:bidi="fa-IR"/>
        </w:rPr>
        <w:t>فلزات</w:t>
      </w:r>
      <w:r w:rsidR="004C33FC">
        <w:rPr>
          <w:rFonts w:hint="cs"/>
          <w:rtl/>
          <w:lang w:bidi="fa-IR"/>
        </w:rPr>
        <w:t xml:space="preserve">، </w:t>
      </w:r>
      <w:r w:rsidR="00ED22B6" w:rsidRPr="00157390">
        <w:rPr>
          <w:rFonts w:hint="cs"/>
          <w:rtl/>
          <w:lang w:bidi="fa-IR"/>
        </w:rPr>
        <w:t>چوب</w:t>
      </w:r>
      <w:r w:rsidR="004C33FC">
        <w:rPr>
          <w:rFonts w:hint="cs"/>
          <w:rtl/>
          <w:lang w:bidi="fa-IR"/>
        </w:rPr>
        <w:t xml:space="preserve">، </w:t>
      </w:r>
      <w:r w:rsidR="00ED22B6" w:rsidRPr="00157390">
        <w:rPr>
          <w:rFonts w:hint="cs"/>
          <w:rtl/>
          <w:lang w:bidi="fa-IR"/>
        </w:rPr>
        <w:t>سنگ</w:t>
      </w:r>
      <w:r w:rsidR="00ED22B6" w:rsidRPr="00157390">
        <w:rPr>
          <w:rFonts w:hint="cs"/>
          <w:rtl/>
          <w:cs/>
          <w:lang w:bidi="fa-IR"/>
        </w:rPr>
        <w:t>‎های قیمتی و یا معجون مانند شمع و گل در شکل و زمانی</w:t>
      </w:r>
      <w:r w:rsidR="00ED22B6" w:rsidRPr="00157390">
        <w:rPr>
          <w:rFonts w:hint="cs"/>
          <w:rtl/>
          <w:lang w:bidi="fa-IR"/>
        </w:rPr>
        <w:t xml:space="preserve"> مخصوص و به حجم و صورتی معین انجام می دهد تا به یک نفر یا بیشتر و یا مال آنان ضرر برساند».</w:t>
      </w:r>
    </w:p>
    <w:p w:rsidR="00ED22B6" w:rsidRPr="00157390" w:rsidRDefault="00ED22B6" w:rsidP="004D60AB">
      <w:pPr>
        <w:ind w:firstLine="397"/>
        <w:rPr>
          <w:rtl/>
          <w:lang w:bidi="fa-IR"/>
        </w:rPr>
      </w:pPr>
      <w:r w:rsidRPr="00157390">
        <w:rPr>
          <w:rFonts w:hint="cs"/>
          <w:rtl/>
          <w:lang w:bidi="fa-IR"/>
        </w:rPr>
        <w:t>«تعویذه یا تمیمه کاری است که شخص غیرساحر آن را بر موادی که ذکر کردیم انجام می</w:t>
      </w:r>
      <w:r w:rsidRPr="00157390">
        <w:rPr>
          <w:rFonts w:hint="cs"/>
          <w:rtl/>
          <w:cs/>
          <w:lang w:bidi="fa-IR"/>
        </w:rPr>
        <w:t xml:space="preserve">‎دهد تا مانع تاثیر سحر یا فساد آن برای حامل آن تعویذه شود و یا آن را جهت اهداف دیگری </w:t>
      </w:r>
      <w:r w:rsidRPr="00157390">
        <w:rPr>
          <w:rFonts w:hint="cs"/>
          <w:rtl/>
          <w:lang w:bidi="fa-IR"/>
        </w:rPr>
        <w:t>انجام می</w:t>
      </w:r>
      <w:r w:rsidRPr="00157390">
        <w:rPr>
          <w:rFonts w:hint="cs"/>
          <w:rtl/>
          <w:cs/>
          <w:lang w:bidi="fa-IR"/>
        </w:rPr>
        <w:t>‎دهد تا تنها حامل یا صاحب آن از منفعت آن بهره‎مند شود».</w:t>
      </w:r>
      <w:r w:rsidRPr="00157390">
        <w:rPr>
          <w:rStyle w:val="a4"/>
          <w:rFonts w:eastAsia="Calibri"/>
          <w:rtl/>
        </w:rPr>
        <w:footnoteReference w:id="118"/>
      </w:r>
    </w:p>
    <w:p w:rsidR="00ED22B6" w:rsidRPr="00157390" w:rsidRDefault="00ED22B6" w:rsidP="004D60AB">
      <w:pPr>
        <w:ind w:firstLine="397"/>
        <w:rPr>
          <w:rtl/>
          <w:lang w:bidi="fa-IR"/>
        </w:rPr>
      </w:pPr>
      <w:r w:rsidRPr="00157390">
        <w:rPr>
          <w:rFonts w:hint="cs"/>
          <w:rtl/>
          <w:lang w:bidi="fa-IR"/>
        </w:rPr>
        <w:t>محمد محمد جعفر طلسم و روش انجام دادن و آثار آن را به تفصیل بیان کرده و</w:t>
      </w:r>
      <w:r w:rsidR="005961DF">
        <w:rPr>
          <w:rFonts w:hint="cs"/>
          <w:rtl/>
          <w:lang w:bidi="fa-IR"/>
        </w:rPr>
        <w:t xml:space="preserve"> </w:t>
      </w:r>
      <w:r w:rsidRPr="00157390">
        <w:rPr>
          <w:rFonts w:hint="cs"/>
          <w:rtl/>
          <w:lang w:bidi="fa-IR"/>
        </w:rPr>
        <w:t>گفته است: «طلسم ها با توجه به زمانی که در آن انجام داده می</w:t>
      </w:r>
      <w:r w:rsidRPr="00157390">
        <w:rPr>
          <w:rFonts w:hint="cs"/>
          <w:rtl/>
          <w:cs/>
          <w:lang w:bidi="fa-IR"/>
        </w:rPr>
        <w:t>‎شوند و ماده و اهداف آن با هم اختلاف دارند. طلسمی که ساحر برای</w:t>
      </w:r>
      <w:r w:rsidRPr="00157390">
        <w:rPr>
          <w:rFonts w:hint="cs"/>
          <w:rtl/>
          <w:lang w:bidi="fa-IR"/>
        </w:rPr>
        <w:t xml:space="preserve"> گرفتار کردن شخصی معین به یک بیماری مشخص انجام دهد</w:t>
      </w:r>
      <w:r w:rsidR="004C33FC">
        <w:rPr>
          <w:rFonts w:hint="cs"/>
          <w:rtl/>
          <w:lang w:bidi="fa-IR"/>
        </w:rPr>
        <w:t xml:space="preserve">، </w:t>
      </w:r>
      <w:r w:rsidRPr="00157390">
        <w:rPr>
          <w:rFonts w:hint="cs"/>
          <w:rtl/>
          <w:lang w:bidi="fa-IR"/>
        </w:rPr>
        <w:t>برای شخص دیگری که بخواهد به همان بیماری مبتلا شوند فایده</w:t>
      </w:r>
      <w:r w:rsidRPr="00157390">
        <w:rPr>
          <w:rFonts w:hint="cs"/>
          <w:rtl/>
          <w:cs/>
          <w:lang w:bidi="fa-IR"/>
        </w:rPr>
        <w:t>‎ای نخواهد داشت.</w:t>
      </w:r>
    </w:p>
    <w:p w:rsidR="00ED22B6" w:rsidRPr="00157390" w:rsidRDefault="00ED22B6" w:rsidP="004D60AB">
      <w:pPr>
        <w:ind w:firstLine="397"/>
        <w:rPr>
          <w:rtl/>
          <w:lang w:bidi="fa-IR"/>
        </w:rPr>
      </w:pPr>
      <w:r w:rsidRPr="00157390">
        <w:rPr>
          <w:rFonts w:hint="cs"/>
          <w:rtl/>
          <w:lang w:bidi="fa-IR"/>
        </w:rPr>
        <w:t>طلسم حاوی کلمات و اشکال و نقوش و رموزی است که بر آن نوشته یا کنده</w:t>
      </w:r>
      <w:r w:rsidRPr="00157390">
        <w:rPr>
          <w:rFonts w:hint="cs"/>
          <w:rtl/>
          <w:cs/>
          <w:lang w:bidi="fa-IR"/>
        </w:rPr>
        <w:t xml:space="preserve">‎کاری و یا به صورت برجسته و رنگی و غیررنگی بر آن نقش بسته </w:t>
      </w:r>
      <w:r>
        <w:rPr>
          <w:rFonts w:hint="cs"/>
          <w:rtl/>
          <w:lang w:bidi="fa-IR"/>
        </w:rPr>
        <w:t>می</w:t>
      </w:r>
      <w:r>
        <w:rPr>
          <w:rFonts w:hint="cs"/>
          <w:rtl/>
          <w:cs/>
          <w:lang w:bidi="fa-IR"/>
        </w:rPr>
        <w:t>‎شوند</w:t>
      </w:r>
      <w:r w:rsidRPr="00157390">
        <w:rPr>
          <w:rFonts w:hint="cs"/>
          <w:rtl/>
          <w:lang w:bidi="fa-IR"/>
        </w:rPr>
        <w:t xml:space="preserve"> و تمام این</w:t>
      </w:r>
      <w:r w:rsidRPr="00157390">
        <w:rPr>
          <w:rFonts w:hint="cs"/>
          <w:rtl/>
          <w:cs/>
          <w:lang w:bidi="fa-IR"/>
        </w:rPr>
        <w:t>‎ها در نهایت سختی و دقت هستند که اشخاص عادی از فهم وحل آن عاجزند. از این روی لفظ طلسم بر خط بدو چیزهای دیگری که انسان در شناخت آنها متحیر است</w:t>
      </w:r>
      <w:r w:rsidR="004C33FC">
        <w:rPr>
          <w:rFonts w:hint="cs"/>
          <w:rtl/>
          <w:lang w:bidi="fa-IR"/>
        </w:rPr>
        <w:t xml:space="preserve">، </w:t>
      </w:r>
      <w:r w:rsidRPr="00157390">
        <w:rPr>
          <w:rFonts w:hint="cs"/>
          <w:rtl/>
          <w:lang w:bidi="fa-IR"/>
        </w:rPr>
        <w:t>اطلاق می شود.</w:t>
      </w:r>
    </w:p>
    <w:p w:rsidR="00ED22B6" w:rsidRPr="00157390" w:rsidRDefault="00ED22B6" w:rsidP="004D60AB">
      <w:pPr>
        <w:ind w:firstLine="397"/>
        <w:rPr>
          <w:rtl/>
          <w:lang w:bidi="fa-IR"/>
        </w:rPr>
      </w:pPr>
      <w:r w:rsidRPr="00157390">
        <w:rPr>
          <w:rFonts w:hint="cs"/>
          <w:rtl/>
          <w:lang w:bidi="fa-IR"/>
        </w:rPr>
        <w:t>بجز ساحرانی که در کار خود مهارت کامل</w:t>
      </w:r>
      <w:r w:rsidR="005961DF">
        <w:rPr>
          <w:rFonts w:hint="cs"/>
          <w:rtl/>
          <w:lang w:bidi="fa-IR"/>
        </w:rPr>
        <w:t xml:space="preserve"> دارند کس دیگری نمی</w:t>
      </w:r>
      <w:r w:rsidR="005961DF">
        <w:rPr>
          <w:rFonts w:hint="eastAsia"/>
          <w:rtl/>
          <w:lang w:bidi="fa-IR"/>
        </w:rPr>
        <w:t>‏</w:t>
      </w:r>
      <w:r w:rsidRPr="00157390">
        <w:rPr>
          <w:rFonts w:hint="cs"/>
          <w:rtl/>
          <w:lang w:bidi="fa-IR"/>
        </w:rPr>
        <w:t>تواند طلسم را انجام دهد</w:t>
      </w:r>
      <w:r w:rsidR="004C33FC">
        <w:rPr>
          <w:rFonts w:hint="cs"/>
          <w:rtl/>
          <w:lang w:bidi="fa-IR"/>
        </w:rPr>
        <w:t xml:space="preserve">، </w:t>
      </w:r>
      <w:r w:rsidRPr="00157390">
        <w:rPr>
          <w:rFonts w:hint="cs"/>
          <w:rtl/>
          <w:lang w:bidi="fa-IR"/>
        </w:rPr>
        <w:t>چرا که انجام دادن طلسم نیازمند شناخت کاملی از شیاطین و درک عمیقی از بذرها</w:t>
      </w:r>
      <w:r w:rsidR="004C33FC">
        <w:rPr>
          <w:rFonts w:hint="cs"/>
          <w:rtl/>
          <w:lang w:bidi="fa-IR"/>
        </w:rPr>
        <w:t xml:space="preserve">، </w:t>
      </w:r>
      <w:r w:rsidRPr="00157390">
        <w:rPr>
          <w:rFonts w:hint="cs"/>
          <w:rtl/>
          <w:lang w:bidi="fa-IR"/>
        </w:rPr>
        <w:t>گیاهان</w:t>
      </w:r>
      <w:r w:rsidR="004C33FC">
        <w:rPr>
          <w:rFonts w:hint="cs"/>
          <w:rtl/>
          <w:lang w:bidi="fa-IR"/>
        </w:rPr>
        <w:t xml:space="preserve">، </w:t>
      </w:r>
      <w:r w:rsidRPr="00157390">
        <w:rPr>
          <w:rFonts w:hint="cs"/>
          <w:rtl/>
          <w:lang w:bidi="fa-IR"/>
        </w:rPr>
        <w:t>فلزات</w:t>
      </w:r>
      <w:r w:rsidR="004C33FC">
        <w:rPr>
          <w:rFonts w:hint="cs"/>
          <w:rtl/>
          <w:lang w:bidi="fa-IR"/>
        </w:rPr>
        <w:t xml:space="preserve">، </w:t>
      </w:r>
      <w:r w:rsidRPr="00157390">
        <w:rPr>
          <w:rFonts w:hint="cs"/>
          <w:rtl/>
          <w:lang w:bidi="fa-IR"/>
        </w:rPr>
        <w:t>ستارگان و چیزهای بسیار دیگری است که عمل ساحر به آن</w:t>
      </w:r>
      <w:r w:rsidRPr="00157390">
        <w:rPr>
          <w:rFonts w:hint="cs"/>
          <w:rtl/>
          <w:cs/>
          <w:lang w:bidi="fa-IR"/>
        </w:rPr>
        <w:t>‎ها نیاز دارد.</w:t>
      </w:r>
    </w:p>
    <w:p w:rsidR="00ED22B6" w:rsidRPr="00157390" w:rsidRDefault="00ED22B6" w:rsidP="004D60AB">
      <w:pPr>
        <w:ind w:firstLine="397"/>
        <w:rPr>
          <w:rtl/>
          <w:lang w:bidi="fa-IR"/>
        </w:rPr>
      </w:pPr>
      <w:r w:rsidRPr="00157390">
        <w:rPr>
          <w:rFonts w:hint="cs"/>
          <w:rtl/>
          <w:lang w:bidi="fa-IR"/>
        </w:rPr>
        <w:lastRenderedPageBreak/>
        <w:t>برخی از طلسم</w:t>
      </w:r>
      <w:r w:rsidRPr="00157390">
        <w:rPr>
          <w:rFonts w:hint="cs"/>
          <w:rtl/>
          <w:cs/>
          <w:lang w:bidi="fa-IR"/>
        </w:rPr>
        <w:t>‎ها تاثیرشان چند روز ادامه پیدا می</w:t>
      </w:r>
      <w:r w:rsidRPr="00157390">
        <w:rPr>
          <w:rFonts w:hint="eastAsia"/>
          <w:rtl/>
          <w:cs/>
          <w:lang w:bidi="fa-IR"/>
        </w:rPr>
        <w:t>‎</w:t>
      </w:r>
      <w:r w:rsidRPr="00157390">
        <w:rPr>
          <w:rFonts w:hint="cs"/>
          <w:rtl/>
          <w:lang w:bidi="fa-IR"/>
        </w:rPr>
        <w:t>کند و سپس فاسد می</w:t>
      </w:r>
      <w:r w:rsidRPr="00157390">
        <w:rPr>
          <w:rFonts w:hint="cs"/>
          <w:rtl/>
          <w:cs/>
          <w:lang w:bidi="fa-IR"/>
        </w:rPr>
        <w:t>‎گرد</w:t>
      </w:r>
      <w:r>
        <w:rPr>
          <w:rFonts w:hint="cs"/>
          <w:rtl/>
          <w:lang w:bidi="fa-IR"/>
        </w:rPr>
        <w:t>ن</w:t>
      </w:r>
      <w:r w:rsidRPr="00157390">
        <w:rPr>
          <w:rFonts w:hint="cs"/>
          <w:rtl/>
          <w:lang w:bidi="fa-IR"/>
        </w:rPr>
        <w:t>د مگر این که تکرار شو</w:t>
      </w:r>
      <w:r>
        <w:rPr>
          <w:rFonts w:hint="cs"/>
          <w:rtl/>
          <w:lang w:bidi="fa-IR"/>
        </w:rPr>
        <w:t>ن</w:t>
      </w:r>
      <w:r w:rsidRPr="00157390">
        <w:rPr>
          <w:rFonts w:hint="cs"/>
          <w:rtl/>
          <w:lang w:bidi="fa-IR"/>
        </w:rPr>
        <w:t>د. برخی دیگر تا چند ماه یا چند سال تاثیرشان باقی می</w:t>
      </w:r>
      <w:r w:rsidRPr="00157390">
        <w:rPr>
          <w:rFonts w:hint="cs"/>
          <w:rtl/>
          <w:cs/>
          <w:lang w:bidi="fa-IR"/>
        </w:rPr>
        <w:t>‎ماند و</w:t>
      </w:r>
      <w:r w:rsidR="005961DF">
        <w:rPr>
          <w:rFonts w:hint="cs"/>
          <w:rtl/>
          <w:lang w:bidi="fa-IR"/>
        </w:rPr>
        <w:t xml:space="preserve"> </w:t>
      </w:r>
      <w:r w:rsidRPr="00157390">
        <w:rPr>
          <w:rFonts w:hint="cs"/>
          <w:rtl/>
          <w:lang w:bidi="fa-IR"/>
        </w:rPr>
        <w:t>تاثیر برخی دیگر از طلسم</w:t>
      </w:r>
      <w:r w:rsidRPr="00157390">
        <w:rPr>
          <w:rFonts w:hint="cs"/>
          <w:rtl/>
          <w:cs/>
          <w:lang w:bidi="fa-IR"/>
        </w:rPr>
        <w:t>‎ها تا</w:t>
      </w:r>
      <w:r w:rsidR="005961DF">
        <w:rPr>
          <w:rFonts w:hint="cs"/>
          <w:rtl/>
          <w:lang w:bidi="fa-IR"/>
        </w:rPr>
        <w:t xml:space="preserve"> </w:t>
      </w:r>
      <w:r w:rsidRPr="00157390">
        <w:rPr>
          <w:rFonts w:hint="cs"/>
          <w:rtl/>
          <w:lang w:bidi="fa-IR"/>
        </w:rPr>
        <w:t>مدتی طولانی ادامه پیدا می</w:t>
      </w:r>
      <w:r w:rsidRPr="00157390">
        <w:rPr>
          <w:rFonts w:hint="eastAsia"/>
          <w:rtl/>
          <w:cs/>
          <w:lang w:bidi="fa-IR"/>
        </w:rPr>
        <w:t>‎</w:t>
      </w:r>
      <w:r w:rsidRPr="00157390">
        <w:rPr>
          <w:rFonts w:hint="cs"/>
          <w:rtl/>
          <w:lang w:bidi="fa-IR"/>
        </w:rPr>
        <w:t>کند و این خیلی کم است. از این روی معالجه</w:t>
      </w:r>
      <w:r w:rsidRPr="00157390">
        <w:rPr>
          <w:rFonts w:hint="cs"/>
          <w:rtl/>
          <w:cs/>
          <w:lang w:bidi="fa-IR"/>
        </w:rPr>
        <w:t>‎ی این طلسم ها با دلها و بازوبندهایی مناسب آن‎ها خیلی آسان است. برخی از</w:t>
      </w:r>
      <w:r w:rsidR="005961DF">
        <w:rPr>
          <w:rFonts w:hint="cs"/>
          <w:rtl/>
          <w:lang w:bidi="fa-IR"/>
        </w:rPr>
        <w:t xml:space="preserve"> طلسم ها را انسان با خود حمل می</w:t>
      </w:r>
      <w:r w:rsidR="005961DF">
        <w:rPr>
          <w:rFonts w:hint="eastAsia"/>
          <w:rtl/>
          <w:lang w:bidi="fa-IR"/>
        </w:rPr>
        <w:t>‏</w:t>
      </w:r>
      <w:r w:rsidRPr="00157390">
        <w:rPr>
          <w:rFonts w:hint="cs"/>
          <w:rtl/>
          <w:lang w:bidi="fa-IR"/>
        </w:rPr>
        <w:t>کند و برخی دیگر در مسیر وزش باد آویزان می</w:t>
      </w:r>
      <w:r w:rsidRPr="00157390">
        <w:rPr>
          <w:rFonts w:hint="cs"/>
          <w:rtl/>
          <w:cs/>
          <w:lang w:bidi="fa-IR"/>
        </w:rPr>
        <w:t>‎شوند و یا در در</w:t>
      </w:r>
      <w:r w:rsidR="005961DF">
        <w:rPr>
          <w:rFonts w:hint="cs"/>
          <w:rtl/>
          <w:lang w:bidi="fa-IR"/>
        </w:rPr>
        <w:t>ون زمین یا قبرهای متروکه دفن می</w:t>
      </w:r>
      <w:r w:rsidR="005961DF">
        <w:rPr>
          <w:rFonts w:hint="eastAsia"/>
          <w:rtl/>
          <w:lang w:bidi="fa-IR"/>
        </w:rPr>
        <w:t>‏</w:t>
      </w:r>
      <w:r w:rsidRPr="00157390">
        <w:rPr>
          <w:rFonts w:hint="cs"/>
          <w:rtl/>
          <w:lang w:bidi="fa-IR"/>
        </w:rPr>
        <w:t>شوند و یا در آب رودخانه</w:t>
      </w:r>
      <w:r w:rsidRPr="00157390">
        <w:rPr>
          <w:rFonts w:hint="cs"/>
          <w:rtl/>
          <w:cs/>
          <w:lang w:bidi="fa-IR"/>
        </w:rPr>
        <w:t>‎ها</w:t>
      </w:r>
      <w:r w:rsidR="004C33FC">
        <w:rPr>
          <w:rFonts w:hint="cs"/>
          <w:rtl/>
          <w:lang w:bidi="fa-IR"/>
        </w:rPr>
        <w:t xml:space="preserve">، </w:t>
      </w:r>
      <w:r w:rsidR="005961DF">
        <w:rPr>
          <w:rFonts w:hint="cs"/>
          <w:rtl/>
          <w:lang w:bidi="fa-IR"/>
        </w:rPr>
        <w:t>دریاها و چاه</w:t>
      </w:r>
      <w:r w:rsidR="005961DF">
        <w:rPr>
          <w:rFonts w:hint="cs"/>
          <w:rtl/>
          <w:cs/>
          <w:lang w:bidi="fa-IR"/>
        </w:rPr>
        <w:t>‎ها انداخته می</w:t>
      </w:r>
      <w:r w:rsidR="005961DF">
        <w:rPr>
          <w:rFonts w:hint="eastAsia"/>
          <w:rtl/>
          <w:lang w:bidi="fa-IR"/>
        </w:rPr>
        <w:t>‏</w:t>
      </w:r>
      <w:r w:rsidRPr="00157390">
        <w:rPr>
          <w:rFonts w:hint="cs"/>
          <w:rtl/>
          <w:lang w:bidi="fa-IR"/>
        </w:rPr>
        <w:t>شوند</w:t>
      </w:r>
      <w:r>
        <w:rPr>
          <w:rFonts w:hint="cs"/>
          <w:rtl/>
          <w:lang w:bidi="fa-IR"/>
        </w:rPr>
        <w:t>.</w:t>
      </w:r>
      <w:r w:rsidR="005961DF">
        <w:rPr>
          <w:rFonts w:hint="cs"/>
          <w:rtl/>
          <w:lang w:bidi="fa-IR"/>
        </w:rPr>
        <w:t xml:space="preserve"> برخی هم سوزانده می</w:t>
      </w:r>
      <w:r w:rsidR="005961DF">
        <w:rPr>
          <w:rFonts w:hint="eastAsia"/>
          <w:rtl/>
          <w:lang w:bidi="fa-IR"/>
        </w:rPr>
        <w:t>‏</w:t>
      </w:r>
      <w:r w:rsidRPr="00157390">
        <w:rPr>
          <w:rFonts w:hint="cs"/>
          <w:rtl/>
          <w:lang w:bidi="fa-IR"/>
        </w:rPr>
        <w:t>شوند. برخی از طلسم ها هم اصلاً نباید آتش به آن برسد و اگر به آن</w:t>
      </w:r>
      <w:r w:rsidRPr="00157390">
        <w:rPr>
          <w:rFonts w:hint="cs"/>
          <w:rtl/>
          <w:cs/>
          <w:lang w:bidi="fa-IR"/>
        </w:rPr>
        <w:t>‎ها برسد فاسد می‎شوند</w:t>
      </w:r>
      <w:r w:rsidR="004C33FC">
        <w:rPr>
          <w:rFonts w:hint="cs"/>
          <w:rtl/>
          <w:lang w:bidi="fa-IR"/>
        </w:rPr>
        <w:t xml:space="preserve">، </w:t>
      </w:r>
      <w:r w:rsidRPr="00157390">
        <w:rPr>
          <w:rFonts w:hint="cs"/>
          <w:rtl/>
          <w:lang w:bidi="fa-IR"/>
        </w:rPr>
        <w:t>ولی هیچ طلسمی یافت نمی</w:t>
      </w:r>
      <w:r w:rsidRPr="00157390">
        <w:rPr>
          <w:rFonts w:hint="cs"/>
          <w:rtl/>
          <w:cs/>
          <w:lang w:bidi="fa-IR"/>
        </w:rPr>
        <w:t>‎شود که خورده یا نوشیده شود.</w:t>
      </w:r>
    </w:p>
    <w:p w:rsidR="00ED22B6" w:rsidRDefault="00ED22B6" w:rsidP="004D60AB">
      <w:pPr>
        <w:ind w:firstLine="397"/>
        <w:rPr>
          <w:rtl/>
          <w:lang w:bidi="fa-IR"/>
        </w:rPr>
      </w:pPr>
      <w:r w:rsidRPr="00157390">
        <w:rPr>
          <w:rFonts w:hint="cs"/>
          <w:rtl/>
          <w:lang w:bidi="fa-IR"/>
        </w:rPr>
        <w:t>ساختن طلسم با توجه به اهمیت و هدف آن</w:t>
      </w:r>
      <w:r w:rsidR="004C33FC">
        <w:rPr>
          <w:rFonts w:hint="cs"/>
          <w:rtl/>
          <w:lang w:bidi="fa-IR"/>
        </w:rPr>
        <w:t xml:space="preserve">، </w:t>
      </w:r>
      <w:r w:rsidR="005961DF">
        <w:rPr>
          <w:rFonts w:hint="cs"/>
          <w:rtl/>
          <w:lang w:bidi="fa-IR"/>
        </w:rPr>
        <w:t>وقت زیادی از ساحر می</w:t>
      </w:r>
      <w:r w:rsidR="005961DF">
        <w:rPr>
          <w:rFonts w:hint="eastAsia"/>
          <w:rtl/>
          <w:lang w:bidi="fa-IR"/>
        </w:rPr>
        <w:t>‏</w:t>
      </w:r>
      <w:r w:rsidRPr="00157390">
        <w:rPr>
          <w:rFonts w:hint="cs"/>
          <w:rtl/>
          <w:lang w:bidi="fa-IR"/>
        </w:rPr>
        <w:t>گیرد و ساحر باید قبل از شروع کار خود آمادگی کامل پیدا کند و مواد و بخورهای لازم را  تهیه کند</w:t>
      </w:r>
      <w:r w:rsidR="004C33FC">
        <w:rPr>
          <w:rFonts w:hint="cs"/>
          <w:rtl/>
          <w:lang w:bidi="fa-IR"/>
        </w:rPr>
        <w:t xml:space="preserve">، </w:t>
      </w:r>
      <w:r w:rsidRPr="00157390">
        <w:rPr>
          <w:rFonts w:hint="cs"/>
          <w:rtl/>
          <w:lang w:bidi="fa-IR"/>
        </w:rPr>
        <w:t>اطلاعات لازم را درباره</w:t>
      </w:r>
      <w:r w:rsidRPr="00157390">
        <w:rPr>
          <w:rFonts w:hint="cs"/>
          <w:rtl/>
          <w:cs/>
          <w:lang w:bidi="fa-IR"/>
        </w:rPr>
        <w:t>‎ی شخصی که طلسم را بر ضد او بکار می‎برد بدست آورد</w:t>
      </w:r>
      <w:r w:rsidR="004C33FC">
        <w:rPr>
          <w:rFonts w:hint="cs"/>
          <w:rtl/>
          <w:lang w:bidi="fa-IR"/>
        </w:rPr>
        <w:t xml:space="preserve">، </w:t>
      </w:r>
      <w:r w:rsidR="005961DF">
        <w:rPr>
          <w:rFonts w:hint="cs"/>
          <w:rtl/>
          <w:lang w:bidi="fa-IR"/>
        </w:rPr>
        <w:t>شیاطین ویژه</w:t>
      </w:r>
      <w:r w:rsidR="005961DF">
        <w:rPr>
          <w:rFonts w:hint="eastAsia"/>
          <w:rtl/>
          <w:lang w:bidi="fa-IR"/>
        </w:rPr>
        <w:t>‏</w:t>
      </w:r>
      <w:r w:rsidRPr="00157390">
        <w:rPr>
          <w:rFonts w:hint="cs"/>
          <w:rtl/>
          <w:lang w:bidi="fa-IR"/>
        </w:rPr>
        <w:t>ای را تحریک کند</w:t>
      </w:r>
      <w:r w:rsidR="004C33FC">
        <w:rPr>
          <w:rFonts w:hint="cs"/>
          <w:rtl/>
          <w:lang w:bidi="fa-IR"/>
        </w:rPr>
        <w:t xml:space="preserve">، </w:t>
      </w:r>
      <w:r w:rsidRPr="00157390">
        <w:rPr>
          <w:rFonts w:hint="cs"/>
          <w:rtl/>
          <w:lang w:bidi="fa-IR"/>
        </w:rPr>
        <w:t>دایره</w:t>
      </w:r>
      <w:r w:rsidRPr="00157390">
        <w:rPr>
          <w:rFonts w:hint="eastAsia"/>
          <w:rtl/>
          <w:cs/>
          <w:lang w:bidi="fa-IR"/>
        </w:rPr>
        <w:t>‎</w:t>
      </w:r>
      <w:r w:rsidRPr="00157390">
        <w:rPr>
          <w:rFonts w:hint="cs"/>
          <w:rtl/>
          <w:lang w:bidi="fa-IR"/>
        </w:rPr>
        <w:t>های سحرآمیز و رموز و نقش</w:t>
      </w:r>
      <w:r w:rsidRPr="00157390">
        <w:rPr>
          <w:rFonts w:hint="cs"/>
          <w:rtl/>
          <w:cs/>
          <w:lang w:bidi="fa-IR"/>
        </w:rPr>
        <w:t>‎های آن را رسم نماید و در کنار این‎ها باید عبارت‎هایی شیطانی بخواند و لباس‎های ویژه‎ای را بپوشد».</w:t>
      </w:r>
      <w:r w:rsidRPr="00157390">
        <w:rPr>
          <w:rStyle w:val="a4"/>
          <w:rFonts w:eastAsia="Calibri"/>
          <w:rtl/>
        </w:rPr>
        <w:footnoteReference w:id="119"/>
      </w:r>
    </w:p>
    <w:p w:rsidR="00ED22B6" w:rsidRDefault="00ED22B6" w:rsidP="00A416E5">
      <w:pPr>
        <w:pStyle w:val="Heading41"/>
        <w:rPr>
          <w:rtl/>
        </w:rPr>
      </w:pPr>
      <w:bookmarkStart w:id="132" w:name="_Toc211417235"/>
      <w:r w:rsidRPr="00157390">
        <w:rPr>
          <w:rFonts w:hint="cs"/>
          <w:rtl/>
        </w:rPr>
        <w:t>تاثیر طلسم</w:t>
      </w:r>
      <w:r w:rsidRPr="00157390">
        <w:rPr>
          <w:rFonts w:hint="cs"/>
          <w:rtl/>
          <w:cs/>
        </w:rPr>
        <w:t>‎ها</w:t>
      </w:r>
      <w:bookmarkEnd w:id="132"/>
    </w:p>
    <w:p w:rsidR="00ED22B6" w:rsidRPr="00157390" w:rsidRDefault="00ED22B6" w:rsidP="00A416E5">
      <w:pPr>
        <w:rPr>
          <w:rtl/>
          <w:lang w:bidi="fa-IR"/>
        </w:rPr>
      </w:pPr>
      <w:r w:rsidRPr="00157390">
        <w:rPr>
          <w:rFonts w:hint="cs"/>
          <w:rtl/>
          <w:lang w:bidi="fa-IR"/>
        </w:rPr>
        <w:t>ابن حزم می</w:t>
      </w:r>
      <w:r w:rsidRPr="00157390">
        <w:rPr>
          <w:rFonts w:hint="cs"/>
          <w:rtl/>
          <w:cs/>
          <w:lang w:bidi="fa-IR"/>
        </w:rPr>
        <w:t>‎گوید یکی از طلسم‎هایی که مشاهده کرده است مُهری است که بر آن صورت عقرب نقش بسته است در زمانی که ماه در برج عقرب قرار دارد. نگه داشتن این مهر برای جلوگیری از عقرب گزیدگی مفید است.</w:t>
      </w:r>
    </w:p>
    <w:p w:rsidR="00ED22B6" w:rsidRPr="00157390" w:rsidRDefault="00ED22B6" w:rsidP="004D60AB">
      <w:pPr>
        <w:ind w:firstLine="397"/>
        <w:rPr>
          <w:rtl/>
          <w:lang w:bidi="fa-IR"/>
        </w:rPr>
      </w:pPr>
      <w:r w:rsidRPr="00157390">
        <w:rPr>
          <w:rFonts w:hint="cs"/>
          <w:rtl/>
          <w:lang w:bidi="fa-IR"/>
        </w:rPr>
        <w:t>ابن حزم همچنین می</w:t>
      </w:r>
      <w:r w:rsidRPr="00157390">
        <w:rPr>
          <w:rFonts w:hint="cs"/>
          <w:rtl/>
          <w:cs/>
          <w:lang w:bidi="fa-IR"/>
        </w:rPr>
        <w:t>‎گوید: «دفع طلسم‎ها ممکن نیست</w:t>
      </w:r>
      <w:r w:rsidR="004C33FC">
        <w:rPr>
          <w:rFonts w:hint="cs"/>
          <w:rtl/>
          <w:lang w:bidi="fa-IR"/>
        </w:rPr>
        <w:t xml:space="preserve">، </w:t>
      </w:r>
      <w:r w:rsidRPr="00157390">
        <w:rPr>
          <w:rFonts w:hint="cs"/>
          <w:rtl/>
          <w:lang w:bidi="fa-IR"/>
        </w:rPr>
        <w:t>چرا که ما خود مشاهده کرده</w:t>
      </w:r>
      <w:r w:rsidRPr="00157390">
        <w:rPr>
          <w:rFonts w:hint="cs"/>
          <w:rtl/>
          <w:cs/>
          <w:lang w:bidi="fa-IR"/>
        </w:rPr>
        <w:t>‎ایم که آثار این طلسم</w:t>
      </w:r>
      <w:r w:rsidRPr="00157390">
        <w:rPr>
          <w:rFonts w:hint="eastAsia"/>
          <w:rtl/>
          <w:cs/>
          <w:lang w:bidi="fa-IR"/>
        </w:rPr>
        <w:t>‎</w:t>
      </w:r>
      <w:r w:rsidRPr="00157390">
        <w:rPr>
          <w:rFonts w:hint="cs"/>
          <w:rtl/>
          <w:lang w:bidi="fa-IR"/>
        </w:rPr>
        <w:t>ها تاکنون هم در روستاهایی وجود دارد که حتی ملخی هم به آنجا وارد نمی</w:t>
      </w:r>
      <w:r w:rsidRPr="00157390">
        <w:rPr>
          <w:rFonts w:hint="cs"/>
          <w:rtl/>
          <w:cs/>
          <w:lang w:bidi="fa-IR"/>
        </w:rPr>
        <w:t xml:space="preserve">‎شود. در «کسر قسطه» که هیچ لشکری جز با زور وارد </w:t>
      </w:r>
      <w:r w:rsidRPr="00157390">
        <w:rPr>
          <w:rFonts w:hint="cs"/>
          <w:rtl/>
          <w:cs/>
          <w:lang w:bidi="fa-IR"/>
        </w:rPr>
        <w:lastRenderedPageBreak/>
        <w:t>آنجا نمی‎شود و جاهای بسیار دیگری آثار این طلسم‎ها دیده می‎شود</w:t>
      </w:r>
      <w:r w:rsidR="004C33FC">
        <w:rPr>
          <w:rFonts w:hint="cs"/>
          <w:rtl/>
          <w:lang w:bidi="fa-IR"/>
        </w:rPr>
        <w:t xml:space="preserve">، </w:t>
      </w:r>
      <w:r w:rsidRPr="00157390">
        <w:rPr>
          <w:rFonts w:hint="cs"/>
          <w:rtl/>
          <w:lang w:bidi="fa-IR"/>
        </w:rPr>
        <w:t>و این آثار آنقدر زیاد هستند که جز انسان</w:t>
      </w:r>
      <w:r w:rsidRPr="00157390">
        <w:rPr>
          <w:rFonts w:hint="cs"/>
          <w:rtl/>
          <w:cs/>
          <w:lang w:bidi="fa-IR"/>
        </w:rPr>
        <w:t>‎های معاند آن را انکار نمی‎کنند».</w:t>
      </w:r>
      <w:r w:rsidRPr="00157390">
        <w:rPr>
          <w:rStyle w:val="a4"/>
          <w:rFonts w:eastAsia="Calibri"/>
          <w:rtl/>
        </w:rPr>
        <w:footnoteReference w:id="120"/>
      </w:r>
    </w:p>
    <w:p w:rsidR="00ED22B6" w:rsidRPr="00157390" w:rsidRDefault="00ED22B6" w:rsidP="004D60AB">
      <w:pPr>
        <w:ind w:firstLine="397"/>
        <w:rPr>
          <w:rtl/>
          <w:lang w:bidi="fa-IR"/>
        </w:rPr>
      </w:pPr>
      <w:r w:rsidRPr="00157390">
        <w:rPr>
          <w:rFonts w:hint="cs"/>
          <w:rtl/>
          <w:lang w:bidi="fa-IR"/>
        </w:rPr>
        <w:t>محمد محمد جعفر ذکر می کند که «کریگوری» خبر داده است که فرانسویان زمانی که زمینی را جهت ساختن پل بر آن می</w:t>
      </w:r>
      <w:r w:rsidRPr="00157390">
        <w:rPr>
          <w:rFonts w:hint="cs"/>
          <w:rtl/>
          <w:cs/>
          <w:lang w:bidi="fa-IR"/>
        </w:rPr>
        <w:t>‎کندند طلسم‎های فلزی پیدا کردند که توجه زیادی به آن‎ها نکردند. بر این طلسم‎ها عکس موش‎ و مار و آتش و حشرات دیگر بود. کارگران توجهی به این طلسم‎ها نکردند و آن‎ها را به رودخانه انداختند. از آن زمان به بعد پار</w:t>
      </w:r>
      <w:r w:rsidRPr="00157390">
        <w:rPr>
          <w:rFonts w:hint="cs"/>
          <w:rtl/>
          <w:lang w:bidi="fa-IR"/>
        </w:rPr>
        <w:t>یس با فوران زیاد آتش و موش</w:t>
      </w:r>
      <w:r w:rsidRPr="00157390">
        <w:rPr>
          <w:rFonts w:hint="cs"/>
          <w:rtl/>
          <w:cs/>
          <w:lang w:bidi="fa-IR"/>
        </w:rPr>
        <w:t>‎های فراوان و حشرات دیگر مواجه شد</w:t>
      </w:r>
      <w:r w:rsidR="004C33FC">
        <w:rPr>
          <w:rFonts w:hint="cs"/>
          <w:rtl/>
          <w:lang w:bidi="fa-IR"/>
        </w:rPr>
        <w:t xml:space="preserve">، </w:t>
      </w:r>
      <w:r w:rsidRPr="00157390">
        <w:rPr>
          <w:rFonts w:hint="cs"/>
          <w:rtl/>
          <w:lang w:bidi="fa-IR"/>
        </w:rPr>
        <w:t>در حالی که قبل از این طلسم</w:t>
      </w:r>
      <w:r w:rsidRPr="00157390">
        <w:rPr>
          <w:rFonts w:hint="cs"/>
          <w:rtl/>
          <w:cs/>
          <w:lang w:bidi="fa-IR"/>
        </w:rPr>
        <w:t>‎ها از چنین مشکلاتی در امان بود.</w:t>
      </w:r>
    </w:p>
    <w:p w:rsidR="00ED22B6" w:rsidRPr="00157390" w:rsidRDefault="005961DF" w:rsidP="004D60AB">
      <w:pPr>
        <w:ind w:firstLine="397"/>
        <w:rPr>
          <w:rtl/>
          <w:lang w:bidi="fa-IR"/>
        </w:rPr>
      </w:pPr>
      <w:r>
        <w:rPr>
          <w:rFonts w:hint="cs"/>
          <w:rtl/>
          <w:lang w:bidi="fa-IR"/>
        </w:rPr>
        <w:t>«ژ</w:t>
      </w:r>
      <w:r w:rsidR="00ED22B6" w:rsidRPr="00157390">
        <w:rPr>
          <w:rFonts w:hint="cs"/>
          <w:rtl/>
          <w:lang w:bidi="fa-IR"/>
        </w:rPr>
        <w:t>اک جافاریل» رئیس کتابخانه «ریشیلیو» می</w:t>
      </w:r>
      <w:r w:rsidR="00ED22B6" w:rsidRPr="00157390">
        <w:rPr>
          <w:rFonts w:hint="cs"/>
          <w:rtl/>
          <w:cs/>
          <w:lang w:bidi="fa-IR"/>
        </w:rPr>
        <w:t>‎گوید: هنگامی که سلطان محمد دوم شهر قسطنطنیه را فتح کرد</w:t>
      </w:r>
      <w:r w:rsidR="004C33FC">
        <w:rPr>
          <w:rFonts w:hint="cs"/>
          <w:rtl/>
          <w:lang w:bidi="fa-IR"/>
        </w:rPr>
        <w:t xml:space="preserve">، </w:t>
      </w:r>
      <w:r w:rsidR="00ED22B6" w:rsidRPr="00157390">
        <w:rPr>
          <w:rFonts w:hint="cs"/>
          <w:rtl/>
          <w:lang w:bidi="fa-IR"/>
        </w:rPr>
        <w:t>لشکریان او مجسمه</w:t>
      </w:r>
      <w:r w:rsidR="00ED22B6" w:rsidRPr="00157390">
        <w:rPr>
          <w:rFonts w:hint="cs"/>
          <w:rtl/>
          <w:cs/>
          <w:lang w:bidi="fa-IR"/>
        </w:rPr>
        <w:t>‎ای را به شکل مار بزرگی</w:t>
      </w:r>
      <w:r w:rsidR="00ED22B6" w:rsidRPr="00157390">
        <w:rPr>
          <w:rFonts w:hint="cs"/>
          <w:rtl/>
          <w:lang w:bidi="fa-IR"/>
        </w:rPr>
        <w:t xml:space="preserve"> پیدا کردند که دهان ساخته شده از برنز خود را باز کرده بود</w:t>
      </w:r>
      <w:r w:rsidR="004C33FC">
        <w:rPr>
          <w:rFonts w:hint="cs"/>
          <w:rtl/>
          <w:lang w:bidi="fa-IR"/>
        </w:rPr>
        <w:t xml:space="preserve">، </w:t>
      </w:r>
      <w:r w:rsidR="00ED22B6" w:rsidRPr="00157390">
        <w:rPr>
          <w:rFonts w:hint="cs"/>
          <w:rtl/>
          <w:lang w:bidi="fa-IR"/>
        </w:rPr>
        <w:t>لشکریان این مجسمه</w:t>
      </w:r>
      <w:r w:rsidR="00ED22B6" w:rsidRPr="00157390">
        <w:rPr>
          <w:rFonts w:hint="cs"/>
          <w:rtl/>
          <w:cs/>
          <w:lang w:bidi="fa-IR"/>
        </w:rPr>
        <w:t>‎ی مصنوعی را ویران کردند تا مارها را از شهر دور کنند</w:t>
      </w:r>
      <w:r w:rsidR="004C33FC">
        <w:rPr>
          <w:rFonts w:hint="cs"/>
          <w:rtl/>
          <w:lang w:bidi="fa-IR"/>
        </w:rPr>
        <w:t xml:space="preserve">، </w:t>
      </w:r>
      <w:r w:rsidR="00ED22B6" w:rsidRPr="00157390">
        <w:rPr>
          <w:rFonts w:hint="cs"/>
          <w:rtl/>
          <w:lang w:bidi="fa-IR"/>
        </w:rPr>
        <w:t>و از زمانی که این مجسمه نابود شده است</w:t>
      </w:r>
      <w:r w:rsidR="004C33FC">
        <w:rPr>
          <w:rFonts w:hint="cs"/>
          <w:rtl/>
          <w:lang w:bidi="fa-IR"/>
        </w:rPr>
        <w:t xml:space="preserve">، </w:t>
      </w:r>
      <w:r w:rsidR="00ED22B6" w:rsidRPr="00157390">
        <w:rPr>
          <w:rFonts w:hint="cs"/>
          <w:rtl/>
          <w:lang w:bidi="fa-IR"/>
        </w:rPr>
        <w:t>خزندگان در این شهر زیاد شده</w:t>
      </w:r>
      <w:r w:rsidR="00ED22B6" w:rsidRPr="00157390">
        <w:rPr>
          <w:rFonts w:hint="cs"/>
          <w:rtl/>
          <w:cs/>
          <w:lang w:bidi="fa-IR"/>
        </w:rPr>
        <w:t>‎اند و تاکنون نیز این خزندگان وجود دارند.</w:t>
      </w:r>
      <w:r w:rsidR="00ED22B6" w:rsidRPr="00157390">
        <w:rPr>
          <w:rStyle w:val="a4"/>
          <w:rFonts w:eastAsia="Calibri"/>
          <w:rtl/>
        </w:rPr>
        <w:footnoteReference w:id="121"/>
      </w:r>
    </w:p>
    <w:p w:rsidR="00ED22B6" w:rsidRDefault="00ED22B6" w:rsidP="004D60AB">
      <w:pPr>
        <w:ind w:firstLine="397"/>
        <w:rPr>
          <w:rtl/>
          <w:lang w:bidi="fa-IR"/>
        </w:rPr>
      </w:pPr>
      <w:r w:rsidRPr="00157390">
        <w:rPr>
          <w:rFonts w:hint="cs"/>
          <w:rtl/>
          <w:lang w:bidi="fa-IR"/>
        </w:rPr>
        <w:t>تمام این چیزهایی که ذکر کرده</w:t>
      </w:r>
      <w:r w:rsidRPr="00157390">
        <w:rPr>
          <w:rFonts w:hint="cs"/>
          <w:rtl/>
          <w:cs/>
          <w:lang w:bidi="fa-IR"/>
        </w:rPr>
        <w:t>‎اند</w:t>
      </w:r>
      <w:r w:rsidR="004C33FC">
        <w:rPr>
          <w:rFonts w:hint="cs"/>
          <w:rtl/>
          <w:lang w:bidi="fa-IR"/>
        </w:rPr>
        <w:t xml:space="preserve">، </w:t>
      </w:r>
      <w:r w:rsidRPr="00157390">
        <w:rPr>
          <w:rFonts w:hint="cs"/>
          <w:rtl/>
          <w:lang w:bidi="fa-IR"/>
        </w:rPr>
        <w:t>دور از واقعیت هستند</w:t>
      </w:r>
      <w:r w:rsidR="004C33FC">
        <w:rPr>
          <w:rFonts w:hint="cs"/>
          <w:rtl/>
          <w:lang w:bidi="fa-IR"/>
        </w:rPr>
        <w:t xml:space="preserve">، </w:t>
      </w:r>
      <w:r w:rsidRPr="00157390">
        <w:rPr>
          <w:rFonts w:hint="cs"/>
          <w:rtl/>
          <w:lang w:bidi="fa-IR"/>
        </w:rPr>
        <w:t>و این</w:t>
      </w:r>
      <w:r w:rsidRPr="00157390">
        <w:rPr>
          <w:rFonts w:hint="cs"/>
          <w:rtl/>
          <w:cs/>
          <w:lang w:bidi="fa-IR"/>
        </w:rPr>
        <w:t>‎ها جزو خرافاتی هستند که از خردمندان به دورند</w:t>
      </w:r>
      <w:r w:rsidR="004C33FC">
        <w:rPr>
          <w:rFonts w:hint="cs"/>
          <w:rtl/>
          <w:lang w:bidi="fa-IR"/>
        </w:rPr>
        <w:t xml:space="preserve">، </w:t>
      </w:r>
      <w:r w:rsidRPr="00157390">
        <w:rPr>
          <w:rFonts w:hint="cs"/>
          <w:rtl/>
          <w:lang w:bidi="fa-IR"/>
        </w:rPr>
        <w:t>و گرنه چگونه طلسمی می</w:t>
      </w:r>
      <w:r w:rsidRPr="00157390">
        <w:rPr>
          <w:rFonts w:hint="cs"/>
          <w:rtl/>
          <w:cs/>
          <w:lang w:bidi="fa-IR"/>
        </w:rPr>
        <w:t>‎تواند شهر بزرگی</w:t>
      </w:r>
      <w:r>
        <w:rPr>
          <w:rFonts w:hint="cs"/>
          <w:rtl/>
          <w:lang w:bidi="fa-IR"/>
        </w:rPr>
        <w:t xml:space="preserve"> را</w:t>
      </w:r>
      <w:r w:rsidRPr="00157390">
        <w:rPr>
          <w:rFonts w:hint="cs"/>
          <w:rtl/>
          <w:lang w:bidi="fa-IR"/>
        </w:rPr>
        <w:t xml:space="preserve"> از آتش</w:t>
      </w:r>
      <w:r w:rsidRPr="00157390">
        <w:rPr>
          <w:rFonts w:hint="cs"/>
          <w:rtl/>
          <w:cs/>
          <w:lang w:bidi="fa-IR"/>
        </w:rPr>
        <w:t>‎سوزی حفظ کند و یا مجسمه‎ی یک مار چگونه می‎تواند مارها را از وارد شدن به شهر بزرگی مثل استانبول منع کند</w:t>
      </w:r>
      <w:r w:rsidR="004C33FC">
        <w:rPr>
          <w:rFonts w:hint="cs"/>
          <w:rtl/>
          <w:lang w:bidi="fa-IR"/>
        </w:rPr>
        <w:t xml:space="preserve">، </w:t>
      </w:r>
      <w:r w:rsidRPr="00157390">
        <w:rPr>
          <w:rFonts w:hint="cs"/>
          <w:rtl/>
          <w:lang w:bidi="fa-IR"/>
        </w:rPr>
        <w:t>ولی این دروغی است که عقل</w:t>
      </w:r>
      <w:r w:rsidRPr="00157390">
        <w:rPr>
          <w:rFonts w:hint="cs"/>
          <w:rtl/>
          <w:cs/>
          <w:lang w:bidi="fa-IR"/>
        </w:rPr>
        <w:t>‎ها بدون تحقیق آن را تصدیق می‎کنند.</w:t>
      </w:r>
    </w:p>
    <w:p w:rsidR="00ED22B6" w:rsidRDefault="00ED22B6" w:rsidP="00A416E5">
      <w:pPr>
        <w:pStyle w:val="Heading41"/>
        <w:rPr>
          <w:rtl/>
        </w:rPr>
      </w:pPr>
      <w:bookmarkStart w:id="133" w:name="_Toc211417236"/>
      <w:r w:rsidRPr="00157390">
        <w:rPr>
          <w:rFonts w:hint="cs"/>
          <w:rtl/>
        </w:rPr>
        <w:t>مدتی که در آن تأثیر سحر و طلسم ادامه پیدا می</w:t>
      </w:r>
      <w:r w:rsidRPr="00157390">
        <w:rPr>
          <w:rFonts w:hint="cs"/>
          <w:rtl/>
          <w:cs/>
        </w:rPr>
        <w:t>‎کند</w:t>
      </w:r>
      <w:bookmarkEnd w:id="133"/>
    </w:p>
    <w:p w:rsidR="00ED22B6" w:rsidRPr="00157390" w:rsidRDefault="00ED22B6" w:rsidP="00A416E5">
      <w:pPr>
        <w:rPr>
          <w:rtl/>
          <w:lang w:bidi="fa-IR"/>
        </w:rPr>
      </w:pPr>
      <w:r w:rsidRPr="00157390">
        <w:rPr>
          <w:rFonts w:hint="cs"/>
          <w:rtl/>
          <w:lang w:bidi="fa-IR"/>
        </w:rPr>
        <w:t>بیشتر سحرها بعد از چند روز یا چند ماه و یا چند سال تاثیرشان از بین می</w:t>
      </w:r>
      <w:r w:rsidRPr="00157390">
        <w:rPr>
          <w:rFonts w:hint="cs"/>
          <w:rtl/>
          <w:cs/>
          <w:lang w:bidi="fa-IR"/>
        </w:rPr>
        <w:t>‎رود</w:t>
      </w:r>
      <w:r w:rsidR="004C33FC">
        <w:rPr>
          <w:rFonts w:hint="cs"/>
          <w:rtl/>
          <w:lang w:bidi="fa-IR"/>
        </w:rPr>
        <w:t xml:space="preserve">، </w:t>
      </w:r>
      <w:r w:rsidRPr="00157390">
        <w:rPr>
          <w:rFonts w:hint="cs"/>
          <w:rtl/>
          <w:lang w:bidi="fa-IR"/>
        </w:rPr>
        <w:t>ولی تاثیر برخی از سحرها تا مدت</w:t>
      </w:r>
      <w:r w:rsidRPr="00157390">
        <w:rPr>
          <w:rFonts w:hint="cs"/>
          <w:rtl/>
          <w:cs/>
          <w:lang w:bidi="fa-IR"/>
        </w:rPr>
        <w:t xml:space="preserve">‎های طولانی باقی می‎ماند و دیده شده است که </w:t>
      </w:r>
      <w:r w:rsidRPr="00157390">
        <w:rPr>
          <w:rFonts w:hint="cs"/>
          <w:rtl/>
          <w:cs/>
          <w:lang w:bidi="fa-IR"/>
        </w:rPr>
        <w:lastRenderedPageBreak/>
        <w:t>بسیاری از کسانی که قبر فرعون‎ها</w:t>
      </w:r>
      <w:r w:rsidR="005961DF">
        <w:rPr>
          <w:rFonts w:hint="cs"/>
          <w:rtl/>
          <w:lang w:bidi="fa-IR"/>
        </w:rPr>
        <w:t xml:space="preserve"> </w:t>
      </w:r>
      <w:r w:rsidRPr="00157390">
        <w:rPr>
          <w:rFonts w:hint="cs"/>
          <w:rtl/>
          <w:lang w:bidi="fa-IR"/>
        </w:rPr>
        <w:t>را نبش می</w:t>
      </w:r>
      <w:r w:rsidRPr="00157390">
        <w:rPr>
          <w:rFonts w:hint="cs"/>
          <w:rtl/>
          <w:cs/>
          <w:lang w:bidi="fa-IR"/>
        </w:rPr>
        <w:t>‎کنند به مصیبت‎های مختلفی مبتلا می‎شوند</w:t>
      </w:r>
      <w:r w:rsidR="004C33FC">
        <w:rPr>
          <w:rFonts w:hint="cs"/>
          <w:rtl/>
          <w:lang w:bidi="fa-IR"/>
        </w:rPr>
        <w:t xml:space="preserve">، </w:t>
      </w:r>
      <w:r w:rsidRPr="00157390">
        <w:rPr>
          <w:rFonts w:hint="cs"/>
          <w:rtl/>
          <w:lang w:bidi="fa-IR"/>
        </w:rPr>
        <w:t>مثلاً «لوردکانارافون» کاشف قبر «توت عنخ آمون» قبل از اتمام کشف مقبره و بعد از آنکه به مشکلات خانوادگی و خسارت</w:t>
      </w:r>
      <w:r w:rsidRPr="00157390">
        <w:rPr>
          <w:rFonts w:hint="cs"/>
          <w:rtl/>
          <w:cs/>
          <w:lang w:bidi="fa-IR"/>
        </w:rPr>
        <w:t>‎های مالی فراوانی مبتلا شد</w:t>
      </w:r>
      <w:r w:rsidR="004C33FC">
        <w:rPr>
          <w:rFonts w:hint="cs"/>
          <w:rtl/>
          <w:lang w:bidi="fa-IR"/>
        </w:rPr>
        <w:t xml:space="preserve">، </w:t>
      </w:r>
      <w:r w:rsidRPr="00157390">
        <w:rPr>
          <w:rFonts w:hint="cs"/>
          <w:rtl/>
          <w:lang w:bidi="fa-IR"/>
        </w:rPr>
        <w:t>از دنیا رفت.</w:t>
      </w:r>
    </w:p>
    <w:p w:rsidR="00ED22B6" w:rsidRPr="00157390" w:rsidRDefault="00ED22B6" w:rsidP="004D60AB">
      <w:pPr>
        <w:ind w:firstLine="397"/>
        <w:rPr>
          <w:rtl/>
          <w:lang w:bidi="fa-IR"/>
        </w:rPr>
      </w:pPr>
      <w:r w:rsidRPr="00157390">
        <w:rPr>
          <w:rFonts w:hint="cs"/>
          <w:rtl/>
          <w:lang w:bidi="fa-IR"/>
        </w:rPr>
        <w:t>کاشف دیگر این قبر یعنی آقای «کارتر» روزی که همین مقبره را کشف کرد بصورت شگفت</w:t>
      </w:r>
      <w:r w:rsidRPr="00157390">
        <w:rPr>
          <w:rFonts w:hint="cs"/>
          <w:rtl/>
          <w:cs/>
          <w:lang w:bidi="fa-IR"/>
        </w:rPr>
        <w:t>‎انگیزی از مرگ نجات پیدا کرد. «کارتر» به قنّاری که آن را در قفسی در دفتر خود و یا در منزل خود نزدیک مقبره نگهداری می‎کرد</w:t>
      </w:r>
      <w:r w:rsidR="004C33FC">
        <w:rPr>
          <w:rFonts w:hint="cs"/>
          <w:rtl/>
          <w:lang w:bidi="fa-IR"/>
        </w:rPr>
        <w:t xml:space="preserve">، </w:t>
      </w:r>
      <w:r w:rsidRPr="00157390">
        <w:rPr>
          <w:rFonts w:hint="cs"/>
          <w:rtl/>
          <w:lang w:bidi="fa-IR"/>
        </w:rPr>
        <w:t>افتخار می</w:t>
      </w:r>
      <w:r w:rsidRPr="00157390">
        <w:rPr>
          <w:rFonts w:hint="cs"/>
          <w:rtl/>
          <w:cs/>
          <w:lang w:bidi="fa-IR"/>
        </w:rPr>
        <w:t>‎نمود.</w:t>
      </w:r>
    </w:p>
    <w:p w:rsidR="00ED22B6" w:rsidRPr="00157390" w:rsidRDefault="00ED22B6" w:rsidP="004D60AB">
      <w:pPr>
        <w:ind w:firstLine="397"/>
        <w:rPr>
          <w:rtl/>
          <w:lang w:bidi="fa-IR"/>
        </w:rPr>
      </w:pPr>
      <w:r w:rsidRPr="00157390">
        <w:rPr>
          <w:rFonts w:hint="cs"/>
          <w:rtl/>
          <w:lang w:bidi="fa-IR"/>
        </w:rPr>
        <w:t>در روز کشف این مقبره مار بزرگی از نوع کبری این قناری را بلعید و برای آقای «کارتر» هم کمین کرده بود تا او را از پای در آورد</w:t>
      </w:r>
      <w:r w:rsidR="004C33FC">
        <w:rPr>
          <w:rFonts w:hint="cs"/>
          <w:rtl/>
          <w:lang w:bidi="fa-IR"/>
        </w:rPr>
        <w:t xml:space="preserve">، </w:t>
      </w:r>
      <w:r w:rsidRPr="00157390">
        <w:rPr>
          <w:rFonts w:hint="cs"/>
          <w:rtl/>
          <w:lang w:bidi="fa-IR"/>
        </w:rPr>
        <w:t>ولی آقای «کارتر» بعد از کشف مقبره به دفتر خود برنگشت</w:t>
      </w:r>
      <w:r w:rsidR="004C33FC">
        <w:rPr>
          <w:rFonts w:hint="cs"/>
          <w:rtl/>
          <w:lang w:bidi="fa-IR"/>
        </w:rPr>
        <w:t xml:space="preserve">، </w:t>
      </w:r>
      <w:r w:rsidRPr="00157390">
        <w:rPr>
          <w:rFonts w:hint="cs"/>
          <w:rtl/>
          <w:lang w:bidi="fa-IR"/>
        </w:rPr>
        <w:t>بلکه به قاهره رفت تا این خبر را منتشر کند و برخی از همراهان خود را مکلف کرد که وسایل او را به قاهره منتقل نمایند.</w:t>
      </w:r>
    </w:p>
    <w:p w:rsidR="00ED22B6" w:rsidRPr="00157390" w:rsidRDefault="00ED22B6" w:rsidP="004D60AB">
      <w:pPr>
        <w:ind w:firstLine="397"/>
        <w:rPr>
          <w:rtl/>
          <w:lang w:bidi="fa-IR"/>
        </w:rPr>
      </w:pPr>
      <w:r w:rsidRPr="00157390">
        <w:rPr>
          <w:rFonts w:hint="cs"/>
          <w:rtl/>
          <w:lang w:bidi="fa-IR"/>
        </w:rPr>
        <w:t>هم اکنون در موزه</w:t>
      </w:r>
      <w:r w:rsidRPr="00157390">
        <w:rPr>
          <w:rFonts w:hint="cs"/>
          <w:rtl/>
          <w:cs/>
          <w:lang w:bidi="fa-IR"/>
        </w:rPr>
        <w:t xml:space="preserve">‎ی بریتانیا تابوت </w:t>
      </w:r>
      <w:r w:rsidRPr="00157390">
        <w:rPr>
          <w:rFonts w:hint="cs"/>
          <w:rtl/>
          <w:lang w:bidi="fa-IR"/>
        </w:rPr>
        <w:t>داخلی و ظریف یک مومیایی مصری با شماره (22542) وجود دارد که متعلق به یکی از افراد خانواده</w:t>
      </w:r>
      <w:r w:rsidRPr="00157390">
        <w:rPr>
          <w:rFonts w:hint="cs"/>
          <w:rtl/>
          <w:cs/>
          <w:lang w:bidi="fa-IR"/>
        </w:rPr>
        <w:t>‎ی حاکم و جزو کاهنان است.</w:t>
      </w:r>
    </w:p>
    <w:p w:rsidR="00ED22B6" w:rsidRPr="00157390" w:rsidRDefault="00ED22B6" w:rsidP="004D60AB">
      <w:pPr>
        <w:ind w:firstLine="397"/>
        <w:rPr>
          <w:rtl/>
          <w:lang w:bidi="fa-IR"/>
        </w:rPr>
      </w:pPr>
      <w:r w:rsidRPr="00157390">
        <w:rPr>
          <w:rFonts w:hint="cs"/>
          <w:rtl/>
          <w:lang w:bidi="fa-IR"/>
        </w:rPr>
        <w:t>داستان این تابوت آنطورکه در اسناد موزه</w:t>
      </w:r>
      <w:r w:rsidRPr="00157390">
        <w:rPr>
          <w:rFonts w:hint="cs"/>
          <w:rtl/>
          <w:cs/>
          <w:lang w:bidi="fa-IR"/>
        </w:rPr>
        <w:t>‎ی بریتانیا ثبت شده است</w:t>
      </w:r>
      <w:r w:rsidR="004C33FC">
        <w:rPr>
          <w:rFonts w:hint="cs"/>
          <w:rtl/>
          <w:lang w:bidi="fa-IR"/>
        </w:rPr>
        <w:t xml:space="preserve">، </w:t>
      </w:r>
      <w:r w:rsidRPr="00157390">
        <w:rPr>
          <w:rFonts w:hint="cs"/>
          <w:rtl/>
          <w:lang w:bidi="fa-IR"/>
        </w:rPr>
        <w:t>شگفتی</w:t>
      </w:r>
      <w:r w:rsidRPr="00157390">
        <w:rPr>
          <w:rFonts w:hint="eastAsia"/>
          <w:rtl/>
          <w:cs/>
          <w:lang w:bidi="fa-IR"/>
        </w:rPr>
        <w:t>‎</w:t>
      </w:r>
      <w:r w:rsidRPr="00157390">
        <w:rPr>
          <w:rFonts w:hint="cs"/>
          <w:rtl/>
          <w:lang w:bidi="fa-IR"/>
        </w:rPr>
        <w:t>آور است و بر نبوغ مصریان در زمینه</w:t>
      </w:r>
      <w:r w:rsidRPr="00157390">
        <w:rPr>
          <w:rFonts w:hint="cs"/>
          <w:rtl/>
          <w:cs/>
          <w:lang w:bidi="fa-IR"/>
        </w:rPr>
        <w:t>‎ی سحرهایی که تاثیرآن‎ها از هزاران سال پیش باقی مانده است دلالت می‎کند. آقای «دوجلاس مواری» این تابوت را از مصر خرید تا آن را به خانه‎‎ی خود در لندن منتقل کند. بر</w:t>
      </w:r>
      <w:r w:rsidRPr="00157390">
        <w:rPr>
          <w:rFonts w:hint="cs"/>
          <w:rtl/>
          <w:lang w:bidi="fa-IR"/>
        </w:rPr>
        <w:t>ای این شخص و تمام کسانی که با این تابوت در ارتباط بودند مشکلات و مصایب زیادی پیش آمدند تا این که با اهدای آن به موزه</w:t>
      </w:r>
      <w:r w:rsidRPr="00157390">
        <w:rPr>
          <w:rFonts w:hint="cs"/>
          <w:rtl/>
          <w:cs/>
          <w:lang w:bidi="fa-IR"/>
        </w:rPr>
        <w:t>‎ی بریتانیا خود را</w:t>
      </w:r>
      <w:r w:rsidRPr="00157390">
        <w:rPr>
          <w:rFonts w:hint="cs"/>
          <w:rtl/>
          <w:lang w:bidi="fa-IR"/>
        </w:rPr>
        <w:t xml:space="preserve"> از آن نجات دادند.</w:t>
      </w:r>
    </w:p>
    <w:p w:rsidR="00ED22B6" w:rsidRPr="00157390" w:rsidRDefault="00ED22B6" w:rsidP="004D60AB">
      <w:pPr>
        <w:ind w:firstLine="397"/>
        <w:rPr>
          <w:rtl/>
          <w:lang w:bidi="fa-IR"/>
        </w:rPr>
      </w:pPr>
      <w:r w:rsidRPr="00157390">
        <w:rPr>
          <w:rFonts w:hint="cs"/>
          <w:rtl/>
          <w:lang w:bidi="fa-IR"/>
        </w:rPr>
        <w:t>در روز خرید این تابوت و در حالی که آقای «دوجلاس» سلاح کمری خود را تمیز می</w:t>
      </w:r>
      <w:r w:rsidRPr="00157390">
        <w:rPr>
          <w:rFonts w:hint="cs"/>
          <w:rtl/>
          <w:cs/>
          <w:lang w:bidi="fa-IR"/>
        </w:rPr>
        <w:t>‎کرد</w:t>
      </w:r>
      <w:r w:rsidR="004C33FC">
        <w:rPr>
          <w:rFonts w:hint="cs"/>
          <w:rtl/>
          <w:lang w:bidi="fa-IR"/>
        </w:rPr>
        <w:t xml:space="preserve">، </w:t>
      </w:r>
      <w:r w:rsidRPr="00157390">
        <w:rPr>
          <w:rFonts w:hint="cs"/>
          <w:rtl/>
          <w:lang w:bidi="fa-IR"/>
        </w:rPr>
        <w:t>گلوله</w:t>
      </w:r>
      <w:r w:rsidRPr="00157390">
        <w:rPr>
          <w:rFonts w:hint="cs"/>
          <w:rtl/>
          <w:cs/>
          <w:lang w:bidi="fa-IR"/>
        </w:rPr>
        <w:t>‎ای از آن خارج شد و به ران چپ او اصابت کرد و در نتیجه ران او به عمل جراحی نیاز پیدا کرد و در اثنای عمل جراحی جان خود را از دست داد.</w:t>
      </w:r>
    </w:p>
    <w:p w:rsidR="00ED22B6" w:rsidRPr="00157390" w:rsidRDefault="005961DF" w:rsidP="004D60AB">
      <w:pPr>
        <w:ind w:firstLine="397"/>
        <w:rPr>
          <w:rtl/>
          <w:lang w:bidi="fa-IR"/>
        </w:rPr>
      </w:pPr>
      <w:r>
        <w:rPr>
          <w:rFonts w:hint="cs"/>
          <w:rtl/>
          <w:lang w:bidi="fa-IR"/>
        </w:rPr>
        <w:lastRenderedPageBreak/>
        <w:t>آقای «داگ</w:t>
      </w:r>
      <w:r w:rsidR="00ED22B6" w:rsidRPr="00157390">
        <w:rPr>
          <w:rFonts w:hint="cs"/>
          <w:rtl/>
          <w:lang w:bidi="fa-IR"/>
        </w:rPr>
        <w:t>لاس» به یکی از همراهان خود به نام «هوبلی» که او را در مسافرت به مصر همراهی کرده بود</w:t>
      </w:r>
      <w:r w:rsidR="004C33FC">
        <w:rPr>
          <w:rFonts w:hint="cs"/>
          <w:rtl/>
          <w:lang w:bidi="fa-IR"/>
        </w:rPr>
        <w:t xml:space="preserve">، </w:t>
      </w:r>
      <w:r w:rsidR="00ED22B6" w:rsidRPr="00157390">
        <w:rPr>
          <w:rFonts w:hint="cs"/>
          <w:rtl/>
          <w:lang w:bidi="fa-IR"/>
        </w:rPr>
        <w:t>توصیه کرد که اگر در اثنای عمل جراحی برای او اتفاقی پیش آمد</w:t>
      </w:r>
      <w:r w:rsidR="004C33FC">
        <w:rPr>
          <w:rFonts w:hint="cs"/>
          <w:rtl/>
          <w:lang w:bidi="fa-IR"/>
        </w:rPr>
        <w:t xml:space="preserve">، </w:t>
      </w:r>
      <w:r w:rsidR="00ED22B6" w:rsidRPr="00157390">
        <w:rPr>
          <w:rFonts w:hint="cs"/>
          <w:rtl/>
          <w:lang w:bidi="fa-IR"/>
        </w:rPr>
        <w:t>تابوت</w:t>
      </w:r>
      <w:r w:rsidR="00ED22B6">
        <w:rPr>
          <w:rFonts w:hint="cs"/>
          <w:rtl/>
          <w:lang w:bidi="fa-IR"/>
        </w:rPr>
        <w:t xml:space="preserve"> را</w:t>
      </w:r>
      <w:r w:rsidR="00ED22B6" w:rsidRPr="00157390">
        <w:rPr>
          <w:rFonts w:hint="cs"/>
          <w:rtl/>
          <w:lang w:bidi="fa-IR"/>
        </w:rPr>
        <w:t xml:space="preserve"> به خواهر او در خیابات «بیکر» لندن تحویل دهد.</w:t>
      </w:r>
    </w:p>
    <w:p w:rsidR="00ED22B6" w:rsidRPr="00157390" w:rsidRDefault="00ED22B6" w:rsidP="004D60AB">
      <w:pPr>
        <w:ind w:firstLine="397"/>
        <w:rPr>
          <w:rtl/>
          <w:lang w:bidi="fa-IR"/>
        </w:rPr>
      </w:pPr>
      <w:r w:rsidRPr="00157390">
        <w:rPr>
          <w:rFonts w:hint="cs"/>
          <w:rtl/>
          <w:lang w:bidi="fa-IR"/>
        </w:rPr>
        <w:t>آقای «هوبلی» خود را برای وصیت دوستش آماده کرد و تابوت را به پورسعید برد تا زمینه</w:t>
      </w:r>
      <w:r w:rsidRPr="00157390">
        <w:rPr>
          <w:rFonts w:hint="cs"/>
          <w:rtl/>
          <w:cs/>
          <w:lang w:bidi="fa-IR"/>
        </w:rPr>
        <w:t>‎ی انتقال آن با کشتی به لندن را فراهم کند</w:t>
      </w:r>
      <w:r w:rsidR="004C33FC">
        <w:rPr>
          <w:rFonts w:hint="cs"/>
          <w:rtl/>
          <w:lang w:bidi="fa-IR"/>
        </w:rPr>
        <w:t xml:space="preserve">، </w:t>
      </w:r>
      <w:r w:rsidRPr="00157390">
        <w:rPr>
          <w:rFonts w:hint="cs"/>
          <w:rtl/>
          <w:lang w:bidi="fa-IR"/>
        </w:rPr>
        <w:t>ولی هنگامی که به پورسعید رسید دید که تلگرافی از لندن مبنی بر کشته شدن برادرش در انتظار اوست. هنگامی که به لندن رسید و قبل از آ</w:t>
      </w:r>
      <w:r w:rsidR="005961DF">
        <w:rPr>
          <w:rFonts w:hint="cs"/>
          <w:rtl/>
          <w:lang w:bidi="fa-IR"/>
        </w:rPr>
        <w:t>ن که تابوت را به خواهر آقای «داگ</w:t>
      </w:r>
      <w:r w:rsidRPr="00157390">
        <w:rPr>
          <w:rFonts w:hint="cs"/>
          <w:rtl/>
          <w:lang w:bidi="fa-IR"/>
        </w:rPr>
        <w:t>لاس» تحویل دهد</w:t>
      </w:r>
      <w:r w:rsidR="004C33FC">
        <w:rPr>
          <w:rFonts w:hint="cs"/>
          <w:rtl/>
          <w:lang w:bidi="fa-IR"/>
        </w:rPr>
        <w:t xml:space="preserve">، </w:t>
      </w:r>
      <w:r w:rsidRPr="00157390">
        <w:rPr>
          <w:rFonts w:hint="cs"/>
          <w:rtl/>
          <w:lang w:bidi="fa-IR"/>
        </w:rPr>
        <w:t>یکی از فرزندا</w:t>
      </w:r>
      <w:r>
        <w:rPr>
          <w:rFonts w:hint="cs"/>
          <w:rtl/>
          <w:lang w:bidi="fa-IR"/>
        </w:rPr>
        <w:t>ن</w:t>
      </w:r>
      <w:r w:rsidRPr="00157390">
        <w:rPr>
          <w:rFonts w:hint="cs"/>
          <w:rtl/>
          <w:lang w:bidi="fa-IR"/>
        </w:rPr>
        <w:t>ش که چهار ساله بود از پنجره خانه</w:t>
      </w:r>
      <w:r w:rsidRPr="00157390">
        <w:rPr>
          <w:rFonts w:hint="cs"/>
          <w:rtl/>
          <w:cs/>
          <w:lang w:bidi="fa-IR"/>
        </w:rPr>
        <w:t>‎‎اش افتاد و گرد</w:t>
      </w:r>
      <w:r>
        <w:rPr>
          <w:rFonts w:hint="cs"/>
          <w:rtl/>
          <w:lang w:bidi="fa-IR"/>
        </w:rPr>
        <w:t>ن</w:t>
      </w:r>
      <w:r w:rsidRPr="00157390">
        <w:rPr>
          <w:rFonts w:hint="cs"/>
          <w:rtl/>
          <w:lang w:bidi="fa-IR"/>
        </w:rPr>
        <w:t>ش خرد شد.</w:t>
      </w:r>
    </w:p>
    <w:p w:rsidR="00ED22B6" w:rsidRPr="00157390" w:rsidRDefault="005961DF" w:rsidP="004D60AB">
      <w:pPr>
        <w:ind w:firstLine="397"/>
        <w:rPr>
          <w:rtl/>
          <w:lang w:bidi="fa-IR"/>
        </w:rPr>
      </w:pPr>
      <w:r>
        <w:rPr>
          <w:rFonts w:hint="cs"/>
          <w:rtl/>
          <w:lang w:bidi="fa-IR"/>
        </w:rPr>
        <w:t>وقتی که خواهر «داگ</w:t>
      </w:r>
      <w:r w:rsidR="00ED22B6" w:rsidRPr="00157390">
        <w:rPr>
          <w:rFonts w:hint="cs"/>
          <w:rtl/>
          <w:lang w:bidi="fa-IR"/>
        </w:rPr>
        <w:t>لاس» این تابوت را تحویل گرفت</w:t>
      </w:r>
      <w:r w:rsidR="004C33FC">
        <w:rPr>
          <w:rFonts w:hint="cs"/>
          <w:rtl/>
          <w:lang w:bidi="fa-IR"/>
        </w:rPr>
        <w:t xml:space="preserve">، </w:t>
      </w:r>
      <w:r w:rsidR="00ED22B6" w:rsidRPr="00157390">
        <w:rPr>
          <w:rFonts w:hint="cs"/>
          <w:rtl/>
          <w:lang w:bidi="fa-IR"/>
        </w:rPr>
        <w:t>آن را در یکی از گوشه</w:t>
      </w:r>
      <w:r w:rsidR="00ED22B6" w:rsidRPr="00157390">
        <w:rPr>
          <w:rFonts w:hint="cs"/>
          <w:rtl/>
          <w:cs/>
          <w:lang w:bidi="fa-IR"/>
        </w:rPr>
        <w:t>‎های سالن گذاشت و از لحظه‎ای که این تابوت وارد خانه‎ی او شد مصایب پی در پی او آغاز شدند</w:t>
      </w:r>
      <w:r w:rsidR="004C33FC">
        <w:rPr>
          <w:rFonts w:hint="cs"/>
          <w:rtl/>
          <w:lang w:bidi="fa-IR"/>
        </w:rPr>
        <w:t xml:space="preserve">، </w:t>
      </w:r>
      <w:r w:rsidR="00ED22B6" w:rsidRPr="00157390">
        <w:rPr>
          <w:rFonts w:hint="cs"/>
          <w:rtl/>
          <w:lang w:bidi="fa-IR"/>
        </w:rPr>
        <w:t>روزی که آن تابوت را دریافت کرد دخترش در راه مدرسه و بر اثر برخورد با یک ماشین از دنیا رفت. بعد از یک هفته شوهرش بخاطر وفات دخترش خودکشی کرد</w:t>
      </w:r>
      <w:r w:rsidR="004C33FC">
        <w:rPr>
          <w:rFonts w:hint="cs"/>
          <w:rtl/>
          <w:lang w:bidi="fa-IR"/>
        </w:rPr>
        <w:t xml:space="preserve">، </w:t>
      </w:r>
      <w:r w:rsidR="00ED22B6" w:rsidRPr="00157390">
        <w:rPr>
          <w:rFonts w:hint="cs"/>
          <w:rtl/>
          <w:lang w:bidi="fa-IR"/>
        </w:rPr>
        <w:t>و اوضاع مالی او وخیم شد</w:t>
      </w:r>
      <w:r w:rsidR="004C33FC">
        <w:rPr>
          <w:rFonts w:hint="cs"/>
          <w:rtl/>
          <w:lang w:bidi="fa-IR"/>
        </w:rPr>
        <w:t xml:space="preserve">، </w:t>
      </w:r>
      <w:r w:rsidR="00ED22B6" w:rsidRPr="00157390">
        <w:rPr>
          <w:rFonts w:hint="cs"/>
          <w:rtl/>
          <w:lang w:bidi="fa-IR"/>
        </w:rPr>
        <w:t>آشفته شد و اعصاب خود را از دست داد و منجمان و واسطه</w:t>
      </w:r>
      <w:r w:rsidR="00ED22B6" w:rsidRPr="00157390">
        <w:rPr>
          <w:rFonts w:hint="cs"/>
          <w:rtl/>
          <w:cs/>
          <w:lang w:bidi="fa-IR"/>
        </w:rPr>
        <w:t xml:space="preserve">‎ها و احضار گنندگان </w:t>
      </w:r>
      <w:r>
        <w:rPr>
          <w:rFonts w:hint="cs"/>
          <w:rtl/>
          <w:lang w:bidi="fa-IR"/>
        </w:rPr>
        <w:t>ارواح را فرا خواند و همه</w:t>
      </w:r>
      <w:r>
        <w:rPr>
          <w:rFonts w:hint="cs"/>
          <w:rtl/>
          <w:cs/>
          <w:lang w:bidi="fa-IR"/>
        </w:rPr>
        <w:t>‎ی آنان</w:t>
      </w:r>
      <w:r w:rsidR="00ED22B6" w:rsidRPr="00157390">
        <w:rPr>
          <w:rFonts w:hint="cs"/>
          <w:rtl/>
          <w:lang w:bidi="fa-IR"/>
        </w:rPr>
        <w:t xml:space="preserve"> اتفاق نظر داشتند که وجود این تابوت در خانه</w:t>
      </w:r>
      <w:r w:rsidR="00ED22B6" w:rsidRPr="00157390">
        <w:rPr>
          <w:rFonts w:hint="cs"/>
          <w:rtl/>
          <w:cs/>
          <w:lang w:bidi="fa-IR"/>
        </w:rPr>
        <w:t>‎ی این زن موجب مصایب پی در پی برای او می‎شود که جلوی آن‎ها گرفته نمی شود</w:t>
      </w:r>
      <w:r w:rsidR="004C33FC">
        <w:rPr>
          <w:rFonts w:hint="cs"/>
          <w:rtl/>
          <w:lang w:bidi="fa-IR"/>
        </w:rPr>
        <w:t xml:space="preserve">، </w:t>
      </w:r>
      <w:r w:rsidR="00ED22B6" w:rsidRPr="00157390">
        <w:rPr>
          <w:rFonts w:hint="cs"/>
          <w:rtl/>
          <w:lang w:bidi="fa-IR"/>
        </w:rPr>
        <w:t>پس لرزه بر اندام این زن افتاد و با موزه بریتانیا تماس گرفت تا این تابوت را به آنجا اهدا کند.</w:t>
      </w:r>
    </w:p>
    <w:p w:rsidR="00ED22B6" w:rsidRPr="00157390" w:rsidRDefault="00ED22B6" w:rsidP="004D60AB">
      <w:pPr>
        <w:ind w:firstLine="397"/>
        <w:rPr>
          <w:rtl/>
          <w:lang w:bidi="fa-IR"/>
        </w:rPr>
      </w:pPr>
      <w:r w:rsidRPr="00157390">
        <w:rPr>
          <w:rFonts w:hint="cs"/>
          <w:rtl/>
          <w:lang w:bidi="fa-IR"/>
        </w:rPr>
        <w:t>هنگامی که تابوت حمل شد تا در جای ویژه</w:t>
      </w:r>
      <w:r w:rsidRPr="00157390">
        <w:rPr>
          <w:rFonts w:hint="cs"/>
          <w:rtl/>
          <w:cs/>
          <w:lang w:bidi="fa-IR"/>
        </w:rPr>
        <w:t>‎ای در موزه گذاشته شود یکی از حمل کنندگان تکبر ورزی</w:t>
      </w:r>
      <w:r w:rsidRPr="00157390">
        <w:rPr>
          <w:rFonts w:hint="cs"/>
          <w:rtl/>
          <w:lang w:bidi="fa-IR"/>
        </w:rPr>
        <w:t>د و عقلانیت هموطنان انگلیسی خود را که به خرافه</w:t>
      </w:r>
      <w:r w:rsidRPr="00157390">
        <w:rPr>
          <w:rFonts w:hint="cs"/>
          <w:rtl/>
          <w:cs/>
          <w:lang w:bidi="fa-IR"/>
        </w:rPr>
        <w:t>‎ی فرعون‎ها و آثار فرسوده‎ی آنان اعتقاد دارند و موزه‎ای را به آن‎ها اختصاص می‎دهند تا هم میهنانشان در آن</w:t>
      </w:r>
      <w:r>
        <w:rPr>
          <w:rFonts w:hint="cs"/>
          <w:rtl/>
          <w:lang w:bidi="fa-IR"/>
        </w:rPr>
        <w:t>ج</w:t>
      </w:r>
      <w:r w:rsidRPr="00157390">
        <w:rPr>
          <w:rFonts w:hint="cs"/>
          <w:rtl/>
          <w:lang w:bidi="fa-IR"/>
        </w:rPr>
        <w:t>ا همچون خادمان کار کنند</w:t>
      </w:r>
      <w:r w:rsidR="004C33FC">
        <w:rPr>
          <w:rFonts w:hint="cs"/>
          <w:rtl/>
          <w:lang w:bidi="fa-IR"/>
        </w:rPr>
        <w:t xml:space="preserve">، </w:t>
      </w:r>
      <w:r w:rsidRPr="00157390">
        <w:rPr>
          <w:rFonts w:hint="cs"/>
          <w:rtl/>
          <w:lang w:bidi="fa-IR"/>
        </w:rPr>
        <w:t>به سخره گرفت</w:t>
      </w:r>
      <w:r w:rsidR="004C33FC">
        <w:rPr>
          <w:rFonts w:hint="cs"/>
          <w:rtl/>
          <w:lang w:bidi="fa-IR"/>
        </w:rPr>
        <w:t xml:space="preserve">، </w:t>
      </w:r>
      <w:r w:rsidRPr="00157390">
        <w:rPr>
          <w:rFonts w:hint="cs"/>
          <w:rtl/>
          <w:lang w:bidi="fa-IR"/>
        </w:rPr>
        <w:t>و همین که تابوت در جای خود قرار گرفت این حمل کننده به درد شدید</w:t>
      </w:r>
      <w:r>
        <w:rPr>
          <w:rFonts w:hint="cs"/>
          <w:rtl/>
          <w:lang w:bidi="fa-IR"/>
        </w:rPr>
        <w:t>ی</w:t>
      </w:r>
      <w:r w:rsidRPr="00157390">
        <w:rPr>
          <w:rFonts w:hint="cs"/>
          <w:rtl/>
          <w:lang w:bidi="fa-IR"/>
        </w:rPr>
        <w:t xml:space="preserve"> دچار شد و چند دقیقه به خود پیچید و سپس در کنار تابوت بصورت مرده بر زمین افتاد.</w:t>
      </w:r>
    </w:p>
    <w:p w:rsidR="00ED22B6" w:rsidRPr="00157390" w:rsidRDefault="00ED22B6" w:rsidP="004D60AB">
      <w:pPr>
        <w:ind w:firstLine="397"/>
        <w:rPr>
          <w:rtl/>
          <w:lang w:bidi="fa-IR"/>
        </w:rPr>
      </w:pPr>
      <w:r w:rsidRPr="00157390">
        <w:rPr>
          <w:rFonts w:hint="cs"/>
          <w:rtl/>
          <w:lang w:bidi="fa-IR"/>
        </w:rPr>
        <w:lastRenderedPageBreak/>
        <w:t>تمام کسانی که در انگلستان به آثار مصری اشتغال داشتند به مسأله</w:t>
      </w:r>
      <w:r w:rsidRPr="00157390">
        <w:rPr>
          <w:rFonts w:hint="cs"/>
          <w:rtl/>
          <w:cs/>
          <w:lang w:bidi="fa-IR"/>
        </w:rPr>
        <w:t>‎ی این تابوت اهتمام ورزیدند و کمیته</w:t>
      </w:r>
      <w:r w:rsidRPr="00157390">
        <w:rPr>
          <w:rFonts w:hint="eastAsia"/>
          <w:rtl/>
          <w:cs/>
          <w:lang w:bidi="fa-IR"/>
        </w:rPr>
        <w:t>‎</w:t>
      </w:r>
      <w:r w:rsidRPr="00157390">
        <w:rPr>
          <w:rFonts w:hint="cs"/>
          <w:rtl/>
          <w:lang w:bidi="fa-IR"/>
        </w:rPr>
        <w:t>ای را جهت بررسی مشکل این تابوت تشکیل دادند. این کمیته شرکت عکاسی «هـ . أ. مانسل» را مکلّف کرد تا چندین عکس را از زوایای مختلف از این تابوت بگیرند</w:t>
      </w:r>
      <w:r w:rsidR="004C33FC">
        <w:rPr>
          <w:rFonts w:hint="cs"/>
          <w:rtl/>
          <w:lang w:bidi="fa-IR"/>
        </w:rPr>
        <w:t xml:space="preserve">، </w:t>
      </w:r>
      <w:r w:rsidRPr="00157390">
        <w:rPr>
          <w:rFonts w:hint="cs"/>
          <w:rtl/>
          <w:lang w:bidi="fa-IR"/>
        </w:rPr>
        <w:t>شرکت هم نماینده</w:t>
      </w:r>
      <w:r w:rsidRPr="00157390">
        <w:rPr>
          <w:rFonts w:hint="eastAsia"/>
          <w:rtl/>
          <w:cs/>
          <w:lang w:bidi="fa-IR"/>
        </w:rPr>
        <w:t>‎</w:t>
      </w:r>
      <w:r w:rsidRPr="00157390">
        <w:rPr>
          <w:rFonts w:hint="cs"/>
          <w:rtl/>
          <w:lang w:bidi="fa-IR"/>
        </w:rPr>
        <w:t>ی خود را برای گرفتن عکس</w:t>
      </w:r>
      <w:r w:rsidRPr="00157390">
        <w:rPr>
          <w:rFonts w:hint="cs"/>
          <w:rtl/>
          <w:cs/>
          <w:lang w:bidi="fa-IR"/>
        </w:rPr>
        <w:t>‎های مورد نظر ارسال کرد</w:t>
      </w:r>
      <w:r w:rsidR="004C33FC">
        <w:rPr>
          <w:rFonts w:hint="cs"/>
          <w:rtl/>
          <w:lang w:bidi="fa-IR"/>
        </w:rPr>
        <w:t xml:space="preserve">، </w:t>
      </w:r>
      <w:r w:rsidRPr="00157390">
        <w:rPr>
          <w:rFonts w:hint="cs"/>
          <w:rtl/>
          <w:lang w:bidi="fa-IR"/>
        </w:rPr>
        <w:t>نماینده</w:t>
      </w:r>
      <w:r w:rsidRPr="00157390">
        <w:rPr>
          <w:rFonts w:hint="cs"/>
          <w:rtl/>
          <w:cs/>
          <w:lang w:bidi="fa-IR"/>
        </w:rPr>
        <w:t>‎ی شرکت برای مأموریت دیگری که در انتظار وی بود به شرکت بازگشت و به آن مأموریت رفت وقتی که از آن مأموریت به شرکت بازگشت</w:t>
      </w:r>
      <w:r w:rsidR="004C33FC">
        <w:rPr>
          <w:rFonts w:hint="cs"/>
          <w:rtl/>
          <w:lang w:bidi="fa-IR"/>
        </w:rPr>
        <w:t xml:space="preserve">، </w:t>
      </w:r>
      <w:r w:rsidRPr="00157390">
        <w:rPr>
          <w:rFonts w:hint="cs"/>
          <w:rtl/>
          <w:lang w:bidi="fa-IR"/>
        </w:rPr>
        <w:t>دچار حادثه شد و انگشتان دست راست خود را از دست داد و از گرفتن عکس</w:t>
      </w:r>
      <w:r w:rsidRPr="00157390">
        <w:rPr>
          <w:rFonts w:hint="cs"/>
          <w:rtl/>
          <w:cs/>
          <w:lang w:bidi="fa-IR"/>
        </w:rPr>
        <w:t>‎های آن تابوت ناتوان گشت.</w:t>
      </w:r>
    </w:p>
    <w:p w:rsidR="00ED22B6" w:rsidRDefault="00ED22B6" w:rsidP="004D60AB">
      <w:pPr>
        <w:ind w:firstLine="397"/>
        <w:rPr>
          <w:rtl/>
          <w:lang w:bidi="fa-IR"/>
        </w:rPr>
      </w:pPr>
      <w:r w:rsidRPr="00157390">
        <w:rPr>
          <w:rFonts w:hint="cs"/>
          <w:rtl/>
          <w:lang w:bidi="fa-IR"/>
        </w:rPr>
        <w:t>هنگامی که عکس</w:t>
      </w:r>
      <w:r w:rsidRPr="00157390">
        <w:rPr>
          <w:rFonts w:hint="cs"/>
          <w:rtl/>
          <w:cs/>
          <w:lang w:bidi="fa-IR"/>
        </w:rPr>
        <w:t>‎های این تابوت چاپ شدند بر یکی از طرف‎های آن عکس دختر یا پسر کم‎سن وسالی بود که لباس کاهنان بر تن داشت و نشانه‎های خشم و شر بر چهره‎ی او نمایان بود. وقت</w:t>
      </w:r>
      <w:r w:rsidRPr="00157390">
        <w:rPr>
          <w:rFonts w:hint="cs"/>
          <w:rtl/>
          <w:lang w:bidi="fa-IR"/>
        </w:rPr>
        <w:t>ی که از کسانی که قبل از عکس گرفتن</w:t>
      </w:r>
      <w:r w:rsidR="004C33FC">
        <w:rPr>
          <w:rFonts w:hint="cs"/>
          <w:rtl/>
          <w:lang w:bidi="fa-IR"/>
        </w:rPr>
        <w:t xml:space="preserve">، </w:t>
      </w:r>
      <w:r w:rsidRPr="00157390">
        <w:rPr>
          <w:rFonts w:hint="cs"/>
          <w:rtl/>
          <w:lang w:bidi="fa-IR"/>
        </w:rPr>
        <w:t>این تابوت را دیده بودند یا با آن ارتباط برقرار کرده بودند سؤال شد</w:t>
      </w:r>
      <w:r w:rsidR="004C33FC">
        <w:rPr>
          <w:rFonts w:hint="cs"/>
          <w:rtl/>
          <w:lang w:bidi="fa-IR"/>
        </w:rPr>
        <w:t xml:space="preserve">، </w:t>
      </w:r>
      <w:r w:rsidRPr="00157390">
        <w:rPr>
          <w:rFonts w:hint="cs"/>
          <w:rtl/>
          <w:lang w:bidi="fa-IR"/>
        </w:rPr>
        <w:t>همه</w:t>
      </w:r>
      <w:r w:rsidRPr="00157390">
        <w:rPr>
          <w:rFonts w:hint="cs"/>
          <w:rtl/>
          <w:cs/>
          <w:lang w:bidi="fa-IR"/>
        </w:rPr>
        <w:t>‎ی آنان اقرار کردند که قبلاً هیچ نوع عکسی را بر هیچ یک از اجزای این تابوت مشاهده نکرده‎اند.</w:t>
      </w:r>
      <w:r w:rsidRPr="00157390">
        <w:rPr>
          <w:rStyle w:val="a4"/>
          <w:rFonts w:eastAsia="Calibri"/>
          <w:rtl/>
        </w:rPr>
        <w:footnoteReference w:id="122"/>
      </w:r>
    </w:p>
    <w:p w:rsidR="00ED22B6" w:rsidRDefault="00ED22B6" w:rsidP="00A416E5">
      <w:pPr>
        <w:pStyle w:val="Heading41"/>
        <w:rPr>
          <w:rtl/>
        </w:rPr>
      </w:pPr>
      <w:bookmarkStart w:id="134" w:name="_Toc211417237"/>
      <w:r w:rsidRPr="00157390">
        <w:rPr>
          <w:rFonts w:hint="cs"/>
          <w:rtl/>
        </w:rPr>
        <w:t>مجسمه</w:t>
      </w:r>
      <w:r w:rsidRPr="00157390">
        <w:rPr>
          <w:rFonts w:hint="cs"/>
          <w:rtl/>
          <w:cs/>
        </w:rPr>
        <w:t>‎ی ژاپنی سحر شده</w:t>
      </w:r>
      <w:bookmarkEnd w:id="134"/>
    </w:p>
    <w:p w:rsidR="00ED22B6" w:rsidRPr="00157390" w:rsidRDefault="00ED22B6" w:rsidP="00A416E5">
      <w:pPr>
        <w:rPr>
          <w:rtl/>
          <w:lang w:bidi="fa-IR"/>
        </w:rPr>
      </w:pPr>
      <w:r w:rsidRPr="00157390">
        <w:rPr>
          <w:rFonts w:hint="cs"/>
          <w:rtl/>
          <w:lang w:bidi="fa-IR"/>
        </w:rPr>
        <w:t>این قصه را نویسنده</w:t>
      </w:r>
      <w:r w:rsidRPr="00157390">
        <w:rPr>
          <w:rFonts w:hint="cs"/>
          <w:rtl/>
          <w:cs/>
          <w:lang w:bidi="fa-IR"/>
        </w:rPr>
        <w:t>‎ی انگلیسی «س.ج. ل</w:t>
      </w:r>
      <w:r w:rsidRPr="00157390">
        <w:rPr>
          <w:rFonts w:hint="cs"/>
          <w:rtl/>
          <w:lang w:bidi="fa-IR"/>
        </w:rPr>
        <w:t>امبرتس» در سفرنامه</w:t>
      </w:r>
      <w:r w:rsidRPr="00157390">
        <w:rPr>
          <w:rFonts w:hint="cs"/>
          <w:rtl/>
          <w:cs/>
          <w:lang w:bidi="fa-IR"/>
        </w:rPr>
        <w:t>‎ی خود روایت کرده است.</w:t>
      </w:r>
    </w:p>
    <w:p w:rsidR="00ED22B6" w:rsidRPr="00157390" w:rsidRDefault="00ED22B6" w:rsidP="004D60AB">
      <w:pPr>
        <w:ind w:firstLine="397"/>
        <w:rPr>
          <w:rtl/>
          <w:lang w:bidi="fa-IR"/>
        </w:rPr>
      </w:pPr>
      <w:r w:rsidRPr="00157390">
        <w:rPr>
          <w:rFonts w:hint="cs"/>
          <w:rtl/>
          <w:lang w:bidi="fa-IR"/>
        </w:rPr>
        <w:t>لامبرتس گفته است که وی و همسرش طی یک مسافرت دریایی جهانی از شهر «کوبی» ژاپن دید</w:t>
      </w:r>
      <w:r>
        <w:rPr>
          <w:rFonts w:hint="cs"/>
          <w:rtl/>
          <w:lang w:bidi="fa-IR"/>
        </w:rPr>
        <w:t>ن</w:t>
      </w:r>
      <w:r w:rsidRPr="00157390">
        <w:rPr>
          <w:rFonts w:hint="cs"/>
          <w:rtl/>
          <w:lang w:bidi="fa-IR"/>
        </w:rPr>
        <w:t xml:space="preserve"> کردند. در محل عتیقه فروشی مجسمه</w:t>
      </w:r>
      <w:r w:rsidRPr="00157390">
        <w:rPr>
          <w:rFonts w:hint="cs"/>
          <w:rtl/>
          <w:cs/>
          <w:lang w:bidi="fa-IR"/>
        </w:rPr>
        <w:t>‎ی خدای بخت ژاپنی «هو- تی»</w:t>
      </w:r>
      <w:r w:rsidRPr="00157390">
        <w:rPr>
          <w:rStyle w:val="a4"/>
          <w:rFonts w:eastAsia="Calibri"/>
          <w:rtl/>
        </w:rPr>
        <w:footnoteReference w:id="123"/>
      </w:r>
      <w:r w:rsidRPr="00157390">
        <w:rPr>
          <w:rFonts w:hint="cs"/>
          <w:rtl/>
          <w:lang w:bidi="fa-IR"/>
        </w:rPr>
        <w:t xml:space="preserve"> که از عاج ساخته شده بود</w:t>
      </w:r>
      <w:r w:rsidR="004C33FC">
        <w:rPr>
          <w:rFonts w:hint="cs"/>
          <w:rtl/>
          <w:lang w:bidi="fa-IR"/>
        </w:rPr>
        <w:t xml:space="preserve">، </w:t>
      </w:r>
      <w:r w:rsidRPr="00157390">
        <w:rPr>
          <w:rFonts w:hint="cs"/>
          <w:rtl/>
          <w:lang w:bidi="fa-IR"/>
        </w:rPr>
        <w:t>توجه آنان را به خود جلب کرد. این مجسمه به شکل مرد چاق متبّسم نیمه برهنه</w:t>
      </w:r>
      <w:r w:rsidRPr="00157390">
        <w:rPr>
          <w:rFonts w:hint="cs"/>
          <w:rtl/>
          <w:cs/>
          <w:lang w:bidi="fa-IR"/>
        </w:rPr>
        <w:t>‎ای بود که بر بالشی نشسته بود. همسرش «ماری» شیفته</w:t>
      </w:r>
      <w:r w:rsidRPr="00157390">
        <w:rPr>
          <w:rFonts w:hint="eastAsia"/>
          <w:rtl/>
          <w:cs/>
          <w:lang w:bidi="fa-IR"/>
        </w:rPr>
        <w:t>‎</w:t>
      </w:r>
      <w:r w:rsidRPr="00157390">
        <w:rPr>
          <w:rFonts w:hint="cs"/>
          <w:rtl/>
          <w:lang w:bidi="fa-IR"/>
        </w:rPr>
        <w:t xml:space="preserve">ی این مجسمه شد و تصمیم گرفت که آن را بخرد. </w:t>
      </w:r>
      <w:r w:rsidRPr="00157390">
        <w:rPr>
          <w:rFonts w:hint="cs"/>
          <w:rtl/>
          <w:lang w:bidi="fa-IR"/>
        </w:rPr>
        <w:lastRenderedPageBreak/>
        <w:t>خوشحالی آنان زمانی بیشتر شد که فهمیدند با وجود اینکه از عاج ساخته شده بود</w:t>
      </w:r>
      <w:r w:rsidR="004C33FC">
        <w:rPr>
          <w:rFonts w:hint="cs"/>
          <w:rtl/>
          <w:lang w:bidi="fa-IR"/>
        </w:rPr>
        <w:t xml:space="preserve">، </w:t>
      </w:r>
      <w:r w:rsidRPr="00157390">
        <w:rPr>
          <w:rFonts w:hint="cs"/>
          <w:rtl/>
          <w:lang w:bidi="fa-IR"/>
        </w:rPr>
        <w:t>ارزان قیمت بود. بنابراین معامله برای آنان همچون یک خوش</w:t>
      </w:r>
      <w:r w:rsidRPr="00157390">
        <w:rPr>
          <w:rFonts w:hint="cs"/>
          <w:rtl/>
          <w:cs/>
          <w:lang w:bidi="fa-IR"/>
        </w:rPr>
        <w:t>‎شانسی غیرمنت</w:t>
      </w:r>
      <w:r w:rsidRPr="00157390">
        <w:rPr>
          <w:rFonts w:hint="cs"/>
          <w:rtl/>
          <w:lang w:bidi="fa-IR"/>
        </w:rPr>
        <w:t>ظره به نظر رسید و مجسمه را خریدند. در کابین کشتی به خوبی آن را مورد بررسی قرار دادند. رنگ روشن پوشش آن نشان می</w:t>
      </w:r>
      <w:r w:rsidRPr="00157390">
        <w:rPr>
          <w:rFonts w:hint="cs"/>
          <w:rtl/>
          <w:cs/>
          <w:lang w:bidi="fa-IR"/>
        </w:rPr>
        <w:t>‎داد که این مجسمه از عاج قدیمی و ناب و به صورتی زیبا ساخته شده بود و هیچ عیبی نداشت بجز سوارخ کوچکی که در قسمت پایین آن قرار داشت</w:t>
      </w:r>
      <w:r>
        <w:rPr>
          <w:rFonts w:hint="cs"/>
          <w:rtl/>
          <w:lang w:bidi="fa-IR"/>
        </w:rPr>
        <w:t>.</w:t>
      </w:r>
      <w:r w:rsidRPr="00157390">
        <w:rPr>
          <w:rFonts w:hint="cs"/>
          <w:rtl/>
          <w:lang w:bidi="fa-IR"/>
        </w:rPr>
        <w:t xml:space="preserve"> به نظر می</w:t>
      </w:r>
      <w:r w:rsidRPr="00157390">
        <w:rPr>
          <w:rFonts w:hint="cs"/>
          <w:rtl/>
          <w:cs/>
          <w:lang w:bidi="fa-IR"/>
        </w:rPr>
        <w:t xml:space="preserve">‎رسید </w:t>
      </w:r>
      <w:r w:rsidRPr="00157390">
        <w:rPr>
          <w:rFonts w:hint="cs"/>
          <w:rtl/>
          <w:lang w:bidi="fa-IR"/>
        </w:rPr>
        <w:t>که این مجسمه از دندان یک فیل ساخته شده بود و این سوراخ محل عصبی بود که با دندان در ارتباط بود</w:t>
      </w:r>
      <w:r w:rsidR="004C33FC">
        <w:rPr>
          <w:rFonts w:hint="cs"/>
          <w:rtl/>
          <w:lang w:bidi="fa-IR"/>
        </w:rPr>
        <w:t xml:space="preserve">، </w:t>
      </w:r>
      <w:r w:rsidRPr="00157390">
        <w:rPr>
          <w:rFonts w:hint="cs"/>
          <w:rtl/>
          <w:lang w:bidi="fa-IR"/>
        </w:rPr>
        <w:t>لذا سازنده</w:t>
      </w:r>
      <w:r w:rsidRPr="00157390">
        <w:rPr>
          <w:rFonts w:hint="cs"/>
          <w:rtl/>
          <w:cs/>
          <w:lang w:bidi="fa-IR"/>
        </w:rPr>
        <w:t>‎ی مجسمه آن سوراخ را از خمیر عاج پر کرده بود.</w:t>
      </w:r>
    </w:p>
    <w:p w:rsidR="00ED22B6" w:rsidRPr="00157390" w:rsidRDefault="00ED22B6" w:rsidP="004D60AB">
      <w:pPr>
        <w:ind w:firstLine="397"/>
        <w:rPr>
          <w:rtl/>
          <w:lang w:bidi="fa-IR"/>
        </w:rPr>
      </w:pPr>
      <w:r w:rsidRPr="00157390">
        <w:rPr>
          <w:rFonts w:hint="cs"/>
          <w:rtl/>
          <w:lang w:bidi="fa-IR"/>
        </w:rPr>
        <w:t>«ماری لامبرتس» مجسمه را در یکی از کیف</w:t>
      </w:r>
      <w:r w:rsidRPr="00157390">
        <w:rPr>
          <w:rFonts w:hint="cs"/>
          <w:rtl/>
          <w:cs/>
          <w:lang w:bidi="fa-IR"/>
        </w:rPr>
        <w:t>‎های خود گذاشت و کشتی به طرف فیلیپین رفت. روز بعد خانم لامبرتس درد ش</w:t>
      </w:r>
      <w:r w:rsidRPr="00157390">
        <w:rPr>
          <w:rFonts w:hint="cs"/>
          <w:rtl/>
          <w:lang w:bidi="fa-IR"/>
        </w:rPr>
        <w:t>دیدی را در دندان</w:t>
      </w:r>
      <w:r w:rsidRPr="00157390">
        <w:rPr>
          <w:rFonts w:hint="eastAsia"/>
          <w:rtl/>
          <w:cs/>
          <w:lang w:bidi="fa-IR"/>
        </w:rPr>
        <w:t>‎</w:t>
      </w:r>
      <w:r w:rsidRPr="00157390">
        <w:rPr>
          <w:rFonts w:hint="cs"/>
          <w:rtl/>
          <w:lang w:bidi="fa-IR"/>
        </w:rPr>
        <w:t>هایش احساس کرد. پزشک کشتی برخی مسکن</w:t>
      </w:r>
      <w:r w:rsidRPr="00157390">
        <w:rPr>
          <w:rFonts w:hint="cs"/>
          <w:rtl/>
          <w:cs/>
          <w:lang w:bidi="fa-IR"/>
        </w:rPr>
        <w:t xml:space="preserve">‎ها را به او داد ولی فایده‎ای نداشت. این زوج گردش خود را که </w:t>
      </w:r>
      <w:r w:rsidRPr="00157390">
        <w:rPr>
          <w:rFonts w:hint="cs"/>
          <w:rtl/>
          <w:lang w:bidi="fa-IR"/>
        </w:rPr>
        <w:t>دوازده روز به طول انجامید به سختی سپری کردند بخاطر دردهای طاقت فرسا. در مانیل قبل از این که خانم لامبرتس به دندانپزشک مراجعه کند</w:t>
      </w:r>
      <w:r w:rsidR="004C33FC">
        <w:rPr>
          <w:rFonts w:hint="cs"/>
          <w:rtl/>
          <w:lang w:bidi="fa-IR"/>
        </w:rPr>
        <w:t xml:space="preserve">، </w:t>
      </w:r>
      <w:r w:rsidRPr="00157390">
        <w:rPr>
          <w:rFonts w:hint="cs"/>
          <w:rtl/>
          <w:lang w:bidi="fa-IR"/>
        </w:rPr>
        <w:t>هر دوی آنان به تب شدیدی مبتلا شدند و تمام مفاصل آنان درد گرفت. هنگامی که خانم لامبرتس در نهایت نزد دندانپزشک رفت</w:t>
      </w:r>
      <w:r w:rsidR="004C33FC">
        <w:rPr>
          <w:rFonts w:hint="cs"/>
          <w:rtl/>
          <w:lang w:bidi="fa-IR"/>
        </w:rPr>
        <w:t xml:space="preserve">، </w:t>
      </w:r>
      <w:r w:rsidRPr="00157390">
        <w:rPr>
          <w:rFonts w:hint="cs"/>
          <w:rtl/>
          <w:lang w:bidi="fa-IR"/>
        </w:rPr>
        <w:t>دندانپزشک اشتباه کرد و با انبرک خود عصب یکی از دندان</w:t>
      </w:r>
      <w:r w:rsidRPr="00157390">
        <w:rPr>
          <w:rFonts w:hint="cs"/>
          <w:rtl/>
          <w:cs/>
          <w:lang w:bidi="fa-IR"/>
        </w:rPr>
        <w:t>‎هایش را گرفت و بجای این که شفا یابد دردش بیشتر شد.</w:t>
      </w:r>
    </w:p>
    <w:p w:rsidR="00ED22B6" w:rsidRPr="00157390" w:rsidRDefault="00ED22B6" w:rsidP="004D60AB">
      <w:pPr>
        <w:ind w:firstLine="397"/>
        <w:rPr>
          <w:rtl/>
          <w:lang w:bidi="fa-IR"/>
        </w:rPr>
      </w:pPr>
      <w:r w:rsidRPr="00157390">
        <w:rPr>
          <w:rFonts w:hint="cs"/>
          <w:rtl/>
          <w:lang w:bidi="fa-IR"/>
        </w:rPr>
        <w:t>در مرحله</w:t>
      </w:r>
      <w:r w:rsidRPr="00157390">
        <w:rPr>
          <w:rFonts w:hint="cs"/>
          <w:rtl/>
          <w:cs/>
          <w:lang w:bidi="fa-IR"/>
        </w:rPr>
        <w:t>‎ی بعدی سفر که کشتی راه استرالیا را در پیش گ</w:t>
      </w:r>
      <w:r w:rsidRPr="00157390">
        <w:rPr>
          <w:rFonts w:hint="cs"/>
          <w:rtl/>
          <w:lang w:bidi="fa-IR"/>
        </w:rPr>
        <w:t>رفت</w:t>
      </w:r>
      <w:r w:rsidR="004C33FC">
        <w:rPr>
          <w:rFonts w:hint="cs"/>
          <w:rtl/>
          <w:lang w:bidi="fa-IR"/>
        </w:rPr>
        <w:t xml:space="preserve">، </w:t>
      </w:r>
      <w:r w:rsidRPr="00157390">
        <w:rPr>
          <w:rFonts w:hint="cs"/>
          <w:rtl/>
          <w:lang w:bidi="fa-IR"/>
        </w:rPr>
        <w:t>مجسمه به یکی از کیف</w:t>
      </w:r>
      <w:r w:rsidRPr="00157390">
        <w:rPr>
          <w:rFonts w:hint="cs"/>
          <w:rtl/>
          <w:cs/>
          <w:lang w:bidi="fa-IR"/>
        </w:rPr>
        <w:t>‎های آقای لامبرتس منتقل شد. روز بعد آقای لامبرتس درد شدیدی را در دندان‎های خود احساس کرد</w:t>
      </w:r>
      <w:r w:rsidRPr="00157390">
        <w:rPr>
          <w:rFonts w:hint="cs"/>
          <w:rtl/>
          <w:lang w:bidi="fa-IR"/>
        </w:rPr>
        <w:t xml:space="preserve"> و هنگامی که در بندر «کیرنس» در استرالیا با دندانپزشک مشورت کرد</w:t>
      </w:r>
      <w:r w:rsidR="004C33FC">
        <w:rPr>
          <w:rFonts w:hint="cs"/>
          <w:rtl/>
          <w:lang w:bidi="fa-IR"/>
        </w:rPr>
        <w:t xml:space="preserve">، </w:t>
      </w:r>
      <w:r w:rsidRPr="00157390">
        <w:rPr>
          <w:rFonts w:hint="cs"/>
          <w:rtl/>
          <w:lang w:bidi="fa-IR"/>
        </w:rPr>
        <w:t>دندانپزشک تاکید کرد که تمام دندان</w:t>
      </w:r>
      <w:r w:rsidRPr="00157390">
        <w:rPr>
          <w:rFonts w:hint="cs"/>
          <w:rtl/>
          <w:cs/>
          <w:lang w:bidi="fa-IR"/>
        </w:rPr>
        <w:t>‎های او سالم هستند</w:t>
      </w:r>
      <w:r w:rsidR="004C33FC">
        <w:rPr>
          <w:rFonts w:hint="cs"/>
          <w:rtl/>
          <w:lang w:bidi="fa-IR"/>
        </w:rPr>
        <w:t xml:space="preserve">، </w:t>
      </w:r>
      <w:r w:rsidRPr="00157390">
        <w:rPr>
          <w:rFonts w:hint="cs"/>
          <w:rtl/>
          <w:lang w:bidi="fa-IR"/>
        </w:rPr>
        <w:t>هنگام رفتن به دندانپزشکی درد دندان</w:t>
      </w:r>
      <w:r w:rsidRPr="00157390">
        <w:rPr>
          <w:rFonts w:hint="cs"/>
          <w:rtl/>
          <w:cs/>
          <w:lang w:bidi="fa-IR"/>
        </w:rPr>
        <w:t>‎هایش متوقف شده بود ولی به محض این که به کابین کشتی برگشت درد دندان‎هایش دوباره شروع شد</w:t>
      </w:r>
      <w:r>
        <w:rPr>
          <w:rFonts w:hint="cs"/>
          <w:rtl/>
          <w:lang w:bidi="fa-IR"/>
        </w:rPr>
        <w:t>.</w:t>
      </w:r>
      <w:r w:rsidRPr="00157390">
        <w:rPr>
          <w:rFonts w:hint="cs"/>
          <w:rtl/>
          <w:lang w:bidi="fa-IR"/>
        </w:rPr>
        <w:t xml:space="preserve"> بعد از دور روز با دندانپزشک دیگر</w:t>
      </w:r>
      <w:r>
        <w:rPr>
          <w:rFonts w:hint="cs"/>
          <w:rtl/>
          <w:lang w:bidi="fa-IR"/>
        </w:rPr>
        <w:t>ی</w:t>
      </w:r>
      <w:r w:rsidRPr="00157390">
        <w:rPr>
          <w:rFonts w:hint="cs"/>
          <w:rtl/>
          <w:lang w:bidi="fa-IR"/>
        </w:rPr>
        <w:t xml:space="preserve"> مشورت کرد ولی همان اتفاق قبلی تکرار شد. در مرحله</w:t>
      </w:r>
      <w:r w:rsidRPr="00157390">
        <w:rPr>
          <w:rFonts w:hint="cs"/>
          <w:rtl/>
          <w:cs/>
          <w:lang w:bidi="fa-IR"/>
        </w:rPr>
        <w:t>‎ی سوم که لامبرتس نزد دندانپزشک رفت اصرار کرد که دندان‎هایش را یکی پس از دیگری بکشد تا درد آن‎ها متوقف شود</w:t>
      </w:r>
      <w:r w:rsidR="004C33FC">
        <w:rPr>
          <w:rFonts w:hint="cs"/>
          <w:rtl/>
          <w:lang w:bidi="fa-IR"/>
        </w:rPr>
        <w:t xml:space="preserve">، </w:t>
      </w:r>
      <w:r w:rsidRPr="00157390">
        <w:rPr>
          <w:rFonts w:hint="cs"/>
          <w:rtl/>
          <w:lang w:bidi="fa-IR"/>
        </w:rPr>
        <w:t>و به محض کشیدن اولین دندان درد دندان</w:t>
      </w:r>
      <w:r w:rsidRPr="00157390">
        <w:rPr>
          <w:rFonts w:hint="cs"/>
          <w:rtl/>
          <w:cs/>
          <w:lang w:bidi="fa-IR"/>
        </w:rPr>
        <w:t xml:space="preserve">‎های </w:t>
      </w:r>
      <w:r w:rsidRPr="00157390">
        <w:rPr>
          <w:rFonts w:hint="cs"/>
          <w:rtl/>
          <w:cs/>
          <w:lang w:bidi="fa-IR"/>
        </w:rPr>
        <w:lastRenderedPageBreak/>
        <w:t>دیگر نیز متوقف شد</w:t>
      </w:r>
      <w:r w:rsidR="004C33FC">
        <w:rPr>
          <w:rFonts w:hint="cs"/>
          <w:rtl/>
          <w:lang w:bidi="fa-IR"/>
        </w:rPr>
        <w:t xml:space="preserve">، </w:t>
      </w:r>
      <w:r w:rsidRPr="00157390">
        <w:rPr>
          <w:rFonts w:hint="cs"/>
          <w:rtl/>
          <w:lang w:bidi="fa-IR"/>
        </w:rPr>
        <w:t>ولی هنگامی که لامبرتس به کشتی برگشت درد دندان</w:t>
      </w:r>
      <w:r w:rsidRPr="00157390">
        <w:rPr>
          <w:rFonts w:hint="cs"/>
          <w:rtl/>
          <w:cs/>
          <w:lang w:bidi="fa-IR"/>
        </w:rPr>
        <w:t>‎هایش از قبل هم شدیدتر گردید.</w:t>
      </w:r>
    </w:p>
    <w:p w:rsidR="00ED22B6" w:rsidRPr="00157390" w:rsidRDefault="00ED22B6" w:rsidP="004D60AB">
      <w:pPr>
        <w:ind w:firstLine="397"/>
        <w:rPr>
          <w:rtl/>
          <w:lang w:bidi="fa-IR"/>
        </w:rPr>
      </w:pPr>
      <w:r w:rsidRPr="00157390">
        <w:rPr>
          <w:rFonts w:hint="cs"/>
          <w:rtl/>
          <w:lang w:bidi="fa-IR"/>
        </w:rPr>
        <w:t>در «س</w:t>
      </w:r>
      <w:r w:rsidR="00B462C6">
        <w:rPr>
          <w:rFonts w:hint="cs"/>
          <w:rtl/>
          <w:lang w:bidi="fa-IR"/>
        </w:rPr>
        <w:t>ی</w:t>
      </w:r>
      <w:r w:rsidRPr="00157390">
        <w:rPr>
          <w:rFonts w:hint="cs"/>
          <w:rtl/>
          <w:lang w:bidi="fa-IR"/>
        </w:rPr>
        <w:t>دنی» زن و شوهر کیف</w:t>
      </w:r>
      <w:r w:rsidRPr="00157390">
        <w:rPr>
          <w:rFonts w:hint="cs"/>
          <w:rtl/>
          <w:cs/>
          <w:lang w:bidi="fa-IR"/>
        </w:rPr>
        <w:t>‎هایشان را در انبار گمرگ گذاشتند و درد دندان‎هایشان متوقف شد ولی در سفر به نیوزیلند کیف‎ها به کابینشان برگشتند و همراه با آن درد دندان‎هایشان هم دوباره شروع شد. د</w:t>
      </w:r>
      <w:r w:rsidRPr="00157390">
        <w:rPr>
          <w:rFonts w:hint="cs"/>
          <w:rtl/>
          <w:lang w:bidi="fa-IR"/>
        </w:rPr>
        <w:t xml:space="preserve">ر طول سفر به «شیلی» </w:t>
      </w:r>
      <w:r>
        <w:rPr>
          <w:rFonts w:hint="cs"/>
          <w:rtl/>
          <w:lang w:bidi="fa-IR"/>
        </w:rPr>
        <w:t xml:space="preserve">و سپس </w:t>
      </w:r>
      <w:r w:rsidRPr="00157390">
        <w:rPr>
          <w:rFonts w:hint="cs"/>
          <w:rtl/>
          <w:lang w:bidi="fa-IR"/>
        </w:rPr>
        <w:t xml:space="preserve">به «آمریکا» وضعیت به همین منوال ادامه پیدا کرد. </w:t>
      </w:r>
    </w:p>
    <w:p w:rsidR="00ED22B6" w:rsidRPr="00157390" w:rsidRDefault="00ED22B6" w:rsidP="004D60AB">
      <w:pPr>
        <w:ind w:firstLine="397"/>
        <w:rPr>
          <w:rtl/>
          <w:lang w:bidi="fa-IR"/>
        </w:rPr>
      </w:pPr>
      <w:r w:rsidRPr="00157390">
        <w:rPr>
          <w:rFonts w:hint="cs"/>
          <w:rtl/>
          <w:lang w:bidi="fa-IR"/>
        </w:rPr>
        <w:t>در «نیویورک» به دیدار مادرزن که یک خانم آمریکایی بود رفتند</w:t>
      </w:r>
      <w:r w:rsidR="004C33FC">
        <w:rPr>
          <w:rFonts w:hint="cs"/>
          <w:rtl/>
          <w:lang w:bidi="fa-IR"/>
        </w:rPr>
        <w:t xml:space="preserve">، </w:t>
      </w:r>
      <w:r w:rsidRPr="00157390">
        <w:rPr>
          <w:rFonts w:hint="cs"/>
          <w:rtl/>
          <w:lang w:bidi="fa-IR"/>
        </w:rPr>
        <w:t>و او سخت شیفته</w:t>
      </w:r>
      <w:r w:rsidRPr="00157390">
        <w:rPr>
          <w:rFonts w:hint="cs"/>
          <w:rtl/>
          <w:cs/>
          <w:lang w:bidi="fa-IR"/>
        </w:rPr>
        <w:t>‎ی مجسمه‎ی «هو- تی» شد و آنان آن را به او اهدا کردند. در همان روز دندان‎های مادرزن که دندان‎هایی سالم و قوی</w:t>
      </w:r>
      <w:r w:rsidRPr="00157390">
        <w:rPr>
          <w:rFonts w:hint="cs"/>
          <w:rtl/>
          <w:lang w:bidi="fa-IR"/>
        </w:rPr>
        <w:t xml:space="preserve"> بودند شروع به درد کردند</w:t>
      </w:r>
      <w:r w:rsidR="004C33FC">
        <w:rPr>
          <w:rFonts w:hint="cs"/>
          <w:rtl/>
          <w:lang w:bidi="fa-IR"/>
        </w:rPr>
        <w:t xml:space="preserve">، </w:t>
      </w:r>
      <w:r w:rsidRPr="00157390">
        <w:rPr>
          <w:rFonts w:hint="cs"/>
          <w:rtl/>
          <w:lang w:bidi="fa-IR"/>
        </w:rPr>
        <w:t>بنابراین مادرزن آن مجسمه را به فال بد گرفت و آن را به دختر خود و همسرش برگرداند و به آنان گفت: «قدمش بد بود». با این وجود این دو زن و مرد تا آن موقع هم درد دندان</w:t>
      </w:r>
      <w:r w:rsidRPr="00157390">
        <w:rPr>
          <w:rFonts w:hint="cs"/>
          <w:rtl/>
          <w:cs/>
          <w:lang w:bidi="fa-IR"/>
        </w:rPr>
        <w:t>‎های خود را به این مجسمه ربط نداده بودند ولی آنان برای اولین بار به این ارتباط شک کردند زمانی که در آخرین مسافرت خود از آمریکا به انگلستان از اقیانوس اطلس عبور می‎کردند در کشتی خانمی این مجسمه را به امانت از آنان گرفت تا آن را به شوهرش نشان دهد. صبح روز بعد در حالی که آن زن مجسمه را به آنان بر می‎گرداند</w:t>
      </w:r>
      <w:r w:rsidR="004C33FC">
        <w:rPr>
          <w:rFonts w:hint="cs"/>
          <w:rtl/>
          <w:lang w:bidi="fa-IR"/>
        </w:rPr>
        <w:t xml:space="preserve">، </w:t>
      </w:r>
      <w:r w:rsidRPr="00157390">
        <w:rPr>
          <w:rFonts w:hint="cs"/>
          <w:rtl/>
          <w:lang w:bidi="fa-IR"/>
        </w:rPr>
        <w:t>به آنان گفت که وی و شوهرش دیشب به دندان درد شدیدی مبتلا بوده</w:t>
      </w:r>
      <w:r w:rsidRPr="00157390">
        <w:rPr>
          <w:rFonts w:hint="cs"/>
          <w:rtl/>
          <w:cs/>
          <w:lang w:bidi="fa-IR"/>
        </w:rPr>
        <w:t>‎اند. در این هنگام بود که زن و شوهر فهمیدند که هر وقت مجسمه با آنان بوده</w:t>
      </w:r>
      <w:r w:rsidR="004C33FC">
        <w:rPr>
          <w:rFonts w:hint="cs"/>
          <w:rtl/>
          <w:lang w:bidi="fa-IR"/>
        </w:rPr>
        <w:t xml:space="preserve">، </w:t>
      </w:r>
      <w:r w:rsidRPr="00157390">
        <w:rPr>
          <w:rFonts w:hint="cs"/>
          <w:rtl/>
          <w:lang w:bidi="fa-IR"/>
        </w:rPr>
        <w:t>دندان</w:t>
      </w:r>
      <w:r w:rsidRPr="00157390">
        <w:rPr>
          <w:rFonts w:hint="cs"/>
          <w:rtl/>
          <w:cs/>
          <w:lang w:bidi="fa-IR"/>
        </w:rPr>
        <w:t>‎هایشان درد کرده و هرگاه از آن رهایی یاف</w:t>
      </w:r>
      <w:r w:rsidRPr="00157390">
        <w:rPr>
          <w:rFonts w:hint="cs"/>
          <w:rtl/>
          <w:lang w:bidi="fa-IR"/>
        </w:rPr>
        <w:t>ته</w:t>
      </w:r>
      <w:r w:rsidRPr="00157390">
        <w:rPr>
          <w:rFonts w:hint="cs"/>
          <w:rtl/>
          <w:cs/>
          <w:lang w:bidi="fa-IR"/>
        </w:rPr>
        <w:t>‎اند</w:t>
      </w:r>
      <w:r w:rsidR="004C33FC">
        <w:rPr>
          <w:rFonts w:hint="cs"/>
          <w:rtl/>
          <w:lang w:bidi="fa-IR"/>
        </w:rPr>
        <w:t xml:space="preserve">، </w:t>
      </w:r>
      <w:r w:rsidRPr="00157390">
        <w:rPr>
          <w:rFonts w:hint="cs"/>
          <w:rtl/>
          <w:lang w:bidi="fa-IR"/>
        </w:rPr>
        <w:t>درد دندان</w:t>
      </w:r>
      <w:r w:rsidRPr="00157390">
        <w:rPr>
          <w:rFonts w:hint="cs"/>
          <w:rtl/>
          <w:cs/>
          <w:lang w:bidi="fa-IR"/>
        </w:rPr>
        <w:t>‎هایشان متوقف شده است. با مرور وقایع روزهای گذشته اعتقادشان به این مسأله بیشتر شد</w:t>
      </w:r>
      <w:r>
        <w:rPr>
          <w:rFonts w:hint="cs"/>
          <w:rtl/>
          <w:lang w:bidi="fa-IR"/>
        </w:rPr>
        <w:t>.</w:t>
      </w:r>
      <w:r w:rsidRPr="00157390">
        <w:rPr>
          <w:rFonts w:hint="cs"/>
          <w:rtl/>
          <w:lang w:bidi="fa-IR"/>
        </w:rPr>
        <w:t xml:space="preserve"> در این لحظه خانم لامبرتس خواست آن مجسمه را به دریا بیندازد ولی شوهرش او را از این کار منع کرد و مجسمه را با خود نگه داشتند تا به لندن برگشتند.</w:t>
      </w:r>
    </w:p>
    <w:p w:rsidR="00ED22B6" w:rsidRDefault="00ED22B6" w:rsidP="00B462C6">
      <w:pPr>
        <w:ind w:firstLine="397"/>
        <w:rPr>
          <w:rtl/>
          <w:lang w:bidi="fa-IR"/>
        </w:rPr>
      </w:pPr>
      <w:r w:rsidRPr="00157390">
        <w:rPr>
          <w:rFonts w:hint="cs"/>
          <w:rtl/>
          <w:lang w:bidi="fa-IR"/>
        </w:rPr>
        <w:t>در لندن آقای لامبرتس آن مجسمه را به یک تاجر ژاپنی عتیقه</w:t>
      </w:r>
      <w:r w:rsidRPr="00157390">
        <w:rPr>
          <w:rFonts w:hint="cs"/>
          <w:rtl/>
          <w:cs/>
          <w:lang w:bidi="fa-IR"/>
        </w:rPr>
        <w:t>‎های شرقی نشان داد و</w:t>
      </w:r>
      <w:r w:rsidR="00B462C6">
        <w:rPr>
          <w:rFonts w:hint="cs"/>
          <w:rtl/>
          <w:lang w:bidi="fa-IR"/>
        </w:rPr>
        <w:t xml:space="preserve"> </w:t>
      </w:r>
      <w:r w:rsidRPr="00157390">
        <w:rPr>
          <w:rFonts w:hint="cs"/>
          <w:rtl/>
          <w:lang w:bidi="fa-IR"/>
        </w:rPr>
        <w:t>آن تاجر به او پیشنهاد کرد که فوری آن را بخرد ولی لامبرتس گفت که نمی</w:t>
      </w:r>
      <w:r w:rsidRPr="00157390">
        <w:rPr>
          <w:rFonts w:hint="cs"/>
          <w:rtl/>
          <w:cs/>
          <w:lang w:bidi="fa-IR"/>
        </w:rPr>
        <w:t>‎تواند در مقابل این مجسمه پولی را دریافت کند</w:t>
      </w:r>
      <w:r w:rsidR="004C33FC">
        <w:rPr>
          <w:rFonts w:hint="cs"/>
          <w:rtl/>
          <w:lang w:bidi="fa-IR"/>
        </w:rPr>
        <w:t xml:space="preserve">، </w:t>
      </w:r>
      <w:r w:rsidRPr="00157390">
        <w:rPr>
          <w:rFonts w:hint="cs"/>
          <w:rtl/>
          <w:lang w:bidi="fa-IR"/>
        </w:rPr>
        <w:t>بلکه تنها چیزی که می</w:t>
      </w:r>
      <w:r w:rsidRPr="00157390">
        <w:rPr>
          <w:rFonts w:hint="cs"/>
          <w:rtl/>
          <w:cs/>
          <w:lang w:bidi="fa-IR"/>
        </w:rPr>
        <w:t xml:space="preserve">‎خواهد و آرزو می‎کند این است که خود و همسرش از درد شدید دندان‎هایشان رهایی </w:t>
      </w:r>
      <w:r w:rsidRPr="00157390">
        <w:rPr>
          <w:rFonts w:hint="cs"/>
          <w:rtl/>
          <w:cs/>
          <w:lang w:bidi="fa-IR"/>
        </w:rPr>
        <w:lastRenderedPageBreak/>
        <w:t xml:space="preserve">یابند و تمام ماجرای مجسمه را برای تاجر نقل کرد. در این هنگام تاجر یکی از دستیاران خود را فرا خواند و پیرمردی ژاپنی که لباس‎های سنتی ژاپنی بر تن داشت بیرون آمد و آن دو مرد با دقت شروع </w:t>
      </w:r>
      <w:r w:rsidR="00B462C6" w:rsidRPr="00157390">
        <w:rPr>
          <w:rFonts w:hint="cs"/>
          <w:rtl/>
          <w:lang w:bidi="fa-IR"/>
        </w:rPr>
        <w:t xml:space="preserve">به بررسی مجسمه </w:t>
      </w:r>
      <w:r w:rsidRPr="00157390">
        <w:rPr>
          <w:rFonts w:hint="cs"/>
          <w:rtl/>
          <w:lang w:bidi="fa-IR"/>
        </w:rPr>
        <w:t>کردن</w:t>
      </w:r>
      <w:r>
        <w:rPr>
          <w:rFonts w:hint="cs"/>
          <w:rtl/>
          <w:lang w:bidi="fa-IR"/>
        </w:rPr>
        <w:t>د.</w:t>
      </w:r>
      <w:r w:rsidRPr="00157390">
        <w:rPr>
          <w:rFonts w:hint="cs"/>
          <w:rtl/>
          <w:lang w:bidi="fa-IR"/>
        </w:rPr>
        <w:t xml:space="preserve"> لامبرتس از آنان ف</w:t>
      </w:r>
      <w:r>
        <w:rPr>
          <w:rFonts w:hint="cs"/>
          <w:rtl/>
          <w:lang w:bidi="fa-IR"/>
        </w:rPr>
        <w:t>ه</w:t>
      </w:r>
      <w:r w:rsidRPr="00157390">
        <w:rPr>
          <w:rFonts w:hint="cs"/>
          <w:rtl/>
          <w:lang w:bidi="fa-IR"/>
        </w:rPr>
        <w:t>مید که «هو-تی» مجسمه</w:t>
      </w:r>
      <w:r w:rsidRPr="00157390">
        <w:rPr>
          <w:rFonts w:hint="cs"/>
          <w:rtl/>
          <w:cs/>
          <w:lang w:bidi="fa-IR"/>
        </w:rPr>
        <w:t>‎ی یکی از معابد در شرق ژاپن بوده و این نوع مجسمه‎ها گاهی دارای روح می‎شوند. سپس آن ژاپنی چوب‎هایی از بخور را آنجا گذاشت و با فروتنی شدید ژاپنی‎ها لامبرتس را به بیرون مغازه برد</w:t>
      </w:r>
      <w:r>
        <w:rPr>
          <w:rFonts w:hint="cs"/>
          <w:rtl/>
          <w:lang w:bidi="fa-IR"/>
        </w:rPr>
        <w:t>ند</w:t>
      </w:r>
      <w:r w:rsidRPr="00157390">
        <w:rPr>
          <w:rFonts w:hint="cs"/>
          <w:rtl/>
          <w:lang w:bidi="fa-IR"/>
        </w:rPr>
        <w:t>.</w:t>
      </w:r>
      <w:r w:rsidRPr="00157390">
        <w:rPr>
          <w:rStyle w:val="a4"/>
          <w:rFonts w:eastAsia="Calibri"/>
          <w:rtl/>
        </w:rPr>
        <w:footnoteReference w:id="124"/>
      </w:r>
    </w:p>
    <w:p w:rsidR="00ED22B6" w:rsidRDefault="00ED22B6" w:rsidP="00A416E5">
      <w:pPr>
        <w:pStyle w:val="Heading41"/>
        <w:rPr>
          <w:rtl/>
        </w:rPr>
      </w:pPr>
      <w:bookmarkStart w:id="135" w:name="_Toc211417238"/>
      <w:r w:rsidRPr="00157390">
        <w:rPr>
          <w:rFonts w:hint="cs"/>
          <w:rtl/>
        </w:rPr>
        <w:t>تحلیل ما از این حوادث</w:t>
      </w:r>
      <w:bookmarkEnd w:id="135"/>
    </w:p>
    <w:p w:rsidR="00ED22B6" w:rsidRPr="00157390" w:rsidRDefault="00ED22B6" w:rsidP="00A416E5">
      <w:pPr>
        <w:rPr>
          <w:rtl/>
          <w:lang w:bidi="fa-IR"/>
        </w:rPr>
      </w:pPr>
      <w:r w:rsidRPr="00157390">
        <w:rPr>
          <w:rFonts w:hint="cs"/>
          <w:rtl/>
          <w:lang w:bidi="fa-IR"/>
        </w:rPr>
        <w:t>به طور قطع نمی</w:t>
      </w:r>
      <w:r w:rsidRPr="00157390">
        <w:rPr>
          <w:rFonts w:hint="cs"/>
          <w:rtl/>
          <w:cs/>
          <w:lang w:bidi="fa-IR"/>
        </w:rPr>
        <w:t>‎توانیم این وقایع را باور کنیم</w:t>
      </w:r>
      <w:r w:rsidR="004C33FC">
        <w:rPr>
          <w:rFonts w:hint="cs"/>
          <w:rtl/>
          <w:lang w:bidi="fa-IR"/>
        </w:rPr>
        <w:t xml:space="preserve">، </w:t>
      </w:r>
      <w:r w:rsidRPr="00157390">
        <w:rPr>
          <w:rFonts w:hint="cs"/>
          <w:rtl/>
          <w:lang w:bidi="fa-IR"/>
        </w:rPr>
        <w:t>چرا که شاید این وقایع ساختگی باشند و یا در ساختن آن</w:t>
      </w:r>
      <w:r w:rsidRPr="00157390">
        <w:rPr>
          <w:rFonts w:hint="cs"/>
          <w:rtl/>
          <w:cs/>
          <w:lang w:bidi="fa-IR"/>
        </w:rPr>
        <w:t>‎ها تخیل نقش داشته باشد و یا شاید برای آن‎ها اصلی</w:t>
      </w:r>
      <w:r w:rsidRPr="00157390">
        <w:rPr>
          <w:rFonts w:hint="cs"/>
          <w:rtl/>
          <w:lang w:bidi="fa-IR"/>
        </w:rPr>
        <w:t xml:space="preserve"> باشد ولی نه به این صورتی که ذکرکرده</w:t>
      </w:r>
      <w:r w:rsidRPr="00157390">
        <w:rPr>
          <w:rFonts w:hint="cs"/>
          <w:rtl/>
          <w:cs/>
          <w:lang w:bidi="fa-IR"/>
        </w:rPr>
        <w:t>‎اند.</w:t>
      </w:r>
    </w:p>
    <w:p w:rsidR="00ED22B6" w:rsidRDefault="00ED22B6" w:rsidP="004D60AB">
      <w:pPr>
        <w:ind w:firstLine="397"/>
        <w:rPr>
          <w:rtl/>
          <w:lang w:bidi="fa-IR"/>
        </w:rPr>
      </w:pPr>
      <w:r w:rsidRPr="00157390">
        <w:rPr>
          <w:rFonts w:hint="cs"/>
          <w:rtl/>
          <w:lang w:bidi="fa-IR"/>
        </w:rPr>
        <w:t>در هر صورت اگر این وقایع صحیح باشند و آنطور که روایت شده</w:t>
      </w:r>
      <w:r w:rsidRPr="00157390">
        <w:rPr>
          <w:rFonts w:hint="cs"/>
          <w:rtl/>
          <w:cs/>
          <w:lang w:bidi="fa-IR"/>
        </w:rPr>
        <w:t>‎اند واقع شده باشند پس برای شیاطین نقشی در تمام این وقایع بوده ا</w:t>
      </w:r>
      <w:r w:rsidRPr="00157390">
        <w:rPr>
          <w:rFonts w:hint="cs"/>
          <w:rtl/>
          <w:lang w:bidi="fa-IR"/>
        </w:rPr>
        <w:t>ست.</w:t>
      </w:r>
    </w:p>
    <w:p w:rsidR="00ED22B6" w:rsidRDefault="00ED22B6" w:rsidP="00A416E5">
      <w:pPr>
        <w:pStyle w:val="Heading41"/>
        <w:rPr>
          <w:rtl/>
        </w:rPr>
      </w:pPr>
      <w:bookmarkStart w:id="136" w:name="_Toc211417239"/>
      <w:r w:rsidRPr="00157390">
        <w:rPr>
          <w:rFonts w:hint="cs"/>
          <w:rtl/>
        </w:rPr>
        <w:t>سحر ستارگان</w:t>
      </w:r>
      <w:bookmarkEnd w:id="136"/>
    </w:p>
    <w:p w:rsidR="00ED22B6" w:rsidRPr="00157390" w:rsidRDefault="00ED22B6" w:rsidP="00A416E5">
      <w:pPr>
        <w:rPr>
          <w:rtl/>
          <w:lang w:bidi="fa-IR"/>
        </w:rPr>
      </w:pPr>
      <w:r w:rsidRPr="00157390">
        <w:rPr>
          <w:rFonts w:hint="cs"/>
          <w:rtl/>
          <w:lang w:bidi="fa-IR"/>
        </w:rPr>
        <w:t>در مبحث گذشته گفتیم که صاحبان طلسم</w:t>
      </w:r>
      <w:r w:rsidRPr="00157390">
        <w:rPr>
          <w:rFonts w:hint="cs"/>
          <w:rtl/>
          <w:cs/>
          <w:lang w:bidi="fa-IR"/>
        </w:rPr>
        <w:t>‎ها ادعا می‎کنند که آنان در ساختن طلسم‎ها از روحانیت ستارگان م</w:t>
      </w:r>
      <w:r>
        <w:rPr>
          <w:rFonts w:hint="cs"/>
          <w:rtl/>
          <w:lang w:bidi="fa-IR"/>
        </w:rPr>
        <w:t>د</w:t>
      </w:r>
      <w:r w:rsidRPr="00157390">
        <w:rPr>
          <w:rFonts w:hint="cs"/>
          <w:rtl/>
          <w:lang w:bidi="fa-IR"/>
        </w:rPr>
        <w:t>د می</w:t>
      </w:r>
      <w:r w:rsidRPr="00157390">
        <w:rPr>
          <w:rFonts w:hint="cs"/>
          <w:rtl/>
          <w:cs/>
          <w:lang w:bidi="fa-IR"/>
        </w:rPr>
        <w:t>‎جویند و در مبحث «تاریخ سحر» از کسانی سخن گفتیم که می</w:t>
      </w:r>
      <w:r w:rsidRPr="00157390">
        <w:rPr>
          <w:rFonts w:hint="eastAsia"/>
          <w:rtl/>
          <w:cs/>
          <w:lang w:bidi="fa-IR"/>
        </w:rPr>
        <w:t>‎</w:t>
      </w:r>
      <w:r w:rsidRPr="00157390">
        <w:rPr>
          <w:rFonts w:hint="cs"/>
          <w:rtl/>
          <w:lang w:bidi="fa-IR"/>
        </w:rPr>
        <w:t>پندارند سحر را بوسیله</w:t>
      </w:r>
      <w:r w:rsidRPr="00157390">
        <w:rPr>
          <w:rFonts w:hint="cs"/>
          <w:rtl/>
          <w:cs/>
          <w:lang w:bidi="fa-IR"/>
        </w:rPr>
        <w:t>‎ی ستارگان انجام می‎دهند. این‎ها همان ستاره‎پرستان هستند اعم از مجوسیان و صابئیانی که گمان می‎کنند که ستارگان دارای تاثیر در انسان</w:t>
      </w:r>
      <w:r w:rsidR="004C33FC">
        <w:rPr>
          <w:rFonts w:hint="cs"/>
          <w:rtl/>
          <w:lang w:bidi="fa-IR"/>
        </w:rPr>
        <w:t xml:space="preserve">، </w:t>
      </w:r>
      <w:r w:rsidRPr="00157390">
        <w:rPr>
          <w:rFonts w:hint="cs"/>
          <w:rtl/>
          <w:lang w:bidi="fa-IR"/>
        </w:rPr>
        <w:t>حیوان و هستی هستند</w:t>
      </w:r>
      <w:r w:rsidR="004C33FC">
        <w:rPr>
          <w:rFonts w:hint="cs"/>
          <w:rtl/>
          <w:lang w:bidi="fa-IR"/>
        </w:rPr>
        <w:t xml:space="preserve"> </w:t>
      </w:r>
      <w:r w:rsidRPr="00157390">
        <w:rPr>
          <w:rFonts w:hint="cs"/>
          <w:rtl/>
          <w:lang w:bidi="fa-IR"/>
        </w:rPr>
        <w:t>و این ستاره پرستان چند نوع هستند:</w:t>
      </w:r>
    </w:p>
    <w:p w:rsidR="00ED22B6" w:rsidRPr="00157390" w:rsidRDefault="00ED22B6" w:rsidP="004D60AB">
      <w:pPr>
        <w:ind w:firstLine="397"/>
        <w:rPr>
          <w:rtl/>
          <w:lang w:bidi="fa-IR"/>
        </w:rPr>
      </w:pPr>
      <w:r w:rsidRPr="00157390">
        <w:rPr>
          <w:rFonts w:hint="cs"/>
          <w:rtl/>
          <w:lang w:bidi="fa-IR"/>
        </w:rPr>
        <w:t>1- گروهی ستارگان هفتگانه را می</w:t>
      </w:r>
      <w:r w:rsidRPr="00157390">
        <w:rPr>
          <w:rFonts w:hint="cs"/>
          <w:rtl/>
          <w:cs/>
          <w:lang w:bidi="fa-IR"/>
        </w:rPr>
        <w:t xml:space="preserve">‎پرستند و معتقدند که آنها دارای نفع و ضرر هستند. این گروه برای این ستارگان خانه‎هایی را ساخته‎اند و در آن‎ها مجسمه‎هایی </w:t>
      </w:r>
      <w:r w:rsidRPr="00157390">
        <w:rPr>
          <w:rFonts w:hint="cs"/>
          <w:rtl/>
          <w:cs/>
          <w:lang w:bidi="fa-IR"/>
        </w:rPr>
        <w:lastRenderedPageBreak/>
        <w:t>را به نام این ستارگان به تصویرکشیده‎اند و برای آن‎ها مناسک و شعایری را قرار داد</w:t>
      </w:r>
      <w:r w:rsidRPr="00157390">
        <w:rPr>
          <w:rFonts w:hint="cs"/>
          <w:rtl/>
          <w:lang w:bidi="fa-IR"/>
        </w:rPr>
        <w:t>ه</w:t>
      </w:r>
      <w:r w:rsidRPr="00157390">
        <w:rPr>
          <w:rFonts w:hint="cs"/>
          <w:rtl/>
          <w:cs/>
          <w:lang w:bidi="fa-IR"/>
        </w:rPr>
        <w:t>‎اند که طبق این مناسک آنان را عبادت می‎کنند و لباس‎ها و زیورآلات خاصی را می پوشند و برای آن‎ها حیوانات مخصوصی را قربانی می‎کنند</w:t>
      </w:r>
      <w:r w:rsidR="004C33FC">
        <w:rPr>
          <w:rFonts w:hint="cs"/>
          <w:rtl/>
          <w:lang w:bidi="fa-IR"/>
        </w:rPr>
        <w:t xml:space="preserve">، </w:t>
      </w:r>
      <w:r w:rsidRPr="00157390">
        <w:rPr>
          <w:rFonts w:hint="cs"/>
          <w:rtl/>
          <w:lang w:bidi="fa-IR"/>
        </w:rPr>
        <w:t>برای هر ستاره حیوانی که مناسب آن است.</w:t>
      </w:r>
    </w:p>
    <w:p w:rsidR="00ED22B6" w:rsidRDefault="00ED22B6" w:rsidP="004D60AB">
      <w:pPr>
        <w:ind w:firstLine="397"/>
        <w:rPr>
          <w:rFonts w:ascii="QCF_BSML" w:hAnsi="QCF_BSML" w:cs="QCF_BSML"/>
          <w:sz w:val="27"/>
          <w:szCs w:val="27"/>
          <w:rtl/>
        </w:rPr>
      </w:pPr>
      <w:r w:rsidRPr="00157390">
        <w:rPr>
          <w:rFonts w:hint="cs"/>
          <w:rtl/>
          <w:lang w:bidi="fa-IR"/>
        </w:rPr>
        <w:t>برای عبادت هر ستاره</w:t>
      </w:r>
      <w:r w:rsidRPr="00157390">
        <w:rPr>
          <w:rFonts w:hint="cs"/>
          <w:rtl/>
          <w:cs/>
          <w:lang w:bidi="fa-IR"/>
        </w:rPr>
        <w:t>‎ای اوقات مخصوصی را قرار داده‎اند مانند اوقات نماز نزد مسلمانان</w:t>
      </w:r>
      <w:r w:rsidR="004C33FC">
        <w:rPr>
          <w:rFonts w:hint="cs"/>
          <w:rtl/>
          <w:lang w:bidi="fa-IR"/>
        </w:rPr>
        <w:t xml:space="preserve"> </w:t>
      </w:r>
      <w:r w:rsidRPr="00157390">
        <w:rPr>
          <w:rFonts w:hint="cs"/>
          <w:rtl/>
          <w:lang w:bidi="fa-IR"/>
        </w:rPr>
        <w:t>و معتقد به تصرف این ستارگان در هستی هستند. قوم حضرت ابراهیم در بابل و غیربابل به این کارها معروف بودند و حضرت ابراهیم بنابر آنچه که قرآن حکایت کرده است</w:t>
      </w:r>
      <w:r w:rsidR="004C33FC">
        <w:rPr>
          <w:rFonts w:hint="cs"/>
          <w:rtl/>
          <w:lang w:bidi="fa-IR"/>
        </w:rPr>
        <w:t xml:space="preserve">، </w:t>
      </w:r>
      <w:r w:rsidRPr="00157390">
        <w:rPr>
          <w:rFonts w:hint="cs"/>
          <w:rtl/>
          <w:lang w:bidi="fa-IR"/>
        </w:rPr>
        <w:t>آنان را مورد خطاب قرار داد و آنان را به چالش کشید و ضعف خردها و گمراهی دل</w:t>
      </w:r>
      <w:r w:rsidRPr="00157390">
        <w:rPr>
          <w:rFonts w:hint="cs"/>
          <w:rtl/>
          <w:cs/>
          <w:lang w:bidi="fa-IR"/>
        </w:rPr>
        <w:t>‎هایشان را بیان کرد. خداوند می‎ف</w:t>
      </w:r>
      <w:r w:rsidRPr="00157390">
        <w:rPr>
          <w:rFonts w:hint="cs"/>
          <w:rtl/>
          <w:lang w:bidi="fa-IR"/>
        </w:rPr>
        <w:t>رماید:</w:t>
      </w:r>
      <w:r w:rsidRPr="00157390">
        <w:rPr>
          <w:rFonts w:ascii="QCF_BSML" w:hAnsi="QCF_BSML" w:cs="QCF_BSML"/>
          <w:sz w:val="27"/>
          <w:szCs w:val="27"/>
          <w:rtl/>
        </w:rPr>
        <w:t xml:space="preserve"> </w:t>
      </w:r>
    </w:p>
    <w:p w:rsidR="00A416E5" w:rsidRDefault="00ED22B6" w:rsidP="004D60AB">
      <w:pPr>
        <w:ind w:firstLine="397"/>
        <w:rPr>
          <w:rFonts w:ascii="Arial" w:hAnsi="Arial" w:cs="Arial"/>
          <w:sz w:val="18"/>
          <w:szCs w:val="18"/>
          <w:rtl/>
        </w:rPr>
      </w:pPr>
      <w:r w:rsidRPr="00157390">
        <w:rPr>
          <w:rFonts w:ascii="QCF_BSML" w:hAnsi="QCF_BSML" w:cs="QCF_BSML"/>
          <w:sz w:val="27"/>
          <w:szCs w:val="27"/>
          <w:rtl/>
        </w:rPr>
        <w:t xml:space="preserve">ﭽ </w:t>
      </w:r>
      <w:r w:rsidRPr="00157390">
        <w:rPr>
          <w:rFonts w:ascii="QCF_P137" w:hAnsi="QCF_P137" w:cs="QCF_P137"/>
          <w:sz w:val="27"/>
          <w:szCs w:val="27"/>
          <w:rtl/>
        </w:rPr>
        <w:t xml:space="preserve">ﭢ  ﭣ  ﭤ         ﭥ  ﭦ  ﭧ  ﭨ  ﭩ  ﭪ  ﭫ   ﭬ  ﭭ  ﭮ  ﭯ  ﭰ  ﭱﭲ  ﭳ  ﭴ  ﭵﭶ  ﭷ  ﭸ  ﭹ   ﭺ  ﭻ  ﭼ  ﭽ  ﭾ  ﭿ  ﮀ  ﮁ  ﮂ  ﮃ   ﮄﮅ  ﮆ  ﮇ  ﮈ  ﮉ  ﮊ  ﮋ  ﮌ  ﮍ  ﮎ  ﮏ      ﮐ  ﮑ  ﮒ  ﮓ  ﮔ  ﮕ  ﮖ  ﮗ  ﮘ  ﮙ    ﮚﮛ  ﮜ  ﮝ  ﮞ  ﮟ  ﮠ  ﮡ     ﮢ  ﮣ  ﮤ   </w:t>
      </w:r>
      <w:r w:rsidRPr="00157390">
        <w:rPr>
          <w:rFonts w:ascii="QCF_BSML" w:hAnsi="QCF_BSML" w:cs="QCF_BSML"/>
          <w:sz w:val="27"/>
          <w:szCs w:val="27"/>
          <w:rtl/>
        </w:rPr>
        <w:t>ﭼ</w:t>
      </w:r>
      <w:r w:rsidRPr="00157390">
        <w:rPr>
          <w:rFonts w:ascii="Arial" w:hAnsi="Arial" w:cs="Arial"/>
          <w:sz w:val="18"/>
          <w:szCs w:val="18"/>
          <w:rtl/>
        </w:rPr>
        <w:t xml:space="preserve"> </w:t>
      </w:r>
    </w:p>
    <w:p w:rsidR="00ED22B6" w:rsidRDefault="00ED22B6" w:rsidP="00A416E5">
      <w:pPr>
        <w:ind w:firstLine="397"/>
        <w:jc w:val="right"/>
        <w:rPr>
          <w:rtl/>
          <w:lang w:bidi="fa-IR"/>
        </w:rPr>
      </w:pPr>
      <w:r w:rsidRPr="00157390">
        <w:rPr>
          <w:rFonts w:ascii="Arial" w:hAnsi="Arial" w:cs="Arial" w:hint="cs"/>
          <w:sz w:val="18"/>
          <w:szCs w:val="18"/>
          <w:rtl/>
        </w:rPr>
        <w:t>(</w:t>
      </w:r>
      <w:r w:rsidRPr="00A416E5">
        <w:rPr>
          <w:rFonts w:ascii="Traditional Arabic" w:hAnsi="Traditional Arabic" w:cs="Traditional Arabic"/>
          <w:rtl/>
        </w:rPr>
        <w:t>الأنعام: ٧٥ - ٧٨</w:t>
      </w:r>
      <w:r w:rsidRPr="00157390">
        <w:rPr>
          <w:rFonts w:ascii="Arial" w:hAnsi="Arial" w:cs="Arial"/>
          <w:sz w:val="27"/>
          <w:szCs w:val="27"/>
        </w:rPr>
        <w:t xml:space="preserve"> </w:t>
      </w:r>
      <w:r w:rsidRPr="00A416E5">
        <w:rPr>
          <w:rFonts w:ascii="Traditional Arabic" w:hAnsi="Traditional Arabic" w:cs="Traditional Arabic"/>
        </w:rPr>
        <w:t>(</w:t>
      </w:r>
    </w:p>
    <w:p w:rsidR="00ED22B6" w:rsidRPr="00A416E5" w:rsidRDefault="00ED22B6" w:rsidP="00401FB8">
      <w:pPr>
        <w:ind w:firstLine="397"/>
        <w:rPr>
          <w:rtl/>
          <w:lang w:bidi="fa-IR"/>
        </w:rPr>
      </w:pPr>
      <w:r w:rsidRPr="00A416E5">
        <w:rPr>
          <w:rtl/>
          <w:lang w:bidi="fa-IR"/>
        </w:rPr>
        <w:t xml:space="preserve">و همان گونه </w:t>
      </w:r>
      <w:r w:rsidR="00401FB8">
        <w:rPr>
          <w:rtl/>
          <w:lang w:bidi="fa-IR"/>
        </w:rPr>
        <w:t>(</w:t>
      </w:r>
      <w:r w:rsidRPr="00A416E5">
        <w:rPr>
          <w:rtl/>
          <w:lang w:bidi="fa-IR"/>
        </w:rPr>
        <w:t>كه گمراهي قوم ابراهيم را در امر پرستش بتها به او نموديم</w:t>
      </w:r>
      <w:r w:rsidR="004C33FC">
        <w:rPr>
          <w:rtl/>
          <w:lang w:bidi="fa-IR"/>
        </w:rPr>
        <w:t xml:space="preserve">، </w:t>
      </w:r>
      <w:r w:rsidRPr="00A416E5">
        <w:rPr>
          <w:rtl/>
          <w:lang w:bidi="fa-IR"/>
        </w:rPr>
        <w:t>بارها و بارها نيز</w:t>
      </w:r>
      <w:r w:rsidR="004C33FC">
        <w:rPr>
          <w:rtl/>
          <w:lang w:bidi="fa-IR"/>
        </w:rPr>
        <w:t>)</w:t>
      </w:r>
      <w:r w:rsidRPr="00A416E5">
        <w:rPr>
          <w:rtl/>
          <w:lang w:bidi="fa-IR"/>
        </w:rPr>
        <w:t xml:space="preserve"> مُلك عظيم آسمانها و زمين را به ابراهيم نشان داديم</w:t>
      </w:r>
      <w:r w:rsidR="004C33FC">
        <w:rPr>
          <w:rtl/>
          <w:lang w:bidi="fa-IR"/>
        </w:rPr>
        <w:t xml:space="preserve">، </w:t>
      </w:r>
      <w:r w:rsidRPr="00A416E5">
        <w:rPr>
          <w:rtl/>
          <w:lang w:bidi="fa-IR"/>
        </w:rPr>
        <w:t>تا</w:t>
      </w:r>
      <w:r w:rsidR="00401FB8">
        <w:rPr>
          <w:rtl/>
          <w:lang w:bidi="fa-IR"/>
        </w:rPr>
        <w:t xml:space="preserve"> از زمره باورمندان راستين شود (و بر راستاي خداشناسي رود)</w:t>
      </w:r>
      <w:r w:rsidRPr="00A416E5">
        <w:rPr>
          <w:rtl/>
          <w:lang w:bidi="fa-IR"/>
        </w:rPr>
        <w:t>.</w:t>
      </w:r>
      <w:r w:rsidRPr="00A416E5">
        <w:rPr>
          <w:rtl/>
        </w:rPr>
        <w:t xml:space="preserve"> </w:t>
      </w:r>
      <w:r w:rsidRPr="00A416E5">
        <w:rPr>
          <w:rtl/>
          <w:lang w:bidi="fa-IR"/>
        </w:rPr>
        <w:t>‏ (از جمله)</w:t>
      </w:r>
      <w:r w:rsidR="00A416E5">
        <w:rPr>
          <w:rtl/>
          <w:lang w:bidi="fa-IR"/>
        </w:rPr>
        <w:t xml:space="preserve"> هنگامي كه شب او را در برگرفت (</w:t>
      </w:r>
      <w:r w:rsidRPr="00A416E5">
        <w:rPr>
          <w:rtl/>
          <w:lang w:bidi="fa-IR"/>
        </w:rPr>
        <w:t>و تاريك</w:t>
      </w:r>
      <w:r w:rsidR="00A416E5">
        <w:rPr>
          <w:rtl/>
          <w:lang w:bidi="fa-IR"/>
        </w:rPr>
        <w:t>ي شب همه‌جا را پوشاند</w:t>
      </w:r>
      <w:r w:rsidRPr="00A416E5">
        <w:rPr>
          <w:rtl/>
          <w:lang w:bidi="fa-IR"/>
        </w:rPr>
        <w:t xml:space="preserve">) ستاره‌اي </w:t>
      </w:r>
      <w:r w:rsidR="00401FB8">
        <w:rPr>
          <w:rtl/>
          <w:lang w:bidi="fa-IR"/>
        </w:rPr>
        <w:t>(</w:t>
      </w:r>
      <w:r w:rsidRPr="00A416E5">
        <w:rPr>
          <w:rtl/>
          <w:lang w:bidi="fa-IR"/>
        </w:rPr>
        <w:t>درخشان به نام مشتري يا زهره</w:t>
      </w:r>
      <w:r w:rsidR="004C33FC">
        <w:rPr>
          <w:rtl/>
          <w:lang w:bidi="fa-IR"/>
        </w:rPr>
        <w:t>)</w:t>
      </w:r>
      <w:r w:rsidRPr="00A416E5">
        <w:rPr>
          <w:rtl/>
          <w:lang w:bidi="fa-IR"/>
        </w:rPr>
        <w:t xml:space="preserve"> را ديد (بر سبيل فرض و إرخاءالْعِنان) گفت: اين پروردگار من </w:t>
      </w:r>
      <w:r w:rsidR="00401FB8">
        <w:rPr>
          <w:rtl/>
          <w:lang w:bidi="fa-IR"/>
        </w:rPr>
        <w:t>است! امّا هنگامي كه غروب كرد (</w:t>
      </w:r>
      <w:r w:rsidRPr="00A416E5">
        <w:rPr>
          <w:rtl/>
          <w:lang w:bidi="fa-IR"/>
        </w:rPr>
        <w:t>براي ابطال عقيد</w:t>
      </w:r>
      <w:r w:rsidR="00401FB8">
        <w:rPr>
          <w:rtl/>
          <w:lang w:bidi="fa-IR"/>
        </w:rPr>
        <w:t>ه ستاره‌پرستان موجود در آن محيط) گفت</w:t>
      </w:r>
      <w:r w:rsidRPr="00A416E5">
        <w:rPr>
          <w:rtl/>
          <w:lang w:bidi="fa-IR"/>
        </w:rPr>
        <w:t xml:space="preserve">: من </w:t>
      </w:r>
      <w:r w:rsidR="00401FB8">
        <w:rPr>
          <w:rtl/>
          <w:lang w:bidi="fa-IR"/>
        </w:rPr>
        <w:t>غروب‌كنندگان را دوست نمي‌دارم (</w:t>
      </w:r>
      <w:r w:rsidRPr="00A416E5">
        <w:rPr>
          <w:rtl/>
          <w:lang w:bidi="fa-IR"/>
        </w:rPr>
        <w:t>و به عبادت چيزهاي تغ</w:t>
      </w:r>
      <w:r w:rsidR="00401FB8">
        <w:rPr>
          <w:rtl/>
          <w:lang w:bidi="fa-IR"/>
        </w:rPr>
        <w:t>ييرپذير و زوال‌پذير نمي‌گرايم</w:t>
      </w:r>
      <w:r w:rsidR="00A416E5">
        <w:rPr>
          <w:rtl/>
          <w:lang w:bidi="fa-IR"/>
        </w:rPr>
        <w:t>)</w:t>
      </w:r>
      <w:r w:rsidR="00B462C6">
        <w:rPr>
          <w:rtl/>
          <w:lang w:bidi="fa-IR"/>
        </w:rPr>
        <w:t>.</w:t>
      </w:r>
      <w:r w:rsidRPr="00A416E5">
        <w:rPr>
          <w:rtl/>
          <w:lang w:bidi="fa-IR"/>
        </w:rPr>
        <w:t xml:space="preserve"> و هنگامي كه ماه را در حال طلوع </w:t>
      </w:r>
      <w:r w:rsidR="00401FB8">
        <w:rPr>
          <w:rtl/>
          <w:lang w:bidi="fa-IR"/>
        </w:rPr>
        <w:t>(</w:t>
      </w:r>
      <w:r w:rsidRPr="00A416E5">
        <w:rPr>
          <w:rtl/>
          <w:lang w:bidi="fa-IR"/>
        </w:rPr>
        <w:t>در كرانه افق</w:t>
      </w:r>
      <w:r w:rsidR="004C33FC">
        <w:rPr>
          <w:rtl/>
          <w:lang w:bidi="fa-IR"/>
        </w:rPr>
        <w:t>)</w:t>
      </w:r>
      <w:r w:rsidRPr="00A416E5">
        <w:rPr>
          <w:rtl/>
          <w:lang w:bidi="fa-IR"/>
        </w:rPr>
        <w:t xml:space="preserve"> ديد </w:t>
      </w:r>
      <w:r w:rsidR="00401FB8">
        <w:rPr>
          <w:rtl/>
          <w:lang w:bidi="fa-IR"/>
        </w:rPr>
        <w:t>(</w:t>
      </w:r>
      <w:r w:rsidRPr="00A416E5">
        <w:rPr>
          <w:rtl/>
          <w:lang w:bidi="fa-IR"/>
        </w:rPr>
        <w:t>باز هم بر سبيل فرض و ارخاءالعنان</w:t>
      </w:r>
      <w:r w:rsidR="004C33FC">
        <w:rPr>
          <w:rtl/>
          <w:lang w:bidi="fa-IR"/>
        </w:rPr>
        <w:t>)</w:t>
      </w:r>
      <w:r w:rsidRPr="00A416E5">
        <w:rPr>
          <w:rtl/>
          <w:lang w:bidi="fa-IR"/>
        </w:rPr>
        <w:t xml:space="preserve"> گفت</w:t>
      </w:r>
      <w:r w:rsidR="004C33FC">
        <w:rPr>
          <w:rtl/>
          <w:lang w:bidi="fa-IR"/>
        </w:rPr>
        <w:t>:</w:t>
      </w:r>
      <w:r w:rsidRPr="00A416E5">
        <w:rPr>
          <w:rtl/>
          <w:lang w:bidi="fa-IR"/>
        </w:rPr>
        <w:t xml:space="preserve"> اين پروردگار من است</w:t>
      </w:r>
      <w:r w:rsidR="004C33FC">
        <w:rPr>
          <w:rtl/>
          <w:lang w:bidi="fa-IR"/>
        </w:rPr>
        <w:t>!</w:t>
      </w:r>
      <w:r w:rsidRPr="00A416E5">
        <w:rPr>
          <w:rtl/>
          <w:lang w:bidi="fa-IR"/>
        </w:rPr>
        <w:t xml:space="preserve"> ولي هنگامي كه </w:t>
      </w:r>
      <w:r w:rsidR="00401FB8">
        <w:rPr>
          <w:rtl/>
          <w:lang w:bidi="fa-IR"/>
        </w:rPr>
        <w:t>(</w:t>
      </w:r>
      <w:r w:rsidRPr="00A416E5">
        <w:rPr>
          <w:rtl/>
          <w:lang w:bidi="fa-IR"/>
        </w:rPr>
        <w:t>آن هم</w:t>
      </w:r>
      <w:r w:rsidR="004C33FC">
        <w:rPr>
          <w:rtl/>
          <w:lang w:bidi="fa-IR"/>
        </w:rPr>
        <w:t>)</w:t>
      </w:r>
      <w:r w:rsidRPr="00A416E5">
        <w:rPr>
          <w:rtl/>
          <w:lang w:bidi="fa-IR"/>
        </w:rPr>
        <w:t xml:space="preserve"> غروب كرد</w:t>
      </w:r>
      <w:r w:rsidR="004C33FC">
        <w:rPr>
          <w:rtl/>
          <w:lang w:bidi="fa-IR"/>
        </w:rPr>
        <w:t xml:space="preserve">، </w:t>
      </w:r>
      <w:r w:rsidRPr="00A416E5">
        <w:rPr>
          <w:rtl/>
          <w:lang w:bidi="fa-IR"/>
        </w:rPr>
        <w:t>گفت: اگر پروردگارم مرا راهنمائي نكند</w:t>
      </w:r>
      <w:r w:rsidR="004C33FC">
        <w:rPr>
          <w:rtl/>
          <w:lang w:bidi="fa-IR"/>
        </w:rPr>
        <w:t xml:space="preserve">، </w:t>
      </w:r>
      <w:r w:rsidRPr="00A416E5">
        <w:rPr>
          <w:rtl/>
          <w:lang w:bidi="fa-IR"/>
        </w:rPr>
        <w:t xml:space="preserve">بدون شكّ از زمره قوم گمراه </w:t>
      </w:r>
      <w:r w:rsidR="00401FB8">
        <w:rPr>
          <w:rtl/>
          <w:lang w:bidi="fa-IR"/>
        </w:rPr>
        <w:t>(</w:t>
      </w:r>
      <w:r w:rsidRPr="00A416E5">
        <w:rPr>
          <w:rtl/>
          <w:lang w:bidi="fa-IR"/>
        </w:rPr>
        <w:t>و جمعيّت سرگشته</w:t>
      </w:r>
      <w:r w:rsidR="00A416E5">
        <w:rPr>
          <w:rtl/>
          <w:lang w:bidi="fa-IR"/>
        </w:rPr>
        <w:t xml:space="preserve"> در وادي كفر و ضلال</w:t>
      </w:r>
      <w:r w:rsidR="004C33FC">
        <w:rPr>
          <w:rtl/>
          <w:lang w:bidi="fa-IR"/>
        </w:rPr>
        <w:t>)</w:t>
      </w:r>
      <w:r w:rsidR="00A416E5">
        <w:rPr>
          <w:rtl/>
          <w:lang w:bidi="fa-IR"/>
        </w:rPr>
        <w:t xml:space="preserve"> خواهم بود</w:t>
      </w:r>
      <w:r w:rsidRPr="00A416E5">
        <w:rPr>
          <w:rtl/>
          <w:lang w:bidi="fa-IR"/>
        </w:rPr>
        <w:t xml:space="preserve">. و هنگامي كه خورشيد را در حال طلوع </w:t>
      </w:r>
      <w:r w:rsidR="00401FB8">
        <w:rPr>
          <w:rtl/>
          <w:lang w:bidi="fa-IR"/>
        </w:rPr>
        <w:t>(</w:t>
      </w:r>
      <w:r w:rsidRPr="00A416E5">
        <w:rPr>
          <w:rtl/>
          <w:lang w:bidi="fa-IR"/>
        </w:rPr>
        <w:t>در كرانه افق</w:t>
      </w:r>
      <w:r w:rsidR="004C33FC">
        <w:rPr>
          <w:rtl/>
          <w:lang w:bidi="fa-IR"/>
        </w:rPr>
        <w:t>)</w:t>
      </w:r>
      <w:r w:rsidRPr="00A416E5">
        <w:rPr>
          <w:rtl/>
          <w:lang w:bidi="fa-IR"/>
        </w:rPr>
        <w:t xml:space="preserve"> ديد </w:t>
      </w:r>
      <w:r w:rsidR="00401FB8">
        <w:rPr>
          <w:rtl/>
          <w:lang w:bidi="fa-IR"/>
        </w:rPr>
        <w:t>(</w:t>
      </w:r>
      <w:r w:rsidRPr="00A416E5">
        <w:rPr>
          <w:rtl/>
          <w:lang w:bidi="fa-IR"/>
        </w:rPr>
        <w:t xml:space="preserve">دوباره بر سبيل فرض و </w:t>
      </w:r>
      <w:r w:rsidRPr="00A416E5">
        <w:rPr>
          <w:rtl/>
          <w:lang w:bidi="fa-IR"/>
        </w:rPr>
        <w:lastRenderedPageBreak/>
        <w:t>ارخاءالعنان</w:t>
      </w:r>
      <w:r w:rsidR="004C33FC">
        <w:rPr>
          <w:rtl/>
          <w:lang w:bidi="fa-IR"/>
        </w:rPr>
        <w:t>)</w:t>
      </w:r>
      <w:r w:rsidRPr="00A416E5">
        <w:rPr>
          <w:rtl/>
          <w:lang w:bidi="fa-IR"/>
        </w:rPr>
        <w:t xml:space="preserve"> گفت</w:t>
      </w:r>
      <w:r w:rsidR="004C33FC">
        <w:rPr>
          <w:rtl/>
          <w:lang w:bidi="fa-IR"/>
        </w:rPr>
        <w:t>:</w:t>
      </w:r>
      <w:r w:rsidRPr="00A416E5">
        <w:rPr>
          <w:rtl/>
          <w:lang w:bidi="fa-IR"/>
        </w:rPr>
        <w:t xml:space="preserve"> اين پروردگار من است </w:t>
      </w:r>
      <w:r w:rsidR="00401FB8">
        <w:rPr>
          <w:rtl/>
          <w:lang w:bidi="fa-IR"/>
        </w:rPr>
        <w:t>(</w:t>
      </w:r>
      <w:r w:rsidRPr="00A416E5">
        <w:rPr>
          <w:rtl/>
          <w:lang w:bidi="fa-IR"/>
        </w:rPr>
        <w:t>چرا كه</w:t>
      </w:r>
      <w:r w:rsidR="004C33FC">
        <w:rPr>
          <w:rtl/>
          <w:lang w:bidi="fa-IR"/>
        </w:rPr>
        <w:t>)</w:t>
      </w:r>
      <w:r w:rsidRPr="00A416E5">
        <w:rPr>
          <w:rtl/>
          <w:lang w:bidi="fa-IR"/>
        </w:rPr>
        <w:t xml:space="preserve"> اين بزرگتر </w:t>
      </w:r>
      <w:r w:rsidR="00401FB8">
        <w:rPr>
          <w:rtl/>
          <w:lang w:bidi="fa-IR"/>
        </w:rPr>
        <w:t>(</w:t>
      </w:r>
      <w:r w:rsidRPr="00A416E5">
        <w:rPr>
          <w:rtl/>
          <w:lang w:bidi="fa-IR"/>
        </w:rPr>
        <w:t>از ستاره و ماه</w:t>
      </w:r>
      <w:r w:rsidR="004C33FC">
        <w:rPr>
          <w:rtl/>
          <w:lang w:bidi="fa-IR"/>
        </w:rPr>
        <w:t>)</w:t>
      </w:r>
      <w:r w:rsidRPr="00A416E5">
        <w:rPr>
          <w:rtl/>
          <w:lang w:bidi="fa-IR"/>
        </w:rPr>
        <w:t xml:space="preserve"> است</w:t>
      </w:r>
      <w:r w:rsidR="004C33FC">
        <w:rPr>
          <w:rtl/>
          <w:lang w:bidi="fa-IR"/>
        </w:rPr>
        <w:t>!</w:t>
      </w:r>
      <w:r w:rsidRPr="00A416E5">
        <w:rPr>
          <w:rtl/>
          <w:lang w:bidi="fa-IR"/>
        </w:rPr>
        <w:t xml:space="preserve"> امّا هنگامي كه غروب كرد</w:t>
      </w:r>
      <w:r w:rsidR="004C33FC">
        <w:rPr>
          <w:rtl/>
          <w:lang w:bidi="fa-IR"/>
        </w:rPr>
        <w:t xml:space="preserve">، </w:t>
      </w:r>
      <w:r w:rsidRPr="00A416E5">
        <w:rPr>
          <w:rtl/>
          <w:lang w:bidi="fa-IR"/>
        </w:rPr>
        <w:t>گفت</w:t>
      </w:r>
      <w:r w:rsidR="004C33FC">
        <w:rPr>
          <w:rtl/>
          <w:lang w:bidi="fa-IR"/>
        </w:rPr>
        <w:t>:</w:t>
      </w:r>
      <w:r w:rsidRPr="00A416E5">
        <w:rPr>
          <w:rtl/>
          <w:lang w:bidi="fa-IR"/>
        </w:rPr>
        <w:t xml:space="preserve"> اي قوم من</w:t>
      </w:r>
      <w:r w:rsidR="004C33FC">
        <w:rPr>
          <w:rtl/>
          <w:lang w:bidi="fa-IR"/>
        </w:rPr>
        <w:t>!</w:t>
      </w:r>
      <w:r w:rsidRPr="00A416E5">
        <w:rPr>
          <w:rtl/>
          <w:lang w:bidi="fa-IR"/>
        </w:rPr>
        <w:t xml:space="preserve"> بيگمان من از آنچه انباز خدا مي‌كنيد بيزارم </w:t>
      </w:r>
      <w:r w:rsidR="00401FB8">
        <w:rPr>
          <w:rtl/>
          <w:lang w:bidi="fa-IR"/>
        </w:rPr>
        <w:t>(</w:t>
      </w:r>
      <w:r w:rsidRPr="00A416E5">
        <w:rPr>
          <w:rtl/>
          <w:lang w:bidi="fa-IR"/>
        </w:rPr>
        <w:t>و تنها رو به خدا مي‌دارم</w:t>
      </w:r>
      <w:r w:rsidR="004C33FC">
        <w:rPr>
          <w:rtl/>
          <w:lang w:bidi="fa-IR"/>
        </w:rPr>
        <w:t>)</w:t>
      </w:r>
      <w:r w:rsidRPr="00A416E5">
        <w:rPr>
          <w:rtl/>
          <w:lang w:bidi="fa-IR"/>
        </w:rPr>
        <w:t>. ‏</w:t>
      </w:r>
    </w:p>
    <w:p w:rsidR="00ED22B6" w:rsidRPr="00157390" w:rsidRDefault="00ED22B6" w:rsidP="004D60AB">
      <w:pPr>
        <w:ind w:firstLine="397"/>
        <w:rPr>
          <w:rtl/>
          <w:lang w:bidi="fa-IR"/>
        </w:rPr>
      </w:pPr>
      <w:r w:rsidRPr="00157390">
        <w:rPr>
          <w:rFonts w:hint="cs"/>
          <w:rtl/>
          <w:lang w:bidi="fa-IR"/>
        </w:rPr>
        <w:t>2- گروه دوم کسانی هستند که حروف «ابجد» را می</w:t>
      </w:r>
      <w:r w:rsidRPr="00157390">
        <w:rPr>
          <w:rFonts w:hint="cs"/>
          <w:rtl/>
          <w:cs/>
          <w:lang w:bidi="fa-IR"/>
        </w:rPr>
        <w:t>‎نویسند و بر</w:t>
      </w:r>
      <w:r w:rsidR="00B462C6">
        <w:rPr>
          <w:rFonts w:hint="cs"/>
          <w:rtl/>
          <w:lang w:bidi="fa-IR"/>
        </w:rPr>
        <w:t>ای هر حرفی عدد مشخصی را قرار می</w:t>
      </w:r>
      <w:r w:rsidR="00B462C6">
        <w:rPr>
          <w:rFonts w:hint="eastAsia"/>
          <w:rtl/>
          <w:lang w:bidi="fa-IR"/>
        </w:rPr>
        <w:t>‏</w:t>
      </w:r>
      <w:r w:rsidRPr="00157390">
        <w:rPr>
          <w:rFonts w:hint="cs"/>
          <w:rtl/>
          <w:lang w:bidi="fa-IR"/>
        </w:rPr>
        <w:t>دهند و نام آدمیان و زمان</w:t>
      </w:r>
      <w:r w:rsidRPr="00157390">
        <w:rPr>
          <w:rFonts w:hint="cs"/>
          <w:rtl/>
          <w:cs/>
          <w:lang w:bidi="fa-IR"/>
        </w:rPr>
        <w:t>‎ها و مکان‎ها و غیره را بر آن جاری می‎کنند</w:t>
      </w:r>
      <w:r w:rsidR="004C33FC">
        <w:rPr>
          <w:rFonts w:hint="cs"/>
          <w:rtl/>
          <w:lang w:bidi="fa-IR"/>
        </w:rPr>
        <w:t xml:space="preserve">، </w:t>
      </w:r>
      <w:r w:rsidRPr="00157390">
        <w:rPr>
          <w:rFonts w:hint="cs"/>
          <w:rtl/>
          <w:lang w:bidi="fa-IR"/>
        </w:rPr>
        <w:t>آنگاه آن</w:t>
      </w:r>
      <w:r w:rsidRPr="00157390">
        <w:rPr>
          <w:rFonts w:hint="cs"/>
          <w:rtl/>
          <w:cs/>
          <w:lang w:bidi="fa-IR"/>
        </w:rPr>
        <w:t>‎ها را به روش خاص خودش جمع و کسر و اثبات می‎</w:t>
      </w:r>
      <w:r>
        <w:rPr>
          <w:rFonts w:hint="cs"/>
          <w:rtl/>
          <w:lang w:bidi="fa-IR"/>
        </w:rPr>
        <w:t>نمایند</w:t>
      </w:r>
      <w:r w:rsidRPr="00157390">
        <w:rPr>
          <w:rFonts w:hint="cs"/>
          <w:rtl/>
          <w:lang w:bidi="fa-IR"/>
        </w:rPr>
        <w:t xml:space="preserve"> و آن را به برج</w:t>
      </w:r>
      <w:r w:rsidRPr="00157390">
        <w:rPr>
          <w:rFonts w:hint="cs"/>
          <w:rtl/>
          <w:cs/>
          <w:lang w:bidi="fa-IR"/>
        </w:rPr>
        <w:t>‎های دوازده‎گانه معروف نزد اهل حساب نسبت می ده</w:t>
      </w:r>
      <w:r>
        <w:rPr>
          <w:rFonts w:hint="cs"/>
          <w:rtl/>
          <w:lang w:bidi="fa-IR"/>
        </w:rPr>
        <w:t>ن</w:t>
      </w:r>
      <w:r w:rsidRPr="00157390">
        <w:rPr>
          <w:rFonts w:hint="cs"/>
          <w:rtl/>
          <w:lang w:bidi="fa-IR"/>
        </w:rPr>
        <w:t>د. سپس بر اساس این قواعد و با توجه به آنچه که شیطان به او الهام می</w:t>
      </w:r>
      <w:r w:rsidRPr="00157390">
        <w:rPr>
          <w:rFonts w:hint="cs"/>
          <w:rtl/>
          <w:cs/>
          <w:lang w:bidi="fa-IR"/>
        </w:rPr>
        <w:t>‎کند حکم به خ</w:t>
      </w:r>
      <w:r w:rsidRPr="00157390">
        <w:rPr>
          <w:rFonts w:hint="cs"/>
          <w:rtl/>
          <w:lang w:bidi="fa-IR"/>
        </w:rPr>
        <w:t>وشبختی و بدبختی و غیره می</w:t>
      </w:r>
      <w:r w:rsidRPr="00157390">
        <w:rPr>
          <w:rFonts w:hint="cs"/>
          <w:rtl/>
          <w:cs/>
          <w:lang w:bidi="fa-IR"/>
        </w:rPr>
        <w:t>‎ده</w:t>
      </w:r>
      <w:r>
        <w:rPr>
          <w:rFonts w:hint="cs"/>
          <w:rtl/>
          <w:lang w:bidi="fa-IR"/>
        </w:rPr>
        <w:t>ن</w:t>
      </w:r>
      <w:r w:rsidRPr="00157390">
        <w:rPr>
          <w:rFonts w:hint="cs"/>
          <w:rtl/>
          <w:lang w:bidi="fa-IR"/>
        </w:rPr>
        <w:t>د.</w:t>
      </w:r>
    </w:p>
    <w:p w:rsidR="00ED22B6" w:rsidRPr="00157390" w:rsidRDefault="00ED22B6" w:rsidP="004D60AB">
      <w:pPr>
        <w:ind w:firstLine="397"/>
        <w:rPr>
          <w:rtl/>
          <w:lang w:bidi="fa-IR"/>
        </w:rPr>
      </w:pPr>
      <w:r w:rsidRPr="00157390">
        <w:rPr>
          <w:rFonts w:hint="cs"/>
          <w:rtl/>
          <w:lang w:bidi="fa-IR"/>
        </w:rPr>
        <w:t>بسیاری از آنان ب</w:t>
      </w:r>
      <w:r>
        <w:rPr>
          <w:rFonts w:hint="cs"/>
          <w:rtl/>
          <w:lang w:bidi="fa-IR"/>
        </w:rPr>
        <w:t xml:space="preserve">دین </w:t>
      </w:r>
      <w:r w:rsidRPr="00157390">
        <w:rPr>
          <w:rFonts w:hint="cs"/>
          <w:rtl/>
          <w:lang w:bidi="fa-IR"/>
        </w:rPr>
        <w:t>خاطر نام</w:t>
      </w:r>
      <w:r w:rsidRPr="00157390">
        <w:rPr>
          <w:rFonts w:hint="cs"/>
          <w:rtl/>
          <w:cs/>
          <w:lang w:bidi="fa-IR"/>
        </w:rPr>
        <w:t>‎ها را عوض می‎کنند و بی</w:t>
      </w:r>
      <w:r w:rsidRPr="00157390">
        <w:rPr>
          <w:rFonts w:hint="cs"/>
          <w:rtl/>
          <w:lang w:bidi="fa-IR"/>
        </w:rPr>
        <w:t>ن مرد و همسرش جدایی می</w:t>
      </w:r>
      <w:r w:rsidRPr="00157390">
        <w:rPr>
          <w:rFonts w:hint="cs"/>
          <w:rtl/>
          <w:cs/>
          <w:lang w:bidi="fa-IR"/>
        </w:rPr>
        <w:t>‎اندازند و معتقدند که اگر در یک خانه جمع شوند یکی از آنان زنده نمی‎ماند.</w:t>
      </w:r>
    </w:p>
    <w:p w:rsidR="00ED22B6" w:rsidRPr="00157390" w:rsidRDefault="00ED22B6" w:rsidP="004D60AB">
      <w:pPr>
        <w:ind w:firstLine="397"/>
        <w:rPr>
          <w:rtl/>
          <w:lang w:bidi="fa-IR"/>
        </w:rPr>
      </w:pPr>
      <w:r w:rsidRPr="00157390">
        <w:rPr>
          <w:rFonts w:hint="cs"/>
          <w:rtl/>
          <w:lang w:bidi="fa-IR"/>
        </w:rPr>
        <w:t>این افراد گاهی هم در مورد مسایل غیبی حکم می</w:t>
      </w:r>
      <w:r w:rsidRPr="00157390">
        <w:rPr>
          <w:rFonts w:hint="cs"/>
          <w:rtl/>
          <w:cs/>
          <w:lang w:bidi="fa-IR"/>
        </w:rPr>
        <w:t>‎کنند و مدعی می‎شوند که فلانی بچه‎د</w:t>
      </w:r>
      <w:r w:rsidRPr="00157390">
        <w:rPr>
          <w:rFonts w:hint="cs"/>
          <w:rtl/>
          <w:lang w:bidi="fa-IR"/>
        </w:rPr>
        <w:t>ار می</w:t>
      </w:r>
      <w:r w:rsidRPr="00157390">
        <w:rPr>
          <w:rFonts w:hint="cs"/>
          <w:rtl/>
          <w:cs/>
          <w:lang w:bidi="fa-IR"/>
        </w:rPr>
        <w:t>‎شود و فلانی بچه‎دار نمی شود</w:t>
      </w:r>
      <w:r w:rsidR="004C33FC">
        <w:rPr>
          <w:rFonts w:hint="cs"/>
          <w:rtl/>
          <w:lang w:bidi="fa-IR"/>
        </w:rPr>
        <w:t xml:space="preserve">، </w:t>
      </w:r>
      <w:r w:rsidRPr="00157390">
        <w:rPr>
          <w:rFonts w:hint="cs"/>
          <w:rtl/>
          <w:lang w:bidi="fa-IR"/>
        </w:rPr>
        <w:t>فلان بچه پسر و فلان بچه دختر خواهد بود</w:t>
      </w:r>
      <w:r w:rsidR="004C33FC">
        <w:rPr>
          <w:rFonts w:hint="cs"/>
          <w:rtl/>
          <w:lang w:bidi="fa-IR"/>
        </w:rPr>
        <w:t xml:space="preserve">، </w:t>
      </w:r>
      <w:r w:rsidRPr="00157390">
        <w:rPr>
          <w:rFonts w:hint="cs"/>
          <w:rtl/>
          <w:lang w:bidi="fa-IR"/>
        </w:rPr>
        <w:t>فلان شخص ثروتمند و فلان شخص فقیر</w:t>
      </w:r>
      <w:r w:rsidR="004C33FC">
        <w:rPr>
          <w:rFonts w:hint="cs"/>
          <w:rtl/>
          <w:lang w:bidi="fa-IR"/>
        </w:rPr>
        <w:t xml:space="preserve">، </w:t>
      </w:r>
      <w:r w:rsidRPr="00157390">
        <w:rPr>
          <w:rFonts w:hint="cs"/>
          <w:rtl/>
          <w:lang w:bidi="fa-IR"/>
        </w:rPr>
        <w:t>فلانی شریف و فلانی فرومایه و فلانی محبوب و فلانی مبغوض می</w:t>
      </w:r>
      <w:r w:rsidRPr="00157390">
        <w:rPr>
          <w:rFonts w:hint="cs"/>
          <w:rtl/>
          <w:cs/>
          <w:lang w:bidi="fa-IR"/>
        </w:rPr>
        <w:t>‎شود. گویی که او این چیزها را برای جنین در شکم مادرش می‎نویسد. نه به خدا قسم این چنین نیست</w:t>
      </w:r>
      <w:r w:rsidR="004C33FC">
        <w:rPr>
          <w:rFonts w:hint="cs"/>
          <w:rtl/>
          <w:lang w:bidi="fa-IR"/>
        </w:rPr>
        <w:t xml:space="preserve">، </w:t>
      </w:r>
      <w:r w:rsidRPr="00157390">
        <w:rPr>
          <w:rFonts w:hint="cs"/>
          <w:rtl/>
          <w:lang w:bidi="fa-IR"/>
        </w:rPr>
        <w:t>حتی فرشته</w:t>
      </w:r>
      <w:r w:rsidRPr="00157390">
        <w:rPr>
          <w:rFonts w:hint="cs"/>
          <w:rtl/>
          <w:cs/>
          <w:lang w:bidi="fa-IR"/>
        </w:rPr>
        <w:t>‎ای که این‎ها را می</w:t>
      </w:r>
      <w:r w:rsidRPr="00157390">
        <w:rPr>
          <w:rFonts w:hint="eastAsia"/>
          <w:rtl/>
          <w:cs/>
          <w:lang w:bidi="fa-IR"/>
        </w:rPr>
        <w:t>‎</w:t>
      </w:r>
      <w:r w:rsidRPr="00157390">
        <w:rPr>
          <w:rFonts w:hint="cs"/>
          <w:rtl/>
          <w:lang w:bidi="fa-IR"/>
        </w:rPr>
        <w:t>نویسد این چیزها را نمی</w:t>
      </w:r>
      <w:r w:rsidRPr="00157390">
        <w:rPr>
          <w:rFonts w:hint="cs"/>
          <w:rtl/>
          <w:cs/>
          <w:lang w:bidi="fa-IR"/>
        </w:rPr>
        <w:t>‎داند تا از پروردگار خود نپرسد که این کودک پسر یا دختر</w:t>
      </w:r>
      <w:r w:rsidR="004C33FC">
        <w:rPr>
          <w:rFonts w:hint="cs"/>
          <w:rtl/>
          <w:lang w:bidi="fa-IR"/>
        </w:rPr>
        <w:t xml:space="preserve">، </w:t>
      </w:r>
      <w:r w:rsidRPr="00157390">
        <w:rPr>
          <w:rFonts w:hint="cs"/>
          <w:rtl/>
          <w:lang w:bidi="fa-IR"/>
        </w:rPr>
        <w:t>بدبخت یا خوشبخت است و روزی و اجلش چگونه خواهد بود؟ خداوند این چیزها را به فرشته می</w:t>
      </w:r>
      <w:r w:rsidRPr="00157390">
        <w:rPr>
          <w:rFonts w:hint="cs"/>
          <w:rtl/>
          <w:cs/>
          <w:lang w:bidi="fa-IR"/>
        </w:rPr>
        <w:t>‎گوید و او آن‎ها را می‎نویسد</w:t>
      </w:r>
      <w:r>
        <w:rPr>
          <w:rFonts w:hint="cs"/>
          <w:rtl/>
          <w:lang w:bidi="fa-IR"/>
        </w:rPr>
        <w:t>.</w:t>
      </w:r>
      <w:r w:rsidRPr="00157390">
        <w:rPr>
          <w:rFonts w:hint="cs"/>
          <w:rtl/>
          <w:lang w:bidi="fa-IR"/>
        </w:rPr>
        <w:t xml:space="preserve"> اما این دروغگو</w:t>
      </w:r>
      <w:r>
        <w:rPr>
          <w:rFonts w:hint="cs"/>
          <w:rtl/>
          <w:lang w:bidi="fa-IR"/>
        </w:rPr>
        <w:t>ی</w:t>
      </w:r>
      <w:r w:rsidRPr="00157390">
        <w:rPr>
          <w:rFonts w:hint="cs"/>
          <w:rtl/>
          <w:lang w:bidi="fa-IR"/>
        </w:rPr>
        <w:t xml:space="preserve"> افتراگر مدعی آگاهی از چیزی ا</w:t>
      </w:r>
      <w:r>
        <w:rPr>
          <w:rFonts w:hint="cs"/>
          <w:rtl/>
          <w:lang w:bidi="fa-IR"/>
        </w:rPr>
        <w:t>ست که علم به آن به خدا اختصاص د</w:t>
      </w:r>
      <w:r w:rsidRPr="00157390">
        <w:rPr>
          <w:rFonts w:hint="cs"/>
          <w:rtl/>
          <w:lang w:bidi="fa-IR"/>
        </w:rPr>
        <w:t>ارد و ادعا می</w:t>
      </w:r>
      <w:r w:rsidRPr="00157390">
        <w:rPr>
          <w:rFonts w:hint="cs"/>
          <w:rtl/>
          <w:cs/>
          <w:lang w:bidi="fa-IR"/>
        </w:rPr>
        <w:t>‎کند که او با صنعتی که خود ساخته و دروغ‎هایی که خود بافته است آن را می داند</w:t>
      </w:r>
      <w:r w:rsidR="004C33FC">
        <w:rPr>
          <w:rFonts w:hint="cs"/>
          <w:rtl/>
          <w:lang w:bidi="fa-IR"/>
        </w:rPr>
        <w:t xml:space="preserve">، </w:t>
      </w:r>
      <w:r w:rsidRPr="00157390">
        <w:rPr>
          <w:rFonts w:hint="cs"/>
          <w:rtl/>
          <w:lang w:bidi="fa-IR"/>
        </w:rPr>
        <w:t>و این بزرگترین شرک در ربوبیت است و</w:t>
      </w:r>
      <w:r w:rsidR="00B462C6">
        <w:rPr>
          <w:rFonts w:hint="cs"/>
          <w:rtl/>
          <w:lang w:bidi="fa-IR"/>
        </w:rPr>
        <w:t xml:space="preserve"> </w:t>
      </w:r>
      <w:r w:rsidRPr="00157390">
        <w:rPr>
          <w:rFonts w:hint="cs"/>
          <w:rtl/>
          <w:lang w:bidi="fa-IR"/>
        </w:rPr>
        <w:t>هر کس او را تصدیق کند و در این زمینه به او اعتقاد پیدا کند ک</w:t>
      </w:r>
      <w:r>
        <w:rPr>
          <w:rFonts w:hint="cs"/>
          <w:rtl/>
          <w:lang w:bidi="fa-IR"/>
        </w:rPr>
        <w:t>افر می</w:t>
      </w:r>
      <w:r>
        <w:rPr>
          <w:rFonts w:hint="cs"/>
          <w:rtl/>
          <w:cs/>
          <w:lang w:bidi="fa-IR"/>
        </w:rPr>
        <w:t>‎شود. پناه بر</w:t>
      </w:r>
      <w:r w:rsidRPr="00157390">
        <w:rPr>
          <w:rFonts w:hint="cs"/>
          <w:rtl/>
          <w:lang w:bidi="fa-IR"/>
        </w:rPr>
        <w:t xml:space="preserve"> خدا.</w:t>
      </w:r>
    </w:p>
    <w:p w:rsidR="00ED22B6" w:rsidRPr="00157390" w:rsidRDefault="00ED22B6" w:rsidP="004D60AB">
      <w:pPr>
        <w:ind w:firstLine="397"/>
        <w:rPr>
          <w:rtl/>
          <w:lang w:bidi="fa-IR"/>
        </w:rPr>
      </w:pPr>
      <w:r>
        <w:rPr>
          <w:rFonts w:hint="cs"/>
          <w:rtl/>
          <w:lang w:bidi="fa-IR"/>
        </w:rPr>
        <w:t>3- گ</w:t>
      </w:r>
      <w:r w:rsidRPr="00157390">
        <w:rPr>
          <w:rFonts w:hint="cs"/>
          <w:rtl/>
          <w:lang w:bidi="fa-IR"/>
        </w:rPr>
        <w:t>روهی که به حرکت و</w:t>
      </w:r>
      <w:r w:rsidR="00B462C6">
        <w:rPr>
          <w:rFonts w:hint="cs"/>
          <w:rtl/>
          <w:lang w:bidi="fa-IR"/>
        </w:rPr>
        <w:t xml:space="preserve"> </w:t>
      </w:r>
      <w:r w:rsidRPr="00157390">
        <w:rPr>
          <w:rFonts w:hint="cs"/>
          <w:rtl/>
          <w:lang w:bidi="fa-IR"/>
        </w:rPr>
        <w:t>چرخش افلاک و طلوع و غروب و اقتران و افتراق آن</w:t>
      </w:r>
      <w:r w:rsidRPr="00157390">
        <w:rPr>
          <w:rFonts w:hint="cs"/>
          <w:rtl/>
          <w:cs/>
          <w:lang w:bidi="fa-IR"/>
        </w:rPr>
        <w:t>‎ها نظر می‎کنند و معتق</w:t>
      </w:r>
      <w:r w:rsidRPr="00157390">
        <w:rPr>
          <w:rFonts w:hint="cs"/>
          <w:rtl/>
          <w:lang w:bidi="fa-IR"/>
        </w:rPr>
        <w:t xml:space="preserve">دند که هر ستاره در حرکات انفرادی خود دارای تاثیراتی </w:t>
      </w:r>
      <w:r w:rsidRPr="00157390">
        <w:rPr>
          <w:rFonts w:hint="cs"/>
          <w:rtl/>
          <w:lang w:bidi="fa-IR"/>
        </w:rPr>
        <w:lastRenderedPageBreak/>
        <w:t>و هنگام اقتران با ستارگان دیگر دارای تاثیرات دیگری است در زمینه</w:t>
      </w:r>
      <w:r w:rsidRPr="00157390">
        <w:rPr>
          <w:rFonts w:hint="cs"/>
          <w:rtl/>
          <w:cs/>
          <w:lang w:bidi="fa-IR"/>
        </w:rPr>
        <w:t>‎ی بالا رفتن و پایین آمدن قیمت‎ها</w:t>
      </w:r>
      <w:r w:rsidR="004C33FC">
        <w:rPr>
          <w:rFonts w:hint="cs"/>
          <w:rtl/>
          <w:lang w:bidi="fa-IR"/>
        </w:rPr>
        <w:t xml:space="preserve">، </w:t>
      </w:r>
      <w:r w:rsidRPr="00157390">
        <w:rPr>
          <w:rFonts w:hint="cs"/>
          <w:rtl/>
          <w:lang w:bidi="fa-IR"/>
        </w:rPr>
        <w:t>وزش بادها و آرام شدن آن</w:t>
      </w:r>
      <w:r w:rsidRPr="00157390">
        <w:rPr>
          <w:rFonts w:hint="cs"/>
          <w:rtl/>
          <w:cs/>
          <w:lang w:bidi="fa-IR"/>
        </w:rPr>
        <w:t xml:space="preserve">‎ها و وقوع حوادث. گاهی هم این امور را </w:t>
      </w:r>
      <w:r w:rsidR="00B462C6">
        <w:rPr>
          <w:rFonts w:hint="cs"/>
          <w:rtl/>
          <w:lang w:bidi="fa-IR"/>
        </w:rPr>
        <w:t>به صورت مطلق به ستارگان نسبت می</w:t>
      </w:r>
      <w:r w:rsidR="00B462C6">
        <w:rPr>
          <w:rFonts w:hint="eastAsia"/>
          <w:rtl/>
          <w:lang w:bidi="fa-IR"/>
        </w:rPr>
        <w:t>‏</w:t>
      </w:r>
      <w:r w:rsidRPr="00157390">
        <w:rPr>
          <w:rFonts w:hint="cs"/>
          <w:rtl/>
          <w:lang w:bidi="fa-IR"/>
        </w:rPr>
        <w:t>دهند. طلب باران بوسیله «أنواء» (غروب یک ستاره در مغرب و طلوع رقیب</w:t>
      </w:r>
      <w:r>
        <w:rPr>
          <w:rFonts w:hint="cs"/>
          <w:rtl/>
          <w:lang w:bidi="fa-IR"/>
        </w:rPr>
        <w:t xml:space="preserve"> آن</w:t>
      </w:r>
      <w:r w:rsidRPr="00157390">
        <w:rPr>
          <w:rFonts w:hint="cs"/>
          <w:rtl/>
          <w:lang w:bidi="fa-IR"/>
        </w:rPr>
        <w:t xml:space="preserve"> در مشرق) جزو این قسم به حساب می</w:t>
      </w:r>
      <w:r w:rsidRPr="00157390">
        <w:rPr>
          <w:rFonts w:hint="cs"/>
          <w:rtl/>
          <w:cs/>
          <w:lang w:bidi="fa-IR"/>
        </w:rPr>
        <w:t>‎آید.</w:t>
      </w:r>
    </w:p>
    <w:p w:rsidR="00ED22B6" w:rsidRPr="00157390" w:rsidRDefault="00ED22B6" w:rsidP="004D60AB">
      <w:pPr>
        <w:ind w:firstLine="397"/>
        <w:rPr>
          <w:rtl/>
          <w:lang w:bidi="fa-IR"/>
        </w:rPr>
      </w:pPr>
      <w:r w:rsidRPr="00157390">
        <w:rPr>
          <w:rFonts w:hint="cs"/>
          <w:rtl/>
          <w:lang w:bidi="fa-IR"/>
        </w:rPr>
        <w:t>گروهی که به منازل بیست و هشتگانه ماه نظر می کنند و معتقدند که اقتران و افتراق ماه با هر یکی از این منازل دارای تاثیرات خاصی است و این اقتران و افتراق باعث خوشبختی</w:t>
      </w:r>
      <w:r w:rsidR="004C33FC">
        <w:rPr>
          <w:rFonts w:hint="cs"/>
          <w:rtl/>
          <w:lang w:bidi="fa-IR"/>
        </w:rPr>
        <w:t xml:space="preserve">، </w:t>
      </w:r>
      <w:r w:rsidRPr="00157390">
        <w:rPr>
          <w:rFonts w:hint="cs"/>
          <w:rtl/>
          <w:lang w:bidi="fa-IR"/>
        </w:rPr>
        <w:t>بدبختی</w:t>
      </w:r>
      <w:r w:rsidR="004C33FC">
        <w:rPr>
          <w:rFonts w:hint="cs"/>
          <w:rtl/>
          <w:lang w:bidi="fa-IR"/>
        </w:rPr>
        <w:t xml:space="preserve">، </w:t>
      </w:r>
      <w:r w:rsidRPr="00157390">
        <w:rPr>
          <w:rFonts w:hint="cs"/>
          <w:rtl/>
          <w:lang w:bidi="fa-IR"/>
        </w:rPr>
        <w:t>جمع کردن</w:t>
      </w:r>
      <w:r w:rsidR="004C33FC">
        <w:rPr>
          <w:rFonts w:hint="cs"/>
          <w:rtl/>
          <w:lang w:bidi="fa-IR"/>
        </w:rPr>
        <w:t xml:space="preserve">، </w:t>
      </w:r>
      <w:r w:rsidRPr="00157390">
        <w:rPr>
          <w:rFonts w:hint="cs"/>
          <w:rtl/>
          <w:lang w:bidi="fa-IR"/>
        </w:rPr>
        <w:t>جدا کردن و غیره می</w:t>
      </w:r>
      <w:r w:rsidRPr="00157390">
        <w:rPr>
          <w:rFonts w:hint="cs"/>
          <w:rtl/>
          <w:cs/>
          <w:lang w:bidi="fa-IR"/>
        </w:rPr>
        <w:t>‎شود.</w:t>
      </w:r>
      <w:r w:rsidRPr="00157390">
        <w:rPr>
          <w:rStyle w:val="a4"/>
          <w:rFonts w:eastAsia="Calibri"/>
          <w:rtl/>
        </w:rPr>
        <w:footnoteReference w:id="125"/>
      </w:r>
    </w:p>
    <w:p w:rsidR="00ED22B6" w:rsidRPr="00157390" w:rsidRDefault="00ED22B6" w:rsidP="004D60AB">
      <w:pPr>
        <w:ind w:firstLine="397"/>
        <w:rPr>
          <w:rtl/>
          <w:lang w:bidi="fa-IR"/>
        </w:rPr>
      </w:pPr>
      <w:r w:rsidRPr="00157390">
        <w:rPr>
          <w:rFonts w:hint="cs"/>
          <w:rtl/>
          <w:lang w:bidi="fa-IR"/>
        </w:rPr>
        <w:t>منازل ماه همان چیزی است که عرب</w:t>
      </w:r>
      <w:r w:rsidRPr="00157390">
        <w:rPr>
          <w:rFonts w:hint="cs"/>
          <w:rtl/>
          <w:cs/>
          <w:lang w:bidi="fa-IR"/>
        </w:rPr>
        <w:t>‎ها آن را «أنواء» می‎نامند و این «أنواء» بیست و هشت ستاره هستند که برای هر کدام از آن‎ها در طول سال</w:t>
      </w:r>
      <w:r w:rsidRPr="00157390">
        <w:rPr>
          <w:rFonts w:hint="cs"/>
          <w:rtl/>
          <w:lang w:bidi="fa-IR"/>
        </w:rPr>
        <w:t xml:space="preserve"> مطلع مشخصی است. هر سیزده شب یکی از این ستارگان هنگام طلوع فجر در مغرب ناپدید می</w:t>
      </w:r>
      <w:r w:rsidRPr="00157390">
        <w:rPr>
          <w:rFonts w:hint="cs"/>
          <w:rtl/>
          <w:cs/>
          <w:lang w:bidi="fa-IR"/>
        </w:rPr>
        <w:t>‎شود و ستاره‎ی مقابل آن در همان ساعت در مشرق طلوع می‎کند</w:t>
      </w:r>
      <w:r>
        <w:rPr>
          <w:rFonts w:hint="cs"/>
          <w:rtl/>
          <w:lang w:bidi="fa-IR"/>
        </w:rPr>
        <w:t>.</w:t>
      </w:r>
      <w:r w:rsidRPr="00157390">
        <w:rPr>
          <w:rFonts w:hint="cs"/>
          <w:rtl/>
          <w:lang w:bidi="fa-IR"/>
        </w:rPr>
        <w:t xml:space="preserve"> اگر هنگام این طلوع و غروب ستاره</w:t>
      </w:r>
      <w:r w:rsidRPr="00157390">
        <w:rPr>
          <w:rFonts w:hint="cs"/>
          <w:rtl/>
          <w:cs/>
          <w:lang w:bidi="fa-IR"/>
        </w:rPr>
        <w:t>‎ها بارانی می‎بارید</w:t>
      </w:r>
      <w:r w:rsidR="004C33FC">
        <w:rPr>
          <w:rFonts w:hint="cs"/>
          <w:rtl/>
          <w:lang w:bidi="fa-IR"/>
        </w:rPr>
        <w:t xml:space="preserve">، </w:t>
      </w:r>
      <w:r w:rsidRPr="00157390">
        <w:rPr>
          <w:rFonts w:hint="cs"/>
          <w:rtl/>
          <w:lang w:bidi="fa-IR"/>
        </w:rPr>
        <w:t>عرب</w:t>
      </w:r>
      <w:r w:rsidRPr="00157390">
        <w:rPr>
          <w:rFonts w:hint="cs"/>
          <w:rtl/>
          <w:cs/>
          <w:lang w:bidi="fa-IR"/>
        </w:rPr>
        <w:t>‎های جاهلی آن را به ستاره‎ای که در مغرب ناپدید می‎شد نسبت می‎دادند.</w:t>
      </w:r>
      <w:r w:rsidRPr="00157390">
        <w:rPr>
          <w:rStyle w:val="a4"/>
          <w:rFonts w:eastAsia="Calibri"/>
          <w:rtl/>
        </w:rPr>
        <w:footnoteReference w:id="126"/>
      </w:r>
    </w:p>
    <w:p w:rsidR="00ED22B6" w:rsidRPr="00157390" w:rsidRDefault="00ED22B6" w:rsidP="004D60AB">
      <w:pPr>
        <w:ind w:firstLine="397"/>
        <w:rPr>
          <w:rtl/>
          <w:lang w:bidi="fa-IR"/>
        </w:rPr>
      </w:pPr>
      <w:r w:rsidRPr="00157390">
        <w:rPr>
          <w:rFonts w:hint="cs"/>
          <w:rtl/>
          <w:lang w:bidi="fa-IR"/>
        </w:rPr>
        <w:t>خداوند متعال در قرآن کریم بیان کرده است که خورشید و ماه و ستارگان از آیات و نشانه</w:t>
      </w:r>
      <w:r w:rsidRPr="00157390">
        <w:rPr>
          <w:rFonts w:hint="cs"/>
          <w:rtl/>
          <w:cs/>
          <w:lang w:bidi="fa-IR"/>
        </w:rPr>
        <w:t>‎های خدا هستند که آن‎ها را بر ای منفعت بندگان خود مسخر کرده است. بنابراین ستارگان مقهور و مسخّر آفریدگا</w:t>
      </w:r>
      <w:r>
        <w:rPr>
          <w:rFonts w:hint="cs"/>
          <w:rtl/>
          <w:lang w:bidi="fa-IR"/>
        </w:rPr>
        <w:t>ن</w:t>
      </w:r>
      <w:r w:rsidRPr="00157390">
        <w:rPr>
          <w:rFonts w:hint="cs"/>
          <w:rtl/>
          <w:lang w:bidi="fa-IR"/>
        </w:rPr>
        <w:t xml:space="preserve"> خدا هستند و شایستگی این را ندارند که بجای خدا پرستش ش</w:t>
      </w:r>
      <w:r>
        <w:rPr>
          <w:rFonts w:hint="cs"/>
          <w:rtl/>
          <w:lang w:bidi="fa-IR"/>
        </w:rPr>
        <w:t>وند و ا</w:t>
      </w:r>
      <w:r w:rsidR="004E7AEA">
        <w:rPr>
          <w:rFonts w:hint="cs"/>
          <w:rtl/>
          <w:lang w:bidi="fa-IR"/>
        </w:rPr>
        <w:t>ین</w:t>
      </w:r>
      <w:r w:rsidR="004E7AEA">
        <w:rPr>
          <w:rFonts w:hint="cs"/>
          <w:rtl/>
          <w:cs/>
          <w:lang w:bidi="fa-IR"/>
        </w:rPr>
        <w:t>‎ه</w:t>
      </w:r>
      <w:r w:rsidR="004E7AEA">
        <w:rPr>
          <w:rFonts w:hint="cs"/>
          <w:rtl/>
          <w:lang w:bidi="fa-IR"/>
        </w:rPr>
        <w:t>ا نمی</w:t>
      </w:r>
      <w:r w:rsidR="004E7AEA">
        <w:rPr>
          <w:rFonts w:hint="eastAsia"/>
          <w:rtl/>
          <w:lang w:bidi="fa-IR"/>
        </w:rPr>
        <w:t>‏</w:t>
      </w:r>
      <w:r>
        <w:rPr>
          <w:rFonts w:hint="cs"/>
          <w:rtl/>
          <w:lang w:bidi="fa-IR"/>
        </w:rPr>
        <w:t>توانند هیچ نفع</w:t>
      </w:r>
      <w:r w:rsidRPr="00157390">
        <w:rPr>
          <w:rFonts w:hint="cs"/>
          <w:rtl/>
          <w:lang w:bidi="fa-IR"/>
        </w:rPr>
        <w:t xml:space="preserve"> و ضرری برای خود داشته باشند چه رسد به دیگران.</w:t>
      </w:r>
    </w:p>
    <w:p w:rsidR="00ED22B6" w:rsidRPr="00157390" w:rsidRDefault="00ED22B6" w:rsidP="004D60AB">
      <w:pPr>
        <w:ind w:firstLine="397"/>
        <w:rPr>
          <w:rtl/>
          <w:lang w:bidi="fa-IR"/>
        </w:rPr>
      </w:pPr>
      <w:r>
        <w:rPr>
          <w:rFonts w:ascii="QCF_BSML" w:hAnsi="QCF_BSML" w:cs="QCF_BSML"/>
          <w:color w:val="000000"/>
          <w:sz w:val="27"/>
          <w:szCs w:val="27"/>
          <w:rtl/>
        </w:rPr>
        <w:t xml:space="preserve">ﭽ </w:t>
      </w:r>
      <w:r>
        <w:rPr>
          <w:rFonts w:ascii="QCF_P157" w:hAnsi="QCF_P157" w:cs="QCF_P157"/>
          <w:color w:val="000000"/>
          <w:sz w:val="27"/>
          <w:szCs w:val="27"/>
          <w:rtl/>
        </w:rPr>
        <w:t>ﮘ  ﮙ  ﮚ  ﮛ  ﮜ</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157390">
        <w:rPr>
          <w:rFonts w:hint="cs"/>
          <w:rtl/>
        </w:rPr>
        <w:t>(</w:t>
      </w:r>
      <w:r>
        <w:rPr>
          <w:rtl/>
        </w:rPr>
        <w:t>اعراف</w:t>
      </w:r>
      <w:r w:rsidRPr="00157390">
        <w:rPr>
          <w:rtl/>
        </w:rPr>
        <w:t>: ٥٤</w:t>
      </w:r>
      <w:r w:rsidRPr="00157390">
        <w:rPr>
          <w:rFonts w:ascii="Arial" w:hAnsi="Arial" w:cs="Arial"/>
        </w:rPr>
        <w:t xml:space="preserve"> </w:t>
      </w:r>
      <w:r w:rsidRPr="00157390">
        <w:t>(</w:t>
      </w:r>
      <w:r w:rsidRPr="00157390">
        <w:rPr>
          <w:rFonts w:hint="cs"/>
          <w:rtl/>
          <w:lang w:bidi="fa-IR"/>
        </w:rPr>
        <w:t>«خورشید و ماه و ستارگان را آفریده است و جملگی مسخر فرمان او هستند».</w:t>
      </w:r>
    </w:p>
    <w:p w:rsidR="00ED22B6" w:rsidRPr="00157390" w:rsidRDefault="00ED22B6" w:rsidP="004D60AB">
      <w:pPr>
        <w:ind w:firstLine="397"/>
        <w:rPr>
          <w:rtl/>
          <w:lang w:bidi="fa-IR"/>
        </w:rPr>
      </w:pPr>
      <w:r>
        <w:rPr>
          <w:rFonts w:ascii="QCF_BSML" w:hAnsi="QCF_BSML" w:cs="QCF_BSML"/>
          <w:color w:val="000000"/>
          <w:sz w:val="27"/>
          <w:szCs w:val="27"/>
          <w:rtl/>
        </w:rPr>
        <w:lastRenderedPageBreak/>
        <w:t xml:space="preserve">ﭽ </w:t>
      </w:r>
      <w:r>
        <w:rPr>
          <w:rFonts w:ascii="QCF_P480" w:hAnsi="QCF_P480" w:cs="QCF_P480"/>
          <w:color w:val="000000"/>
          <w:sz w:val="27"/>
          <w:szCs w:val="27"/>
          <w:rtl/>
        </w:rPr>
        <w:t xml:space="preserve">ﯗ  ﯘ     ﯙ  ﯚ   ﯛ  ﯜﯝ  ﯞ  ﯟ  </w:t>
      </w:r>
      <w:r>
        <w:rPr>
          <w:rFonts w:ascii="QCF_BSML" w:hAnsi="QCF_BSML" w:cs="QCF_BSML"/>
          <w:color w:val="000000"/>
          <w:sz w:val="27"/>
          <w:szCs w:val="27"/>
          <w:rtl/>
        </w:rPr>
        <w:t>ﭼ</w:t>
      </w:r>
      <w:r>
        <w:rPr>
          <w:rFonts w:ascii="Arial" w:hAnsi="Arial" w:cs="Arial"/>
          <w:color w:val="000000"/>
          <w:sz w:val="18"/>
          <w:szCs w:val="18"/>
          <w:rtl/>
        </w:rPr>
        <w:t xml:space="preserve"> </w:t>
      </w:r>
      <w:r w:rsidR="00401FB8">
        <w:rPr>
          <w:rFonts w:ascii="Arial" w:hAnsi="Arial" w:cs="Arial" w:hint="cs"/>
          <w:sz w:val="18"/>
          <w:szCs w:val="18"/>
          <w:rtl/>
        </w:rPr>
        <w:t>(</w:t>
      </w:r>
      <w:r w:rsidRPr="00A416E5">
        <w:rPr>
          <w:rFonts w:ascii="Traditional Arabic" w:hAnsi="Traditional Arabic" w:cs="Traditional Arabic"/>
          <w:rtl/>
        </w:rPr>
        <w:t>فصلت: ٣٧</w:t>
      </w:r>
      <w:r w:rsidRPr="00157390">
        <w:rPr>
          <w:rFonts w:ascii="Arial" w:hAnsi="Arial" w:cs="Arial" w:hint="cs"/>
          <w:sz w:val="18"/>
          <w:szCs w:val="18"/>
          <w:rtl/>
        </w:rPr>
        <w:t>)</w:t>
      </w:r>
      <w:r>
        <w:rPr>
          <w:rFonts w:ascii="Arial" w:hAnsi="Arial" w:cs="Arial" w:hint="cs"/>
          <w:sz w:val="18"/>
          <w:szCs w:val="18"/>
          <w:rtl/>
        </w:rPr>
        <w:t xml:space="preserve"> </w:t>
      </w:r>
      <w:r w:rsidRPr="00157390">
        <w:rPr>
          <w:rFonts w:hint="cs"/>
          <w:rtl/>
          <w:lang w:bidi="fa-IR"/>
        </w:rPr>
        <w:t>«و از نشانه</w:t>
      </w:r>
      <w:r w:rsidRPr="00157390">
        <w:rPr>
          <w:rFonts w:hint="cs"/>
          <w:rtl/>
          <w:cs/>
          <w:lang w:bidi="fa-IR"/>
        </w:rPr>
        <w:t>‎های خدا</w:t>
      </w:r>
      <w:r w:rsidR="004C33FC">
        <w:rPr>
          <w:rFonts w:hint="cs"/>
          <w:rtl/>
          <w:lang w:bidi="fa-IR"/>
        </w:rPr>
        <w:t xml:space="preserve">، </w:t>
      </w:r>
      <w:r w:rsidRPr="00157390">
        <w:rPr>
          <w:rFonts w:hint="cs"/>
          <w:rtl/>
          <w:lang w:bidi="fa-IR"/>
        </w:rPr>
        <w:t>شب و روز و خورشید و ماه است. برای خورشید و ماه سجده نکنید».</w:t>
      </w:r>
    </w:p>
    <w:p w:rsidR="00ED22B6" w:rsidRPr="00157390" w:rsidRDefault="00ED22B6" w:rsidP="004E7AEA">
      <w:pPr>
        <w:ind w:firstLine="397"/>
        <w:rPr>
          <w:rtl/>
          <w:lang w:bidi="fa-IR"/>
        </w:rPr>
      </w:pPr>
      <w:r>
        <w:rPr>
          <w:rFonts w:ascii="QCF_BSML" w:hAnsi="QCF_BSML" w:cs="QCF_BSML"/>
          <w:color w:val="000000"/>
          <w:sz w:val="27"/>
          <w:szCs w:val="27"/>
          <w:rtl/>
        </w:rPr>
        <w:t xml:space="preserve">ﭽ </w:t>
      </w:r>
      <w:r>
        <w:rPr>
          <w:rFonts w:ascii="QCF_P365" w:hAnsi="QCF_P365" w:cs="QCF_P365"/>
          <w:color w:val="000000"/>
          <w:sz w:val="27"/>
          <w:szCs w:val="27"/>
          <w:rtl/>
        </w:rPr>
        <w:t xml:space="preserve">ﮗ  ﮘ  ﮙ    ﮚ  ﮛ  ﮜ  ﮝ  ﮞ  ﮟ  ﮠ  ﮡ  </w:t>
      </w:r>
      <w:r>
        <w:rPr>
          <w:rFonts w:ascii="QCF_BSML" w:hAnsi="QCF_BSML" w:cs="QCF_BSML"/>
          <w:color w:val="000000"/>
          <w:sz w:val="27"/>
          <w:szCs w:val="27"/>
          <w:rtl/>
        </w:rPr>
        <w:t>ﭼ</w:t>
      </w:r>
      <w:r>
        <w:rPr>
          <w:rFonts w:ascii="Arial" w:hAnsi="Arial" w:cs="Arial"/>
          <w:color w:val="000000"/>
          <w:sz w:val="18"/>
          <w:szCs w:val="18"/>
          <w:rtl/>
        </w:rPr>
        <w:t xml:space="preserve"> </w:t>
      </w:r>
      <w:r w:rsidRPr="00A416E5">
        <w:rPr>
          <w:rFonts w:ascii="Traditional Arabic" w:hAnsi="Traditional Arabic" w:cs="Traditional Arabic"/>
          <w:rtl/>
        </w:rPr>
        <w:t>(الفرقان: ٦١</w:t>
      </w:r>
      <w:r w:rsidRPr="00157390">
        <w:rPr>
          <w:rFonts w:ascii="Arial" w:hAnsi="Arial" w:cs="Arial"/>
        </w:rPr>
        <w:t xml:space="preserve"> </w:t>
      </w:r>
      <w:r w:rsidR="004E7AEA">
        <w:rPr>
          <w:rFonts w:ascii="Traditional Arabic" w:hAnsi="Traditional Arabic" w:cs="Traditional Arabic" w:hint="cs"/>
          <w:rtl/>
        </w:rPr>
        <w:t xml:space="preserve">) </w:t>
      </w:r>
      <w:r w:rsidRPr="00157390">
        <w:rPr>
          <w:rFonts w:hint="cs"/>
          <w:rtl/>
          <w:lang w:bidi="fa-IR"/>
        </w:rPr>
        <w:t>«والامقام و بزرگوار است خدایی که در آسمان برج</w:t>
      </w:r>
      <w:r w:rsidRPr="00157390">
        <w:rPr>
          <w:rFonts w:hint="cs"/>
          <w:rtl/>
          <w:cs/>
          <w:lang w:bidi="fa-IR"/>
        </w:rPr>
        <w:t>‎هایی را به وجود آورده است و در آن چراغ (فروزان خورشید) و ماه تابان را قرار داده است».</w:t>
      </w:r>
    </w:p>
    <w:p w:rsidR="00ED22B6" w:rsidRPr="00157390" w:rsidRDefault="00ED22B6" w:rsidP="004D60AB">
      <w:pPr>
        <w:ind w:firstLine="397"/>
        <w:rPr>
          <w:rtl/>
          <w:lang w:bidi="fa-IR"/>
        </w:rPr>
      </w:pPr>
      <w:r w:rsidRPr="00157390">
        <w:rPr>
          <w:rFonts w:hint="cs"/>
          <w:rtl/>
          <w:lang w:bidi="fa-IR"/>
        </w:rPr>
        <w:t>خداوند همچنین بیان کرده است که این ستارگان را به وجود آورده است تا بندگان او در تاریکی</w:t>
      </w:r>
      <w:r w:rsidRPr="00157390">
        <w:rPr>
          <w:rFonts w:hint="cs"/>
          <w:rtl/>
          <w:cs/>
          <w:lang w:bidi="fa-IR"/>
        </w:rPr>
        <w:t>‎های خشکی و دریا بوسیله‎ی آن‎ها راه یابند و نیز تا زینتی برای آسمان و رجم کنندگانی برای شیاطین باشند.</w:t>
      </w:r>
    </w:p>
    <w:p w:rsidR="00ED22B6" w:rsidRPr="00157390" w:rsidRDefault="00ED22B6" w:rsidP="004C33FC">
      <w:pPr>
        <w:ind w:firstLine="397"/>
        <w:rPr>
          <w:rtl/>
          <w:lang w:bidi="fa-IR"/>
        </w:rPr>
      </w:pPr>
      <w:r w:rsidRPr="00157390">
        <w:rPr>
          <w:rFonts w:hint="cs"/>
          <w:rtl/>
          <w:lang w:bidi="fa-IR"/>
        </w:rPr>
        <w:t>خداوند فرموده است:</w:t>
      </w:r>
      <w:r w:rsidRPr="00157390">
        <w:rPr>
          <w:rFonts w:ascii="QCF_BSML" w:hAnsi="QCF_BSML" w:cs="QCF_BSML"/>
          <w:sz w:val="27"/>
          <w:szCs w:val="27"/>
          <w:rtl/>
        </w:rPr>
        <w:t xml:space="preserve"> ﭽ </w:t>
      </w:r>
      <w:r w:rsidRPr="00157390">
        <w:rPr>
          <w:rFonts w:ascii="QCF_P140" w:hAnsi="QCF_P140" w:cs="QCF_P140"/>
          <w:sz w:val="27"/>
          <w:szCs w:val="27"/>
          <w:rtl/>
        </w:rPr>
        <w:t>ﭵ  ﭶ  ﭷ  ﭸ  ﭹ  ﭺ     ﭻ  ﭼ  ﭽ  ﭾ  ﭿ</w:t>
      </w:r>
      <w:r w:rsidRPr="00157390">
        <w:rPr>
          <w:rFonts w:ascii="QCF_BSML" w:hAnsi="QCF_BSML" w:cs="QCF_BSML"/>
          <w:sz w:val="27"/>
          <w:szCs w:val="27"/>
          <w:rtl/>
        </w:rPr>
        <w:t xml:space="preserve">ﭼ </w:t>
      </w:r>
      <w:r w:rsidRPr="004E7AEA">
        <w:rPr>
          <w:rFonts w:ascii="Traditional Arabic" w:hAnsi="Traditional Arabic" w:cs="Traditional Arabic" w:hint="cs"/>
          <w:rtl/>
        </w:rPr>
        <w:t>(</w:t>
      </w:r>
      <w:r w:rsidRPr="004E7AEA">
        <w:rPr>
          <w:rFonts w:ascii="Traditional Arabic" w:hAnsi="Traditional Arabic" w:cs="Traditional Arabic"/>
          <w:rtl/>
        </w:rPr>
        <w:t>الأنعام: ٩٧</w:t>
      </w:r>
      <w:r w:rsidRPr="00157390">
        <w:rPr>
          <w:rFonts w:ascii="Arial" w:hAnsi="Arial" w:cs="Arial"/>
          <w:sz w:val="27"/>
          <w:szCs w:val="27"/>
        </w:rPr>
        <w:t xml:space="preserve"> </w:t>
      </w:r>
      <w:r w:rsidRPr="004E7AEA">
        <w:rPr>
          <w:rFonts w:ascii="Traditional Arabic" w:hAnsi="Traditional Arabic" w:cs="Traditional Arabic"/>
        </w:rPr>
        <w:t>(</w:t>
      </w:r>
      <w:r w:rsidRPr="00157390">
        <w:rPr>
          <w:rFonts w:hint="cs"/>
          <w:rtl/>
          <w:lang w:bidi="fa-IR"/>
        </w:rPr>
        <w:t>«و او کسی است که ستارگان را برای شما آفریده است تا در تاریکی</w:t>
      </w:r>
      <w:r w:rsidRPr="00157390">
        <w:rPr>
          <w:rFonts w:hint="cs"/>
          <w:rtl/>
          <w:cs/>
          <w:lang w:bidi="fa-IR"/>
        </w:rPr>
        <w:t>‎های خشکی و دریا بدان‎ها رهنمود شوید».</w:t>
      </w:r>
    </w:p>
    <w:p w:rsidR="00ED22B6" w:rsidRPr="00157390" w:rsidRDefault="00ED22B6" w:rsidP="004D60AB">
      <w:pPr>
        <w:ind w:firstLine="397"/>
        <w:rPr>
          <w:rtl/>
          <w:lang w:bidi="fa-IR"/>
        </w:rPr>
      </w:pPr>
      <w:r w:rsidRPr="00157390">
        <w:rPr>
          <w:rFonts w:hint="cs"/>
          <w:rtl/>
          <w:lang w:bidi="fa-IR"/>
        </w:rPr>
        <w:t xml:space="preserve">و فرموده است: </w:t>
      </w:r>
      <w:r w:rsidRPr="00157390">
        <w:rPr>
          <w:rFonts w:ascii="QCF_BSML" w:hAnsi="QCF_BSML" w:cs="QCF_BSML"/>
          <w:sz w:val="27"/>
          <w:szCs w:val="27"/>
          <w:rtl/>
        </w:rPr>
        <w:t xml:space="preserve">ﭽ </w:t>
      </w:r>
      <w:r w:rsidRPr="00157390">
        <w:rPr>
          <w:rFonts w:ascii="QCF_P269" w:hAnsi="QCF_P269" w:cs="QCF_P269"/>
          <w:sz w:val="27"/>
          <w:szCs w:val="27"/>
          <w:rtl/>
        </w:rPr>
        <w:t xml:space="preserve">ﭝﭞ  ﭟ  ﭠ  ﭡ   </w:t>
      </w:r>
      <w:r w:rsidRPr="00157390">
        <w:rPr>
          <w:rFonts w:ascii="QCF_BSML" w:hAnsi="QCF_BSML" w:cs="QCF_BSML"/>
          <w:sz w:val="27"/>
          <w:szCs w:val="27"/>
          <w:rtl/>
        </w:rPr>
        <w:t>ﭼ</w:t>
      </w:r>
      <w:r w:rsidRPr="00157390">
        <w:rPr>
          <w:rFonts w:ascii="Arial" w:hAnsi="Arial" w:cs="Arial"/>
          <w:sz w:val="18"/>
          <w:szCs w:val="18"/>
          <w:rtl/>
        </w:rPr>
        <w:t xml:space="preserve"> </w:t>
      </w:r>
      <w:r w:rsidRPr="00157390">
        <w:rPr>
          <w:rFonts w:ascii="Arial" w:hAnsi="Arial" w:cs="Arial" w:hint="cs"/>
          <w:sz w:val="18"/>
          <w:szCs w:val="18"/>
          <w:rtl/>
        </w:rPr>
        <w:t>(</w:t>
      </w:r>
      <w:r w:rsidRPr="00A416E5">
        <w:rPr>
          <w:rFonts w:ascii="Traditional Arabic" w:hAnsi="Traditional Arabic" w:cs="Traditional Arabic"/>
          <w:rtl/>
        </w:rPr>
        <w:t>النحل: ١٦</w:t>
      </w:r>
      <w:r w:rsidRPr="00157390">
        <w:rPr>
          <w:rFonts w:ascii="Arial" w:hAnsi="Arial" w:cs="Arial"/>
          <w:sz w:val="27"/>
          <w:szCs w:val="27"/>
        </w:rPr>
        <w:t xml:space="preserve"> </w:t>
      </w:r>
      <w:r w:rsidRPr="00157390">
        <w:rPr>
          <w:rFonts w:ascii="Arial" w:hAnsi="Arial" w:cs="Arial"/>
          <w:sz w:val="18"/>
          <w:szCs w:val="18"/>
        </w:rPr>
        <w:t>(</w:t>
      </w:r>
      <w:r w:rsidRPr="00157390">
        <w:rPr>
          <w:rFonts w:hint="cs"/>
          <w:rtl/>
          <w:lang w:bidi="fa-IR"/>
        </w:rPr>
        <w:t>«و نشانه</w:t>
      </w:r>
      <w:r w:rsidRPr="00157390">
        <w:rPr>
          <w:rFonts w:hint="cs"/>
          <w:rtl/>
          <w:cs/>
          <w:lang w:bidi="fa-IR"/>
        </w:rPr>
        <w:t>‎هایی (پدید آورد) و (در شب) آنان با ستارگان رهنمون می‎شوند».</w:t>
      </w:r>
    </w:p>
    <w:p w:rsidR="00ED22B6" w:rsidRPr="00157390" w:rsidRDefault="00ED22B6" w:rsidP="004D60AB">
      <w:pPr>
        <w:ind w:firstLine="397"/>
        <w:rPr>
          <w:rtl/>
          <w:lang w:bidi="fa-IR"/>
        </w:rPr>
      </w:pPr>
      <w:r w:rsidRPr="00157390">
        <w:rPr>
          <w:rFonts w:hint="cs"/>
          <w:rtl/>
          <w:lang w:bidi="fa-IR"/>
        </w:rPr>
        <w:t>و نیز فرموده است:</w:t>
      </w:r>
      <w:r w:rsidRPr="00157390">
        <w:rPr>
          <w:rFonts w:ascii="QCF_BSML" w:hAnsi="QCF_BSML" w:cs="QCF_BSML"/>
          <w:rtl/>
        </w:rPr>
        <w:t xml:space="preserve"> ﭽ </w:t>
      </w:r>
      <w:r w:rsidRPr="00157390">
        <w:rPr>
          <w:rFonts w:ascii="QCF_P446" w:hAnsi="QCF_P446" w:cs="QCF_P446"/>
          <w:rtl/>
        </w:rPr>
        <w:t xml:space="preserve">ﭦ  ﭧ  ﭨ  ﭩ  ﭪ  ﭫ  ﭬ  ﭭ   ﭮ  ﭯ          ﭰ  ﭱ     ﭲ  ﭳ  ﭴ  ﭵ  ﭶ  ﭷ  ﭸ   ﭹ  ﭺ           ﭻ  ﭼ  ﭽﭾ  ﭿ  ﮀ  ﮁ  ﮂ  ﮃ  ﮄ  ﮅ   ﮆ  ﮇ  ﮈ  ﮉ  </w:t>
      </w:r>
      <w:r w:rsidRPr="00157390">
        <w:rPr>
          <w:rFonts w:ascii="QCF_BSML" w:hAnsi="QCF_BSML" w:cs="QCF_BSML"/>
          <w:rtl/>
        </w:rPr>
        <w:t>ﭼ</w:t>
      </w:r>
      <w:r w:rsidRPr="00157390">
        <w:rPr>
          <w:rFonts w:ascii="Arial" w:hAnsi="Arial" w:cs="Arial"/>
          <w:sz w:val="18"/>
          <w:szCs w:val="18"/>
          <w:rtl/>
        </w:rPr>
        <w:t xml:space="preserve"> </w:t>
      </w:r>
      <w:r w:rsidRPr="004E7AEA">
        <w:rPr>
          <w:rFonts w:ascii="Traditional Arabic" w:hAnsi="Traditional Arabic" w:cs="Traditional Arabic" w:hint="cs"/>
          <w:rtl/>
        </w:rPr>
        <w:t>(</w:t>
      </w:r>
      <w:r w:rsidRPr="00A416E5">
        <w:rPr>
          <w:rFonts w:ascii="Traditional Arabic" w:hAnsi="Traditional Arabic" w:cs="Traditional Arabic"/>
          <w:rtl/>
        </w:rPr>
        <w:t>الصافات: ٦ - ١٠)</w:t>
      </w:r>
      <w:r w:rsidRPr="00157390">
        <w:rPr>
          <w:rFonts w:hint="cs"/>
          <w:rtl/>
        </w:rPr>
        <w:t xml:space="preserve"> </w:t>
      </w:r>
      <w:r w:rsidRPr="00157390">
        <w:rPr>
          <w:rFonts w:hint="cs"/>
          <w:rtl/>
          <w:lang w:bidi="fa-IR"/>
        </w:rPr>
        <w:t>«ما نزدیکترین آسمان (به شما) را با زینت ستارگان آراسته</w:t>
      </w:r>
      <w:r w:rsidRPr="00157390">
        <w:rPr>
          <w:rFonts w:hint="eastAsia"/>
          <w:rtl/>
          <w:cs/>
          <w:lang w:bidi="fa-IR"/>
        </w:rPr>
        <w:t>‎</w:t>
      </w:r>
      <w:r w:rsidRPr="00157390">
        <w:rPr>
          <w:rFonts w:hint="cs"/>
          <w:rtl/>
          <w:lang w:bidi="fa-IR"/>
        </w:rPr>
        <w:t>ایم. ما آن را از هر شیطان متمردی کاملاً حفظ کرده</w:t>
      </w:r>
      <w:r w:rsidRPr="00157390">
        <w:rPr>
          <w:rFonts w:hint="cs"/>
          <w:rtl/>
          <w:cs/>
          <w:lang w:bidi="fa-IR"/>
        </w:rPr>
        <w:t>‎ایم</w:t>
      </w:r>
      <w:r w:rsidRPr="00157390">
        <w:rPr>
          <w:rFonts w:hint="cs"/>
          <w:rtl/>
          <w:lang w:bidi="fa-IR"/>
        </w:rPr>
        <w:t>. آنان نمی</w:t>
      </w:r>
      <w:r w:rsidRPr="00157390">
        <w:rPr>
          <w:rFonts w:hint="cs"/>
          <w:rtl/>
          <w:cs/>
          <w:lang w:bidi="fa-IR"/>
        </w:rPr>
        <w:t>‎توانند به گروه والامقام (که فرشتگانند) دزدکی گوش فرا دهند (و اسرار غیب را بشنوند)</w:t>
      </w:r>
      <w:r w:rsidR="004C33FC">
        <w:rPr>
          <w:rFonts w:hint="cs"/>
          <w:rtl/>
          <w:lang w:bidi="fa-IR"/>
        </w:rPr>
        <w:t xml:space="preserve">، </w:t>
      </w:r>
      <w:r w:rsidRPr="00157390">
        <w:rPr>
          <w:rFonts w:hint="cs"/>
          <w:rtl/>
          <w:lang w:bidi="fa-IR"/>
        </w:rPr>
        <w:t>چرا که از هر طرف به سویشان نشانه می</w:t>
      </w:r>
      <w:r w:rsidRPr="00157390">
        <w:rPr>
          <w:rFonts w:hint="cs"/>
          <w:rtl/>
          <w:cs/>
          <w:lang w:bidi="fa-IR"/>
        </w:rPr>
        <w:t>‎رود. آنان سخت طرد می‎شوند و برای آنان عذابی کامل و همیشگی است</w:t>
      </w:r>
      <w:r w:rsidR="004C33FC">
        <w:rPr>
          <w:rFonts w:hint="cs"/>
          <w:rtl/>
          <w:lang w:bidi="fa-IR"/>
        </w:rPr>
        <w:t xml:space="preserve">، </w:t>
      </w:r>
      <w:r w:rsidRPr="00157390">
        <w:rPr>
          <w:rFonts w:hint="cs"/>
          <w:rtl/>
          <w:lang w:bidi="fa-IR"/>
        </w:rPr>
        <w:t>اما از آنان هر که با سرعت استراق سمعی کند</w:t>
      </w:r>
      <w:r w:rsidR="004C33FC">
        <w:rPr>
          <w:rFonts w:hint="cs"/>
          <w:rtl/>
          <w:lang w:bidi="fa-IR"/>
        </w:rPr>
        <w:t xml:space="preserve">، </w:t>
      </w:r>
      <w:r w:rsidRPr="00157390">
        <w:rPr>
          <w:rFonts w:hint="cs"/>
          <w:rtl/>
          <w:lang w:bidi="fa-IR"/>
        </w:rPr>
        <w:t>آذرخشی سوراخ کننده (ی آسمان) او را دنبال می</w:t>
      </w:r>
      <w:r w:rsidRPr="00157390">
        <w:rPr>
          <w:rFonts w:hint="cs"/>
          <w:rtl/>
          <w:cs/>
          <w:lang w:bidi="fa-IR"/>
        </w:rPr>
        <w:t>‎کند».</w:t>
      </w:r>
    </w:p>
    <w:p w:rsidR="00ED22B6" w:rsidRPr="00157390" w:rsidRDefault="00ED22B6" w:rsidP="00855B81">
      <w:pPr>
        <w:ind w:firstLine="397"/>
        <w:rPr>
          <w:rtl/>
          <w:lang w:bidi="fa-IR"/>
        </w:rPr>
      </w:pPr>
      <w:r w:rsidRPr="00157390">
        <w:rPr>
          <w:rFonts w:hint="cs"/>
          <w:rtl/>
          <w:lang w:bidi="fa-IR"/>
        </w:rPr>
        <w:t xml:space="preserve">قتاده </w:t>
      </w:r>
      <w:r w:rsidR="00855B81">
        <w:rPr>
          <w:rFonts w:cs="CTraditional Arabic" w:hint="cs"/>
          <w:rtl/>
          <w:lang w:bidi="fa-IR"/>
        </w:rPr>
        <w:t>:</w:t>
      </w:r>
      <w:r w:rsidRPr="00157390">
        <w:rPr>
          <w:rFonts w:hint="cs"/>
          <w:rtl/>
          <w:lang w:bidi="fa-IR"/>
        </w:rPr>
        <w:t xml:space="preserve"> می</w:t>
      </w:r>
      <w:r w:rsidRPr="00157390">
        <w:rPr>
          <w:rFonts w:hint="cs"/>
          <w:rtl/>
          <w:cs/>
          <w:lang w:bidi="fa-IR"/>
        </w:rPr>
        <w:t>‎گوید: «خداوند متعال این ستارگان را به سه هدف آفریده است: آن‎ها را زینتی برای آسمان</w:t>
      </w:r>
      <w:r w:rsidR="004C33FC">
        <w:rPr>
          <w:rFonts w:hint="cs"/>
          <w:rtl/>
          <w:lang w:bidi="fa-IR"/>
        </w:rPr>
        <w:t xml:space="preserve">، </w:t>
      </w:r>
      <w:r w:rsidRPr="00157390">
        <w:rPr>
          <w:rFonts w:hint="cs"/>
          <w:rtl/>
          <w:lang w:bidi="fa-IR"/>
        </w:rPr>
        <w:t>وسیله</w:t>
      </w:r>
      <w:r w:rsidRPr="00157390">
        <w:rPr>
          <w:rFonts w:hint="cs"/>
          <w:rtl/>
          <w:cs/>
          <w:lang w:bidi="fa-IR"/>
        </w:rPr>
        <w:t>‎ای برای هدایت و راهیابی و رجم کننده‎</w:t>
      </w:r>
      <w:r>
        <w:rPr>
          <w:rFonts w:hint="cs"/>
          <w:rtl/>
          <w:lang w:bidi="fa-IR"/>
        </w:rPr>
        <w:t>ا</w:t>
      </w:r>
      <w:r w:rsidRPr="00157390">
        <w:rPr>
          <w:rFonts w:hint="cs"/>
          <w:rtl/>
          <w:lang w:bidi="fa-IR"/>
        </w:rPr>
        <w:t>ی</w:t>
      </w:r>
      <w:r>
        <w:rPr>
          <w:rFonts w:hint="cs"/>
          <w:rtl/>
          <w:lang w:bidi="fa-IR"/>
        </w:rPr>
        <w:t xml:space="preserve"> برای</w:t>
      </w:r>
      <w:r w:rsidRPr="00157390">
        <w:rPr>
          <w:rFonts w:hint="cs"/>
          <w:rtl/>
          <w:lang w:bidi="fa-IR"/>
        </w:rPr>
        <w:t xml:space="preserve"> شیاطین قرار داده است. پس اگر کسی جز این</w:t>
      </w:r>
      <w:r w:rsidRPr="00157390">
        <w:rPr>
          <w:rFonts w:hint="cs"/>
          <w:rtl/>
          <w:cs/>
          <w:lang w:bidi="fa-IR"/>
        </w:rPr>
        <w:t>‎ها را از این ستارگان دریافت کند</w:t>
      </w:r>
      <w:r w:rsidR="004C33FC">
        <w:rPr>
          <w:rFonts w:hint="cs"/>
          <w:rtl/>
          <w:lang w:bidi="fa-IR"/>
        </w:rPr>
        <w:t xml:space="preserve">، </w:t>
      </w:r>
      <w:r w:rsidRPr="00157390">
        <w:rPr>
          <w:rFonts w:hint="cs"/>
          <w:rtl/>
          <w:lang w:bidi="fa-IR"/>
        </w:rPr>
        <w:t xml:space="preserve">در </w:t>
      </w:r>
      <w:r w:rsidRPr="00157390">
        <w:rPr>
          <w:rFonts w:hint="cs"/>
          <w:rtl/>
          <w:lang w:bidi="fa-IR"/>
        </w:rPr>
        <w:lastRenderedPageBreak/>
        <w:t>واقع از خود چیزی گفته و بهره</w:t>
      </w:r>
      <w:r w:rsidRPr="00157390">
        <w:rPr>
          <w:rFonts w:hint="cs"/>
          <w:rtl/>
          <w:cs/>
          <w:lang w:bidi="fa-IR"/>
        </w:rPr>
        <w:t>‎ی خود را از دست داده و خود را به چیز</w:t>
      </w:r>
      <w:r>
        <w:rPr>
          <w:rFonts w:hint="cs"/>
          <w:rtl/>
          <w:lang w:bidi="fa-IR"/>
        </w:rPr>
        <w:t>ی</w:t>
      </w:r>
      <w:r w:rsidRPr="00157390">
        <w:rPr>
          <w:rFonts w:hint="cs"/>
          <w:rtl/>
          <w:lang w:bidi="fa-IR"/>
        </w:rPr>
        <w:t xml:space="preserve"> ملکف کرده است که بدان آگاهی ندارد.</w:t>
      </w:r>
    </w:p>
    <w:p w:rsidR="00ED22B6" w:rsidRPr="00157390" w:rsidRDefault="00ED22B6" w:rsidP="004D60AB">
      <w:pPr>
        <w:ind w:firstLine="397"/>
        <w:rPr>
          <w:rtl/>
          <w:lang w:bidi="fa-IR"/>
        </w:rPr>
      </w:pPr>
      <w:r w:rsidRPr="00157390">
        <w:rPr>
          <w:rFonts w:hint="cs"/>
          <w:rtl/>
          <w:lang w:bidi="fa-IR"/>
        </w:rPr>
        <w:t>برخی از مردمان بی</w:t>
      </w:r>
      <w:r w:rsidRPr="00157390">
        <w:rPr>
          <w:rFonts w:hint="cs"/>
          <w:rtl/>
          <w:cs/>
          <w:lang w:bidi="fa-IR"/>
        </w:rPr>
        <w:t>‎خبر از اوامر الهی از این ستارگان کهانت را پدید آورده و (گفته)اند: کسی که با (طلوع یا غروب) فلان ستاره ازدواج کند</w:t>
      </w:r>
      <w:r w:rsidR="004C33FC">
        <w:rPr>
          <w:rFonts w:hint="cs"/>
          <w:rtl/>
          <w:lang w:bidi="fa-IR"/>
        </w:rPr>
        <w:t xml:space="preserve">، </w:t>
      </w:r>
      <w:r w:rsidR="004E7AEA">
        <w:rPr>
          <w:rFonts w:hint="cs"/>
          <w:rtl/>
          <w:lang w:bidi="fa-IR"/>
        </w:rPr>
        <w:t>چنین و چنان می</w:t>
      </w:r>
      <w:r w:rsidR="004E7AEA">
        <w:rPr>
          <w:rFonts w:hint="eastAsia"/>
          <w:rtl/>
          <w:lang w:bidi="fa-IR"/>
        </w:rPr>
        <w:t>‏</w:t>
      </w:r>
      <w:r w:rsidRPr="00157390">
        <w:rPr>
          <w:rFonts w:hint="cs"/>
          <w:rtl/>
          <w:lang w:bidi="fa-IR"/>
        </w:rPr>
        <w:t>شود و هر کس که با (طلوع و غروب) فلان ستاره مسافرت کند</w:t>
      </w:r>
      <w:r w:rsidR="004C33FC">
        <w:rPr>
          <w:rFonts w:hint="cs"/>
          <w:rtl/>
          <w:lang w:bidi="fa-IR"/>
        </w:rPr>
        <w:t xml:space="preserve">، </w:t>
      </w:r>
      <w:r w:rsidRPr="00157390">
        <w:rPr>
          <w:rFonts w:hint="cs"/>
          <w:rtl/>
          <w:lang w:bidi="fa-IR"/>
        </w:rPr>
        <w:t>چنین و چنان می</w:t>
      </w:r>
      <w:r w:rsidRPr="00157390">
        <w:rPr>
          <w:rFonts w:hint="cs"/>
          <w:rtl/>
          <w:cs/>
          <w:lang w:bidi="fa-IR"/>
        </w:rPr>
        <w:t>‎شود و هر کس با (طلوع و غروب) فلان ستاره بچه به دنیا بیاورد</w:t>
      </w:r>
      <w:r w:rsidR="004C33FC">
        <w:rPr>
          <w:rFonts w:hint="cs"/>
          <w:rtl/>
          <w:lang w:bidi="fa-IR"/>
        </w:rPr>
        <w:t xml:space="preserve">، </w:t>
      </w:r>
      <w:r w:rsidRPr="00157390">
        <w:rPr>
          <w:rFonts w:hint="cs"/>
          <w:rtl/>
          <w:lang w:bidi="fa-IR"/>
        </w:rPr>
        <w:t>چنین و چنان می</w:t>
      </w:r>
      <w:r w:rsidRPr="00157390">
        <w:rPr>
          <w:rFonts w:hint="cs"/>
          <w:rtl/>
          <w:cs/>
          <w:lang w:bidi="fa-IR"/>
        </w:rPr>
        <w:t>‎شود. در حالی که با (طلوع و غروب) هر ستاره‎ای امکان دارد کودکان سرخ‎پوست</w:t>
      </w:r>
      <w:r w:rsidR="004C33FC">
        <w:rPr>
          <w:rFonts w:hint="cs"/>
          <w:rtl/>
          <w:lang w:bidi="fa-IR"/>
        </w:rPr>
        <w:t xml:space="preserve">، </w:t>
      </w:r>
      <w:r w:rsidRPr="00157390">
        <w:rPr>
          <w:rFonts w:hint="cs"/>
          <w:rtl/>
          <w:lang w:bidi="fa-IR"/>
        </w:rPr>
        <w:t>سیاه</w:t>
      </w:r>
      <w:r w:rsidRPr="00157390">
        <w:rPr>
          <w:rFonts w:hint="cs"/>
          <w:rtl/>
          <w:cs/>
          <w:lang w:bidi="fa-IR"/>
        </w:rPr>
        <w:t>‎پوست</w:t>
      </w:r>
      <w:r w:rsidR="004C33FC">
        <w:rPr>
          <w:rFonts w:hint="cs"/>
          <w:rtl/>
          <w:lang w:bidi="fa-IR"/>
        </w:rPr>
        <w:t xml:space="preserve">، </w:t>
      </w:r>
      <w:r w:rsidRPr="00157390">
        <w:rPr>
          <w:rFonts w:hint="cs"/>
          <w:rtl/>
          <w:lang w:bidi="fa-IR"/>
        </w:rPr>
        <w:t>کوتاه قد</w:t>
      </w:r>
      <w:r w:rsidR="004C33FC">
        <w:rPr>
          <w:rFonts w:hint="cs"/>
          <w:rtl/>
          <w:lang w:bidi="fa-IR"/>
        </w:rPr>
        <w:t xml:space="preserve">، </w:t>
      </w:r>
      <w:r w:rsidRPr="00157390">
        <w:rPr>
          <w:rFonts w:hint="cs"/>
          <w:rtl/>
          <w:lang w:bidi="fa-IR"/>
        </w:rPr>
        <w:t>بلندقد</w:t>
      </w:r>
      <w:r w:rsidR="004C33FC">
        <w:rPr>
          <w:rFonts w:hint="cs"/>
          <w:rtl/>
          <w:lang w:bidi="fa-IR"/>
        </w:rPr>
        <w:t xml:space="preserve">، </w:t>
      </w:r>
      <w:r w:rsidRPr="00157390">
        <w:rPr>
          <w:rFonts w:hint="cs"/>
          <w:rtl/>
          <w:lang w:bidi="fa-IR"/>
        </w:rPr>
        <w:t>زیبا یا زشت متولد شوند و علم به این ستاره یا این چهارپا یا این پرنده به هیچ وجه علم به غیب به حساب نمی</w:t>
      </w:r>
      <w:r w:rsidRPr="00157390">
        <w:rPr>
          <w:rFonts w:hint="cs"/>
          <w:rtl/>
          <w:cs/>
          <w:lang w:bidi="fa-IR"/>
        </w:rPr>
        <w:t xml:space="preserve">‎آید. خداوند مقرّر داشته است که: </w:t>
      </w:r>
      <w:r w:rsidRPr="00157390">
        <w:rPr>
          <w:rFonts w:ascii="QCF_BSML" w:hAnsi="QCF_BSML" w:cs="QCF_BSML"/>
          <w:sz w:val="27"/>
          <w:szCs w:val="27"/>
          <w:rtl/>
        </w:rPr>
        <w:t xml:space="preserve">ﭽ </w:t>
      </w:r>
      <w:r w:rsidRPr="00157390">
        <w:rPr>
          <w:rFonts w:ascii="QCF_P383" w:hAnsi="QCF_P383" w:cs="QCF_P383"/>
          <w:sz w:val="27"/>
          <w:szCs w:val="27"/>
          <w:rtl/>
        </w:rPr>
        <w:t xml:space="preserve">ﭨ   ﭩ    ﭪ  ﭫ  ﭬ  ﭭ  ﭮ  ﭯ   ﭰﭱ  ﭲ  ﭳ      ﭴ  ﭵ  </w:t>
      </w:r>
      <w:r w:rsidRPr="00157390">
        <w:rPr>
          <w:rFonts w:ascii="QCF_BSML" w:hAnsi="QCF_BSML" w:cs="QCF_BSML"/>
          <w:sz w:val="27"/>
          <w:szCs w:val="27"/>
          <w:rtl/>
        </w:rPr>
        <w:t>ﭼ</w:t>
      </w:r>
      <w:r w:rsidRPr="00157390">
        <w:rPr>
          <w:rFonts w:ascii="Arial" w:hAnsi="Arial" w:cs="Arial"/>
          <w:sz w:val="18"/>
          <w:szCs w:val="18"/>
          <w:rtl/>
        </w:rPr>
        <w:t xml:space="preserve"> </w:t>
      </w:r>
      <w:r w:rsidRPr="00A416E5">
        <w:rPr>
          <w:rFonts w:ascii="Traditional Arabic" w:hAnsi="Traditional Arabic" w:cs="Traditional Arabic"/>
          <w:rtl/>
        </w:rPr>
        <w:t xml:space="preserve">(النمل: ٦٥) </w:t>
      </w:r>
      <w:r w:rsidRPr="00157390">
        <w:rPr>
          <w:rFonts w:hint="cs"/>
          <w:rtl/>
          <w:lang w:bidi="fa-IR"/>
        </w:rPr>
        <w:t>«کسانی که در آسمان</w:t>
      </w:r>
      <w:r w:rsidRPr="00157390">
        <w:rPr>
          <w:rFonts w:hint="cs"/>
          <w:rtl/>
          <w:cs/>
          <w:lang w:bidi="fa-IR"/>
        </w:rPr>
        <w:t>‎ها و زمین هستند غیب نمی‎دانند جز خدا</w:t>
      </w:r>
      <w:r w:rsidR="004C33FC">
        <w:rPr>
          <w:rFonts w:hint="cs"/>
          <w:rtl/>
          <w:lang w:bidi="fa-IR"/>
        </w:rPr>
        <w:t xml:space="preserve"> </w:t>
      </w:r>
      <w:r w:rsidRPr="00157390">
        <w:rPr>
          <w:rFonts w:hint="cs"/>
          <w:rtl/>
          <w:lang w:bidi="fa-IR"/>
        </w:rPr>
        <w:t>و نمی</w:t>
      </w:r>
      <w:r w:rsidRPr="00157390">
        <w:rPr>
          <w:rFonts w:hint="cs"/>
          <w:rtl/>
          <w:cs/>
          <w:lang w:bidi="fa-IR"/>
        </w:rPr>
        <w:t>‎دانند چه و</w:t>
      </w:r>
      <w:r w:rsidRPr="00157390">
        <w:rPr>
          <w:rFonts w:hint="cs"/>
          <w:rtl/>
          <w:lang w:bidi="fa-IR"/>
        </w:rPr>
        <w:t>قت برانگیخته می</w:t>
      </w:r>
      <w:r w:rsidRPr="00157390">
        <w:rPr>
          <w:rFonts w:hint="cs"/>
          <w:rtl/>
          <w:cs/>
          <w:lang w:bidi="fa-IR"/>
        </w:rPr>
        <w:t>‎شوند».</w:t>
      </w:r>
    </w:p>
    <w:p w:rsidR="00ED22B6" w:rsidRPr="00157390" w:rsidRDefault="00ED22B6" w:rsidP="00855B81">
      <w:pPr>
        <w:ind w:firstLine="397"/>
        <w:rPr>
          <w:rtl/>
          <w:lang w:bidi="fa-IR"/>
        </w:rPr>
      </w:pPr>
      <w:r w:rsidRPr="00157390">
        <w:rPr>
          <w:rFonts w:hint="cs"/>
          <w:rtl/>
          <w:lang w:bidi="fa-IR"/>
        </w:rPr>
        <w:t>این کلامی بزرگ</w:t>
      </w:r>
      <w:r w:rsidR="004C33FC">
        <w:rPr>
          <w:rFonts w:hint="cs"/>
          <w:rtl/>
          <w:lang w:bidi="fa-IR"/>
        </w:rPr>
        <w:t xml:space="preserve">، </w:t>
      </w:r>
      <w:r w:rsidRPr="00157390">
        <w:rPr>
          <w:rFonts w:hint="cs"/>
          <w:rtl/>
          <w:lang w:bidi="fa-IR"/>
        </w:rPr>
        <w:t xml:space="preserve">محکم و صحیح است و اصل آن در صحیح بخاری به صورت معلق آمده است. ابوداود در سنن خود در کتاب «الطب» باب «فی النجوم» گفته است: ابوبکر بن أبی شیبه و مسدّد المعنی به نقل از یحیی بن عبیدالله بن اخنس از ولید بن عبدالله از یوسف بن مالک از ابن عباس </w:t>
      </w:r>
      <w:r w:rsidR="00855B81">
        <w:rPr>
          <w:rFonts w:cs="CTraditional Arabic" w:hint="cs"/>
          <w:rtl/>
          <w:lang w:bidi="fa-IR"/>
        </w:rPr>
        <w:t>س</w:t>
      </w:r>
      <w:r w:rsidRPr="00157390">
        <w:rPr>
          <w:rFonts w:hint="cs"/>
          <w:rtl/>
          <w:lang w:bidi="fa-IR"/>
        </w:rPr>
        <w:t xml:space="preserve"> به ما خبر دادند که پیامبر</w:t>
      </w:r>
      <w:r w:rsidR="00CE0CC6" w:rsidRPr="00CE0CC6">
        <w:rPr>
          <w:rFonts w:cs="CTraditional Arabic" w:hint="cs"/>
          <w:rtl/>
          <w:lang w:bidi="fa-IR"/>
        </w:rPr>
        <w:t>ص</w:t>
      </w:r>
      <w:r w:rsidRPr="00157390">
        <w:rPr>
          <w:rFonts w:hint="cs"/>
          <w:rtl/>
          <w:lang w:bidi="fa-IR"/>
        </w:rPr>
        <w:t xml:space="preserve"> فرموده </w:t>
      </w:r>
      <w:r w:rsidR="004E7AEA">
        <w:rPr>
          <w:rFonts w:hint="cs"/>
          <w:rtl/>
          <w:lang w:bidi="fa-IR"/>
        </w:rPr>
        <w:t>است: «هر کس بخشی از نجوم را فرا</w:t>
      </w:r>
      <w:r w:rsidRPr="00157390">
        <w:rPr>
          <w:rFonts w:hint="cs"/>
          <w:rtl/>
          <w:lang w:bidi="fa-IR"/>
        </w:rPr>
        <w:t>گیرد</w:t>
      </w:r>
      <w:r w:rsidR="004C33FC">
        <w:rPr>
          <w:rFonts w:hint="cs"/>
          <w:rtl/>
          <w:lang w:bidi="fa-IR"/>
        </w:rPr>
        <w:t xml:space="preserve">، </w:t>
      </w:r>
      <w:r w:rsidRPr="00157390">
        <w:rPr>
          <w:rFonts w:hint="cs"/>
          <w:rtl/>
          <w:lang w:bidi="fa-IR"/>
        </w:rPr>
        <w:t>در واقع بخشی از سحر را فرا گرفته است و هر چه قدر بر فراگیری نجوم بیفزاید</w:t>
      </w:r>
      <w:r w:rsidR="004C33FC">
        <w:rPr>
          <w:rFonts w:hint="cs"/>
          <w:rtl/>
          <w:lang w:bidi="fa-IR"/>
        </w:rPr>
        <w:t xml:space="preserve">، </w:t>
      </w:r>
      <w:r w:rsidRPr="00157390">
        <w:rPr>
          <w:rFonts w:hint="cs"/>
          <w:rtl/>
          <w:lang w:bidi="fa-IR"/>
        </w:rPr>
        <w:t>بر فراگیری سحر افزوده است» ابوداود حدیث نَوء «منازل ماه» را هم ذکر کرده است.</w:t>
      </w:r>
    </w:p>
    <w:p w:rsidR="00ED22B6" w:rsidRPr="002D6D79" w:rsidRDefault="00ED22B6" w:rsidP="004D60AB">
      <w:pPr>
        <w:ind w:firstLine="397"/>
        <w:rPr>
          <w:rFonts w:ascii="SimSun" w:hAnsi="SimSun" w:cs="Times New Roman"/>
          <w:rtl/>
          <w:lang w:eastAsia="zh-CN" w:bidi="fa-IR"/>
        </w:rPr>
      </w:pPr>
      <w:r w:rsidRPr="00157390">
        <w:rPr>
          <w:rFonts w:hint="cs"/>
          <w:rtl/>
          <w:lang w:bidi="fa-IR"/>
        </w:rPr>
        <w:t>عبد بن حمید از رجاء بن حَیوَه روایت کرده است که پیامبر</w:t>
      </w:r>
      <w:r w:rsidR="00CE0CC6" w:rsidRPr="00CE0CC6">
        <w:rPr>
          <w:rFonts w:cs="CTraditional Arabic" w:hint="cs"/>
          <w:rtl/>
          <w:lang w:bidi="fa-IR"/>
        </w:rPr>
        <w:t>ص</w:t>
      </w:r>
      <w:r w:rsidRPr="00157390">
        <w:rPr>
          <w:rFonts w:hint="cs"/>
          <w:rtl/>
          <w:lang w:bidi="fa-IR"/>
        </w:rPr>
        <w:t xml:space="preserve"> فرمود: «من بر امت خود تنها از سه چیز می</w:t>
      </w:r>
      <w:r w:rsidRPr="00157390">
        <w:rPr>
          <w:rFonts w:hint="cs"/>
          <w:rtl/>
          <w:cs/>
          <w:lang w:bidi="fa-IR"/>
        </w:rPr>
        <w:t>‎ترسم: تصدیق منجّمان و تکذیب قضا و قدر و ظلم کردن به پیشوایان</w:t>
      </w:r>
      <w:r w:rsidR="004C33FC">
        <w:rPr>
          <w:rFonts w:hint="cs"/>
          <w:rtl/>
          <w:lang w:bidi="fa-IR"/>
        </w:rPr>
        <w:t>.</w:t>
      </w:r>
    </w:p>
    <w:p w:rsidR="00ED22B6" w:rsidRPr="00157390" w:rsidRDefault="00ED22B6" w:rsidP="004D60AB">
      <w:pPr>
        <w:ind w:firstLine="397"/>
        <w:rPr>
          <w:rtl/>
          <w:lang w:bidi="fa-IR"/>
        </w:rPr>
      </w:pPr>
      <w:r w:rsidRPr="00157390">
        <w:rPr>
          <w:rFonts w:hint="cs"/>
          <w:rtl/>
          <w:lang w:bidi="fa-IR"/>
        </w:rPr>
        <w:t>ابن عساکر به صورت حدیث مرفوع از ابومحجن روایت کرده و آن را حدیثی حسن دانسته است: «بر امت خود از سه چیز می ترسم: ظلم کردن به پیشوایان</w:t>
      </w:r>
      <w:r w:rsidR="004C33FC">
        <w:rPr>
          <w:rFonts w:hint="cs"/>
          <w:rtl/>
          <w:lang w:bidi="fa-IR"/>
        </w:rPr>
        <w:t xml:space="preserve">، </w:t>
      </w:r>
      <w:r w:rsidRPr="00157390">
        <w:rPr>
          <w:rFonts w:hint="cs"/>
          <w:rtl/>
          <w:lang w:bidi="fa-IR"/>
        </w:rPr>
        <w:t>ایمان آوردن به منجّمان و تکذیب قضا و قدر».</w:t>
      </w:r>
    </w:p>
    <w:p w:rsidR="00ED22B6" w:rsidRDefault="00ED22B6" w:rsidP="00855B81">
      <w:pPr>
        <w:ind w:firstLine="397"/>
        <w:rPr>
          <w:rtl/>
          <w:lang w:bidi="fa-IR"/>
        </w:rPr>
      </w:pPr>
      <w:r>
        <w:rPr>
          <w:rFonts w:hint="cs"/>
          <w:rtl/>
          <w:lang w:bidi="fa-IR"/>
        </w:rPr>
        <w:lastRenderedPageBreak/>
        <w:t>ابویعلی و ابن عدی</w:t>
      </w:r>
      <w:r w:rsidRPr="00157390">
        <w:rPr>
          <w:rFonts w:hint="cs"/>
          <w:rtl/>
          <w:lang w:bidi="fa-IR"/>
        </w:rPr>
        <w:t xml:space="preserve"> به صورت مرفوع از انس</w:t>
      </w:r>
      <w:r w:rsidR="00855B81">
        <w:rPr>
          <w:rFonts w:cs="CTraditional Arabic" w:hint="cs"/>
          <w:rtl/>
          <w:lang w:bidi="fa-IR"/>
        </w:rPr>
        <w:t>س</w:t>
      </w:r>
      <w:r w:rsidRPr="00157390">
        <w:rPr>
          <w:rFonts w:hint="cs"/>
          <w:rtl/>
          <w:lang w:bidi="fa-IR"/>
        </w:rPr>
        <w:t xml:space="preserve"> روایت کرده</w:t>
      </w:r>
      <w:r w:rsidRPr="00157390">
        <w:rPr>
          <w:rFonts w:hint="cs"/>
          <w:rtl/>
          <w:cs/>
          <w:lang w:bidi="fa-IR"/>
        </w:rPr>
        <w:t>‎اند: «من بعد از خود بر امتم از دو خصلت می‎ترسم: تکذیب قضا و قدر و ایمان آوردن به منجّمان».</w:t>
      </w:r>
      <w:r w:rsidRPr="00157390">
        <w:rPr>
          <w:rStyle w:val="a4"/>
          <w:rFonts w:eastAsia="Calibri"/>
          <w:rtl/>
        </w:rPr>
        <w:footnoteReference w:id="127"/>
      </w:r>
    </w:p>
    <w:p w:rsidR="00ED22B6" w:rsidRDefault="004C33FC" w:rsidP="004C33FC">
      <w:pPr>
        <w:pStyle w:val="2"/>
        <w:rPr>
          <w:rtl/>
        </w:rPr>
      </w:pPr>
      <w:r>
        <w:rPr>
          <w:rtl/>
        </w:rPr>
        <w:br w:type="page"/>
      </w:r>
      <w:bookmarkStart w:id="137" w:name="_Toc211417240"/>
      <w:bookmarkStart w:id="138" w:name="_Toc230254331"/>
      <w:r w:rsidR="00ED22B6" w:rsidRPr="00C51F02">
        <w:rPr>
          <w:rFonts w:hint="cs"/>
          <w:rtl/>
        </w:rPr>
        <w:lastRenderedPageBreak/>
        <w:t>مبحث دوم</w:t>
      </w:r>
      <w:bookmarkStart w:id="139" w:name="_Toc209498203"/>
      <w:bookmarkStart w:id="140" w:name="_Toc210291207"/>
      <w:bookmarkStart w:id="141" w:name="_Toc211417241"/>
      <w:bookmarkEnd w:id="137"/>
      <w:r>
        <w:rPr>
          <w:rtl/>
        </w:rPr>
        <w:br/>
      </w:r>
      <w:r w:rsidR="00ED22B6" w:rsidRPr="00C51F02">
        <w:rPr>
          <w:rFonts w:hint="cs"/>
          <w:rtl/>
        </w:rPr>
        <w:t>سحر تخییل (جادوی ناشی از خیال)</w:t>
      </w:r>
      <w:bookmarkEnd w:id="138"/>
      <w:bookmarkEnd w:id="139"/>
      <w:bookmarkEnd w:id="140"/>
      <w:bookmarkEnd w:id="141"/>
    </w:p>
    <w:p w:rsidR="00ED22B6" w:rsidRPr="00C51F02" w:rsidRDefault="00ED22B6" w:rsidP="004C33FC">
      <w:pPr>
        <w:rPr>
          <w:rtl/>
          <w:lang w:bidi="fa-IR"/>
        </w:rPr>
      </w:pPr>
      <w:r w:rsidRPr="00C51F02">
        <w:rPr>
          <w:rFonts w:hint="cs"/>
          <w:rtl/>
          <w:lang w:bidi="fa-IR"/>
        </w:rPr>
        <w:t>در آدمی نیرویی است که متخیله نام دارد</w:t>
      </w:r>
      <w:r w:rsidR="004C33FC">
        <w:rPr>
          <w:rFonts w:hint="cs"/>
          <w:rtl/>
          <w:lang w:bidi="fa-IR"/>
        </w:rPr>
        <w:t xml:space="preserve">، </w:t>
      </w:r>
      <w:r w:rsidRPr="00C51F02">
        <w:rPr>
          <w:rFonts w:hint="cs"/>
          <w:rtl/>
          <w:lang w:bidi="fa-IR"/>
        </w:rPr>
        <w:t>این نیرو همان است که در صورت</w:t>
      </w:r>
      <w:r w:rsidRPr="00C51F02">
        <w:rPr>
          <w:rFonts w:hint="cs"/>
          <w:rtl/>
          <w:cs/>
          <w:lang w:bidi="fa-IR"/>
        </w:rPr>
        <w:t>‎های محسوس و معانی جزئی برگرفته از آن</w:t>
      </w:r>
      <w:r w:rsidR="004C33FC">
        <w:rPr>
          <w:rFonts w:hint="cs"/>
          <w:rtl/>
          <w:lang w:bidi="fa-IR"/>
        </w:rPr>
        <w:t xml:space="preserve">، </w:t>
      </w:r>
      <w:r w:rsidRPr="00C51F02">
        <w:rPr>
          <w:rFonts w:hint="cs"/>
          <w:rtl/>
          <w:lang w:bidi="fa-IR"/>
        </w:rPr>
        <w:t>دخل و تصرف می کند</w:t>
      </w:r>
      <w:r w:rsidR="004C33FC">
        <w:rPr>
          <w:rFonts w:hint="cs"/>
          <w:rtl/>
          <w:lang w:bidi="fa-IR"/>
        </w:rPr>
        <w:t xml:space="preserve">، </w:t>
      </w:r>
      <w:r w:rsidRPr="00C51F02">
        <w:rPr>
          <w:rFonts w:hint="cs"/>
          <w:rtl/>
          <w:lang w:bidi="fa-IR"/>
        </w:rPr>
        <w:t>این تصرف گاه با ترکیب صورت</w:t>
      </w:r>
      <w:r w:rsidRPr="00C51F02">
        <w:rPr>
          <w:rFonts w:hint="cs"/>
          <w:rtl/>
          <w:cs/>
          <w:lang w:bidi="fa-IR"/>
        </w:rPr>
        <w:t>‎ها و گاه با تفصیل آنهاست</w:t>
      </w:r>
      <w:r w:rsidR="004C33FC">
        <w:rPr>
          <w:rFonts w:hint="cs"/>
          <w:rtl/>
          <w:lang w:bidi="fa-IR"/>
        </w:rPr>
        <w:t xml:space="preserve">، </w:t>
      </w:r>
      <w:r w:rsidRPr="00C51F02">
        <w:rPr>
          <w:rFonts w:hint="cs"/>
          <w:rtl/>
          <w:lang w:bidi="fa-IR"/>
        </w:rPr>
        <w:t>مثلاًً تصور انسانی دو</w:t>
      </w:r>
      <w:r w:rsidR="004E7AEA">
        <w:rPr>
          <w:rFonts w:hint="cs"/>
          <w:rtl/>
          <w:lang w:bidi="fa-IR"/>
        </w:rPr>
        <w:t xml:space="preserve"> </w:t>
      </w:r>
      <w:r w:rsidRPr="00C51F02">
        <w:rPr>
          <w:rFonts w:hint="cs"/>
          <w:rtl/>
          <w:lang w:bidi="fa-IR"/>
        </w:rPr>
        <w:t>سر و یا بدون سر</w:t>
      </w:r>
      <w:r w:rsidR="004C33FC">
        <w:rPr>
          <w:rFonts w:hint="cs"/>
          <w:rtl/>
          <w:lang w:bidi="fa-IR"/>
        </w:rPr>
        <w:t xml:space="preserve">، </w:t>
      </w:r>
      <w:r w:rsidRPr="00C51F02">
        <w:rPr>
          <w:rFonts w:hint="cs"/>
          <w:rtl/>
          <w:lang w:bidi="fa-IR"/>
        </w:rPr>
        <w:t>چنین نیرویی را اگر عقل به کار گیرد «مفکره»</w:t>
      </w:r>
      <w:r w:rsidR="004C33FC">
        <w:rPr>
          <w:rFonts w:hint="cs"/>
          <w:rtl/>
          <w:lang w:bidi="fa-IR"/>
        </w:rPr>
        <w:t xml:space="preserve"> </w:t>
      </w:r>
      <w:r w:rsidRPr="00C51F02">
        <w:rPr>
          <w:rFonts w:hint="cs"/>
          <w:rtl/>
          <w:lang w:bidi="fa-IR"/>
        </w:rPr>
        <w:t>و اگر وهم آن را صرفاً در محسوسات استفاده کند «متخیله» گویند.</w:t>
      </w:r>
      <w:r w:rsidRPr="00C51F02">
        <w:rPr>
          <w:vertAlign w:val="superscript"/>
          <w:rtl/>
          <w:lang w:bidi="fa-IR"/>
        </w:rPr>
        <w:footnoteReference w:id="128"/>
      </w:r>
    </w:p>
    <w:p w:rsidR="00ED22B6" w:rsidRPr="004C33FC" w:rsidRDefault="00ED22B6" w:rsidP="004D60AB">
      <w:pPr>
        <w:ind w:firstLine="397"/>
        <w:rPr>
          <w:b/>
          <w:bCs/>
          <w:rtl/>
          <w:lang w:bidi="fa-IR"/>
        </w:rPr>
      </w:pPr>
      <w:r w:rsidRPr="004C33FC">
        <w:rPr>
          <w:rFonts w:hint="cs"/>
          <w:b/>
          <w:bCs/>
          <w:rtl/>
          <w:lang w:bidi="fa-IR"/>
        </w:rPr>
        <w:t>تخییلی که پژوهندگان در مسائل سحر از آن سخن می</w:t>
      </w:r>
      <w:r w:rsidRPr="004C33FC">
        <w:rPr>
          <w:rFonts w:hint="cs"/>
          <w:b/>
          <w:bCs/>
          <w:rtl/>
          <w:cs/>
          <w:lang w:bidi="fa-IR"/>
        </w:rPr>
        <w:t>‎گویند به دو شیوه صورت می</w:t>
      </w:r>
      <w:r w:rsidRPr="004C33FC">
        <w:rPr>
          <w:rFonts w:hint="eastAsia"/>
          <w:b/>
          <w:bCs/>
          <w:rtl/>
          <w:cs/>
          <w:lang w:bidi="fa-IR"/>
        </w:rPr>
        <w:t>‎</w:t>
      </w:r>
      <w:r w:rsidRPr="004C33FC">
        <w:rPr>
          <w:rFonts w:hint="cs"/>
          <w:b/>
          <w:bCs/>
          <w:rtl/>
          <w:lang w:bidi="fa-IR"/>
        </w:rPr>
        <w:t>پذیرد:</w:t>
      </w:r>
    </w:p>
    <w:p w:rsidR="00ED22B6" w:rsidRPr="00C51F02" w:rsidRDefault="00ED22B6" w:rsidP="004D60AB">
      <w:pPr>
        <w:ind w:firstLine="397"/>
        <w:rPr>
          <w:rtl/>
          <w:lang w:bidi="fa-IR"/>
        </w:rPr>
      </w:pPr>
      <w:r w:rsidRPr="00C51F02">
        <w:rPr>
          <w:rFonts w:hint="cs"/>
          <w:rtl/>
          <w:lang w:bidi="fa-IR"/>
        </w:rPr>
        <w:t>1- آنکه ساحر متوجه قوای مخیله شود و به گونه</w:t>
      </w:r>
      <w:r w:rsidRPr="00C51F02">
        <w:rPr>
          <w:rFonts w:hint="cs"/>
          <w:rtl/>
          <w:cs/>
          <w:lang w:bidi="fa-IR"/>
        </w:rPr>
        <w:t>‎ای خاص در آن تصرف نماید</w:t>
      </w:r>
      <w:r w:rsidR="004C33FC">
        <w:rPr>
          <w:rFonts w:hint="cs"/>
          <w:rtl/>
          <w:lang w:bidi="fa-IR"/>
        </w:rPr>
        <w:t xml:space="preserve">، </w:t>
      </w:r>
      <w:r w:rsidRPr="00C51F02">
        <w:rPr>
          <w:rFonts w:hint="cs"/>
          <w:rtl/>
          <w:lang w:bidi="fa-IR"/>
        </w:rPr>
        <w:t>وی انواعی از خیالات و تقالید و تصاویری را که از آن در نظر دارد به متخیله القا می</w:t>
      </w:r>
      <w:r w:rsidRPr="00C51F02">
        <w:rPr>
          <w:rFonts w:hint="cs"/>
          <w:rtl/>
          <w:cs/>
          <w:lang w:bidi="fa-IR"/>
        </w:rPr>
        <w:t>‎کند و سپس با نیروی مؤثر درون خویش آن را به حواس بینندگان تنزل می‎دهد</w:t>
      </w:r>
      <w:r w:rsidR="004C33FC">
        <w:rPr>
          <w:rFonts w:hint="cs"/>
          <w:rtl/>
          <w:lang w:bidi="fa-IR"/>
        </w:rPr>
        <w:t xml:space="preserve">، </w:t>
      </w:r>
      <w:r w:rsidR="004E7AEA">
        <w:rPr>
          <w:rFonts w:hint="cs"/>
          <w:rtl/>
          <w:lang w:bidi="fa-IR"/>
        </w:rPr>
        <w:t>در نتیجه بینندگان طوری به آن می</w:t>
      </w:r>
      <w:r w:rsidR="004E7AEA">
        <w:rPr>
          <w:rFonts w:hint="eastAsia"/>
          <w:rtl/>
          <w:lang w:bidi="fa-IR"/>
        </w:rPr>
        <w:t>‏</w:t>
      </w:r>
      <w:r w:rsidRPr="00C51F02">
        <w:rPr>
          <w:rFonts w:hint="cs"/>
          <w:rtl/>
          <w:lang w:bidi="fa-IR"/>
        </w:rPr>
        <w:t>نگرند که گویی در عالم خارج موجود است</w:t>
      </w:r>
      <w:r w:rsidR="004C33FC">
        <w:rPr>
          <w:rFonts w:hint="cs"/>
          <w:rtl/>
          <w:lang w:bidi="fa-IR"/>
        </w:rPr>
        <w:t xml:space="preserve">، </w:t>
      </w:r>
      <w:r w:rsidRPr="00C51F02">
        <w:rPr>
          <w:rFonts w:hint="cs"/>
          <w:rtl/>
          <w:lang w:bidi="fa-IR"/>
        </w:rPr>
        <w:t>در حالیکه اصلاً وجود خارجی ندارد</w:t>
      </w:r>
      <w:r w:rsidR="004C33FC">
        <w:rPr>
          <w:rFonts w:hint="cs"/>
          <w:rtl/>
          <w:lang w:bidi="fa-IR"/>
        </w:rPr>
        <w:t xml:space="preserve">، </w:t>
      </w:r>
      <w:r w:rsidRPr="00C51F02">
        <w:rPr>
          <w:rFonts w:hint="cs"/>
          <w:rtl/>
          <w:lang w:bidi="fa-IR"/>
        </w:rPr>
        <w:t>همانگونه که از برخی ساحران حکایت شده که بستان</w:t>
      </w:r>
      <w:r w:rsidRPr="00C51F02">
        <w:rPr>
          <w:rFonts w:hint="cs"/>
          <w:rtl/>
          <w:cs/>
          <w:lang w:bidi="fa-IR"/>
        </w:rPr>
        <w:t>‎ها و نهرها و قصرها را به بیننده نشان می‎دادند با آنکه وجود خارجی نداشتند. این کار را فلاسفه «شعوذه» و «شعبذه» (شعبده) می‎نامند.</w:t>
      </w:r>
      <w:r w:rsidRPr="00C51F02">
        <w:rPr>
          <w:vertAlign w:val="superscript"/>
          <w:rtl/>
          <w:lang w:bidi="fa-IR"/>
        </w:rPr>
        <w:footnoteReference w:id="129"/>
      </w:r>
    </w:p>
    <w:p w:rsidR="00ED22B6" w:rsidRPr="00C51F02" w:rsidRDefault="00ED22B6" w:rsidP="004D60AB">
      <w:pPr>
        <w:ind w:firstLine="397"/>
        <w:rPr>
          <w:rtl/>
          <w:lang w:bidi="fa-IR"/>
        </w:rPr>
      </w:pPr>
      <w:r w:rsidRPr="00C51F02">
        <w:rPr>
          <w:rFonts w:hint="cs"/>
          <w:rtl/>
          <w:lang w:bidi="fa-IR"/>
        </w:rPr>
        <w:t>ابن بطوطه نمونه</w:t>
      </w:r>
      <w:r w:rsidRPr="00C51F02">
        <w:rPr>
          <w:rFonts w:hint="cs"/>
          <w:rtl/>
          <w:cs/>
          <w:lang w:bidi="fa-IR"/>
        </w:rPr>
        <w:t>‎هایی از این نوع سحر را بیان نموده است</w:t>
      </w:r>
      <w:r w:rsidR="004C33FC">
        <w:rPr>
          <w:rFonts w:hint="cs"/>
          <w:rtl/>
          <w:lang w:bidi="fa-IR"/>
        </w:rPr>
        <w:t xml:space="preserve">، </w:t>
      </w:r>
      <w:r w:rsidRPr="00C51F02">
        <w:rPr>
          <w:rFonts w:hint="cs"/>
          <w:rtl/>
          <w:lang w:bidi="fa-IR"/>
        </w:rPr>
        <w:t>از آن جمله آنکه گمراهی بدعت</w:t>
      </w:r>
      <w:r w:rsidRPr="00C51F02">
        <w:rPr>
          <w:rFonts w:hint="cs"/>
          <w:rtl/>
          <w:cs/>
          <w:lang w:bidi="fa-IR"/>
        </w:rPr>
        <w:t>‎گذار ریش و ابروان خویش را می‎تراشید</w:t>
      </w:r>
      <w:r w:rsidR="004C33FC">
        <w:rPr>
          <w:rFonts w:hint="cs"/>
          <w:rtl/>
          <w:lang w:bidi="fa-IR"/>
        </w:rPr>
        <w:t xml:space="preserve">، </w:t>
      </w:r>
      <w:r w:rsidRPr="00C51F02">
        <w:rPr>
          <w:rFonts w:hint="cs"/>
          <w:rtl/>
          <w:lang w:bidi="fa-IR"/>
        </w:rPr>
        <w:t>دانشمندی او را بر تراشیدن ریش نکوهش کرد و آن گمراه مبتدع ناگهان فریادی زد و ریش سیاه فراوانی پیدا کرد</w:t>
      </w:r>
      <w:r w:rsidR="004C33FC">
        <w:rPr>
          <w:rFonts w:hint="cs"/>
          <w:rtl/>
          <w:lang w:bidi="fa-IR"/>
        </w:rPr>
        <w:t xml:space="preserve">، </w:t>
      </w:r>
      <w:r w:rsidRPr="00C51F02">
        <w:rPr>
          <w:rFonts w:hint="cs"/>
          <w:rtl/>
          <w:lang w:bidi="fa-IR"/>
        </w:rPr>
        <w:t>دوباره فریاد کشید ریش سفید و زیبا شد</w:t>
      </w:r>
      <w:r w:rsidR="004C33FC">
        <w:rPr>
          <w:rFonts w:hint="cs"/>
          <w:rtl/>
          <w:lang w:bidi="fa-IR"/>
        </w:rPr>
        <w:t xml:space="preserve">، </w:t>
      </w:r>
      <w:r w:rsidRPr="00C51F02">
        <w:rPr>
          <w:rFonts w:hint="cs"/>
          <w:rtl/>
          <w:lang w:bidi="fa-IR"/>
        </w:rPr>
        <w:t>بار سوم فریاد زد و سر بر آورد چون حال نخست بی</w:t>
      </w:r>
      <w:r w:rsidRPr="00C51F02">
        <w:rPr>
          <w:rFonts w:hint="cs"/>
          <w:rtl/>
          <w:cs/>
          <w:lang w:bidi="fa-IR"/>
        </w:rPr>
        <w:t>‎ریش گشت.</w:t>
      </w:r>
      <w:r w:rsidRPr="00C51F02">
        <w:rPr>
          <w:vertAlign w:val="superscript"/>
          <w:rtl/>
          <w:lang w:bidi="fa-IR"/>
        </w:rPr>
        <w:footnoteReference w:id="130"/>
      </w:r>
    </w:p>
    <w:p w:rsidR="00ED22B6" w:rsidRDefault="00ED22B6" w:rsidP="004D60AB">
      <w:pPr>
        <w:ind w:firstLine="397"/>
        <w:rPr>
          <w:rtl/>
          <w:lang w:bidi="fa-IR"/>
        </w:rPr>
      </w:pPr>
      <w:r w:rsidRPr="00C51F02">
        <w:rPr>
          <w:rFonts w:hint="cs"/>
          <w:rtl/>
          <w:lang w:bidi="fa-IR"/>
        </w:rPr>
        <w:lastRenderedPageBreak/>
        <w:t xml:space="preserve">همو </w:t>
      </w:r>
      <w:r>
        <w:rPr>
          <w:rFonts w:hint="cs"/>
          <w:rtl/>
          <w:lang w:bidi="fa-IR"/>
        </w:rPr>
        <w:t>از أوحدال</w:t>
      </w:r>
      <w:r w:rsidRPr="00C51F02">
        <w:rPr>
          <w:rFonts w:hint="cs"/>
          <w:rtl/>
          <w:lang w:bidi="fa-IR"/>
        </w:rPr>
        <w:t>دین سنجاری (ا</w:t>
      </w:r>
      <w:r>
        <w:rPr>
          <w:rFonts w:hint="cs"/>
          <w:rtl/>
          <w:lang w:bidi="fa-IR"/>
        </w:rPr>
        <w:t>ز</w:t>
      </w:r>
      <w:r w:rsidRPr="00C51F02">
        <w:rPr>
          <w:rFonts w:hint="cs"/>
          <w:rtl/>
          <w:lang w:bidi="fa-IR"/>
        </w:rPr>
        <w:t xml:space="preserve"> دانشمندان ساکن در چین) نقل می</w:t>
      </w:r>
      <w:r w:rsidRPr="00C51F02">
        <w:rPr>
          <w:rFonts w:hint="cs"/>
          <w:rtl/>
          <w:cs/>
          <w:lang w:bidi="fa-IR"/>
        </w:rPr>
        <w:t>‎کند که او بر مرد عابدی در غاری وارد شد</w:t>
      </w:r>
      <w:r w:rsidR="004C33FC">
        <w:rPr>
          <w:rFonts w:hint="cs"/>
          <w:rtl/>
          <w:lang w:bidi="fa-IR"/>
        </w:rPr>
        <w:t xml:space="preserve">، </w:t>
      </w:r>
      <w:r>
        <w:rPr>
          <w:rFonts w:hint="cs"/>
          <w:rtl/>
          <w:lang w:bidi="fa-IR"/>
        </w:rPr>
        <w:t>آ</w:t>
      </w:r>
      <w:r w:rsidRPr="00C51F02">
        <w:rPr>
          <w:rFonts w:hint="cs"/>
          <w:rtl/>
          <w:lang w:bidi="fa-IR"/>
        </w:rPr>
        <w:t>ن عابد دست او را گرفت و اوحدالدین چنان پنداشت که در قصر باش</w:t>
      </w:r>
      <w:r>
        <w:rPr>
          <w:rFonts w:hint="cs"/>
          <w:rtl/>
          <w:lang w:bidi="fa-IR"/>
        </w:rPr>
        <w:t>ک</w:t>
      </w:r>
      <w:r w:rsidRPr="00C51F02">
        <w:rPr>
          <w:rFonts w:hint="cs"/>
          <w:rtl/>
          <w:lang w:bidi="fa-IR"/>
        </w:rPr>
        <w:t>وهی است که هم</w:t>
      </w:r>
      <w:r>
        <w:rPr>
          <w:rFonts w:hint="cs"/>
          <w:rtl/>
          <w:lang w:bidi="fa-IR"/>
        </w:rPr>
        <w:t>ی</w:t>
      </w:r>
      <w:r w:rsidRPr="00C51F02">
        <w:rPr>
          <w:rFonts w:hint="cs"/>
          <w:rtl/>
          <w:lang w:bidi="fa-IR"/>
        </w:rPr>
        <w:t>ن عابد بدعت</w:t>
      </w:r>
      <w:r w:rsidRPr="00C51F02">
        <w:rPr>
          <w:rFonts w:hint="cs"/>
          <w:rtl/>
          <w:cs/>
          <w:lang w:bidi="fa-IR"/>
        </w:rPr>
        <w:t>‎گذار در آن بر تختی نشسته و تاجی بر</w:t>
      </w:r>
      <w:r w:rsidR="004E7AEA">
        <w:rPr>
          <w:rFonts w:hint="cs"/>
          <w:rtl/>
          <w:lang w:bidi="fa-IR"/>
        </w:rPr>
        <w:t xml:space="preserve"> </w:t>
      </w:r>
      <w:r w:rsidRPr="00C51F02">
        <w:rPr>
          <w:rFonts w:hint="cs"/>
          <w:rtl/>
          <w:lang w:bidi="fa-IR"/>
        </w:rPr>
        <w:t xml:space="preserve">سر دارد و کنیزهای زیبا در دو طرف </w:t>
      </w:r>
      <w:r>
        <w:rPr>
          <w:rFonts w:hint="cs"/>
          <w:rtl/>
          <w:lang w:bidi="fa-IR"/>
        </w:rPr>
        <w:t>ا</w:t>
      </w:r>
      <w:r w:rsidRPr="00C51F02">
        <w:rPr>
          <w:rFonts w:hint="cs"/>
          <w:rtl/>
          <w:lang w:bidi="fa-IR"/>
        </w:rPr>
        <w:t>و [ایستاده</w:t>
      </w:r>
      <w:r w:rsidRPr="00C51F02">
        <w:rPr>
          <w:rFonts w:hint="cs"/>
          <w:rtl/>
          <w:cs/>
          <w:lang w:bidi="fa-IR"/>
        </w:rPr>
        <w:t>‎اند] و میوه</w:t>
      </w:r>
      <w:r w:rsidRPr="00C51F02">
        <w:rPr>
          <w:rFonts w:hint="eastAsia"/>
          <w:rtl/>
          <w:cs/>
          <w:lang w:bidi="fa-IR"/>
        </w:rPr>
        <w:t>‎</w:t>
      </w:r>
      <w:r w:rsidRPr="00C51F02">
        <w:rPr>
          <w:rFonts w:hint="cs"/>
          <w:rtl/>
          <w:lang w:bidi="fa-IR"/>
        </w:rPr>
        <w:t>ها در رودهایی [که در آن جاری است] فرو می</w:t>
      </w:r>
      <w:r w:rsidRPr="00C51F02">
        <w:rPr>
          <w:rFonts w:hint="cs"/>
          <w:rtl/>
          <w:cs/>
          <w:lang w:bidi="fa-IR"/>
        </w:rPr>
        <w:t>‎ریزند</w:t>
      </w:r>
      <w:r w:rsidR="004C33FC">
        <w:rPr>
          <w:rFonts w:hint="cs"/>
          <w:rtl/>
          <w:lang w:bidi="fa-IR"/>
        </w:rPr>
        <w:t xml:space="preserve">، </w:t>
      </w:r>
      <w:r w:rsidRPr="00C51F02">
        <w:rPr>
          <w:rFonts w:hint="cs"/>
          <w:rtl/>
          <w:lang w:bidi="fa-IR"/>
        </w:rPr>
        <w:t>أو</w:t>
      </w:r>
      <w:r>
        <w:rPr>
          <w:rFonts w:hint="cs"/>
          <w:rtl/>
          <w:lang w:bidi="fa-IR"/>
        </w:rPr>
        <w:t>حد</w:t>
      </w:r>
      <w:r w:rsidRPr="00C51F02">
        <w:rPr>
          <w:rFonts w:hint="cs"/>
          <w:rtl/>
          <w:lang w:bidi="fa-IR"/>
        </w:rPr>
        <w:t>الدین خیال کرد که</w:t>
      </w:r>
      <w:r>
        <w:rPr>
          <w:rFonts w:hint="cs"/>
          <w:rtl/>
          <w:lang w:bidi="fa-IR"/>
        </w:rPr>
        <w:t xml:space="preserve"> می</w:t>
      </w:r>
      <w:r>
        <w:rPr>
          <w:rFonts w:hint="cs"/>
          <w:rtl/>
          <w:cs/>
          <w:lang w:bidi="fa-IR"/>
        </w:rPr>
        <w:t>‎خواهد</w:t>
      </w:r>
      <w:r w:rsidRPr="00C51F02">
        <w:rPr>
          <w:rFonts w:hint="cs"/>
          <w:rtl/>
          <w:lang w:bidi="fa-IR"/>
        </w:rPr>
        <w:t xml:space="preserve"> میوه</w:t>
      </w:r>
      <w:r w:rsidRPr="00C51F02">
        <w:rPr>
          <w:rFonts w:hint="cs"/>
          <w:rtl/>
          <w:cs/>
          <w:lang w:bidi="fa-IR"/>
        </w:rPr>
        <w:t>‎ای بردا</w:t>
      </w:r>
      <w:r>
        <w:rPr>
          <w:rFonts w:hint="cs"/>
          <w:rtl/>
          <w:lang w:bidi="fa-IR"/>
        </w:rPr>
        <w:t>رد</w:t>
      </w:r>
      <w:r w:rsidRPr="00C51F02">
        <w:rPr>
          <w:rFonts w:hint="cs"/>
          <w:rtl/>
          <w:lang w:bidi="fa-IR"/>
        </w:rPr>
        <w:t xml:space="preserve"> تا آن را بخورد اما ناگهان خود را در غار و در پیشگاه آن عابد گمراه دید که داشت به او می</w:t>
      </w:r>
      <w:r w:rsidRPr="00C51F02">
        <w:rPr>
          <w:rFonts w:hint="cs"/>
          <w:rtl/>
          <w:cs/>
          <w:lang w:bidi="fa-IR"/>
        </w:rPr>
        <w:t>‎خندید.</w:t>
      </w:r>
    </w:p>
    <w:p w:rsidR="00ED22B6" w:rsidRDefault="00ED22B6" w:rsidP="004D60AB">
      <w:pPr>
        <w:ind w:firstLine="397"/>
        <w:rPr>
          <w:rtl/>
          <w:lang w:bidi="fa-IR"/>
        </w:rPr>
      </w:pPr>
      <w:r>
        <w:rPr>
          <w:rFonts w:hint="cs"/>
          <w:rtl/>
          <w:lang w:bidi="fa-IR"/>
        </w:rPr>
        <w:t>ابن بطوطه خود آن عابد را دیده و برخی از عجایب او را مشاهده کرده است.</w:t>
      </w:r>
      <w:r>
        <w:rPr>
          <w:rStyle w:val="a4"/>
          <w:rFonts w:eastAsia="Calibri"/>
          <w:rtl/>
        </w:rPr>
        <w:footnoteReference w:id="131"/>
      </w:r>
    </w:p>
    <w:p w:rsidR="00ED22B6" w:rsidRDefault="00ED22B6" w:rsidP="004D60AB">
      <w:pPr>
        <w:ind w:firstLine="397"/>
        <w:rPr>
          <w:rtl/>
          <w:lang w:bidi="fa-IR"/>
        </w:rPr>
      </w:pPr>
      <w:r>
        <w:rPr>
          <w:rFonts w:hint="cs"/>
          <w:rtl/>
          <w:lang w:bidi="fa-IR"/>
        </w:rPr>
        <w:t>گویند [ابن بطوطه] در چین شعبده</w:t>
      </w:r>
      <w:r>
        <w:rPr>
          <w:rFonts w:hint="cs"/>
          <w:rtl/>
          <w:cs/>
          <w:lang w:bidi="fa-IR"/>
        </w:rPr>
        <w:t>‎باز</w:t>
      </w:r>
      <w:r>
        <w:rPr>
          <w:rFonts w:hint="cs"/>
          <w:rtl/>
          <w:lang w:bidi="fa-IR"/>
        </w:rPr>
        <w:t>ی را دید که یک گوی چوبین دارای سوراخ</w:t>
      </w:r>
      <w:r>
        <w:rPr>
          <w:rFonts w:hint="cs"/>
          <w:rtl/>
          <w:cs/>
          <w:lang w:bidi="fa-IR"/>
        </w:rPr>
        <w:t>‎های متعدد که رشته‎های درازی از آنها گذشته بود را برداشت و به هوا پرتاب کرد</w:t>
      </w:r>
      <w:r w:rsidR="004C33FC">
        <w:rPr>
          <w:rFonts w:hint="cs"/>
          <w:rtl/>
          <w:lang w:bidi="fa-IR"/>
        </w:rPr>
        <w:t xml:space="preserve">، </w:t>
      </w:r>
      <w:r>
        <w:rPr>
          <w:rFonts w:hint="cs"/>
          <w:rtl/>
          <w:lang w:bidi="fa-IR"/>
        </w:rPr>
        <w:t>گوی چوبی آنقدر بالا رفت که از دیده</w:t>
      </w:r>
      <w:r>
        <w:rPr>
          <w:rFonts w:hint="cs"/>
          <w:rtl/>
          <w:cs/>
          <w:lang w:bidi="fa-IR"/>
        </w:rPr>
        <w:t>‎ها پنهان شد</w:t>
      </w:r>
      <w:r w:rsidR="004C33FC">
        <w:rPr>
          <w:rFonts w:hint="cs"/>
          <w:rtl/>
          <w:lang w:bidi="fa-IR"/>
        </w:rPr>
        <w:t xml:space="preserve">، </w:t>
      </w:r>
      <w:r>
        <w:rPr>
          <w:rFonts w:hint="cs"/>
          <w:rtl/>
          <w:lang w:bidi="fa-IR"/>
        </w:rPr>
        <w:t>آنگاه که جز اندکی از رشته در دستش باقی نماند به یکی از شاگردانش فرمان داد تا خود را به آن بیاویزد شاگرد نیز آنقدر اوج گرفت که از دیده</w:t>
      </w:r>
      <w:r>
        <w:rPr>
          <w:rFonts w:hint="cs"/>
          <w:rtl/>
          <w:cs/>
          <w:lang w:bidi="fa-IR"/>
        </w:rPr>
        <w:t>‎ها پنهان شد</w:t>
      </w:r>
      <w:r w:rsidR="004C33FC">
        <w:rPr>
          <w:rFonts w:hint="cs"/>
          <w:rtl/>
          <w:lang w:bidi="fa-IR"/>
        </w:rPr>
        <w:t xml:space="preserve">، </w:t>
      </w:r>
      <w:r>
        <w:rPr>
          <w:rFonts w:hint="cs"/>
          <w:rtl/>
          <w:lang w:bidi="fa-IR"/>
        </w:rPr>
        <w:t>شعبده</w:t>
      </w:r>
      <w:r>
        <w:rPr>
          <w:rFonts w:hint="cs"/>
          <w:rtl/>
          <w:cs/>
          <w:lang w:bidi="fa-IR"/>
        </w:rPr>
        <w:t>‎باز سه بار او را صدا زد اما جواب نشنید</w:t>
      </w:r>
      <w:r w:rsidR="004C33FC">
        <w:rPr>
          <w:rFonts w:hint="cs"/>
          <w:rtl/>
          <w:lang w:bidi="fa-IR"/>
        </w:rPr>
        <w:t xml:space="preserve">، </w:t>
      </w:r>
      <w:r>
        <w:rPr>
          <w:rFonts w:hint="cs"/>
          <w:rtl/>
          <w:lang w:bidi="fa-IR"/>
        </w:rPr>
        <w:t>تا آنکه خود نیز خشمناک کاردی به دست گرفت و خویش را به رشته آویخت و از نظر پنهان شد</w:t>
      </w:r>
      <w:r w:rsidR="004C33FC">
        <w:rPr>
          <w:rFonts w:hint="cs"/>
          <w:rtl/>
          <w:lang w:bidi="fa-IR"/>
        </w:rPr>
        <w:t xml:space="preserve">، </w:t>
      </w:r>
      <w:r>
        <w:rPr>
          <w:rFonts w:hint="cs"/>
          <w:rtl/>
          <w:lang w:bidi="fa-IR"/>
        </w:rPr>
        <w:t>سپس دست شاگردش را به زمین انداخت و بعد از آن پای او را</w:t>
      </w:r>
      <w:r w:rsidR="004C33FC">
        <w:rPr>
          <w:rFonts w:hint="cs"/>
          <w:rtl/>
          <w:lang w:bidi="fa-IR"/>
        </w:rPr>
        <w:t xml:space="preserve">، </w:t>
      </w:r>
      <w:r>
        <w:rPr>
          <w:rFonts w:hint="cs"/>
          <w:rtl/>
          <w:lang w:bidi="fa-IR"/>
        </w:rPr>
        <w:t>دیگر بار دست او و سپس پای دیگرش را و بعد لاشه و سرش را</w:t>
      </w:r>
      <w:r w:rsidR="004C33FC">
        <w:rPr>
          <w:rFonts w:hint="cs"/>
          <w:rtl/>
          <w:lang w:bidi="fa-IR"/>
        </w:rPr>
        <w:t xml:space="preserve">، </w:t>
      </w:r>
      <w:r>
        <w:rPr>
          <w:rFonts w:hint="cs"/>
          <w:rtl/>
          <w:lang w:bidi="fa-IR"/>
        </w:rPr>
        <w:t>سپس خود نیز پایین آمد در حالی که نفس نفس می</w:t>
      </w:r>
      <w:r>
        <w:rPr>
          <w:rFonts w:hint="cs"/>
          <w:rtl/>
          <w:cs/>
          <w:lang w:bidi="fa-IR"/>
        </w:rPr>
        <w:t>‎زد و جامه‎اش آغشته به خون بود</w:t>
      </w:r>
      <w:r w:rsidR="004C33FC">
        <w:rPr>
          <w:rFonts w:hint="cs"/>
          <w:rtl/>
          <w:lang w:bidi="fa-IR"/>
        </w:rPr>
        <w:t xml:space="preserve">، </w:t>
      </w:r>
      <w:r>
        <w:rPr>
          <w:rFonts w:hint="cs"/>
          <w:rtl/>
          <w:lang w:bidi="fa-IR"/>
        </w:rPr>
        <w:t>آنگاه در پیشگاه امیر زمین بوسید</w:t>
      </w:r>
      <w:r w:rsidR="004C33FC">
        <w:rPr>
          <w:rFonts w:hint="cs"/>
          <w:rtl/>
          <w:lang w:bidi="fa-IR"/>
        </w:rPr>
        <w:t xml:space="preserve"> </w:t>
      </w:r>
      <w:r>
        <w:rPr>
          <w:rFonts w:hint="cs"/>
          <w:rtl/>
          <w:lang w:bidi="fa-IR"/>
        </w:rPr>
        <w:t>و با زبان چینی با او سخن گفت</w:t>
      </w:r>
      <w:r w:rsidR="004C33FC">
        <w:rPr>
          <w:rFonts w:hint="cs"/>
          <w:rtl/>
          <w:lang w:bidi="fa-IR"/>
        </w:rPr>
        <w:t xml:space="preserve"> </w:t>
      </w:r>
      <w:r>
        <w:rPr>
          <w:rFonts w:hint="cs"/>
          <w:rtl/>
          <w:lang w:bidi="fa-IR"/>
        </w:rPr>
        <w:t>و امیر فرمان داد تا به او چیزی بدهند. بعد از آن اعضای آن کودک را برگرفت و به هم چسباند و با پای خود به آن لگد زد تا کودک سالم برخاست. ابن بطوطه می</w:t>
      </w:r>
      <w:r>
        <w:rPr>
          <w:rFonts w:hint="cs"/>
          <w:rtl/>
          <w:cs/>
          <w:lang w:bidi="fa-IR"/>
        </w:rPr>
        <w:t>‎گوید: من از آن شگفت زده شدم و هراسی در دل احساس کردم</w:t>
      </w:r>
      <w:r w:rsidR="004C33FC">
        <w:rPr>
          <w:rFonts w:hint="cs"/>
          <w:rtl/>
          <w:lang w:bidi="fa-IR"/>
        </w:rPr>
        <w:t xml:space="preserve">، </w:t>
      </w:r>
      <w:r>
        <w:rPr>
          <w:rFonts w:hint="cs"/>
          <w:rtl/>
          <w:lang w:bidi="fa-IR"/>
        </w:rPr>
        <w:t>تا آنکه دوایی به من نوشاندند که ترسم را برطرف ساخت</w:t>
      </w:r>
      <w:r w:rsidR="004C33FC">
        <w:rPr>
          <w:rFonts w:hint="cs"/>
          <w:rtl/>
          <w:lang w:bidi="fa-IR"/>
        </w:rPr>
        <w:t xml:space="preserve"> </w:t>
      </w:r>
      <w:r>
        <w:rPr>
          <w:rFonts w:hint="cs"/>
          <w:rtl/>
          <w:lang w:bidi="fa-IR"/>
        </w:rPr>
        <w:t xml:space="preserve">و در آن لحظه «قاضی </w:t>
      </w:r>
      <w:r>
        <w:rPr>
          <w:rFonts w:hint="cs"/>
          <w:rtl/>
          <w:lang w:bidi="fa-IR"/>
        </w:rPr>
        <w:lastRenderedPageBreak/>
        <w:t>فخرالدین» کنار من بود و به من گفت: به خدا سوگند که نه بالا رفتنی در کار بود و نه پایین آمدنی و نه بریدن عضوی</w:t>
      </w:r>
      <w:r w:rsidR="004C33FC">
        <w:rPr>
          <w:rFonts w:hint="cs"/>
          <w:rtl/>
          <w:lang w:bidi="fa-IR"/>
        </w:rPr>
        <w:t xml:space="preserve">، </w:t>
      </w:r>
      <w:r>
        <w:rPr>
          <w:rFonts w:hint="cs"/>
          <w:rtl/>
          <w:lang w:bidi="fa-IR"/>
        </w:rPr>
        <w:t>هر آنچه که بود شعبده</w:t>
      </w:r>
      <w:r>
        <w:rPr>
          <w:rFonts w:hint="cs"/>
          <w:rtl/>
          <w:cs/>
          <w:lang w:bidi="fa-IR"/>
        </w:rPr>
        <w:t>‎ای بود و بس.</w:t>
      </w:r>
      <w:r>
        <w:rPr>
          <w:rStyle w:val="a4"/>
          <w:rFonts w:eastAsia="Calibri"/>
          <w:rtl/>
        </w:rPr>
        <w:footnoteReference w:id="132"/>
      </w:r>
    </w:p>
    <w:p w:rsidR="00ED22B6" w:rsidRDefault="00ED22B6" w:rsidP="004D60AB">
      <w:pPr>
        <w:ind w:firstLine="397"/>
        <w:rPr>
          <w:rtl/>
          <w:lang w:bidi="fa-IR"/>
        </w:rPr>
      </w:pPr>
      <w:r>
        <w:rPr>
          <w:rFonts w:hint="cs"/>
          <w:rtl/>
          <w:lang w:bidi="fa-IR"/>
        </w:rPr>
        <w:t>صدیق حسن خان نقل می</w:t>
      </w:r>
      <w:r>
        <w:rPr>
          <w:rFonts w:hint="cs"/>
          <w:rtl/>
          <w:cs/>
          <w:lang w:bidi="fa-IR"/>
        </w:rPr>
        <w:t>‎کند که وی نزد یکی از پادشاهان هند</w:t>
      </w:r>
      <w:r w:rsidR="004C33FC">
        <w:rPr>
          <w:rFonts w:hint="cs"/>
          <w:rtl/>
          <w:lang w:bidi="fa-IR"/>
        </w:rPr>
        <w:t xml:space="preserve">، </w:t>
      </w:r>
      <w:r>
        <w:rPr>
          <w:rFonts w:hint="cs"/>
          <w:rtl/>
          <w:lang w:bidi="fa-IR"/>
        </w:rPr>
        <w:t>ساحری را دید که دو کودک خویش را بیاورد و آنان را تکه تکه ساخت</w:t>
      </w:r>
      <w:r w:rsidR="004C33FC">
        <w:rPr>
          <w:rFonts w:hint="cs"/>
          <w:rtl/>
          <w:lang w:bidi="fa-IR"/>
        </w:rPr>
        <w:t xml:space="preserve">، </w:t>
      </w:r>
      <w:r>
        <w:rPr>
          <w:rFonts w:hint="cs"/>
          <w:rtl/>
          <w:lang w:bidi="fa-IR"/>
        </w:rPr>
        <w:t>سپس هر عضوی را به سویی پرتاب نمود تا آنجا که کسی را اثری از آن اعضا ندید</w:t>
      </w:r>
      <w:r w:rsidR="004C33FC">
        <w:rPr>
          <w:rFonts w:hint="cs"/>
          <w:rtl/>
          <w:lang w:bidi="fa-IR"/>
        </w:rPr>
        <w:t xml:space="preserve">، </w:t>
      </w:r>
      <w:r w:rsidR="004E7AEA">
        <w:rPr>
          <w:rFonts w:hint="cs"/>
          <w:rtl/>
          <w:lang w:bidi="fa-IR"/>
        </w:rPr>
        <w:t>سپس فریاد برآورد و گریست؛</w:t>
      </w:r>
      <w:r>
        <w:rPr>
          <w:rFonts w:hint="cs"/>
          <w:rtl/>
          <w:lang w:bidi="fa-IR"/>
        </w:rPr>
        <w:t xml:space="preserve"> ناگهان حاضران متوجه شدند که هر عضو (از آن اعضا) به تنهایی پایین آمد و به دیگری پیوست و هر دو کودک چون گذشته سالم برخاستند.</w:t>
      </w:r>
    </w:p>
    <w:p w:rsidR="00ED22B6" w:rsidRDefault="00ED22B6" w:rsidP="004D60AB">
      <w:pPr>
        <w:ind w:firstLine="397"/>
        <w:rPr>
          <w:rtl/>
          <w:lang w:bidi="fa-IR"/>
        </w:rPr>
      </w:pPr>
      <w:r>
        <w:rPr>
          <w:rFonts w:hint="cs"/>
          <w:rtl/>
          <w:lang w:bidi="fa-IR"/>
        </w:rPr>
        <w:t>محققان معاصر می</w:t>
      </w:r>
      <w:r>
        <w:rPr>
          <w:rFonts w:hint="cs"/>
          <w:rtl/>
          <w:cs/>
          <w:lang w:bidi="fa-IR"/>
        </w:rPr>
        <w:t>‎گویند بزرگترین مشغله ذهنی هیتلر به هنگام اشغال (لهستان) در جنگ جهانی دوم آن</w:t>
      </w:r>
      <w:r>
        <w:rPr>
          <w:rFonts w:hint="cs"/>
          <w:rtl/>
          <w:lang w:bidi="fa-IR"/>
        </w:rPr>
        <w:t xml:space="preserve"> بود که مردی لهستانی به نام (وولف میسینگ) را دستگیر و زنده یا مرده به برلین ببرد. چنان مشهور بود که آن مرد در مقام یک غیب</w:t>
      </w:r>
      <w:r>
        <w:rPr>
          <w:rFonts w:hint="cs"/>
          <w:rtl/>
          <w:cs/>
          <w:lang w:bidi="fa-IR"/>
        </w:rPr>
        <w:t>‎دان پیشگو دارای نیروهای خارق العاده‎ای است. وی قبل از اشغال لهستان پیشگویی کرده بود که هیتلر جنگ را خواهد باخت و سرانجام بدی پیدا خواهد کرد</w:t>
      </w:r>
      <w:r w:rsidR="004C33FC">
        <w:rPr>
          <w:rFonts w:hint="cs"/>
          <w:rtl/>
          <w:lang w:bidi="fa-IR"/>
        </w:rPr>
        <w:t xml:space="preserve"> </w:t>
      </w:r>
      <w:r>
        <w:rPr>
          <w:rFonts w:hint="cs"/>
          <w:rtl/>
          <w:lang w:bidi="fa-IR"/>
        </w:rPr>
        <w:t>و چون هیتلر آدم بدبینی بود و به پیش</w:t>
      </w:r>
      <w:r>
        <w:rPr>
          <w:rFonts w:hint="cs"/>
          <w:rtl/>
          <w:cs/>
          <w:lang w:bidi="fa-IR"/>
        </w:rPr>
        <w:t>‎گویی و طالع‎بینی عقیده داشت</w:t>
      </w:r>
      <w:r w:rsidR="004C33FC">
        <w:rPr>
          <w:rFonts w:hint="cs"/>
          <w:rtl/>
          <w:lang w:bidi="fa-IR"/>
        </w:rPr>
        <w:t xml:space="preserve">، </w:t>
      </w:r>
      <w:r>
        <w:rPr>
          <w:rFonts w:hint="cs"/>
          <w:rtl/>
          <w:lang w:bidi="fa-IR"/>
        </w:rPr>
        <w:t>پیش</w:t>
      </w:r>
      <w:r>
        <w:rPr>
          <w:rFonts w:hint="cs"/>
          <w:rtl/>
          <w:cs/>
          <w:lang w:bidi="fa-IR"/>
        </w:rPr>
        <w:t>‎گویی او را به دل گرفته و تصمیم گرفت اگر روزی دستش به وی برسد</w:t>
      </w:r>
      <w:r w:rsidR="004C33FC">
        <w:rPr>
          <w:rFonts w:hint="cs"/>
          <w:rtl/>
          <w:lang w:bidi="fa-IR"/>
        </w:rPr>
        <w:t xml:space="preserve">، </w:t>
      </w:r>
      <w:r>
        <w:rPr>
          <w:rFonts w:hint="cs"/>
          <w:rtl/>
          <w:lang w:bidi="fa-IR"/>
        </w:rPr>
        <w:t>انتقام خود را بگیرد.</w:t>
      </w:r>
    </w:p>
    <w:p w:rsidR="00ED22B6" w:rsidRDefault="00ED22B6" w:rsidP="004D60AB">
      <w:pPr>
        <w:ind w:firstLine="397"/>
        <w:rPr>
          <w:rtl/>
          <w:lang w:bidi="fa-IR"/>
        </w:rPr>
      </w:pPr>
      <w:r>
        <w:rPr>
          <w:rFonts w:hint="cs"/>
          <w:rtl/>
          <w:lang w:bidi="fa-IR"/>
        </w:rPr>
        <w:t>(میسینگ) توانست در آخرین لحظه بگریزد و به (مسکو) پناهنده شود</w:t>
      </w:r>
      <w:r w:rsidR="004C33FC">
        <w:rPr>
          <w:rFonts w:hint="cs"/>
          <w:rtl/>
          <w:lang w:bidi="fa-IR"/>
        </w:rPr>
        <w:t xml:space="preserve">، </w:t>
      </w:r>
      <w:r>
        <w:rPr>
          <w:rFonts w:hint="cs"/>
          <w:rtl/>
          <w:lang w:bidi="fa-IR"/>
        </w:rPr>
        <w:t>اما رفتنش به آنجا چون کسی بود که از گرمای سنگ سوزان به آتش پناه می</w:t>
      </w:r>
      <w:r>
        <w:rPr>
          <w:rFonts w:hint="cs"/>
          <w:rtl/>
          <w:cs/>
          <w:lang w:bidi="fa-IR"/>
        </w:rPr>
        <w:t>‎برد</w:t>
      </w:r>
      <w:r w:rsidR="004C33FC">
        <w:rPr>
          <w:rFonts w:hint="cs"/>
          <w:rtl/>
          <w:lang w:bidi="fa-IR"/>
        </w:rPr>
        <w:t xml:space="preserve">، </w:t>
      </w:r>
      <w:r>
        <w:rPr>
          <w:rFonts w:hint="cs"/>
          <w:rtl/>
          <w:lang w:bidi="fa-IR"/>
        </w:rPr>
        <w:t>زیرا او از چنگ دیکتاتوری گریخت تا به چنگ دیکتاتور دیگری (استالین) گرفتار آید.</w:t>
      </w:r>
    </w:p>
    <w:p w:rsidR="00ED22B6" w:rsidRDefault="00ED22B6" w:rsidP="004D60AB">
      <w:pPr>
        <w:ind w:firstLine="397"/>
        <w:rPr>
          <w:rtl/>
          <w:lang w:bidi="fa-IR"/>
        </w:rPr>
      </w:pPr>
      <w:r>
        <w:rPr>
          <w:rFonts w:hint="cs"/>
          <w:rtl/>
          <w:lang w:bidi="fa-IR"/>
        </w:rPr>
        <w:t>دیکتاتور شوروی داستان و ماجرای او را شنید و تصمیم گرفت تا قدرت (تله</w:t>
      </w:r>
      <w:r>
        <w:rPr>
          <w:rFonts w:hint="cs"/>
          <w:rtl/>
          <w:cs/>
          <w:lang w:bidi="fa-IR"/>
        </w:rPr>
        <w:t>‎پاتی) او را آزمایش کند؛ و او خود از (میسینگ) خواست تا نیروهای خیالی مورد ا</w:t>
      </w:r>
      <w:r>
        <w:rPr>
          <w:rFonts w:hint="cs"/>
          <w:rtl/>
          <w:lang w:bidi="fa-IR"/>
        </w:rPr>
        <w:t>دعای خود را در سرقت یکی از بانکهای شوروی به کار گیرد.</w:t>
      </w:r>
    </w:p>
    <w:p w:rsidR="00ED22B6" w:rsidRDefault="00ED22B6" w:rsidP="004D60AB">
      <w:pPr>
        <w:ind w:firstLine="397"/>
        <w:rPr>
          <w:rtl/>
          <w:lang w:bidi="fa-IR"/>
        </w:rPr>
      </w:pPr>
      <w:r>
        <w:rPr>
          <w:rFonts w:hint="cs"/>
          <w:rtl/>
          <w:lang w:bidi="fa-IR"/>
        </w:rPr>
        <w:t>(وولف میسینگ) بانک بزرگی را در مسکو انتخاب کرد که کسی در آن وی را نمی</w:t>
      </w:r>
      <w:r>
        <w:rPr>
          <w:rFonts w:hint="cs"/>
          <w:rtl/>
          <w:cs/>
          <w:lang w:bidi="fa-IR"/>
        </w:rPr>
        <w:t xml:space="preserve">‎شناخت در روز تعیین شده (میسینگ) با قدمهای استوار وارد بانک شد و نزد تحویلدار‎ی که پشت پیشخوان شیشه‎ای خود نشسته بود رفت و برگ سفیدی </w:t>
      </w:r>
      <w:r>
        <w:rPr>
          <w:rFonts w:hint="cs"/>
          <w:rtl/>
          <w:lang w:bidi="fa-IR"/>
        </w:rPr>
        <w:t>را که از یک دفتر کنده شده بود به او داد و کیف خالی گشوده</w:t>
      </w:r>
      <w:r>
        <w:rPr>
          <w:rFonts w:hint="cs"/>
          <w:rtl/>
          <w:cs/>
          <w:lang w:bidi="fa-IR"/>
        </w:rPr>
        <w:t xml:space="preserve">‎ای را مقابل او قرار داد. به </w:t>
      </w:r>
      <w:r>
        <w:rPr>
          <w:rFonts w:hint="cs"/>
          <w:rtl/>
          <w:cs/>
          <w:lang w:bidi="fa-IR"/>
        </w:rPr>
        <w:lastRenderedPageBreak/>
        <w:t>شیوه (تله پاتی) به او فرمان داد تاصد هزار روبل به او بدهد؛ تحویلدار به برگه نگاه کرد و با دقت آن را کاوید</w:t>
      </w:r>
      <w:r w:rsidR="004C33FC">
        <w:rPr>
          <w:rFonts w:hint="cs"/>
          <w:rtl/>
          <w:lang w:bidi="fa-IR"/>
        </w:rPr>
        <w:t xml:space="preserve">، </w:t>
      </w:r>
      <w:r>
        <w:rPr>
          <w:rFonts w:hint="cs"/>
          <w:rtl/>
          <w:lang w:bidi="fa-IR"/>
        </w:rPr>
        <w:t>او لحظه</w:t>
      </w:r>
      <w:r>
        <w:rPr>
          <w:rFonts w:hint="cs"/>
          <w:rtl/>
          <w:cs/>
          <w:lang w:bidi="fa-IR"/>
        </w:rPr>
        <w:t>‎ای تردید نکرد که آن برگه (چک) معتبری است؛ فوراً صندوق خو</w:t>
      </w:r>
      <w:r>
        <w:rPr>
          <w:rFonts w:hint="cs"/>
          <w:rtl/>
          <w:lang w:bidi="fa-IR"/>
        </w:rPr>
        <w:t>د را گشود و بسته</w:t>
      </w:r>
      <w:r>
        <w:rPr>
          <w:rFonts w:hint="cs"/>
          <w:rtl/>
          <w:cs/>
          <w:lang w:bidi="fa-IR"/>
        </w:rPr>
        <w:t>‎های اسکناس را از آن بیرون آورد و صد هزار روبل را به تمامی در کیف او نهاد.</w:t>
      </w:r>
    </w:p>
    <w:p w:rsidR="00ED22B6" w:rsidRDefault="00ED22B6" w:rsidP="004D60AB">
      <w:pPr>
        <w:ind w:firstLine="397"/>
        <w:rPr>
          <w:rtl/>
          <w:lang w:bidi="fa-IR"/>
        </w:rPr>
      </w:pPr>
      <w:r>
        <w:rPr>
          <w:rFonts w:hint="cs"/>
          <w:rtl/>
          <w:lang w:bidi="fa-IR"/>
        </w:rPr>
        <w:t>(میسینگ) کیف را برداشت و از بانک خارج شد</w:t>
      </w:r>
      <w:r w:rsidR="004C33FC">
        <w:rPr>
          <w:rFonts w:hint="cs"/>
          <w:rtl/>
          <w:lang w:bidi="fa-IR"/>
        </w:rPr>
        <w:t xml:space="preserve">، </w:t>
      </w:r>
      <w:r>
        <w:rPr>
          <w:rFonts w:hint="cs"/>
          <w:rtl/>
          <w:lang w:bidi="fa-IR"/>
        </w:rPr>
        <w:t>تا آنکه مردان استالین پولها را نزد او یافتند و سرقت او از بانک محرز شد.</w:t>
      </w:r>
    </w:p>
    <w:p w:rsidR="00ED22B6" w:rsidRDefault="00ED22B6" w:rsidP="004D60AB">
      <w:pPr>
        <w:ind w:firstLine="397"/>
        <w:rPr>
          <w:rtl/>
          <w:lang w:bidi="fa-IR"/>
        </w:rPr>
      </w:pPr>
      <w:r>
        <w:rPr>
          <w:rFonts w:hint="cs"/>
          <w:rtl/>
          <w:lang w:bidi="fa-IR"/>
        </w:rPr>
        <w:t>پس از آن برای بار دوم نزد تحویلدار رفت و بسته</w:t>
      </w:r>
      <w:r>
        <w:rPr>
          <w:rFonts w:hint="cs"/>
          <w:rtl/>
          <w:cs/>
          <w:lang w:bidi="fa-IR"/>
        </w:rPr>
        <w:t>‎های ا</w:t>
      </w:r>
      <w:r>
        <w:rPr>
          <w:rFonts w:hint="cs"/>
          <w:rtl/>
          <w:lang w:bidi="fa-IR"/>
        </w:rPr>
        <w:t>سکناس را به او بازگرداند تحویلدار متحیر به او و پولها و برگه سفید مقابل خویش نگاه کرد و در اثر یک ایست قلبی به زمین افتاد...</w:t>
      </w:r>
    </w:p>
    <w:p w:rsidR="00ED22B6" w:rsidRDefault="00ED22B6" w:rsidP="004D60AB">
      <w:pPr>
        <w:ind w:firstLine="397"/>
        <w:rPr>
          <w:rtl/>
          <w:lang w:bidi="fa-IR"/>
        </w:rPr>
      </w:pPr>
      <w:r>
        <w:rPr>
          <w:rFonts w:hint="cs"/>
          <w:rtl/>
          <w:lang w:bidi="fa-IR"/>
        </w:rPr>
        <w:t>بخت با تحویلدار یار بود و او از آن ایست قلبی جان بدر برد</w:t>
      </w:r>
      <w:r w:rsidR="004C33FC">
        <w:rPr>
          <w:rFonts w:hint="cs"/>
          <w:rtl/>
          <w:lang w:bidi="fa-IR"/>
        </w:rPr>
        <w:t xml:space="preserve">، </w:t>
      </w:r>
      <w:r>
        <w:rPr>
          <w:rFonts w:hint="cs"/>
          <w:rtl/>
          <w:lang w:bidi="fa-IR"/>
        </w:rPr>
        <w:t>اما (میسینگ) از چنگ استالین رهایی نیافت. آزمایش دیگری منتظر او بود که استالین می</w:t>
      </w:r>
      <w:r>
        <w:rPr>
          <w:rFonts w:hint="cs"/>
          <w:rtl/>
          <w:cs/>
          <w:lang w:bidi="fa-IR"/>
        </w:rPr>
        <w:t>‎خواست بدان وسیله شخصاً از نیروهای استثنایی (میسینگ) اطمینان حاصل کند.</w:t>
      </w:r>
    </w:p>
    <w:p w:rsidR="00ED22B6" w:rsidRDefault="00ED22B6" w:rsidP="004D60AB">
      <w:pPr>
        <w:ind w:firstLine="397"/>
        <w:rPr>
          <w:rtl/>
          <w:lang w:bidi="fa-IR"/>
        </w:rPr>
      </w:pPr>
      <w:r>
        <w:rPr>
          <w:rFonts w:hint="cs"/>
          <w:rtl/>
          <w:lang w:bidi="fa-IR"/>
        </w:rPr>
        <w:t>اس</w:t>
      </w:r>
      <w:r w:rsidR="004E7AEA">
        <w:rPr>
          <w:rFonts w:hint="cs"/>
          <w:rtl/>
          <w:lang w:bidi="fa-IR"/>
        </w:rPr>
        <w:t>تالین از او خواست که بدون اجازه</w:t>
      </w:r>
      <w:r w:rsidR="004E7AEA">
        <w:rPr>
          <w:rFonts w:hint="eastAsia"/>
          <w:rtl/>
          <w:lang w:bidi="fa-IR"/>
        </w:rPr>
        <w:t>‏</w:t>
      </w:r>
      <w:r>
        <w:rPr>
          <w:rFonts w:hint="cs"/>
          <w:rtl/>
          <w:lang w:bidi="fa-IR"/>
        </w:rPr>
        <w:t>نامه کتبی به دفترش در (کرملین) وارد شود. برخلاف کسانی که می</w:t>
      </w:r>
      <w:r>
        <w:rPr>
          <w:rFonts w:hint="cs"/>
          <w:rtl/>
          <w:cs/>
          <w:lang w:bidi="fa-IR"/>
        </w:rPr>
        <w:t>‎خواستند به دفتر او بروند</w:t>
      </w:r>
      <w:r w:rsidR="004C33FC">
        <w:rPr>
          <w:rFonts w:hint="cs"/>
          <w:rtl/>
          <w:lang w:bidi="fa-IR"/>
        </w:rPr>
        <w:t xml:space="preserve">، </w:t>
      </w:r>
      <w:r>
        <w:rPr>
          <w:rFonts w:hint="cs"/>
          <w:rtl/>
          <w:lang w:bidi="fa-IR"/>
        </w:rPr>
        <w:t xml:space="preserve">زیرا چنین اشخاص حتی اگر فرمانده جنگی و یا رهبران کمونیست شوروی </w:t>
      </w:r>
      <w:r w:rsidR="004E7AEA">
        <w:rPr>
          <w:rFonts w:hint="cs"/>
          <w:rtl/>
          <w:lang w:bidi="fa-IR"/>
        </w:rPr>
        <w:t>هم بودند می</w:t>
      </w:r>
      <w:r w:rsidR="004E7AEA">
        <w:rPr>
          <w:rFonts w:hint="cs"/>
          <w:rtl/>
          <w:cs/>
          <w:lang w:bidi="fa-IR"/>
        </w:rPr>
        <w:t>‎بایست اجازه کتبی می</w:t>
      </w:r>
      <w:r w:rsidR="004E7AEA">
        <w:rPr>
          <w:rFonts w:hint="eastAsia"/>
          <w:rtl/>
          <w:lang w:bidi="fa-IR"/>
        </w:rPr>
        <w:t>‏</w:t>
      </w:r>
      <w:r>
        <w:rPr>
          <w:rFonts w:hint="cs"/>
          <w:rtl/>
          <w:lang w:bidi="fa-IR"/>
        </w:rPr>
        <w:t>گرفتند. در روز تعیین شده مردی به (کاخ کرملین) نزدیک شد و فضای بیرون آن را پشت سر گذاشت. چون به در ورودی رسید نگهبانان به نشانه سلام</w:t>
      </w:r>
      <w:r w:rsidR="004C33FC">
        <w:rPr>
          <w:rFonts w:hint="cs"/>
          <w:rtl/>
          <w:lang w:bidi="fa-IR"/>
        </w:rPr>
        <w:t xml:space="preserve">، </w:t>
      </w:r>
      <w:r>
        <w:rPr>
          <w:rFonts w:hint="cs"/>
          <w:rtl/>
          <w:lang w:bidi="fa-IR"/>
        </w:rPr>
        <w:t>اسلحه خویش را بالا گرفتند</w:t>
      </w:r>
      <w:r w:rsidR="004C33FC">
        <w:rPr>
          <w:rFonts w:hint="cs"/>
          <w:rtl/>
          <w:lang w:bidi="fa-IR"/>
        </w:rPr>
        <w:t xml:space="preserve"> </w:t>
      </w:r>
      <w:r>
        <w:rPr>
          <w:rFonts w:hint="cs"/>
          <w:rtl/>
          <w:lang w:bidi="fa-IR"/>
        </w:rPr>
        <w:t>و آن مرد سالنهای کرملین را یکی پس از دیگری پیمود و از پله</w:t>
      </w:r>
      <w:r>
        <w:rPr>
          <w:rFonts w:hint="cs"/>
          <w:rtl/>
          <w:cs/>
          <w:lang w:bidi="fa-IR"/>
        </w:rPr>
        <w:t>‎ها</w:t>
      </w:r>
      <w:r>
        <w:rPr>
          <w:rFonts w:hint="cs"/>
          <w:rtl/>
          <w:lang w:bidi="fa-IR"/>
        </w:rPr>
        <w:t xml:space="preserve"> و در مقابل دیدگان نگهبانان و مردان امنیتی که همه جا پراکنده بودند بالا رفت</w:t>
      </w:r>
      <w:r w:rsidR="004C33FC">
        <w:rPr>
          <w:rFonts w:hint="cs"/>
          <w:rtl/>
          <w:lang w:bidi="fa-IR"/>
        </w:rPr>
        <w:t xml:space="preserve">، </w:t>
      </w:r>
      <w:r>
        <w:rPr>
          <w:rFonts w:hint="cs"/>
          <w:rtl/>
          <w:lang w:bidi="fa-IR"/>
        </w:rPr>
        <w:t>همه به هنگام عبور به او سلام می</w:t>
      </w:r>
      <w:r>
        <w:rPr>
          <w:rFonts w:hint="cs"/>
          <w:rtl/>
          <w:cs/>
          <w:lang w:bidi="fa-IR"/>
        </w:rPr>
        <w:t>‎دادند</w:t>
      </w:r>
      <w:r w:rsidR="004C33FC">
        <w:rPr>
          <w:rFonts w:hint="cs"/>
          <w:rtl/>
          <w:lang w:bidi="fa-IR"/>
        </w:rPr>
        <w:t xml:space="preserve">، </w:t>
      </w:r>
      <w:r>
        <w:rPr>
          <w:rFonts w:hint="cs"/>
          <w:rtl/>
          <w:lang w:bidi="fa-IR"/>
        </w:rPr>
        <w:t>تا اینکه به اتاق آجودان استالین رسید</w:t>
      </w:r>
      <w:r w:rsidR="004C33FC">
        <w:rPr>
          <w:rFonts w:hint="cs"/>
          <w:rtl/>
          <w:lang w:bidi="fa-IR"/>
        </w:rPr>
        <w:t xml:space="preserve">، </w:t>
      </w:r>
      <w:r>
        <w:rPr>
          <w:rFonts w:hint="cs"/>
          <w:rtl/>
          <w:lang w:bidi="fa-IR"/>
        </w:rPr>
        <w:t>او نیز از جا برخاست</w:t>
      </w:r>
      <w:r w:rsidR="004C33FC">
        <w:rPr>
          <w:rFonts w:hint="cs"/>
          <w:rtl/>
          <w:lang w:bidi="fa-IR"/>
        </w:rPr>
        <w:t xml:space="preserve">، </w:t>
      </w:r>
      <w:r>
        <w:rPr>
          <w:rFonts w:hint="cs"/>
          <w:rtl/>
          <w:lang w:bidi="fa-IR"/>
        </w:rPr>
        <w:t>و سلام داد و (میسینگ) را تا دفتر استالین همراهی کرد</w:t>
      </w:r>
      <w:r w:rsidR="004C33FC">
        <w:rPr>
          <w:rFonts w:hint="cs"/>
          <w:rtl/>
          <w:lang w:bidi="fa-IR"/>
        </w:rPr>
        <w:t xml:space="preserve"> </w:t>
      </w:r>
      <w:r>
        <w:rPr>
          <w:rFonts w:hint="cs"/>
          <w:rtl/>
          <w:lang w:bidi="fa-IR"/>
        </w:rPr>
        <w:t>و در حالی که به تمامی خم شده بود در را برای او گشود. در این هنگام استالین چشم از اوراق مقابل خویش برداشت و به مهمان نگریست</w:t>
      </w:r>
      <w:r w:rsidR="004C33FC">
        <w:rPr>
          <w:rFonts w:hint="cs"/>
          <w:rtl/>
          <w:lang w:bidi="fa-IR"/>
        </w:rPr>
        <w:t xml:space="preserve">، </w:t>
      </w:r>
      <w:r>
        <w:rPr>
          <w:rFonts w:hint="cs"/>
          <w:rtl/>
          <w:lang w:bidi="fa-IR"/>
        </w:rPr>
        <w:t>ناگهان خود را رودرروی (میسینگ) یافت!!</w:t>
      </w:r>
    </w:p>
    <w:p w:rsidR="00ED22B6" w:rsidRDefault="00ED22B6" w:rsidP="004D60AB">
      <w:pPr>
        <w:ind w:firstLine="397"/>
        <w:rPr>
          <w:rtl/>
          <w:lang w:bidi="fa-IR"/>
        </w:rPr>
      </w:pPr>
      <w:r>
        <w:rPr>
          <w:rFonts w:hint="cs"/>
          <w:rtl/>
          <w:lang w:bidi="fa-IR"/>
        </w:rPr>
        <w:t>(میسینگ) بعدها کار خود را چنین تفسیر کرد: او به نگهبانان و مأموران اطلاعاتی چنان الهام کرده بود که خودِ (بیریا) است</w:t>
      </w:r>
      <w:r w:rsidR="004C33FC">
        <w:rPr>
          <w:rFonts w:hint="cs"/>
          <w:rtl/>
          <w:lang w:bidi="fa-IR"/>
        </w:rPr>
        <w:t xml:space="preserve">، </w:t>
      </w:r>
      <w:r>
        <w:rPr>
          <w:rFonts w:hint="cs"/>
          <w:rtl/>
          <w:lang w:bidi="fa-IR"/>
        </w:rPr>
        <w:t xml:space="preserve">رئیسی که آنان را در این </w:t>
      </w:r>
      <w:r>
        <w:rPr>
          <w:rFonts w:hint="cs"/>
          <w:rtl/>
          <w:lang w:bidi="fa-IR"/>
        </w:rPr>
        <w:lastRenderedPageBreak/>
        <w:t>مناصب گماشته است. همن رئیس خوفناک تشکیلات اطلاعاتی شوروی. او تنها کسی بود که می</w:t>
      </w:r>
      <w:r>
        <w:rPr>
          <w:rFonts w:hint="eastAsia"/>
          <w:rtl/>
          <w:cs/>
          <w:lang w:bidi="fa-IR"/>
        </w:rPr>
        <w:t>‎تو</w:t>
      </w:r>
      <w:r>
        <w:rPr>
          <w:rFonts w:hint="cs"/>
          <w:rtl/>
          <w:lang w:bidi="fa-IR"/>
        </w:rPr>
        <w:t>ا</w:t>
      </w:r>
      <w:r>
        <w:rPr>
          <w:rFonts w:hint="eastAsia"/>
          <w:rtl/>
          <w:lang w:bidi="fa-IR"/>
        </w:rPr>
        <w:t>نست بدون کسب اجا</w:t>
      </w:r>
      <w:r>
        <w:rPr>
          <w:rFonts w:hint="cs"/>
          <w:rtl/>
          <w:lang w:bidi="fa-IR"/>
        </w:rPr>
        <w:t>ز</w:t>
      </w:r>
      <w:r>
        <w:rPr>
          <w:rFonts w:hint="eastAsia"/>
          <w:rtl/>
          <w:lang w:bidi="fa-IR"/>
        </w:rPr>
        <w:t>ه و</w:t>
      </w:r>
      <w:r>
        <w:rPr>
          <w:rFonts w:hint="cs"/>
          <w:rtl/>
          <w:lang w:bidi="fa-IR"/>
        </w:rPr>
        <w:t xml:space="preserve"> </w:t>
      </w:r>
      <w:r>
        <w:rPr>
          <w:rFonts w:hint="eastAsia"/>
          <w:rtl/>
          <w:lang w:bidi="fa-IR"/>
        </w:rPr>
        <w:t>هر وقت که می</w:t>
      </w:r>
      <w:r>
        <w:rPr>
          <w:rFonts w:hint="cs"/>
          <w:rtl/>
          <w:cs/>
          <w:lang w:bidi="fa-IR"/>
        </w:rPr>
        <w:t>‎</w:t>
      </w:r>
      <w:r>
        <w:rPr>
          <w:rFonts w:hint="eastAsia"/>
          <w:rtl/>
          <w:lang w:bidi="fa-IR"/>
        </w:rPr>
        <w:t>خواست نزد استالین برود.</w:t>
      </w:r>
      <w:r>
        <w:rPr>
          <w:rStyle w:val="a4"/>
          <w:rFonts w:eastAsia="Calibri"/>
          <w:rtl/>
        </w:rPr>
        <w:footnoteReference w:id="133"/>
      </w:r>
    </w:p>
    <w:p w:rsidR="00ED22B6" w:rsidRPr="004C33FC" w:rsidRDefault="00ED22B6" w:rsidP="004D60AB">
      <w:pPr>
        <w:ind w:firstLine="397"/>
        <w:rPr>
          <w:b/>
          <w:bCs/>
          <w:rtl/>
          <w:lang w:bidi="fa-IR"/>
        </w:rPr>
      </w:pPr>
      <w:r w:rsidRPr="004C33FC">
        <w:rPr>
          <w:rFonts w:hint="cs"/>
          <w:b/>
          <w:bCs/>
          <w:rtl/>
          <w:lang w:bidi="fa-IR"/>
        </w:rPr>
        <w:t>نوع دوم از سحر تخییلی</w:t>
      </w:r>
      <w:r w:rsidR="004C33FC" w:rsidRPr="004C33FC">
        <w:rPr>
          <w:rFonts w:hint="cs"/>
          <w:b/>
          <w:bCs/>
          <w:rtl/>
          <w:lang w:bidi="fa-IR"/>
        </w:rPr>
        <w:t xml:space="preserve">، </w:t>
      </w:r>
      <w:r w:rsidRPr="004C33FC">
        <w:rPr>
          <w:rFonts w:hint="cs"/>
          <w:b/>
          <w:bCs/>
          <w:rtl/>
          <w:lang w:bidi="fa-IR"/>
        </w:rPr>
        <w:t>چشم</w:t>
      </w:r>
      <w:r w:rsidRPr="004C33FC">
        <w:rPr>
          <w:rFonts w:hint="cs"/>
          <w:b/>
          <w:bCs/>
          <w:rtl/>
          <w:cs/>
          <w:lang w:bidi="fa-IR"/>
        </w:rPr>
        <w:t>‎بندی است.</w:t>
      </w:r>
    </w:p>
    <w:p w:rsidR="00ED22B6" w:rsidRDefault="00ED22B6" w:rsidP="004D60AB">
      <w:pPr>
        <w:ind w:firstLine="397"/>
        <w:rPr>
          <w:rtl/>
          <w:lang w:bidi="fa-IR"/>
        </w:rPr>
      </w:pPr>
      <w:r>
        <w:rPr>
          <w:rFonts w:hint="cs"/>
          <w:rtl/>
          <w:lang w:bidi="fa-IR"/>
        </w:rPr>
        <w:t xml:space="preserve"> اساس این نوع بر آن استوار است که نیروی باصره گاه به سبب عوارضی اشیاء را خلاف آنچه که در واقع هست می</w:t>
      </w:r>
      <w:r>
        <w:rPr>
          <w:rFonts w:hint="cs"/>
          <w:rtl/>
          <w:cs/>
          <w:lang w:bidi="fa-IR"/>
        </w:rPr>
        <w:t>‎بیند</w:t>
      </w:r>
      <w:r w:rsidR="004C33FC">
        <w:rPr>
          <w:rFonts w:hint="cs"/>
          <w:rtl/>
          <w:lang w:bidi="fa-IR"/>
        </w:rPr>
        <w:t xml:space="preserve">، </w:t>
      </w:r>
      <w:r>
        <w:rPr>
          <w:rFonts w:hint="cs"/>
          <w:rtl/>
          <w:lang w:bidi="fa-IR"/>
        </w:rPr>
        <w:t>به همین دلیل خطاهای چشم بسیار است آیا نمی</w:t>
      </w:r>
      <w:r>
        <w:rPr>
          <w:rFonts w:hint="eastAsia"/>
          <w:rtl/>
          <w:cs/>
          <w:lang w:bidi="fa-IR"/>
        </w:rPr>
        <w:t>‎</w:t>
      </w:r>
      <w:r>
        <w:rPr>
          <w:rFonts w:hint="cs"/>
          <w:rtl/>
          <w:lang w:bidi="fa-IR"/>
        </w:rPr>
        <w:t>بینی که شخص سوار بر کشتی آنگاه که به رودخانه می</w:t>
      </w:r>
      <w:r>
        <w:rPr>
          <w:rFonts w:hint="cs"/>
          <w:rtl/>
          <w:cs/>
          <w:lang w:bidi="fa-IR"/>
        </w:rPr>
        <w:t>‎نگرد کشتی را ثابت و رود را متحرک می‎پندارد</w:t>
      </w:r>
      <w:r w:rsidR="004C33FC">
        <w:rPr>
          <w:rFonts w:hint="cs"/>
          <w:rtl/>
          <w:lang w:bidi="fa-IR"/>
        </w:rPr>
        <w:t xml:space="preserve">، </w:t>
      </w:r>
      <w:r>
        <w:rPr>
          <w:rFonts w:hint="cs"/>
          <w:rtl/>
          <w:lang w:bidi="fa-IR"/>
        </w:rPr>
        <w:t>همین دلیل آن است که شیء ساکن گاه در حال حرکت دیده می</w:t>
      </w:r>
      <w:r>
        <w:rPr>
          <w:rFonts w:hint="cs"/>
          <w:rtl/>
          <w:cs/>
          <w:lang w:bidi="fa-IR"/>
        </w:rPr>
        <w:t>‎شود و جسم متحرک ساکن. به همین ترتیب قطره‎های باران</w:t>
      </w:r>
      <w:r w:rsidR="004C33FC">
        <w:rPr>
          <w:rFonts w:hint="cs"/>
          <w:rtl/>
          <w:lang w:bidi="fa-IR"/>
        </w:rPr>
        <w:t xml:space="preserve">، </w:t>
      </w:r>
      <w:r>
        <w:rPr>
          <w:rFonts w:hint="cs"/>
          <w:rtl/>
          <w:lang w:bidi="fa-IR"/>
        </w:rPr>
        <w:t>که به صورت یک خط مستقیم دیده می</w:t>
      </w:r>
      <w:r>
        <w:rPr>
          <w:rFonts w:hint="cs"/>
          <w:rtl/>
          <w:cs/>
          <w:lang w:bidi="fa-IR"/>
        </w:rPr>
        <w:t>‎شوند و یا فتیله آتش که به هنگام چرخاندن به صورت دایره‎ای دیده می‎شود</w:t>
      </w:r>
      <w:r w:rsidR="004C33FC">
        <w:rPr>
          <w:rFonts w:hint="cs"/>
          <w:rtl/>
          <w:lang w:bidi="fa-IR"/>
        </w:rPr>
        <w:t xml:space="preserve"> </w:t>
      </w:r>
      <w:r>
        <w:rPr>
          <w:rFonts w:hint="cs"/>
          <w:rtl/>
          <w:lang w:bidi="fa-IR"/>
        </w:rPr>
        <w:t>و یا حبه انگوری که در آب به اندازه هلویی مشاهده می</w:t>
      </w:r>
      <w:r>
        <w:rPr>
          <w:rFonts w:hint="cs"/>
          <w:rtl/>
          <w:cs/>
          <w:lang w:bidi="fa-IR"/>
        </w:rPr>
        <w:t>‎گردد و آدم کوچ</w:t>
      </w:r>
      <w:r>
        <w:rPr>
          <w:rFonts w:hint="cs"/>
          <w:rtl/>
          <w:lang w:bidi="fa-IR"/>
        </w:rPr>
        <w:t>کی که در مه بزرگ به نظر می</w:t>
      </w:r>
      <w:r>
        <w:rPr>
          <w:rFonts w:hint="cs"/>
          <w:rtl/>
          <w:cs/>
          <w:lang w:bidi="fa-IR"/>
        </w:rPr>
        <w:t>‎رسد.</w:t>
      </w:r>
    </w:p>
    <w:p w:rsidR="00ED22B6" w:rsidRDefault="00ED22B6" w:rsidP="004D60AB">
      <w:pPr>
        <w:ind w:firstLine="397"/>
        <w:rPr>
          <w:rtl/>
          <w:lang w:bidi="fa-IR"/>
        </w:rPr>
      </w:pPr>
      <w:r>
        <w:rPr>
          <w:rFonts w:hint="cs"/>
          <w:rtl/>
          <w:lang w:bidi="fa-IR"/>
        </w:rPr>
        <w:t>ابن کثیر در تفسیر سوره بقره سخن رازی را به اختصار آورده و می</w:t>
      </w:r>
      <w:r>
        <w:rPr>
          <w:rFonts w:hint="cs"/>
          <w:rtl/>
          <w:cs/>
          <w:lang w:bidi="fa-IR"/>
        </w:rPr>
        <w:t>‎گوید: «اساس آن (چشم بندی) بر این است که چشم‎گاه به خطا می‎رود و متوجه چیز خاصی شده</w:t>
      </w:r>
      <w:r w:rsidR="004C33FC">
        <w:rPr>
          <w:rFonts w:hint="cs"/>
          <w:rtl/>
          <w:lang w:bidi="fa-IR"/>
        </w:rPr>
        <w:t xml:space="preserve">، </w:t>
      </w:r>
      <w:r>
        <w:rPr>
          <w:rFonts w:hint="cs"/>
          <w:rtl/>
          <w:lang w:bidi="fa-IR"/>
        </w:rPr>
        <w:t>از دیگر اشیاء غافل می</w:t>
      </w:r>
      <w:r>
        <w:rPr>
          <w:rFonts w:hint="cs"/>
          <w:rtl/>
          <w:cs/>
          <w:lang w:bidi="fa-IR"/>
        </w:rPr>
        <w:t>‎ماند مثلاً یک شعبده‎باز حاذق و ماهر به ظاهر کاری را انجام می‎دهد تا بینندگان را به سبب آن شگفت زده کند و چشمانشان را به آن خیره نماید</w:t>
      </w:r>
      <w:r w:rsidR="004C33FC">
        <w:rPr>
          <w:rFonts w:hint="cs"/>
          <w:rtl/>
          <w:lang w:bidi="fa-IR"/>
        </w:rPr>
        <w:t xml:space="preserve">، </w:t>
      </w:r>
      <w:r>
        <w:rPr>
          <w:rFonts w:hint="cs"/>
          <w:rtl/>
          <w:lang w:bidi="fa-IR"/>
        </w:rPr>
        <w:t>به محض آنکه ناظران به آن خیره و مشغول شدند با سرعت هر چه تمامتر کار دیگری را انجام می دهد و در این هنگام است که بینندگان چیز غیرمنتظره</w:t>
      </w:r>
      <w:r>
        <w:rPr>
          <w:rFonts w:hint="cs"/>
          <w:rtl/>
          <w:cs/>
          <w:lang w:bidi="fa-IR"/>
        </w:rPr>
        <w:t>‎ای می بینند و از آن شگفت‎زده می‎شوند.</w:t>
      </w:r>
    </w:p>
    <w:p w:rsidR="00ED22B6" w:rsidRDefault="00ED22B6" w:rsidP="004D60AB">
      <w:pPr>
        <w:ind w:firstLine="397"/>
        <w:rPr>
          <w:rtl/>
          <w:lang w:bidi="fa-IR"/>
        </w:rPr>
      </w:pPr>
      <w:r>
        <w:rPr>
          <w:rFonts w:hint="cs"/>
          <w:rtl/>
          <w:lang w:bidi="fa-IR"/>
        </w:rPr>
        <w:t xml:space="preserve"> درحالی که اگر</w:t>
      </w:r>
      <w:r w:rsidR="004E7AEA">
        <w:rPr>
          <w:rFonts w:hint="cs"/>
          <w:rtl/>
          <w:lang w:bidi="fa-IR"/>
        </w:rPr>
        <w:t xml:space="preserve"> </w:t>
      </w:r>
      <w:r>
        <w:rPr>
          <w:rFonts w:hint="cs"/>
          <w:rtl/>
          <w:lang w:bidi="fa-IR"/>
        </w:rPr>
        <w:t>آن شعبده</w:t>
      </w:r>
      <w:r>
        <w:rPr>
          <w:rFonts w:hint="cs"/>
          <w:rtl/>
          <w:cs/>
          <w:lang w:bidi="fa-IR"/>
        </w:rPr>
        <w:t>‎باز سکوت اختیار کند و چیزی نگوید و ذهن بیننده را با کلام خود به طرف ضد آنچه که انجام می‎دهد متوجه نسازد</w:t>
      </w:r>
      <w:r w:rsidR="004C33FC">
        <w:rPr>
          <w:rFonts w:hint="cs"/>
          <w:rtl/>
          <w:lang w:bidi="fa-IR"/>
        </w:rPr>
        <w:t xml:space="preserve">، </w:t>
      </w:r>
      <w:r>
        <w:rPr>
          <w:rFonts w:hint="cs"/>
          <w:rtl/>
          <w:lang w:bidi="fa-IR"/>
        </w:rPr>
        <w:t>بینندگان هم آ</w:t>
      </w:r>
      <w:r w:rsidR="004E7AEA">
        <w:rPr>
          <w:rFonts w:hint="cs"/>
          <w:rtl/>
          <w:lang w:bidi="fa-IR"/>
        </w:rPr>
        <w:t>نچه را که انجام می</w:t>
      </w:r>
      <w:r w:rsidR="004E7AEA">
        <w:rPr>
          <w:rFonts w:hint="cs"/>
          <w:rtl/>
          <w:cs/>
          <w:lang w:bidi="fa-IR"/>
        </w:rPr>
        <w:t>‎دهد متوجه می</w:t>
      </w:r>
      <w:r w:rsidR="004E7AEA">
        <w:rPr>
          <w:rFonts w:hint="eastAsia"/>
          <w:rtl/>
          <w:lang w:bidi="fa-IR"/>
        </w:rPr>
        <w:t>‏</w:t>
      </w:r>
      <w:r>
        <w:rPr>
          <w:rFonts w:hint="cs"/>
          <w:rtl/>
          <w:lang w:bidi="fa-IR"/>
        </w:rPr>
        <w:t>شوند.</w:t>
      </w:r>
    </w:p>
    <w:p w:rsidR="00ED22B6" w:rsidRDefault="00ED22B6" w:rsidP="004D60AB">
      <w:pPr>
        <w:ind w:firstLine="397"/>
        <w:rPr>
          <w:rtl/>
          <w:lang w:bidi="fa-IR"/>
        </w:rPr>
      </w:pPr>
      <w:r>
        <w:rPr>
          <w:rFonts w:hint="cs"/>
          <w:rtl/>
          <w:lang w:bidi="fa-IR"/>
        </w:rPr>
        <w:lastRenderedPageBreak/>
        <w:t>ابن کثیر در ادامه می</w:t>
      </w:r>
      <w:r>
        <w:rPr>
          <w:rFonts w:hint="cs"/>
          <w:rtl/>
          <w:cs/>
          <w:lang w:bidi="fa-IR"/>
        </w:rPr>
        <w:t>‎گوید: هر اندازه کار شعبده‎باز به حس بینایی خلل و نقص بیشتری وارد سازد</w:t>
      </w:r>
      <w:r w:rsidR="004C33FC">
        <w:rPr>
          <w:rFonts w:hint="cs"/>
          <w:rtl/>
          <w:lang w:bidi="fa-IR"/>
        </w:rPr>
        <w:t xml:space="preserve">، </w:t>
      </w:r>
      <w:r>
        <w:rPr>
          <w:rFonts w:hint="cs"/>
          <w:rtl/>
          <w:lang w:bidi="fa-IR"/>
        </w:rPr>
        <w:t>کار زیباتر جلوه می</w:t>
      </w:r>
      <w:r>
        <w:rPr>
          <w:rFonts w:hint="cs"/>
          <w:rtl/>
          <w:cs/>
          <w:lang w:bidi="fa-IR"/>
        </w:rPr>
        <w:t>‎کند؛ مثلاً شعبده‎باز</w:t>
      </w:r>
      <w:r w:rsidR="004C33FC">
        <w:rPr>
          <w:rFonts w:hint="cs"/>
          <w:rtl/>
          <w:lang w:bidi="fa-IR"/>
        </w:rPr>
        <w:t xml:space="preserve">، </w:t>
      </w:r>
      <w:r>
        <w:rPr>
          <w:rFonts w:hint="cs"/>
          <w:rtl/>
          <w:lang w:bidi="fa-IR"/>
        </w:rPr>
        <w:t>در جای بسیار روشن یا خیلی تاریکی بنشیند تا حس بینایی به کارهای او واقف نشود.</w:t>
      </w:r>
      <w:r>
        <w:rPr>
          <w:rStyle w:val="a4"/>
          <w:rFonts w:eastAsia="Calibri"/>
          <w:rtl/>
        </w:rPr>
        <w:footnoteReference w:id="134"/>
      </w:r>
    </w:p>
    <w:p w:rsidR="00ED22B6" w:rsidRDefault="00ED22B6" w:rsidP="004D60AB">
      <w:pPr>
        <w:ind w:firstLine="397"/>
        <w:rPr>
          <w:rtl/>
          <w:lang w:bidi="fa-IR"/>
        </w:rPr>
      </w:pPr>
      <w:r>
        <w:rPr>
          <w:rFonts w:hint="cs"/>
          <w:rtl/>
          <w:lang w:bidi="fa-IR"/>
        </w:rPr>
        <w:t>ابن کثیر معتقد است که سحر</w:t>
      </w:r>
      <w:r w:rsidR="004E7AEA">
        <w:rPr>
          <w:rFonts w:hint="cs"/>
          <w:rtl/>
          <w:lang w:bidi="fa-IR"/>
        </w:rPr>
        <w:t xml:space="preserve"> </w:t>
      </w:r>
      <w:r>
        <w:rPr>
          <w:rFonts w:hint="cs"/>
          <w:rtl/>
          <w:lang w:bidi="fa-IR"/>
        </w:rPr>
        <w:t>ساحران فرعون از این گونه بوده است</w:t>
      </w:r>
      <w:r w:rsidR="004C33FC">
        <w:rPr>
          <w:rFonts w:hint="cs"/>
          <w:rtl/>
          <w:lang w:bidi="fa-IR"/>
        </w:rPr>
        <w:t xml:space="preserve">، </w:t>
      </w:r>
      <w:r>
        <w:rPr>
          <w:rFonts w:hint="cs"/>
          <w:rtl/>
          <w:lang w:bidi="fa-IR"/>
        </w:rPr>
        <w:t>آیات قرآن نیز به این نکته تصریح دارند که سحر آنان تخییل و چشم</w:t>
      </w:r>
      <w:r>
        <w:rPr>
          <w:rFonts w:hint="cs"/>
          <w:rtl/>
          <w:cs/>
          <w:lang w:bidi="fa-IR"/>
        </w:rPr>
        <w:t>‎بند</w:t>
      </w:r>
      <w:r>
        <w:rPr>
          <w:rFonts w:hint="cs"/>
          <w:rtl/>
          <w:lang w:bidi="fa-IR"/>
        </w:rPr>
        <w:t>ی بوده است. خداوند می</w:t>
      </w:r>
      <w:r>
        <w:rPr>
          <w:rFonts w:hint="cs"/>
          <w:rtl/>
          <w:cs/>
          <w:lang w:bidi="fa-IR"/>
        </w:rPr>
        <w:t xml:space="preserve">‎فرماید: </w:t>
      </w:r>
      <w:r>
        <w:rPr>
          <w:rFonts w:ascii="QCF_BSML" w:hAnsi="QCF_BSML" w:cs="QCF_BSML"/>
          <w:color w:val="000000"/>
          <w:sz w:val="27"/>
          <w:szCs w:val="27"/>
          <w:rtl/>
        </w:rPr>
        <w:t xml:space="preserve">ﭽ </w:t>
      </w:r>
      <w:r>
        <w:rPr>
          <w:rFonts w:ascii="QCF_P316" w:hAnsi="QCF_P316" w:cs="QCF_P316"/>
          <w:color w:val="000000"/>
          <w:sz w:val="27"/>
          <w:szCs w:val="27"/>
          <w:rtl/>
        </w:rPr>
        <w:t xml:space="preserve">ﭡ  ﭢ  ﭣ  ﭤ  ﭥ  ﭦ  ﭧ  ﭨ  ﭩ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طه: ٦٦</w:t>
      </w:r>
      <w:r w:rsidR="004C33FC" w:rsidRPr="00AA7C2A">
        <w:rPr>
          <w:rFonts w:ascii="Traditional Arabic" w:hAnsi="Traditional Arabic" w:cs="Traditional Arabic"/>
          <w:color w:val="000000"/>
          <w:rtl/>
        </w:rPr>
        <w:t>)</w:t>
      </w:r>
      <w:r>
        <w:rPr>
          <w:rFonts w:ascii="Arial" w:hAnsi="Arial" w:cs="Arial"/>
          <w:color w:val="000000"/>
          <w:sz w:val="27"/>
          <w:szCs w:val="27"/>
        </w:rPr>
        <w:t xml:space="preserve"> </w:t>
      </w:r>
      <w:r>
        <w:rPr>
          <w:rFonts w:hint="cs"/>
          <w:rtl/>
          <w:lang w:bidi="fa-IR"/>
        </w:rPr>
        <w:t>«موسی چنان به نظرش رسید که بر اثر جادوی ایشان بناگاه طنابها و عصاهای آنان مار شده</w:t>
      </w:r>
      <w:r>
        <w:rPr>
          <w:rFonts w:hint="cs"/>
          <w:rtl/>
          <w:cs/>
          <w:lang w:bidi="fa-IR"/>
        </w:rPr>
        <w:t xml:space="preserve">‎اند و می‎خزند و تند راه می‎روند» آوردن تخییل در این آیه نص صریحی است بر این مدعا. همچنین در آیه دیگری به این مطلب اشاره شده است: </w:t>
      </w:r>
      <w:r>
        <w:rPr>
          <w:rFonts w:ascii="QCF_BSML" w:hAnsi="QCF_BSML" w:cs="QCF_BSML"/>
          <w:color w:val="000000"/>
          <w:sz w:val="27"/>
          <w:szCs w:val="27"/>
          <w:rtl/>
        </w:rPr>
        <w:t xml:space="preserve">ﭽ </w:t>
      </w:r>
      <w:r>
        <w:rPr>
          <w:rFonts w:ascii="QCF_P164" w:hAnsi="QCF_P164" w:cs="QCF_P164"/>
          <w:color w:val="000000"/>
          <w:sz w:val="27"/>
          <w:szCs w:val="27"/>
          <w:rtl/>
        </w:rPr>
        <w:t xml:space="preserve">ﯠ  ﯡ  ﯢ   ﯣ  ﯤ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اعراف: ١١٦)</w:t>
      </w:r>
      <w:r>
        <w:rPr>
          <w:rFonts w:ascii="Arial" w:hAnsi="Arial" w:cs="Arial"/>
          <w:color w:val="000000"/>
          <w:sz w:val="27"/>
          <w:szCs w:val="27"/>
        </w:rPr>
        <w:t xml:space="preserve"> </w:t>
      </w:r>
      <w:r>
        <w:rPr>
          <w:rFonts w:hint="cs"/>
          <w:rtl/>
          <w:lang w:bidi="fa-IR"/>
        </w:rPr>
        <w:t>«هنگامی که وسائل جادوگری خود را بینداختند چشم</w:t>
      </w:r>
      <w:r>
        <w:rPr>
          <w:rFonts w:hint="cs"/>
          <w:rtl/>
          <w:cs/>
          <w:lang w:bidi="fa-IR"/>
        </w:rPr>
        <w:t>‎بندی کردند» زیرا واقع ساختن سحر بر چشمان مردم که در این آیه آمده است</w:t>
      </w:r>
      <w:r w:rsidR="004C33FC">
        <w:rPr>
          <w:rFonts w:hint="cs"/>
          <w:rtl/>
          <w:lang w:bidi="fa-IR"/>
        </w:rPr>
        <w:t xml:space="preserve">، </w:t>
      </w:r>
      <w:r>
        <w:rPr>
          <w:rFonts w:hint="cs"/>
          <w:rtl/>
          <w:lang w:bidi="fa-IR"/>
        </w:rPr>
        <w:t>دلیل آن است که چشمان آنها چیزی غیرواقعی را تصور کرده است و خدا (به حقایق) آگاه است.</w:t>
      </w:r>
    </w:p>
    <w:p w:rsidR="00ED22B6" w:rsidRDefault="00ED22B6" w:rsidP="004D60AB">
      <w:pPr>
        <w:ind w:firstLine="397"/>
        <w:rPr>
          <w:rtl/>
          <w:lang w:bidi="fa-IR"/>
        </w:rPr>
      </w:pPr>
      <w:r>
        <w:rPr>
          <w:rFonts w:hint="cs"/>
          <w:rtl/>
          <w:lang w:bidi="fa-IR"/>
        </w:rPr>
        <w:t>شاید آنچه که دجال آن را می</w:t>
      </w:r>
      <w:r>
        <w:rPr>
          <w:rFonts w:hint="cs"/>
          <w:rtl/>
          <w:cs/>
          <w:lang w:bidi="fa-IR"/>
        </w:rPr>
        <w:t>‎آورد نیز از همین گونه سحر باشد</w:t>
      </w:r>
      <w:r w:rsidR="004C33FC">
        <w:rPr>
          <w:rFonts w:hint="cs"/>
          <w:rtl/>
          <w:lang w:bidi="fa-IR"/>
        </w:rPr>
        <w:t xml:space="preserve">، </w:t>
      </w:r>
      <w:r>
        <w:rPr>
          <w:rFonts w:hint="cs"/>
          <w:rtl/>
          <w:lang w:bidi="fa-IR"/>
        </w:rPr>
        <w:t>زیرا پیامبر</w:t>
      </w:r>
      <w:r w:rsidR="00CE0CC6" w:rsidRPr="00CE0CC6">
        <w:rPr>
          <w:rFonts w:cs="CTraditional Arabic" w:hint="cs"/>
          <w:rtl/>
          <w:lang w:bidi="fa-IR"/>
        </w:rPr>
        <w:t>ص</w:t>
      </w:r>
      <w:r>
        <w:rPr>
          <w:rFonts w:hint="cs"/>
          <w:rtl/>
          <w:lang w:bidi="fa-IR"/>
        </w:rPr>
        <w:t xml:space="preserve"> خبر داده</w:t>
      </w:r>
      <w:r>
        <w:rPr>
          <w:rFonts w:hint="cs"/>
          <w:rtl/>
          <w:cs/>
          <w:lang w:bidi="fa-IR"/>
        </w:rPr>
        <w:t>‎اند که با او بهشتی و آتشی است اماحقیقت خلاف آن چیزی است که شخص می‎بیند</w:t>
      </w:r>
      <w:r w:rsidR="004C33FC">
        <w:rPr>
          <w:rFonts w:hint="cs"/>
          <w:rtl/>
          <w:lang w:bidi="fa-IR"/>
        </w:rPr>
        <w:t xml:space="preserve">، </w:t>
      </w:r>
      <w:r>
        <w:rPr>
          <w:rFonts w:hint="cs"/>
          <w:rtl/>
          <w:lang w:bidi="fa-IR"/>
        </w:rPr>
        <w:t>بهشت او آتش و آتش او بهشت است.</w:t>
      </w:r>
    </w:p>
    <w:p w:rsidR="00ED22B6" w:rsidRDefault="00ED22B6" w:rsidP="004D60AB">
      <w:pPr>
        <w:ind w:firstLine="397"/>
        <w:rPr>
          <w:rtl/>
          <w:lang w:bidi="fa-IR"/>
        </w:rPr>
      </w:pPr>
      <w:r>
        <w:rPr>
          <w:rFonts w:hint="cs"/>
          <w:rtl/>
          <w:lang w:bidi="fa-IR"/>
        </w:rPr>
        <w:t>در صحیح مسلم از حذیفه روایت شده که پیامبر</w:t>
      </w:r>
      <w:r w:rsidR="00CE0CC6" w:rsidRPr="00CE0CC6">
        <w:rPr>
          <w:rFonts w:cs="CTraditional Arabic" w:hint="cs"/>
          <w:rtl/>
          <w:lang w:bidi="fa-IR"/>
        </w:rPr>
        <w:t>ص</w:t>
      </w:r>
      <w:r>
        <w:rPr>
          <w:rFonts w:hint="cs"/>
          <w:rtl/>
          <w:lang w:bidi="fa-IR"/>
        </w:rPr>
        <w:t xml:space="preserve"> فرمودند: (</w:t>
      </w:r>
      <w:r w:rsidRPr="00936E56">
        <w:rPr>
          <w:rStyle w:val="Style1Char"/>
          <w:rFonts w:eastAsia="Calibri" w:hint="cs"/>
          <w:rtl/>
        </w:rPr>
        <w:t>معه جنه و نار</w:t>
      </w:r>
      <w:r w:rsidR="004C33FC">
        <w:rPr>
          <w:rStyle w:val="Style1Char"/>
          <w:rFonts w:eastAsia="Calibri" w:hint="cs"/>
          <w:rtl/>
        </w:rPr>
        <w:t xml:space="preserve">، </w:t>
      </w:r>
      <w:r w:rsidRPr="00936E56">
        <w:rPr>
          <w:rStyle w:val="Style1Char"/>
          <w:rFonts w:eastAsia="Calibri" w:hint="cs"/>
          <w:rtl/>
        </w:rPr>
        <w:t>فناره جنه و جنته نار</w:t>
      </w:r>
      <w:r>
        <w:rPr>
          <w:rFonts w:hint="cs"/>
          <w:rtl/>
          <w:lang w:bidi="fa-IR"/>
        </w:rPr>
        <w:t>)</w:t>
      </w:r>
      <w:r>
        <w:rPr>
          <w:rStyle w:val="a4"/>
          <w:rFonts w:eastAsia="Calibri"/>
          <w:rtl/>
        </w:rPr>
        <w:footnoteReference w:id="135"/>
      </w:r>
      <w:r>
        <w:rPr>
          <w:rFonts w:hint="cs"/>
          <w:rtl/>
          <w:lang w:bidi="fa-IR"/>
        </w:rPr>
        <w:t xml:space="preserve"> [با او بهشتی است و دوزخی</w:t>
      </w:r>
      <w:r w:rsidR="004C33FC">
        <w:rPr>
          <w:rFonts w:hint="cs"/>
          <w:rtl/>
          <w:lang w:bidi="fa-IR"/>
        </w:rPr>
        <w:t xml:space="preserve">، </w:t>
      </w:r>
      <w:r>
        <w:rPr>
          <w:rFonts w:hint="cs"/>
          <w:rtl/>
          <w:lang w:bidi="fa-IR"/>
        </w:rPr>
        <w:t>دوزخ او بهشت و بهشت او دوزخ است].</w:t>
      </w:r>
    </w:p>
    <w:p w:rsidR="00ED22B6" w:rsidRDefault="00ED22B6" w:rsidP="004D60AB">
      <w:pPr>
        <w:ind w:firstLine="397"/>
        <w:rPr>
          <w:rtl/>
        </w:rPr>
      </w:pPr>
      <w:r>
        <w:rPr>
          <w:rFonts w:hint="cs"/>
          <w:rtl/>
        </w:rPr>
        <w:t>همچنین در صحیح بخاری و مسلم از حذیفه روایت شده که پیامبر</w:t>
      </w:r>
      <w:r w:rsidR="00CE0CC6" w:rsidRPr="00CE0CC6">
        <w:rPr>
          <w:rFonts w:cs="CTraditional Arabic" w:hint="cs"/>
          <w:rtl/>
        </w:rPr>
        <w:t>ص</w:t>
      </w:r>
      <w:r>
        <w:rPr>
          <w:rFonts w:hint="cs"/>
          <w:rtl/>
        </w:rPr>
        <w:t xml:space="preserve"> در مورد دجال فرمودند: «</w:t>
      </w:r>
      <w:r w:rsidRPr="00936E56">
        <w:rPr>
          <w:rStyle w:val="Style1Char"/>
          <w:rFonts w:eastAsia="Calibri" w:hint="cs"/>
          <w:rtl/>
        </w:rPr>
        <w:t>إن معه ماء و نارا</w:t>
      </w:r>
      <w:r w:rsidR="004C33FC">
        <w:rPr>
          <w:rStyle w:val="Style1Char"/>
          <w:rFonts w:eastAsia="Calibri" w:hint="cs"/>
          <w:rtl/>
        </w:rPr>
        <w:t xml:space="preserve">، </w:t>
      </w:r>
      <w:r w:rsidRPr="00936E56">
        <w:rPr>
          <w:rStyle w:val="Style1Char"/>
          <w:rFonts w:eastAsia="Calibri" w:hint="cs"/>
          <w:rtl/>
        </w:rPr>
        <w:t>فناره ماء بارد و ماؤه نار</w:t>
      </w:r>
      <w:r>
        <w:rPr>
          <w:rFonts w:hint="cs"/>
          <w:rtl/>
        </w:rPr>
        <w:t>»</w:t>
      </w:r>
      <w:r>
        <w:rPr>
          <w:rStyle w:val="a4"/>
          <w:rFonts w:eastAsia="Calibri"/>
          <w:rtl/>
        </w:rPr>
        <w:footnoteReference w:id="136"/>
      </w:r>
      <w:r>
        <w:rPr>
          <w:rFonts w:hint="cs"/>
          <w:rtl/>
        </w:rPr>
        <w:t xml:space="preserve"> (همانا با او آبی </w:t>
      </w:r>
      <w:r>
        <w:rPr>
          <w:rFonts w:hint="cs"/>
          <w:rtl/>
        </w:rPr>
        <w:lastRenderedPageBreak/>
        <w:t>است و آتشی</w:t>
      </w:r>
      <w:r w:rsidR="004C33FC">
        <w:rPr>
          <w:rFonts w:hint="cs"/>
          <w:rtl/>
        </w:rPr>
        <w:t xml:space="preserve">، </w:t>
      </w:r>
      <w:r>
        <w:rPr>
          <w:rFonts w:hint="cs"/>
          <w:rtl/>
        </w:rPr>
        <w:t xml:space="preserve">آتش او آبی است سرد و آب او آتشی است) در صحیح مسلم علاوه بر آن آمده است: </w:t>
      </w:r>
      <w:r w:rsidRPr="00936E56">
        <w:rPr>
          <w:rStyle w:val="Style1Char"/>
          <w:rFonts w:eastAsia="Calibri" w:hint="cs"/>
          <w:rtl/>
        </w:rPr>
        <w:t>(فلاتهلکوا)</w:t>
      </w:r>
      <w:r>
        <w:rPr>
          <w:rFonts w:hint="cs"/>
          <w:rtl/>
        </w:rPr>
        <w:t xml:space="preserve"> (آگاه باشید که هلاک نگردید).</w:t>
      </w:r>
    </w:p>
    <w:p w:rsidR="00ED22B6" w:rsidRDefault="00ED22B6" w:rsidP="004D60AB">
      <w:pPr>
        <w:ind w:firstLine="397"/>
        <w:rPr>
          <w:rtl/>
          <w:lang w:bidi="fa-IR"/>
        </w:rPr>
      </w:pPr>
      <w:r>
        <w:rPr>
          <w:rFonts w:hint="cs"/>
          <w:rtl/>
        </w:rPr>
        <w:t xml:space="preserve">روايت </w:t>
      </w:r>
      <w:r>
        <w:rPr>
          <w:rFonts w:hint="cs"/>
          <w:rtl/>
          <w:lang w:bidi="fa-IR"/>
        </w:rPr>
        <w:t>دیگری در صحیح مسلم از حذیفه آمده است که پیامبر</w:t>
      </w:r>
      <w:r w:rsidR="00CE0CC6" w:rsidRPr="00CE0CC6">
        <w:rPr>
          <w:rFonts w:cs="CTraditional Arabic" w:hint="cs"/>
          <w:rtl/>
          <w:lang w:bidi="fa-IR"/>
        </w:rPr>
        <w:t>ص</w:t>
      </w:r>
      <w:r>
        <w:rPr>
          <w:rFonts w:hint="cs"/>
          <w:rtl/>
          <w:lang w:bidi="fa-IR"/>
        </w:rPr>
        <w:t xml:space="preserve"> فرمود: </w:t>
      </w:r>
      <w:r w:rsidRPr="00223AFF">
        <w:rPr>
          <w:rStyle w:val="Style1Char"/>
          <w:rFonts w:eastAsia="Calibri" w:hint="cs"/>
          <w:rtl/>
        </w:rPr>
        <w:t>(لأنا أعلم لما مع الدجال منه</w:t>
      </w:r>
      <w:r w:rsidR="004C33FC">
        <w:rPr>
          <w:rStyle w:val="Style1Char"/>
          <w:rFonts w:eastAsia="Calibri" w:hint="cs"/>
          <w:rtl/>
        </w:rPr>
        <w:t xml:space="preserve">، </w:t>
      </w:r>
      <w:r w:rsidRPr="00223AFF">
        <w:rPr>
          <w:rStyle w:val="Style1Char"/>
          <w:rFonts w:eastAsia="Calibri" w:hint="cs"/>
          <w:rtl/>
        </w:rPr>
        <w:t xml:space="preserve">معه نهران </w:t>
      </w:r>
      <w:r>
        <w:rPr>
          <w:rStyle w:val="Style1Char"/>
          <w:rFonts w:eastAsia="Calibri" w:hint="cs"/>
          <w:rtl/>
        </w:rPr>
        <w:t>یج</w:t>
      </w:r>
      <w:r w:rsidRPr="00223AFF">
        <w:rPr>
          <w:rStyle w:val="Style1Char"/>
          <w:rFonts w:eastAsia="Calibri" w:hint="cs"/>
          <w:rtl/>
        </w:rPr>
        <w:t>ریان. أحدهما رأی العین ماء أبیض و الأخر رأی العین نار تأجج</w:t>
      </w:r>
      <w:r w:rsidR="004C33FC">
        <w:rPr>
          <w:rStyle w:val="Style1Char"/>
          <w:rFonts w:eastAsia="Calibri" w:hint="cs"/>
          <w:rtl/>
        </w:rPr>
        <w:t xml:space="preserve">، </w:t>
      </w:r>
      <w:r w:rsidRPr="00223AFF">
        <w:rPr>
          <w:rStyle w:val="Style1Char"/>
          <w:rFonts w:eastAsia="Calibri" w:hint="cs"/>
          <w:rtl/>
        </w:rPr>
        <w:t>فإما أدرکن أحد</w:t>
      </w:r>
      <w:r w:rsidR="004C33FC">
        <w:rPr>
          <w:rStyle w:val="Style1Char"/>
          <w:rFonts w:eastAsia="Calibri" w:hint="cs"/>
          <w:rtl/>
        </w:rPr>
        <w:t xml:space="preserve">، </w:t>
      </w:r>
      <w:r w:rsidRPr="00223AFF">
        <w:rPr>
          <w:rStyle w:val="Style1Char"/>
          <w:rFonts w:eastAsia="Calibri" w:hint="cs"/>
          <w:rtl/>
        </w:rPr>
        <w:t>فلیأت الذی یراه نارا و لیَ</w:t>
      </w:r>
      <w:r>
        <w:rPr>
          <w:rStyle w:val="Style1Char"/>
          <w:rFonts w:eastAsia="Calibri" w:hint="cs"/>
          <w:rtl/>
        </w:rPr>
        <w:t>غم</w:t>
      </w:r>
      <w:r w:rsidRPr="00223AFF">
        <w:rPr>
          <w:rStyle w:val="Style1Char"/>
          <w:rFonts w:eastAsia="Calibri" w:hint="cs"/>
          <w:rtl/>
        </w:rPr>
        <w:t>ض</w:t>
      </w:r>
      <w:r w:rsidR="004C33FC">
        <w:rPr>
          <w:rStyle w:val="Style1Char"/>
          <w:rFonts w:eastAsia="Calibri" w:hint="cs"/>
          <w:rtl/>
        </w:rPr>
        <w:t xml:space="preserve">، </w:t>
      </w:r>
      <w:r w:rsidRPr="00223AFF">
        <w:rPr>
          <w:rStyle w:val="Style1Char"/>
          <w:rFonts w:eastAsia="Calibri" w:hint="cs"/>
          <w:rtl/>
        </w:rPr>
        <w:t>ثم لیطأطی رأسه فیشرب منه فإنه ماء بارد</w:t>
      </w:r>
      <w:r>
        <w:rPr>
          <w:rFonts w:hint="cs"/>
          <w:rtl/>
          <w:lang w:bidi="fa-IR"/>
        </w:rPr>
        <w:t>)</w:t>
      </w:r>
      <w:r>
        <w:rPr>
          <w:rStyle w:val="a4"/>
          <w:rFonts w:eastAsia="Calibri"/>
          <w:rtl/>
        </w:rPr>
        <w:footnoteReference w:id="137"/>
      </w:r>
      <w:r>
        <w:rPr>
          <w:rFonts w:hint="cs"/>
          <w:rtl/>
          <w:lang w:bidi="fa-IR"/>
        </w:rPr>
        <w:t xml:space="preserve"> (به حقیقت من نسبت به آنچه که دجال با خود دارد</w:t>
      </w:r>
      <w:r w:rsidR="004C33FC">
        <w:rPr>
          <w:rFonts w:hint="cs"/>
          <w:rtl/>
          <w:lang w:bidi="fa-IR"/>
        </w:rPr>
        <w:t xml:space="preserve">، </w:t>
      </w:r>
      <w:r>
        <w:rPr>
          <w:rFonts w:hint="cs"/>
          <w:rtl/>
          <w:lang w:bidi="fa-IR"/>
        </w:rPr>
        <w:t>از خود او آگاهترم</w:t>
      </w:r>
      <w:r w:rsidR="004C33FC">
        <w:rPr>
          <w:rFonts w:hint="cs"/>
          <w:rtl/>
          <w:lang w:bidi="fa-IR"/>
        </w:rPr>
        <w:t xml:space="preserve">، </w:t>
      </w:r>
      <w:r>
        <w:rPr>
          <w:rFonts w:hint="cs"/>
          <w:rtl/>
          <w:lang w:bidi="fa-IR"/>
        </w:rPr>
        <w:t>با او دو رود جاری است</w:t>
      </w:r>
      <w:r w:rsidR="004C33FC">
        <w:rPr>
          <w:rFonts w:hint="cs"/>
          <w:rtl/>
          <w:lang w:bidi="fa-IR"/>
        </w:rPr>
        <w:t xml:space="preserve">، </w:t>
      </w:r>
      <w:r>
        <w:rPr>
          <w:rFonts w:hint="cs"/>
          <w:rtl/>
          <w:lang w:bidi="fa-IR"/>
        </w:rPr>
        <w:t>یکی به ظاهر آبی است سفید و دیگری به ظاهر آتشی است که می جوشد</w:t>
      </w:r>
      <w:r w:rsidR="004C33FC">
        <w:rPr>
          <w:rFonts w:hint="cs"/>
          <w:rtl/>
          <w:lang w:bidi="fa-IR"/>
        </w:rPr>
        <w:t xml:space="preserve">، </w:t>
      </w:r>
      <w:r>
        <w:rPr>
          <w:rFonts w:hint="cs"/>
          <w:rtl/>
          <w:lang w:bidi="fa-IR"/>
        </w:rPr>
        <w:t>اگر یکی از شما زمان دجال و کارهای او را دریافت</w:t>
      </w:r>
      <w:r w:rsidR="004C33FC">
        <w:rPr>
          <w:rFonts w:hint="cs"/>
          <w:rtl/>
          <w:lang w:bidi="fa-IR"/>
        </w:rPr>
        <w:t xml:space="preserve">، </w:t>
      </w:r>
      <w:r>
        <w:rPr>
          <w:rFonts w:hint="cs"/>
          <w:rtl/>
          <w:lang w:bidi="fa-IR"/>
        </w:rPr>
        <w:t>به روی (رودی) برود که به صورت آتش مشاهده می</w:t>
      </w:r>
      <w:r>
        <w:rPr>
          <w:rFonts w:hint="cs"/>
          <w:rtl/>
          <w:cs/>
          <w:lang w:bidi="fa-IR"/>
        </w:rPr>
        <w:t>‎کند</w:t>
      </w:r>
      <w:r w:rsidR="004C33FC">
        <w:rPr>
          <w:rFonts w:hint="cs"/>
          <w:rtl/>
          <w:lang w:bidi="fa-IR"/>
        </w:rPr>
        <w:t xml:space="preserve">، </w:t>
      </w:r>
      <w:r>
        <w:rPr>
          <w:rFonts w:hint="cs"/>
          <w:rtl/>
          <w:lang w:bidi="fa-IR"/>
        </w:rPr>
        <w:t>در آن فرو برود</w:t>
      </w:r>
      <w:r w:rsidR="004C33FC">
        <w:rPr>
          <w:rFonts w:hint="cs"/>
          <w:rtl/>
          <w:lang w:bidi="fa-IR"/>
        </w:rPr>
        <w:t xml:space="preserve">، </w:t>
      </w:r>
      <w:r>
        <w:rPr>
          <w:rFonts w:hint="cs"/>
          <w:rtl/>
          <w:lang w:bidi="fa-IR"/>
        </w:rPr>
        <w:t>سپس سر خود را به سمت پایین برده و از آن بنوشد</w:t>
      </w:r>
      <w:r w:rsidR="004C33FC">
        <w:rPr>
          <w:rFonts w:hint="cs"/>
          <w:rtl/>
          <w:lang w:bidi="fa-IR"/>
        </w:rPr>
        <w:t xml:space="preserve">، </w:t>
      </w:r>
      <w:r>
        <w:rPr>
          <w:rFonts w:hint="cs"/>
          <w:rtl/>
          <w:lang w:bidi="fa-IR"/>
        </w:rPr>
        <w:t>زیرا آبی سرد و گوارا است).</w:t>
      </w:r>
    </w:p>
    <w:p w:rsidR="00ED22B6" w:rsidRDefault="00ED22B6" w:rsidP="004D60AB">
      <w:pPr>
        <w:ind w:firstLine="397"/>
        <w:rPr>
          <w:rtl/>
        </w:rPr>
      </w:pPr>
      <w:r>
        <w:rPr>
          <w:rFonts w:hint="cs"/>
          <w:rtl/>
        </w:rPr>
        <w:t xml:space="preserve">در صحیح مسلم روایت دیگری در حذیفه آمده است: </w:t>
      </w:r>
      <w:r w:rsidRPr="006B44B4">
        <w:rPr>
          <w:rStyle w:val="Style1Char"/>
          <w:rFonts w:eastAsia="Calibri" w:hint="cs"/>
          <w:rtl/>
        </w:rPr>
        <w:t xml:space="preserve">(إن الدجال </w:t>
      </w:r>
      <w:r>
        <w:rPr>
          <w:rStyle w:val="Style1Char"/>
          <w:rFonts w:eastAsia="Calibri" w:hint="cs"/>
          <w:rtl/>
        </w:rPr>
        <w:t>یخ</w:t>
      </w:r>
      <w:r w:rsidRPr="006B44B4">
        <w:rPr>
          <w:rStyle w:val="Style1Char"/>
          <w:rFonts w:eastAsia="Calibri" w:hint="cs"/>
          <w:rtl/>
        </w:rPr>
        <w:t>رج و</w:t>
      </w:r>
      <w:r>
        <w:rPr>
          <w:rStyle w:val="Style1Char"/>
          <w:rFonts w:eastAsia="Calibri" w:hint="cs"/>
          <w:rtl/>
        </w:rPr>
        <w:t xml:space="preserve"> إنّ معه ماءً و نارا</w:t>
      </w:r>
      <w:r w:rsidR="004C33FC">
        <w:rPr>
          <w:rStyle w:val="Style1Char"/>
          <w:rFonts w:eastAsia="Calibri" w:hint="cs"/>
          <w:rtl/>
        </w:rPr>
        <w:t xml:space="preserve">، </w:t>
      </w:r>
      <w:r>
        <w:rPr>
          <w:rStyle w:val="Style1Char"/>
          <w:rFonts w:eastAsia="Calibri" w:hint="cs"/>
          <w:rtl/>
        </w:rPr>
        <w:t>فأما الذی</w:t>
      </w:r>
      <w:r w:rsidRPr="006B44B4">
        <w:rPr>
          <w:rStyle w:val="Style1Char"/>
          <w:rFonts w:eastAsia="Calibri" w:hint="cs"/>
          <w:rtl/>
        </w:rPr>
        <w:t xml:space="preserve"> یراه</w:t>
      </w:r>
      <w:r>
        <w:rPr>
          <w:rStyle w:val="Style1Char"/>
          <w:rFonts w:eastAsia="Calibri" w:hint="cs"/>
          <w:rtl/>
        </w:rPr>
        <w:t xml:space="preserve"> الناس ماء فنار تحرق و أما الذی</w:t>
      </w:r>
      <w:r w:rsidRPr="006B44B4">
        <w:rPr>
          <w:rStyle w:val="Style1Char"/>
          <w:rFonts w:eastAsia="Calibri" w:hint="cs"/>
          <w:rtl/>
        </w:rPr>
        <w:t xml:space="preserve"> یراه الناس ناراً فماء بارد عذب</w:t>
      </w:r>
      <w:r w:rsidR="004C33FC">
        <w:rPr>
          <w:rStyle w:val="Style1Char"/>
          <w:rFonts w:eastAsia="Calibri" w:hint="cs"/>
          <w:rtl/>
        </w:rPr>
        <w:t xml:space="preserve">، </w:t>
      </w:r>
      <w:r w:rsidRPr="006B44B4">
        <w:rPr>
          <w:rStyle w:val="Style1Char"/>
          <w:rFonts w:eastAsia="Calibri" w:hint="cs"/>
          <w:rtl/>
        </w:rPr>
        <w:t>ف</w:t>
      </w:r>
      <w:r>
        <w:rPr>
          <w:rStyle w:val="Style1Char"/>
          <w:rFonts w:eastAsia="Calibri" w:hint="cs"/>
          <w:rtl/>
        </w:rPr>
        <w:t>من أدرک ذلک منک قلیقع فی الذی</w:t>
      </w:r>
      <w:r w:rsidRPr="006B44B4">
        <w:rPr>
          <w:rStyle w:val="Style1Char"/>
          <w:rFonts w:eastAsia="Calibri" w:hint="cs"/>
          <w:rtl/>
        </w:rPr>
        <w:t xml:space="preserve"> یراه ناراً فإنه ماءٌ عذب طیب</w:t>
      </w:r>
      <w:r>
        <w:rPr>
          <w:rFonts w:hint="cs"/>
          <w:rtl/>
        </w:rPr>
        <w:t>)</w:t>
      </w:r>
      <w:r>
        <w:rPr>
          <w:rStyle w:val="a4"/>
          <w:rFonts w:eastAsia="Calibri"/>
          <w:rtl/>
        </w:rPr>
        <w:footnoteReference w:id="138"/>
      </w:r>
      <w:r>
        <w:rPr>
          <w:rFonts w:hint="cs"/>
          <w:rtl/>
        </w:rPr>
        <w:t xml:space="preserve"> </w:t>
      </w:r>
    </w:p>
    <w:p w:rsidR="00ED22B6" w:rsidRDefault="00ED22B6" w:rsidP="004D60AB">
      <w:pPr>
        <w:ind w:firstLine="397"/>
        <w:rPr>
          <w:rtl/>
          <w:lang w:bidi="fa-IR"/>
        </w:rPr>
      </w:pPr>
      <w:r>
        <w:rPr>
          <w:rFonts w:hint="cs"/>
          <w:rtl/>
        </w:rPr>
        <w:t>(همانا دجال ظهور می</w:t>
      </w:r>
      <w:r>
        <w:rPr>
          <w:rFonts w:hint="cs"/>
          <w:rtl/>
          <w:cs/>
        </w:rPr>
        <w:t>‎کند  در حالی که با او آبی است و آتشی</w:t>
      </w:r>
      <w:r w:rsidR="004C33FC">
        <w:rPr>
          <w:rFonts w:hint="cs"/>
          <w:rtl/>
        </w:rPr>
        <w:t xml:space="preserve">، </w:t>
      </w:r>
      <w:r>
        <w:rPr>
          <w:rFonts w:hint="cs"/>
          <w:rtl/>
        </w:rPr>
        <w:t>آنچه که در نظر مردمان آب است</w:t>
      </w:r>
      <w:r w:rsidR="004C33FC">
        <w:rPr>
          <w:rFonts w:hint="cs"/>
          <w:rtl/>
        </w:rPr>
        <w:t xml:space="preserve">، </w:t>
      </w:r>
      <w:r>
        <w:rPr>
          <w:rFonts w:hint="cs"/>
          <w:rtl/>
        </w:rPr>
        <w:t>آتش سو</w:t>
      </w:r>
      <w:r>
        <w:rPr>
          <w:rFonts w:hint="cs"/>
          <w:rtl/>
          <w:lang w:bidi="fa-IR"/>
        </w:rPr>
        <w:t>زان</w:t>
      </w:r>
      <w:r w:rsidR="004C33FC">
        <w:rPr>
          <w:rFonts w:hint="cs"/>
          <w:rtl/>
          <w:lang w:bidi="fa-IR"/>
        </w:rPr>
        <w:t xml:space="preserve"> </w:t>
      </w:r>
      <w:r>
        <w:rPr>
          <w:rFonts w:hint="cs"/>
          <w:rtl/>
          <w:lang w:bidi="fa-IR"/>
        </w:rPr>
        <w:t>و آنچه که در نظرشان آتش است آبی سرد و گوارا است. اگر کسی از شما زمان او را دریافت در آنچه که آن را آتش می</w:t>
      </w:r>
      <w:r>
        <w:rPr>
          <w:rFonts w:hint="cs"/>
          <w:rtl/>
          <w:cs/>
          <w:lang w:bidi="fa-IR"/>
        </w:rPr>
        <w:t>‎پندارد در آید</w:t>
      </w:r>
      <w:r w:rsidR="004C33FC">
        <w:rPr>
          <w:rFonts w:hint="cs"/>
          <w:rtl/>
          <w:lang w:bidi="fa-IR"/>
        </w:rPr>
        <w:t xml:space="preserve">، </w:t>
      </w:r>
      <w:r>
        <w:rPr>
          <w:rFonts w:hint="cs"/>
          <w:rtl/>
          <w:lang w:bidi="fa-IR"/>
        </w:rPr>
        <w:t>همانا که آن آبی است گوارا).</w:t>
      </w:r>
    </w:p>
    <w:p w:rsidR="00ED22B6" w:rsidRDefault="00ED22B6" w:rsidP="004D60AB">
      <w:pPr>
        <w:ind w:firstLine="397"/>
        <w:rPr>
          <w:rtl/>
          <w:lang w:bidi="fa-IR"/>
        </w:rPr>
      </w:pPr>
      <w:r>
        <w:rPr>
          <w:rFonts w:hint="cs"/>
          <w:rtl/>
          <w:lang w:bidi="fa-IR"/>
        </w:rPr>
        <w:t>از جمله سحر تخییل کاری است که ساحران در جداسازی میان مرد و همسر او انجام می</w:t>
      </w:r>
      <w:r>
        <w:rPr>
          <w:rFonts w:hint="cs"/>
          <w:rtl/>
          <w:cs/>
          <w:lang w:bidi="fa-IR"/>
        </w:rPr>
        <w:t>‎دهند در این هنگام شیطان ساحر نزد زن زیبا می‎آید و به شکل صورتک‎های زشتی بر چهره آن زن زیبا قرار می</w:t>
      </w:r>
      <w:r>
        <w:rPr>
          <w:rFonts w:hint="eastAsia"/>
          <w:rtl/>
          <w:cs/>
          <w:lang w:bidi="fa-IR"/>
        </w:rPr>
        <w:t>‎</w:t>
      </w:r>
      <w:r>
        <w:rPr>
          <w:rFonts w:hint="cs"/>
          <w:rtl/>
          <w:lang w:bidi="fa-IR"/>
        </w:rPr>
        <w:t>گیرد و در نتیجه فرد مورد نظر از آن زن تنفر پیدا کرده و او را زشت می</w:t>
      </w:r>
      <w:r>
        <w:rPr>
          <w:rFonts w:hint="cs"/>
          <w:rtl/>
          <w:cs/>
          <w:lang w:bidi="fa-IR"/>
        </w:rPr>
        <w:t>‎پندارد. از آن سو نزد زن زشت و یا زنی که بهره‎ای از زیب</w:t>
      </w:r>
      <w:r>
        <w:rPr>
          <w:rFonts w:hint="cs"/>
          <w:rtl/>
          <w:lang w:bidi="fa-IR"/>
        </w:rPr>
        <w:t>ایی ندارد می</w:t>
      </w:r>
      <w:r>
        <w:rPr>
          <w:rFonts w:hint="cs"/>
          <w:rtl/>
          <w:cs/>
          <w:lang w:bidi="fa-IR"/>
        </w:rPr>
        <w:t>‎رود و به</w:t>
      </w:r>
      <w:r w:rsidR="00D32130">
        <w:rPr>
          <w:rFonts w:hint="cs"/>
          <w:rtl/>
          <w:lang w:bidi="fa-IR"/>
        </w:rPr>
        <w:t xml:space="preserve"> شکل صورتک زیبایی صورت او را می</w:t>
      </w:r>
      <w:r w:rsidR="00D32130">
        <w:rPr>
          <w:rFonts w:hint="eastAsia"/>
          <w:rtl/>
          <w:lang w:bidi="fa-IR"/>
        </w:rPr>
        <w:t>‏</w:t>
      </w:r>
      <w:r>
        <w:rPr>
          <w:rFonts w:hint="cs"/>
          <w:rtl/>
          <w:lang w:bidi="fa-IR"/>
        </w:rPr>
        <w:t>پوشاند</w:t>
      </w:r>
      <w:r w:rsidR="004C33FC">
        <w:rPr>
          <w:rFonts w:hint="cs"/>
          <w:rtl/>
          <w:lang w:bidi="fa-IR"/>
        </w:rPr>
        <w:t xml:space="preserve">، </w:t>
      </w:r>
      <w:r>
        <w:rPr>
          <w:rFonts w:hint="cs"/>
          <w:rtl/>
          <w:lang w:bidi="fa-IR"/>
        </w:rPr>
        <w:t>در نتیجه شخص موردنظر به او علاقه</w:t>
      </w:r>
      <w:r>
        <w:rPr>
          <w:rFonts w:hint="cs"/>
          <w:rtl/>
          <w:cs/>
          <w:lang w:bidi="fa-IR"/>
        </w:rPr>
        <w:t>‎مند شده و با او ازدواج می‎کند.</w:t>
      </w:r>
    </w:p>
    <w:p w:rsidR="00ED22B6" w:rsidRDefault="00ED22B6" w:rsidP="004D60AB">
      <w:pPr>
        <w:ind w:firstLine="397"/>
        <w:rPr>
          <w:rtl/>
          <w:lang w:bidi="fa-IR"/>
        </w:rPr>
      </w:pPr>
      <w:r>
        <w:rPr>
          <w:rFonts w:hint="cs"/>
          <w:rtl/>
          <w:lang w:bidi="fa-IR"/>
        </w:rPr>
        <w:lastRenderedPageBreak/>
        <w:t>طبری می</w:t>
      </w:r>
      <w:r>
        <w:rPr>
          <w:rFonts w:hint="cs"/>
          <w:rtl/>
          <w:cs/>
          <w:lang w:bidi="fa-IR"/>
        </w:rPr>
        <w:t>‎گوید: (ساحر به این</w:t>
      </w:r>
      <w:r>
        <w:rPr>
          <w:rFonts w:hint="cs"/>
          <w:rtl/>
          <w:lang w:bidi="fa-IR"/>
        </w:rPr>
        <w:t xml:space="preserve"> صورت میان مرد و زن او جدایی می</w:t>
      </w:r>
      <w:r>
        <w:rPr>
          <w:rFonts w:hint="cs"/>
          <w:rtl/>
          <w:cs/>
          <w:lang w:bidi="fa-IR"/>
        </w:rPr>
        <w:t>‎اندازد که در ذهن هر کدام از آنها دیگری را برخ</w:t>
      </w:r>
      <w:r w:rsidR="00D32130">
        <w:rPr>
          <w:rFonts w:hint="cs"/>
          <w:rtl/>
          <w:lang w:bidi="fa-IR"/>
        </w:rPr>
        <w:t>لاف آنچه که در واقع هست جلوه می</w:t>
      </w:r>
      <w:r w:rsidR="00D32130">
        <w:rPr>
          <w:rFonts w:hint="eastAsia"/>
          <w:rtl/>
          <w:lang w:bidi="fa-IR"/>
        </w:rPr>
        <w:t>‏</w:t>
      </w:r>
      <w:r>
        <w:rPr>
          <w:rFonts w:hint="cs"/>
          <w:rtl/>
          <w:lang w:bidi="fa-IR"/>
        </w:rPr>
        <w:t>دهد تا زن و مرد را در نظر همدیگر زشت گرداند و آن دو به هم پشت کرده و از همدیگر دوری کنند و در نتیجه مرد زن خویش را طلاق دهد. در حقیقت ساحر که سبب جدایی میان آن دو را پدید آورده جدا کننده اصلی است).</w:t>
      </w:r>
      <w:r>
        <w:rPr>
          <w:rStyle w:val="a4"/>
          <w:rFonts w:eastAsia="Calibri"/>
          <w:rtl/>
        </w:rPr>
        <w:footnoteReference w:id="139"/>
      </w:r>
    </w:p>
    <w:p w:rsidR="00ED22B6" w:rsidRDefault="00ED22B6" w:rsidP="004D60AB">
      <w:pPr>
        <w:ind w:firstLine="397"/>
        <w:rPr>
          <w:rtl/>
          <w:lang w:bidi="fa-IR"/>
        </w:rPr>
      </w:pPr>
      <w:r>
        <w:rPr>
          <w:rFonts w:hint="cs"/>
          <w:rtl/>
          <w:lang w:bidi="fa-IR"/>
        </w:rPr>
        <w:t>گاه جداسازی انسان به وسیله آن چیزی است که شیطان در دل و اندیشه آدمی القا می</w:t>
      </w:r>
      <w:r>
        <w:rPr>
          <w:rFonts w:hint="cs"/>
          <w:rtl/>
          <w:cs/>
          <w:lang w:bidi="fa-IR"/>
        </w:rPr>
        <w:t>‎کند که در نتیجه آن زن</w:t>
      </w:r>
      <w:r w:rsidR="004C33FC">
        <w:rPr>
          <w:rFonts w:hint="cs"/>
          <w:rtl/>
          <w:lang w:bidi="fa-IR"/>
        </w:rPr>
        <w:t xml:space="preserve">، </w:t>
      </w:r>
      <w:r>
        <w:rPr>
          <w:rFonts w:hint="cs"/>
          <w:rtl/>
          <w:lang w:bidi="fa-IR"/>
        </w:rPr>
        <w:t>را از چشم مرد می</w:t>
      </w:r>
      <w:r>
        <w:rPr>
          <w:rFonts w:hint="cs"/>
          <w:rtl/>
          <w:cs/>
          <w:lang w:bidi="fa-IR"/>
        </w:rPr>
        <w:t>‎اندازد.</w:t>
      </w:r>
    </w:p>
    <w:p w:rsidR="00ED22B6" w:rsidRDefault="004C33FC" w:rsidP="004C33FC">
      <w:pPr>
        <w:pStyle w:val="2"/>
        <w:rPr>
          <w:rtl/>
        </w:rPr>
      </w:pPr>
      <w:r>
        <w:rPr>
          <w:rtl/>
        </w:rPr>
        <w:br w:type="page"/>
      </w:r>
      <w:bookmarkStart w:id="142" w:name="_Toc211417242"/>
      <w:bookmarkStart w:id="143" w:name="_Toc230254332"/>
      <w:r w:rsidR="00ED22B6">
        <w:rPr>
          <w:rFonts w:hint="cs"/>
          <w:rtl/>
        </w:rPr>
        <w:lastRenderedPageBreak/>
        <w:t>مبحث سوم</w:t>
      </w:r>
      <w:bookmarkStart w:id="144" w:name="_Toc210291209"/>
      <w:bookmarkStart w:id="145" w:name="_Toc211417243"/>
      <w:bookmarkEnd w:id="142"/>
      <w:r>
        <w:rPr>
          <w:rtl/>
        </w:rPr>
        <w:br/>
      </w:r>
      <w:r w:rsidR="00ED22B6">
        <w:rPr>
          <w:rFonts w:hint="cs"/>
          <w:rtl/>
        </w:rPr>
        <w:t>نوع سوم: سحر مجازی</w:t>
      </w:r>
      <w:bookmarkEnd w:id="143"/>
      <w:bookmarkEnd w:id="144"/>
      <w:bookmarkEnd w:id="145"/>
    </w:p>
    <w:p w:rsidR="00ED22B6" w:rsidRDefault="00ED22B6" w:rsidP="004C33FC">
      <w:pPr>
        <w:pStyle w:val="3"/>
        <w:rPr>
          <w:rtl/>
        </w:rPr>
      </w:pPr>
      <w:bookmarkStart w:id="146" w:name="_Toc211417244"/>
      <w:bookmarkStart w:id="147" w:name="_Toc230254333"/>
      <w:r>
        <w:rPr>
          <w:rFonts w:hint="cs"/>
          <w:rtl/>
        </w:rPr>
        <w:t>مطلب اول</w:t>
      </w:r>
      <w:bookmarkEnd w:id="146"/>
      <w:r w:rsidR="004C33FC">
        <w:rPr>
          <w:rFonts w:hint="cs"/>
          <w:rtl/>
        </w:rPr>
        <w:t xml:space="preserve">: </w:t>
      </w:r>
      <w:bookmarkStart w:id="148" w:name="_Toc210291211"/>
      <w:bookmarkStart w:id="149" w:name="_Toc211417245"/>
      <w:r>
        <w:rPr>
          <w:rFonts w:hint="cs"/>
          <w:rtl/>
        </w:rPr>
        <w:t>تفاوت این نوع با سحر تخییل</w:t>
      </w:r>
      <w:bookmarkEnd w:id="147"/>
      <w:bookmarkEnd w:id="148"/>
      <w:bookmarkEnd w:id="149"/>
    </w:p>
    <w:p w:rsidR="00ED22B6" w:rsidRDefault="00ED22B6" w:rsidP="004C33FC">
      <w:pPr>
        <w:rPr>
          <w:rtl/>
          <w:lang w:bidi="fa-IR"/>
        </w:rPr>
      </w:pPr>
      <w:r>
        <w:rPr>
          <w:rFonts w:hint="cs"/>
          <w:rtl/>
          <w:lang w:bidi="fa-IR"/>
        </w:rPr>
        <w:t>این نوع از سحر بر حیله</w:t>
      </w:r>
      <w:r>
        <w:rPr>
          <w:rFonts w:hint="cs"/>
          <w:rtl/>
          <w:cs/>
          <w:lang w:bidi="fa-IR"/>
        </w:rPr>
        <w:t>‎های علمی و آگاهی بر خواص اشیاء و تردستی و دروغ نسبت به آدمهای ساده لوح و نظایر آن استوار است. شاید چنین پنداشته‎ شود که این نوع از سحر از اقسام سحر تخییل است</w:t>
      </w:r>
      <w:r w:rsidR="004C33FC">
        <w:rPr>
          <w:rFonts w:hint="cs"/>
          <w:rtl/>
          <w:lang w:bidi="fa-IR"/>
        </w:rPr>
        <w:t xml:space="preserve">، </w:t>
      </w:r>
      <w:r>
        <w:rPr>
          <w:rFonts w:hint="cs"/>
          <w:rtl/>
          <w:lang w:bidi="fa-IR"/>
        </w:rPr>
        <w:t>اما این تصور نادرست است. ساحری که ریسمانی را به شکل مار افعی در آورده که با وسیله</w:t>
      </w:r>
      <w:r>
        <w:rPr>
          <w:rFonts w:hint="cs"/>
          <w:rtl/>
          <w:cs/>
          <w:lang w:bidi="fa-IR"/>
        </w:rPr>
        <w:t xml:space="preserve">‎ای که </w:t>
      </w:r>
      <w:r>
        <w:rPr>
          <w:rFonts w:hint="cs"/>
          <w:rtl/>
          <w:lang w:bidi="fa-IR"/>
        </w:rPr>
        <w:t>او حرکت می</w:t>
      </w:r>
      <w:r>
        <w:rPr>
          <w:rFonts w:hint="cs"/>
          <w:rtl/>
          <w:cs/>
          <w:lang w:bidi="fa-IR"/>
        </w:rPr>
        <w:t>‎دهد</w:t>
      </w:r>
      <w:r w:rsidR="004C33FC">
        <w:rPr>
          <w:rFonts w:hint="cs"/>
          <w:rtl/>
          <w:lang w:bidi="fa-IR"/>
        </w:rPr>
        <w:t xml:space="preserve">، </w:t>
      </w:r>
      <w:r>
        <w:rPr>
          <w:rFonts w:hint="cs"/>
          <w:rtl/>
          <w:lang w:bidi="fa-IR"/>
        </w:rPr>
        <w:t>حرکت می</w:t>
      </w:r>
      <w:r>
        <w:rPr>
          <w:rFonts w:hint="cs"/>
          <w:rtl/>
          <w:cs/>
          <w:lang w:bidi="fa-IR"/>
        </w:rPr>
        <w:t>‎کند</w:t>
      </w:r>
      <w:r w:rsidR="004C33FC">
        <w:rPr>
          <w:rFonts w:hint="cs"/>
          <w:rtl/>
          <w:lang w:bidi="fa-IR"/>
        </w:rPr>
        <w:t xml:space="preserve">، </w:t>
      </w:r>
      <w:r>
        <w:rPr>
          <w:rFonts w:hint="cs"/>
          <w:rtl/>
          <w:lang w:bidi="fa-IR"/>
        </w:rPr>
        <w:t>یا آنکه صورت سفید خود را با رنگ به سیاهی تبدیل می کند</w:t>
      </w:r>
      <w:r w:rsidR="004C33FC">
        <w:rPr>
          <w:rFonts w:hint="cs"/>
          <w:rtl/>
          <w:lang w:bidi="fa-IR"/>
        </w:rPr>
        <w:t xml:space="preserve">، </w:t>
      </w:r>
      <w:r>
        <w:rPr>
          <w:rFonts w:hint="cs"/>
          <w:rtl/>
          <w:lang w:bidi="fa-IR"/>
        </w:rPr>
        <w:t>یا آنکه دست خود را در آتش می</w:t>
      </w:r>
      <w:r>
        <w:rPr>
          <w:rFonts w:hint="cs"/>
          <w:rtl/>
          <w:cs/>
          <w:lang w:bidi="fa-IR"/>
        </w:rPr>
        <w:t>‎کند و دستش نمی‎سوزد</w:t>
      </w:r>
      <w:r w:rsidR="004C33FC">
        <w:rPr>
          <w:rFonts w:hint="cs"/>
          <w:rtl/>
          <w:lang w:bidi="fa-IR"/>
        </w:rPr>
        <w:t xml:space="preserve">، </w:t>
      </w:r>
      <w:r>
        <w:rPr>
          <w:rFonts w:hint="cs"/>
          <w:rtl/>
          <w:lang w:bidi="fa-IR"/>
        </w:rPr>
        <w:t>زیرا ابتدا با ماده</w:t>
      </w:r>
      <w:r>
        <w:rPr>
          <w:rFonts w:hint="cs"/>
          <w:rtl/>
          <w:cs/>
          <w:lang w:bidi="fa-IR"/>
        </w:rPr>
        <w:t>‎ای مقاوم به آتش دست خود را آغشته است</w:t>
      </w:r>
      <w:r w:rsidR="004C33FC">
        <w:rPr>
          <w:rFonts w:hint="cs"/>
          <w:rtl/>
          <w:lang w:bidi="fa-IR"/>
        </w:rPr>
        <w:t xml:space="preserve">، </w:t>
      </w:r>
      <w:r>
        <w:rPr>
          <w:rFonts w:hint="cs"/>
          <w:rtl/>
          <w:lang w:bidi="fa-IR"/>
        </w:rPr>
        <w:t>هیچکدام از این اعمال از قبیل سحر تخییل نیست</w:t>
      </w:r>
      <w:r w:rsidR="004C33FC">
        <w:rPr>
          <w:rFonts w:hint="cs"/>
          <w:rtl/>
          <w:lang w:bidi="fa-IR"/>
        </w:rPr>
        <w:t xml:space="preserve">، </w:t>
      </w:r>
      <w:r>
        <w:rPr>
          <w:rFonts w:hint="cs"/>
          <w:rtl/>
          <w:lang w:bidi="fa-IR"/>
        </w:rPr>
        <w:t>همان گونه که گفتیم تخییل</w:t>
      </w:r>
      <w:r w:rsidR="004C33FC">
        <w:rPr>
          <w:rFonts w:hint="cs"/>
          <w:rtl/>
          <w:lang w:bidi="fa-IR"/>
        </w:rPr>
        <w:t xml:space="preserve">، </w:t>
      </w:r>
      <w:r>
        <w:rPr>
          <w:rFonts w:hint="cs"/>
          <w:rtl/>
          <w:lang w:bidi="fa-IR"/>
        </w:rPr>
        <w:t>یا نتیجه تاثیر در قوای ذهنی فرد جادو شده است و یا در نتیجه چشم</w:t>
      </w:r>
      <w:r>
        <w:rPr>
          <w:rFonts w:hint="cs"/>
          <w:rtl/>
          <w:cs/>
          <w:lang w:bidi="fa-IR"/>
        </w:rPr>
        <w:t>‎بندی است تا کارها را برخلاف واقع ببیند.</w:t>
      </w:r>
    </w:p>
    <w:p w:rsidR="00ED22B6" w:rsidRDefault="00ED22B6" w:rsidP="004D60AB">
      <w:pPr>
        <w:ind w:firstLine="397"/>
        <w:rPr>
          <w:rtl/>
          <w:lang w:bidi="fa-IR"/>
        </w:rPr>
      </w:pPr>
      <w:r>
        <w:rPr>
          <w:rFonts w:hint="cs"/>
          <w:rtl/>
          <w:lang w:bidi="fa-IR"/>
        </w:rPr>
        <w:t>جز ابن القیم کسی تفاوت میان این دو را درنیافته است. او معتقد است که «سحر تخییل» در نتیجه تغییری که در</w:t>
      </w:r>
      <w:r w:rsidR="00D32130">
        <w:rPr>
          <w:rFonts w:hint="cs"/>
          <w:rtl/>
          <w:lang w:bidi="fa-IR"/>
        </w:rPr>
        <w:t xml:space="preserve"> </w:t>
      </w:r>
      <w:r>
        <w:rPr>
          <w:rFonts w:hint="cs"/>
          <w:rtl/>
          <w:lang w:bidi="fa-IR"/>
        </w:rPr>
        <w:t>شیء دیده شده یا بیننده بوجود آمده است</w:t>
      </w:r>
      <w:r w:rsidR="00D32130">
        <w:rPr>
          <w:rFonts w:hint="cs"/>
          <w:rtl/>
          <w:lang w:bidi="fa-IR"/>
        </w:rPr>
        <w:t>،</w:t>
      </w:r>
      <w:r>
        <w:rPr>
          <w:rFonts w:hint="cs"/>
          <w:rtl/>
          <w:lang w:bidi="fa-IR"/>
        </w:rPr>
        <w:t xml:space="preserve"> پدید می</w:t>
      </w:r>
      <w:r>
        <w:rPr>
          <w:rFonts w:hint="cs"/>
          <w:rtl/>
          <w:cs/>
          <w:lang w:bidi="fa-IR"/>
        </w:rPr>
        <w:t>‎آید.</w:t>
      </w:r>
    </w:p>
    <w:p w:rsidR="00ED22B6" w:rsidRDefault="00ED22B6" w:rsidP="004D60AB">
      <w:pPr>
        <w:ind w:firstLine="397"/>
        <w:rPr>
          <w:rtl/>
          <w:lang w:bidi="fa-IR"/>
        </w:rPr>
      </w:pPr>
      <w:r>
        <w:rPr>
          <w:rFonts w:hint="cs"/>
          <w:rtl/>
          <w:lang w:bidi="fa-IR"/>
        </w:rPr>
        <w:t>مشاهده کنندگان کار ساحران فرعون یا در اثر تغییراتی که در ریسمانها و عصاها رخ داده بود جادو شدند (مثلاً اگر ساحران به روح</w:t>
      </w:r>
      <w:r>
        <w:rPr>
          <w:rFonts w:hint="cs"/>
          <w:rtl/>
          <w:cs/>
          <w:lang w:bidi="fa-IR"/>
        </w:rPr>
        <w:t>‎هایی شیطانی پناه برده باشند تا آن را حرکت دهند و بینندگان گمان کرده باشند که خود حرکت می‎کنند) و یا در اثر تفسیر و تحولی که در بیننده بوجود آمده بود مسحور گشتند و طناب‎ها و عصاها را متحرک و جنبان می دیدند در حالی که واقعاً ساکن و ایستا بودند.</w:t>
      </w:r>
    </w:p>
    <w:p w:rsidR="00ED22B6" w:rsidRDefault="00ED22B6" w:rsidP="004D60AB">
      <w:pPr>
        <w:ind w:firstLine="397"/>
        <w:rPr>
          <w:rtl/>
          <w:lang w:bidi="fa-IR"/>
        </w:rPr>
      </w:pPr>
      <w:r>
        <w:rPr>
          <w:rFonts w:hint="cs"/>
          <w:rtl/>
          <w:lang w:bidi="fa-IR"/>
        </w:rPr>
        <w:t xml:space="preserve"> ابن قیم می</w:t>
      </w:r>
      <w:r>
        <w:rPr>
          <w:rFonts w:hint="cs"/>
          <w:rtl/>
          <w:cs/>
          <w:lang w:bidi="fa-IR"/>
        </w:rPr>
        <w:t>‎گوید: شکی نیست که ساحر هر دو را انجام می</w:t>
      </w:r>
      <w:r>
        <w:rPr>
          <w:rFonts w:hint="eastAsia"/>
          <w:rtl/>
          <w:cs/>
          <w:lang w:bidi="fa-IR"/>
        </w:rPr>
        <w:t>‎</w:t>
      </w:r>
      <w:r>
        <w:rPr>
          <w:rFonts w:hint="cs"/>
          <w:rtl/>
          <w:lang w:bidi="fa-IR"/>
        </w:rPr>
        <w:t>دهد</w:t>
      </w:r>
      <w:r w:rsidR="004C33FC">
        <w:rPr>
          <w:rFonts w:hint="cs"/>
          <w:rtl/>
          <w:lang w:bidi="fa-IR"/>
        </w:rPr>
        <w:t xml:space="preserve">، </w:t>
      </w:r>
      <w:r>
        <w:rPr>
          <w:rFonts w:hint="cs"/>
          <w:rtl/>
          <w:lang w:bidi="fa-IR"/>
        </w:rPr>
        <w:t>گاه در خود بیننده و احساس او تصرف می</w:t>
      </w:r>
      <w:r>
        <w:rPr>
          <w:rFonts w:hint="cs"/>
          <w:rtl/>
          <w:cs/>
          <w:lang w:bidi="fa-IR"/>
        </w:rPr>
        <w:t>‎کند تا اشیاء را خلاف آنچه که هست ببیند</w:t>
      </w:r>
      <w:r w:rsidR="004C33FC">
        <w:rPr>
          <w:rFonts w:hint="cs"/>
          <w:rtl/>
          <w:lang w:bidi="fa-IR"/>
        </w:rPr>
        <w:t xml:space="preserve"> </w:t>
      </w:r>
      <w:r>
        <w:rPr>
          <w:rFonts w:hint="cs"/>
          <w:rtl/>
          <w:lang w:bidi="fa-IR"/>
        </w:rPr>
        <w:t>و گاه با پناه جستن به ارواح شیطانی در اشیاء محسوس تصرف می نماید.</w:t>
      </w:r>
    </w:p>
    <w:p w:rsidR="00ED22B6" w:rsidRDefault="00ED22B6" w:rsidP="004D60AB">
      <w:pPr>
        <w:ind w:firstLine="397"/>
        <w:rPr>
          <w:rtl/>
          <w:lang w:bidi="fa-IR"/>
        </w:rPr>
      </w:pPr>
      <w:r>
        <w:rPr>
          <w:rFonts w:hint="cs"/>
          <w:rtl/>
          <w:lang w:bidi="fa-IR"/>
        </w:rPr>
        <w:lastRenderedPageBreak/>
        <w:t>ابن القیم به شدت مخالف آن نظر است که سحر جادوگران فرعون را در نتیجه حیله</w:t>
      </w:r>
      <w:r>
        <w:rPr>
          <w:rFonts w:hint="cs"/>
          <w:rtl/>
          <w:cs/>
          <w:lang w:bidi="fa-IR"/>
        </w:rPr>
        <w:t>‎های ساختگی آنان می‎داند و می‎گوید شاید آنان در ریسمانها و عصاها چیزهایی به مانند جیوه گذاشته بودند که موجب حرکت آن می‎شد</w:t>
      </w:r>
      <w:r w:rsidR="004C33FC">
        <w:rPr>
          <w:rFonts w:hint="cs"/>
          <w:rtl/>
          <w:lang w:bidi="fa-IR"/>
        </w:rPr>
        <w:t xml:space="preserve">، </w:t>
      </w:r>
      <w:r>
        <w:rPr>
          <w:rFonts w:hint="cs"/>
          <w:rtl/>
          <w:lang w:bidi="fa-IR"/>
        </w:rPr>
        <w:t>زیرا خاصیت جیوه آنست که چون در داخل چیزی ریخته شود و آن چیز در محل گرمی قرار داده شود به حرکت در می</w:t>
      </w:r>
      <w:r>
        <w:rPr>
          <w:rFonts w:hint="cs"/>
          <w:rtl/>
          <w:cs/>
          <w:lang w:bidi="fa-IR"/>
        </w:rPr>
        <w:t>‎آید.</w:t>
      </w:r>
    </w:p>
    <w:p w:rsidR="00ED22B6" w:rsidRDefault="00ED22B6" w:rsidP="004D60AB">
      <w:pPr>
        <w:ind w:firstLine="397"/>
        <w:rPr>
          <w:rtl/>
          <w:lang w:bidi="fa-IR"/>
        </w:rPr>
      </w:pPr>
      <w:r>
        <w:rPr>
          <w:rFonts w:hint="cs"/>
          <w:rtl/>
          <w:lang w:bidi="fa-IR"/>
        </w:rPr>
        <w:t>ابن القیم می</w:t>
      </w:r>
      <w:r>
        <w:rPr>
          <w:rFonts w:hint="cs"/>
          <w:rtl/>
          <w:cs/>
          <w:lang w:bidi="fa-IR"/>
        </w:rPr>
        <w:t>‎گوید: نظر آنان به دلایل متعدد مردود است</w:t>
      </w:r>
      <w:r w:rsidR="004C33FC">
        <w:rPr>
          <w:rFonts w:hint="cs"/>
          <w:rtl/>
          <w:lang w:bidi="fa-IR"/>
        </w:rPr>
        <w:t xml:space="preserve">، </w:t>
      </w:r>
      <w:r>
        <w:rPr>
          <w:rFonts w:hint="cs"/>
          <w:rtl/>
          <w:lang w:bidi="fa-IR"/>
        </w:rPr>
        <w:t>زیرا اگر چنان بود</w:t>
      </w:r>
      <w:r w:rsidR="004C33FC">
        <w:rPr>
          <w:rFonts w:hint="cs"/>
          <w:rtl/>
          <w:lang w:bidi="fa-IR"/>
        </w:rPr>
        <w:t xml:space="preserve">، </w:t>
      </w:r>
      <w:r>
        <w:rPr>
          <w:rFonts w:hint="cs"/>
          <w:rtl/>
          <w:lang w:bidi="fa-IR"/>
        </w:rPr>
        <w:t>چنین کاری تخییل شمرده نمی</w:t>
      </w:r>
      <w:r>
        <w:rPr>
          <w:rFonts w:hint="cs"/>
          <w:rtl/>
          <w:cs/>
          <w:lang w:bidi="fa-IR"/>
        </w:rPr>
        <w:t>‎شد بلکه یک حرکت واقعی بود و در نتیجه</w:t>
      </w:r>
      <w:r w:rsidR="004C33FC">
        <w:rPr>
          <w:rFonts w:hint="cs"/>
          <w:rtl/>
          <w:lang w:bidi="fa-IR"/>
        </w:rPr>
        <w:t xml:space="preserve">، </w:t>
      </w:r>
      <w:r>
        <w:rPr>
          <w:rFonts w:hint="cs"/>
          <w:rtl/>
          <w:lang w:bidi="fa-IR"/>
        </w:rPr>
        <w:t>جادو کردن چشم و سحر نامیده نمی شد بلکه فن و صنعتی بود از صنعت</w:t>
      </w:r>
      <w:r>
        <w:rPr>
          <w:rFonts w:hint="cs"/>
          <w:rtl/>
          <w:cs/>
          <w:lang w:bidi="fa-IR"/>
        </w:rPr>
        <w:t xml:space="preserve">‎های مشترک میان مردم. در حالی که خداوند می‎فرماید: </w:t>
      </w:r>
      <w:r>
        <w:rPr>
          <w:rFonts w:ascii="QCF_BSML" w:hAnsi="QCF_BSML" w:cs="QCF_BSML"/>
          <w:color w:val="000000"/>
          <w:sz w:val="27"/>
          <w:szCs w:val="27"/>
          <w:rtl/>
        </w:rPr>
        <w:t xml:space="preserve">ﭽ </w:t>
      </w:r>
      <w:r>
        <w:rPr>
          <w:rFonts w:ascii="QCF_P316" w:hAnsi="QCF_P316" w:cs="QCF_P316"/>
          <w:color w:val="000000"/>
          <w:sz w:val="27"/>
          <w:szCs w:val="27"/>
          <w:rtl/>
        </w:rPr>
        <w:t xml:space="preserve">ﭡ  ﭢ  ﭣ  ﭤ  ﭥ  ﭦ  ﭧ  ﭨ  ﭩ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(طه: ٦٦</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«موسی چنان به نظرش رسید که بر اثر جادوی ایشان بناگاه طنابها و عصاهای آنان مار شده</w:t>
      </w:r>
      <w:r>
        <w:rPr>
          <w:rFonts w:hint="cs"/>
          <w:rtl/>
          <w:cs/>
          <w:lang w:bidi="fa-IR"/>
        </w:rPr>
        <w:t>‎اند و می</w:t>
      </w:r>
      <w:r>
        <w:rPr>
          <w:rFonts w:hint="eastAsia"/>
          <w:rtl/>
          <w:cs/>
          <w:lang w:bidi="fa-IR"/>
        </w:rPr>
        <w:t>‎</w:t>
      </w:r>
      <w:r>
        <w:rPr>
          <w:rFonts w:hint="cs"/>
          <w:rtl/>
          <w:lang w:bidi="fa-IR"/>
        </w:rPr>
        <w:t>خزند و تند راه می</w:t>
      </w:r>
      <w:r>
        <w:rPr>
          <w:rFonts w:hint="cs"/>
          <w:rtl/>
          <w:cs/>
          <w:lang w:bidi="fa-IR"/>
        </w:rPr>
        <w:t>‎روند»</w:t>
      </w:r>
    </w:p>
    <w:p w:rsidR="00ED22B6" w:rsidRDefault="00ED22B6" w:rsidP="004D60AB">
      <w:pPr>
        <w:ind w:firstLine="397"/>
        <w:rPr>
          <w:rtl/>
          <w:lang w:bidi="fa-IR"/>
        </w:rPr>
      </w:pPr>
      <w:r>
        <w:rPr>
          <w:rFonts w:hint="cs"/>
          <w:rtl/>
          <w:lang w:bidi="fa-IR"/>
        </w:rPr>
        <w:t>واضح و آشکار است که اگر آن گونه که منکران می</w:t>
      </w:r>
      <w:r>
        <w:rPr>
          <w:rFonts w:hint="cs"/>
          <w:rtl/>
          <w:cs/>
          <w:lang w:bidi="fa-IR"/>
        </w:rPr>
        <w:t>‎گویند طناب‎ها و عصاها با نیرنگی به حرکت در آمده باشند</w:t>
      </w:r>
      <w:r w:rsidR="004C33FC">
        <w:rPr>
          <w:rFonts w:hint="cs"/>
          <w:rtl/>
          <w:lang w:bidi="fa-IR"/>
        </w:rPr>
        <w:t xml:space="preserve">، </w:t>
      </w:r>
      <w:r>
        <w:rPr>
          <w:rFonts w:hint="cs"/>
          <w:rtl/>
          <w:lang w:bidi="fa-IR"/>
        </w:rPr>
        <w:t>چنین کاری ربطی به سحر ندارد. به علاوه اگر چنان بود راه ابطال آن خارج ساختن جیوه از داخل ریسمان</w:t>
      </w:r>
      <w:r>
        <w:rPr>
          <w:rFonts w:hint="cs"/>
          <w:rtl/>
          <w:cs/>
          <w:lang w:bidi="fa-IR"/>
        </w:rPr>
        <w:t>‎ها و عصاها و بیان و افشای محل‎های حاوی جیوه می بود و دیگر نیازی به انداختن عصای موسی و بلعیدن ریسمان‎ها و عصاهای ساحران نبود.</w:t>
      </w:r>
    </w:p>
    <w:p w:rsidR="00ED22B6" w:rsidRDefault="00ED22B6" w:rsidP="004D60AB">
      <w:pPr>
        <w:ind w:firstLine="397"/>
        <w:rPr>
          <w:rtl/>
          <w:lang w:bidi="fa-IR"/>
        </w:rPr>
      </w:pPr>
      <w:r>
        <w:rPr>
          <w:rFonts w:hint="cs"/>
          <w:rtl/>
          <w:lang w:bidi="fa-IR"/>
        </w:rPr>
        <w:t>دلیل دیگر آن</w:t>
      </w:r>
      <w:r w:rsidR="00D32130">
        <w:rPr>
          <w:rFonts w:hint="cs"/>
          <w:rtl/>
          <w:lang w:bidi="fa-IR"/>
        </w:rPr>
        <w:t xml:space="preserve"> ا</w:t>
      </w:r>
      <w:r>
        <w:rPr>
          <w:rFonts w:hint="cs"/>
          <w:rtl/>
          <w:lang w:bidi="fa-IR"/>
        </w:rPr>
        <w:t>ست که در اجرای چنین نیرنگ</w:t>
      </w:r>
      <w:r>
        <w:rPr>
          <w:rFonts w:hint="cs"/>
          <w:rtl/>
          <w:cs/>
          <w:lang w:bidi="fa-IR"/>
        </w:rPr>
        <w:t>‎هایی نیازی به کمک گرفتن از جادوگران نیست</w:t>
      </w:r>
      <w:r w:rsidR="004C33FC">
        <w:rPr>
          <w:rFonts w:hint="cs"/>
          <w:rtl/>
          <w:lang w:bidi="fa-IR"/>
        </w:rPr>
        <w:t xml:space="preserve">، </w:t>
      </w:r>
      <w:r>
        <w:rPr>
          <w:rFonts w:hint="cs"/>
          <w:rtl/>
          <w:lang w:bidi="fa-IR"/>
        </w:rPr>
        <w:t>بلکه تنها مهارت سازندگان آن کافی است</w:t>
      </w:r>
      <w:r w:rsidR="004C33FC">
        <w:rPr>
          <w:rFonts w:hint="cs"/>
          <w:rtl/>
          <w:lang w:bidi="fa-IR"/>
        </w:rPr>
        <w:t xml:space="preserve">، </w:t>
      </w:r>
      <w:r>
        <w:rPr>
          <w:rFonts w:hint="cs"/>
          <w:rtl/>
          <w:lang w:bidi="fa-IR"/>
        </w:rPr>
        <w:t>و فرعون هم نیازی به تعظیم و ارج نهادن به آنان و تسلیم شدن در مقابل خواسته</w:t>
      </w:r>
      <w:r>
        <w:rPr>
          <w:rFonts w:hint="cs"/>
          <w:rtl/>
          <w:cs/>
          <w:lang w:bidi="fa-IR"/>
        </w:rPr>
        <w:t>‎ها</w:t>
      </w:r>
      <w:r>
        <w:rPr>
          <w:rFonts w:hint="cs"/>
          <w:rtl/>
          <w:lang w:bidi="fa-IR"/>
        </w:rPr>
        <w:t>یشان و وعده پاداش به آنان نداشت.</w:t>
      </w:r>
    </w:p>
    <w:p w:rsidR="00ED22B6" w:rsidRDefault="00ED22B6" w:rsidP="004C33FC">
      <w:pPr>
        <w:ind w:firstLine="397"/>
        <w:rPr>
          <w:rtl/>
          <w:lang w:bidi="fa-IR"/>
        </w:rPr>
      </w:pPr>
      <w:r>
        <w:rPr>
          <w:rFonts w:hint="cs"/>
          <w:rtl/>
          <w:lang w:bidi="fa-IR"/>
        </w:rPr>
        <w:t>همچنین در مورد این قبیل نیرنگ</w:t>
      </w:r>
      <w:r>
        <w:rPr>
          <w:rFonts w:hint="cs"/>
          <w:rtl/>
          <w:cs/>
          <w:lang w:bidi="fa-IR"/>
        </w:rPr>
        <w:t xml:space="preserve">‎ها نمی‎گویند: </w:t>
      </w:r>
      <w:r>
        <w:rPr>
          <w:rFonts w:ascii="QCF_BSML" w:hAnsi="QCF_BSML" w:cs="QCF_BSML"/>
          <w:color w:val="000000"/>
          <w:sz w:val="27"/>
          <w:szCs w:val="27"/>
          <w:rtl/>
        </w:rPr>
        <w:t xml:space="preserve">ﭽ </w:t>
      </w:r>
      <w:r>
        <w:rPr>
          <w:rFonts w:ascii="QCF_P316" w:hAnsi="QCF_P316" w:cs="QCF_P316"/>
          <w:color w:val="000000"/>
          <w:sz w:val="27"/>
          <w:szCs w:val="27"/>
          <w:rtl/>
        </w:rPr>
        <w:t>ﮜ  ﮝ  ﮞ  ﮟ  ﮠ</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(طه: ٧١</w:t>
      </w:r>
      <w:r w:rsidR="004C33FC" w:rsidRPr="00CE0CC6">
        <w:rPr>
          <w:rFonts w:ascii="Traditional Arabic" w:hAnsi="Traditional Arabic" w:cs="Traditional Arabic"/>
          <w:color w:val="000000"/>
          <w:rtl/>
        </w:rPr>
        <w:t xml:space="preserve">) </w:t>
      </w:r>
      <w:r>
        <w:rPr>
          <w:rFonts w:hint="cs"/>
          <w:rtl/>
          <w:lang w:bidi="fa-IR"/>
        </w:rPr>
        <w:t>«مسلماً او بزرگ شماست</w:t>
      </w:r>
      <w:r w:rsidR="004C33FC">
        <w:rPr>
          <w:rFonts w:hint="cs"/>
          <w:rtl/>
          <w:lang w:bidi="fa-IR"/>
        </w:rPr>
        <w:t xml:space="preserve">، </w:t>
      </w:r>
      <w:r>
        <w:rPr>
          <w:rFonts w:hint="cs"/>
          <w:rtl/>
          <w:lang w:bidi="fa-IR"/>
        </w:rPr>
        <w:t>بزرگی که به شما جادوگری آموخته» «زیرا تمام مردم در یادگیری و آموزش دادن صنعت</w:t>
      </w:r>
      <w:r>
        <w:rPr>
          <w:rFonts w:hint="cs"/>
          <w:rtl/>
          <w:cs/>
          <w:lang w:bidi="fa-IR"/>
        </w:rPr>
        <w:t xml:space="preserve">‎ها مشترک‎اند و خلاصه </w:t>
      </w:r>
      <w:r>
        <w:rPr>
          <w:rFonts w:hint="cs"/>
          <w:rtl/>
          <w:cs/>
          <w:lang w:bidi="fa-IR"/>
        </w:rPr>
        <w:lastRenderedPageBreak/>
        <w:t xml:space="preserve">بی‎اساس بودن چنین نظری </w:t>
      </w:r>
      <w:r>
        <w:rPr>
          <w:rFonts w:hint="cs"/>
          <w:rtl/>
          <w:lang w:bidi="fa-IR"/>
        </w:rPr>
        <w:t>آشکارتر از آن</w:t>
      </w:r>
      <w:r w:rsidR="00D32130">
        <w:rPr>
          <w:rFonts w:hint="cs"/>
          <w:rtl/>
          <w:lang w:bidi="fa-IR"/>
        </w:rPr>
        <w:t xml:space="preserve"> ا</w:t>
      </w:r>
      <w:r>
        <w:rPr>
          <w:rFonts w:hint="cs"/>
          <w:rtl/>
          <w:lang w:bidi="fa-IR"/>
        </w:rPr>
        <w:t>ست که بخواهیم برای رد آن خود را به زحمت بیندازیم».</w:t>
      </w:r>
      <w:r>
        <w:rPr>
          <w:rStyle w:val="a4"/>
          <w:rFonts w:eastAsia="Calibri"/>
          <w:rtl/>
        </w:rPr>
        <w:footnoteReference w:id="140"/>
      </w:r>
    </w:p>
    <w:p w:rsidR="00ED22B6" w:rsidRDefault="00ED22B6" w:rsidP="004C33FC">
      <w:pPr>
        <w:pStyle w:val="3"/>
        <w:rPr>
          <w:rtl/>
        </w:rPr>
      </w:pPr>
      <w:bookmarkStart w:id="150" w:name="_Toc211417246"/>
      <w:bookmarkStart w:id="151" w:name="_Toc230254334"/>
      <w:r>
        <w:rPr>
          <w:rFonts w:hint="cs"/>
          <w:rtl/>
        </w:rPr>
        <w:t xml:space="preserve">مطلب </w:t>
      </w:r>
      <w:r w:rsidRPr="004C33FC">
        <w:rPr>
          <w:rFonts w:hint="cs"/>
          <w:rtl/>
        </w:rPr>
        <w:t>دوم</w:t>
      </w:r>
      <w:bookmarkEnd w:id="150"/>
      <w:r w:rsidR="004C33FC">
        <w:rPr>
          <w:rFonts w:hint="cs"/>
          <w:rtl/>
        </w:rPr>
        <w:t xml:space="preserve">: </w:t>
      </w:r>
      <w:bookmarkStart w:id="152" w:name="_Toc210291213"/>
      <w:bookmarkStart w:id="153" w:name="_Toc211417247"/>
      <w:r>
        <w:rPr>
          <w:rFonts w:hint="cs"/>
          <w:rtl/>
        </w:rPr>
        <w:t>نمونه</w:t>
      </w:r>
      <w:r>
        <w:rPr>
          <w:rFonts w:hint="cs"/>
          <w:rtl/>
          <w:cs/>
        </w:rPr>
        <w:t>‎هایی از سحر مجازی</w:t>
      </w:r>
      <w:bookmarkEnd w:id="151"/>
      <w:bookmarkEnd w:id="152"/>
      <w:bookmarkEnd w:id="153"/>
    </w:p>
    <w:p w:rsidR="00ED22B6" w:rsidRDefault="00ED22B6" w:rsidP="004C33FC">
      <w:pPr>
        <w:rPr>
          <w:rtl/>
          <w:lang w:bidi="fa-IR"/>
        </w:rPr>
      </w:pPr>
      <w:r>
        <w:rPr>
          <w:rFonts w:hint="cs"/>
          <w:rtl/>
          <w:lang w:bidi="fa-IR"/>
        </w:rPr>
        <w:t>دوست دارم نمونه</w:t>
      </w:r>
      <w:r>
        <w:rPr>
          <w:rFonts w:hint="cs"/>
          <w:rtl/>
          <w:cs/>
          <w:lang w:bidi="fa-IR"/>
        </w:rPr>
        <w:t>‎هایی از سحر مجازی آورده شود. اساس این نوع از جادو بر تردستی و نیرنگ‎هایی علمی و یافته‎هایی است که در آن جادوگر از زمان خویش پیشی می‎گیرد و کار جادوگران در چشم مردم بزرگ و عجیب می‎نماید زیرا آنان نمی دانند که چگونه مشاهدات خود را تفسیر و تعلیل کنند</w:t>
      </w:r>
      <w:r w:rsidR="004C33FC">
        <w:rPr>
          <w:rFonts w:hint="cs"/>
          <w:rtl/>
          <w:lang w:bidi="fa-IR"/>
        </w:rPr>
        <w:t xml:space="preserve">، </w:t>
      </w:r>
      <w:r>
        <w:rPr>
          <w:rFonts w:hint="cs"/>
          <w:rtl/>
          <w:lang w:bidi="fa-IR"/>
        </w:rPr>
        <w:t>و اگر به راز آن پی ببرند</w:t>
      </w:r>
      <w:r w:rsidR="004C33FC">
        <w:rPr>
          <w:rFonts w:hint="cs"/>
          <w:rtl/>
          <w:lang w:bidi="fa-IR"/>
        </w:rPr>
        <w:t xml:space="preserve">، </w:t>
      </w:r>
      <w:r>
        <w:rPr>
          <w:rFonts w:hint="cs"/>
          <w:rtl/>
          <w:lang w:bidi="fa-IR"/>
        </w:rPr>
        <w:t>حیرتشان برطرف می</w:t>
      </w:r>
      <w:r>
        <w:rPr>
          <w:rFonts w:hint="cs"/>
          <w:rtl/>
          <w:cs/>
          <w:lang w:bidi="fa-IR"/>
        </w:rPr>
        <w:t>‎شود.</w:t>
      </w:r>
    </w:p>
    <w:p w:rsidR="00ED22B6" w:rsidRPr="004C33FC" w:rsidRDefault="00D32130" w:rsidP="004D60AB">
      <w:pPr>
        <w:numPr>
          <w:ilvl w:val="0"/>
          <w:numId w:val="28"/>
        </w:numPr>
        <w:ind w:left="0" w:firstLine="397"/>
        <w:rPr>
          <w:b/>
          <w:bCs/>
          <w:rtl/>
          <w:lang w:bidi="fa-IR"/>
        </w:rPr>
      </w:pPr>
      <w:r>
        <w:rPr>
          <w:rFonts w:hint="cs"/>
          <w:b/>
          <w:bCs/>
          <w:rtl/>
          <w:lang w:bidi="fa-IR"/>
        </w:rPr>
        <w:t>راز پرندگا</w:t>
      </w:r>
      <w:r w:rsidR="00ED22B6" w:rsidRPr="004C33FC">
        <w:rPr>
          <w:rFonts w:hint="cs"/>
          <w:b/>
          <w:bCs/>
          <w:rtl/>
          <w:lang w:bidi="fa-IR"/>
        </w:rPr>
        <w:t>نی که به گنبد بیت المقدس زیتون می</w:t>
      </w:r>
      <w:r w:rsidR="00ED22B6" w:rsidRPr="004C33FC">
        <w:rPr>
          <w:rFonts w:hint="cs"/>
          <w:b/>
          <w:bCs/>
          <w:rtl/>
          <w:cs/>
          <w:lang w:bidi="fa-IR"/>
        </w:rPr>
        <w:t>‎</w:t>
      </w:r>
      <w:r w:rsidR="00ED22B6" w:rsidRPr="004C33FC">
        <w:rPr>
          <w:rFonts w:hint="eastAsia"/>
          <w:b/>
          <w:bCs/>
          <w:rtl/>
          <w:cs/>
          <w:lang w:bidi="fa-IR"/>
        </w:rPr>
        <w:t>‎بردند.</w:t>
      </w:r>
    </w:p>
    <w:p w:rsidR="00ED22B6" w:rsidRDefault="00ED22B6" w:rsidP="004D60AB">
      <w:pPr>
        <w:ind w:firstLine="397"/>
        <w:rPr>
          <w:rtl/>
          <w:lang w:bidi="fa-IR"/>
        </w:rPr>
      </w:pPr>
      <w:r>
        <w:rPr>
          <w:rFonts w:hint="cs"/>
          <w:rtl/>
          <w:lang w:bidi="fa-IR"/>
        </w:rPr>
        <w:t>مردم شب اول آبریل هر سال صدها پرنده را می</w:t>
      </w:r>
      <w:r>
        <w:rPr>
          <w:rFonts w:hint="cs"/>
          <w:rtl/>
          <w:cs/>
          <w:lang w:bidi="fa-IR"/>
        </w:rPr>
        <w:t>‎دیدن</w:t>
      </w:r>
      <w:r>
        <w:rPr>
          <w:rFonts w:hint="cs"/>
          <w:rtl/>
          <w:lang w:bidi="fa-IR"/>
        </w:rPr>
        <w:t>د که دانه های زیتون را به گنبدی که بر روی قبری در بیت المقدس بنا شده بود حمل می</w:t>
      </w:r>
      <w:r>
        <w:rPr>
          <w:rFonts w:hint="cs"/>
          <w:rtl/>
          <w:cs/>
          <w:lang w:bidi="fa-IR"/>
        </w:rPr>
        <w:t>‎کردند و گنبد را از دانه‎های زیتون پُر می‎ساختند.</w:t>
      </w:r>
    </w:p>
    <w:p w:rsidR="00ED22B6" w:rsidRDefault="00ED22B6" w:rsidP="004D60AB">
      <w:pPr>
        <w:ind w:firstLine="397"/>
        <w:rPr>
          <w:rtl/>
          <w:lang w:bidi="fa-IR"/>
        </w:rPr>
      </w:pPr>
      <w:r>
        <w:rPr>
          <w:rFonts w:hint="cs"/>
          <w:rtl/>
          <w:lang w:bidi="fa-IR"/>
        </w:rPr>
        <w:t>آنان معتقد بودند که این کار کرامتی است برای مرده</w:t>
      </w:r>
      <w:r>
        <w:rPr>
          <w:rFonts w:hint="cs"/>
          <w:rtl/>
          <w:cs/>
          <w:lang w:bidi="fa-IR"/>
        </w:rPr>
        <w:t>‎ای که آنجا مدفون است. در حالی که آن گونه نبود. ماجرا چیزی نبود جز نیرنگ نوازند</w:t>
      </w:r>
      <w:r>
        <w:rPr>
          <w:rFonts w:hint="cs"/>
          <w:rtl/>
          <w:lang w:bidi="fa-IR"/>
        </w:rPr>
        <w:t>ه</w:t>
      </w:r>
      <w:r>
        <w:rPr>
          <w:rFonts w:hint="cs"/>
          <w:rtl/>
          <w:cs/>
          <w:lang w:bidi="fa-IR"/>
        </w:rPr>
        <w:t>‎ای مشهور که با حیله خود پرندگان را وادار ساخته بود تا دانه‎های زیتون را به آنجا ببرند.</w:t>
      </w:r>
    </w:p>
    <w:p w:rsidR="00ED22B6" w:rsidRDefault="00ED22B6" w:rsidP="004D60AB">
      <w:pPr>
        <w:ind w:firstLine="397"/>
        <w:rPr>
          <w:rtl/>
          <w:lang w:bidi="fa-IR"/>
        </w:rPr>
      </w:pPr>
      <w:r>
        <w:rPr>
          <w:rFonts w:hint="cs"/>
          <w:rtl/>
          <w:lang w:bidi="fa-IR"/>
        </w:rPr>
        <w:t>ابوبکر رازی این داستان و راز آن را بیان کرده است. واقع امر آنست که در آن زمان نوازنده مشهوری به نام (أرجعیانوس) می</w:t>
      </w:r>
      <w:r>
        <w:rPr>
          <w:rFonts w:hint="cs"/>
          <w:rtl/>
          <w:cs/>
          <w:lang w:bidi="fa-IR"/>
        </w:rPr>
        <w:t>‎زیست که ب</w:t>
      </w:r>
      <w:r w:rsidR="00D32130">
        <w:rPr>
          <w:rFonts w:hint="cs"/>
          <w:rtl/>
          <w:lang w:bidi="fa-IR"/>
        </w:rPr>
        <w:t>ر حسب اتفاق [روزی] از صحرایی می</w:t>
      </w:r>
      <w:r w:rsidR="00D32130">
        <w:rPr>
          <w:rFonts w:hint="eastAsia"/>
          <w:rtl/>
          <w:lang w:bidi="fa-IR"/>
        </w:rPr>
        <w:t>‏</w:t>
      </w:r>
      <w:r>
        <w:rPr>
          <w:rFonts w:hint="cs"/>
          <w:rtl/>
          <w:lang w:bidi="fa-IR"/>
        </w:rPr>
        <w:t>گذشت</w:t>
      </w:r>
      <w:r w:rsidR="004C33FC">
        <w:rPr>
          <w:rFonts w:hint="cs"/>
          <w:rtl/>
          <w:lang w:bidi="fa-IR"/>
        </w:rPr>
        <w:t xml:space="preserve">، </w:t>
      </w:r>
      <w:r>
        <w:rPr>
          <w:rFonts w:hint="cs"/>
          <w:rtl/>
          <w:lang w:bidi="fa-IR"/>
        </w:rPr>
        <w:t>در آن بیابان جوجه برصله</w:t>
      </w:r>
      <w:r>
        <w:rPr>
          <w:rFonts w:hint="cs"/>
          <w:rtl/>
          <w:cs/>
          <w:lang w:bidi="fa-IR"/>
        </w:rPr>
        <w:t>‎ای دید (برصله) پرنده مهربانی است آن جوجه برخلاف دیگر پرندگان آواز اندوهگینی سر می‎داد و دیگر پرندگان دانه‎های تازه زیتون را برای او می‎آوردند و آن جوجه برخی را به هنگام نیاز می</w:t>
      </w:r>
      <w:r>
        <w:rPr>
          <w:rFonts w:hint="eastAsia"/>
          <w:rtl/>
          <w:cs/>
          <w:lang w:bidi="fa-IR"/>
        </w:rPr>
        <w:t>‎</w:t>
      </w:r>
      <w:r>
        <w:rPr>
          <w:rFonts w:hint="cs"/>
          <w:rtl/>
          <w:lang w:bidi="fa-IR"/>
        </w:rPr>
        <w:t>خورد و برخی دانه</w:t>
      </w:r>
      <w:r>
        <w:rPr>
          <w:rFonts w:hint="cs"/>
          <w:rtl/>
          <w:cs/>
          <w:lang w:bidi="fa-IR"/>
        </w:rPr>
        <w:t>‎ها نیز باقی می‎ماندند.</w:t>
      </w:r>
    </w:p>
    <w:p w:rsidR="00ED22B6" w:rsidRDefault="00ED22B6" w:rsidP="004D60AB">
      <w:pPr>
        <w:ind w:firstLine="397"/>
        <w:rPr>
          <w:rtl/>
          <w:lang w:bidi="fa-IR"/>
        </w:rPr>
      </w:pPr>
      <w:r>
        <w:rPr>
          <w:rFonts w:hint="cs"/>
          <w:rtl/>
          <w:lang w:bidi="fa-IR"/>
        </w:rPr>
        <w:t xml:space="preserve">نوازنده آنجا ایستاد و در حال آن جوجه تأمل کرد و دانست که در آواز او که با سایر پرندگان متفاوت است نوعی از احساس درد و اندوه وجود دارد که جلب </w:t>
      </w:r>
      <w:r>
        <w:rPr>
          <w:rFonts w:hint="cs"/>
          <w:rtl/>
          <w:lang w:bidi="fa-IR"/>
        </w:rPr>
        <w:lastRenderedPageBreak/>
        <w:t>توجه می</w:t>
      </w:r>
      <w:r>
        <w:rPr>
          <w:rFonts w:hint="cs"/>
          <w:rtl/>
          <w:cs/>
          <w:lang w:bidi="fa-IR"/>
        </w:rPr>
        <w:t>‎کند و</w:t>
      </w:r>
      <w:r w:rsidR="00D32130">
        <w:rPr>
          <w:rFonts w:hint="cs"/>
          <w:rtl/>
          <w:lang w:bidi="fa-IR"/>
        </w:rPr>
        <w:t xml:space="preserve"> </w:t>
      </w:r>
      <w:r>
        <w:rPr>
          <w:rFonts w:hint="cs"/>
          <w:rtl/>
          <w:lang w:bidi="fa-IR"/>
        </w:rPr>
        <w:t>سایر پرندگان را دلسوز او ساخته است و آنان غذای او را فراهم می</w:t>
      </w:r>
      <w:r>
        <w:rPr>
          <w:rFonts w:hint="cs"/>
          <w:rtl/>
          <w:cs/>
          <w:lang w:bidi="fa-IR"/>
        </w:rPr>
        <w:t>‎کنند.</w:t>
      </w:r>
    </w:p>
    <w:p w:rsidR="00ED22B6" w:rsidRDefault="00ED22B6" w:rsidP="004D60AB">
      <w:pPr>
        <w:ind w:firstLine="397"/>
        <w:rPr>
          <w:rtl/>
          <w:lang w:bidi="fa-IR"/>
        </w:rPr>
      </w:pPr>
      <w:r>
        <w:rPr>
          <w:rFonts w:hint="cs"/>
          <w:rtl/>
          <w:lang w:bidi="fa-IR"/>
        </w:rPr>
        <w:t>[با الهام از این کار] نوازنده وسیله</w:t>
      </w:r>
      <w:r>
        <w:rPr>
          <w:rFonts w:hint="cs"/>
          <w:rtl/>
          <w:cs/>
          <w:lang w:bidi="fa-IR"/>
        </w:rPr>
        <w:t xml:space="preserve">‎ای شبیه سوت ساخت </w:t>
      </w:r>
      <w:r>
        <w:rPr>
          <w:rFonts w:hint="cs"/>
          <w:rtl/>
          <w:lang w:bidi="fa-IR"/>
        </w:rPr>
        <w:t>که چون باد به آن می</w:t>
      </w:r>
      <w:r>
        <w:rPr>
          <w:rFonts w:hint="cs"/>
          <w:rtl/>
          <w:cs/>
          <w:lang w:bidi="fa-IR"/>
        </w:rPr>
        <w:t>‎زید همان صدا را تولید می‎کرد</w:t>
      </w:r>
      <w:r w:rsidR="004C33FC">
        <w:rPr>
          <w:rFonts w:hint="cs"/>
          <w:rtl/>
          <w:lang w:bidi="fa-IR"/>
        </w:rPr>
        <w:t xml:space="preserve">، </w:t>
      </w:r>
      <w:r>
        <w:rPr>
          <w:rFonts w:hint="cs"/>
          <w:rtl/>
          <w:lang w:bidi="fa-IR"/>
        </w:rPr>
        <w:t>نوزانده آنقدر دستگاه خود را آزمود تا به آن اطمینان پیدا</w:t>
      </w:r>
      <w:r w:rsidR="00D32130">
        <w:rPr>
          <w:rFonts w:hint="cs"/>
          <w:rtl/>
          <w:lang w:bidi="fa-IR"/>
        </w:rPr>
        <w:t xml:space="preserve"> </w:t>
      </w:r>
      <w:r>
        <w:rPr>
          <w:rFonts w:hint="cs"/>
          <w:rtl/>
          <w:lang w:bidi="fa-IR"/>
        </w:rPr>
        <w:t>کرد و آن پرندگان به همان گونه که برای آن جوجه غذا می</w:t>
      </w:r>
      <w:r>
        <w:rPr>
          <w:rFonts w:hint="cs"/>
          <w:rtl/>
          <w:cs/>
          <w:lang w:bidi="fa-IR"/>
        </w:rPr>
        <w:t>‎بردند</w:t>
      </w:r>
      <w:r w:rsidR="004C33FC">
        <w:rPr>
          <w:rFonts w:hint="cs"/>
          <w:rtl/>
          <w:lang w:bidi="fa-IR"/>
        </w:rPr>
        <w:t xml:space="preserve">، </w:t>
      </w:r>
      <w:r w:rsidR="00D32130">
        <w:rPr>
          <w:rFonts w:hint="cs"/>
          <w:rtl/>
          <w:lang w:bidi="fa-IR"/>
        </w:rPr>
        <w:t>دانه</w:t>
      </w:r>
      <w:r w:rsidR="00D32130">
        <w:rPr>
          <w:rFonts w:hint="eastAsia"/>
          <w:rtl/>
          <w:lang w:bidi="fa-IR"/>
        </w:rPr>
        <w:t>‏</w:t>
      </w:r>
      <w:r>
        <w:rPr>
          <w:rFonts w:hint="cs"/>
          <w:rtl/>
          <w:lang w:bidi="fa-IR"/>
        </w:rPr>
        <w:t>های زیتون را نزد او آوردند</w:t>
      </w:r>
      <w:r w:rsidR="004C33FC">
        <w:rPr>
          <w:rFonts w:hint="cs"/>
          <w:rtl/>
          <w:lang w:bidi="fa-IR"/>
        </w:rPr>
        <w:t xml:space="preserve">، </w:t>
      </w:r>
      <w:r>
        <w:rPr>
          <w:rFonts w:hint="cs"/>
          <w:rtl/>
          <w:lang w:bidi="fa-IR"/>
        </w:rPr>
        <w:t>زیرا گمان می</w:t>
      </w:r>
      <w:r>
        <w:rPr>
          <w:rFonts w:hint="cs"/>
          <w:rtl/>
          <w:cs/>
          <w:lang w:bidi="fa-IR"/>
        </w:rPr>
        <w:t>‎کردند آنجا پرنده‎ای هم جنس خودشان وجود دارد.</w:t>
      </w:r>
    </w:p>
    <w:p w:rsidR="00ED22B6" w:rsidRDefault="00ED22B6" w:rsidP="004D60AB">
      <w:pPr>
        <w:ind w:firstLine="397"/>
        <w:rPr>
          <w:rtl/>
          <w:lang w:bidi="fa-IR"/>
        </w:rPr>
      </w:pPr>
      <w:r>
        <w:rPr>
          <w:rFonts w:hint="cs"/>
          <w:rtl/>
          <w:lang w:bidi="fa-IR"/>
        </w:rPr>
        <w:t>نوزانده چون هدف خویش را نزدیک و محقق شده دانست قصد هیکل اورشلیم کرد و از شب دفن (أسترخوس) عابد پرسید</w:t>
      </w:r>
      <w:r w:rsidR="004C33FC">
        <w:rPr>
          <w:rFonts w:hint="cs"/>
          <w:rtl/>
          <w:lang w:bidi="fa-IR"/>
        </w:rPr>
        <w:t xml:space="preserve">، </w:t>
      </w:r>
      <w:r>
        <w:rPr>
          <w:rFonts w:hint="cs"/>
          <w:rtl/>
          <w:lang w:bidi="fa-IR"/>
        </w:rPr>
        <w:t>عابدی</w:t>
      </w:r>
      <w:r w:rsidR="00D32130">
        <w:rPr>
          <w:rFonts w:hint="cs"/>
          <w:rtl/>
          <w:lang w:bidi="fa-IR"/>
        </w:rPr>
        <w:t xml:space="preserve"> که آن هیکل را بر پای داشته بود</w:t>
      </w:r>
      <w:r>
        <w:rPr>
          <w:rFonts w:hint="cs"/>
          <w:rtl/>
          <w:lang w:bidi="fa-IR"/>
        </w:rPr>
        <w:t xml:space="preserve"> به او گفتند که وی در شب اول ماه آبریل دفن شده است. او مجسمه</w:t>
      </w:r>
      <w:r>
        <w:rPr>
          <w:rFonts w:hint="cs"/>
          <w:rtl/>
          <w:cs/>
          <w:lang w:bidi="fa-IR"/>
        </w:rPr>
        <w:t xml:space="preserve">‎ای شیشه‎ای و توخالی ساخت و آن را بر بالای آن هیکل  نصب نمود و بر بالای آن نیز گنبدی بنا کرد و از مردم خواست تا  شب اول آبریل آن را بگشایند. چون </w:t>
      </w:r>
      <w:r>
        <w:rPr>
          <w:rFonts w:hint="cs"/>
          <w:rtl/>
          <w:lang w:bidi="fa-IR"/>
        </w:rPr>
        <w:t>باد می</w:t>
      </w:r>
      <w:r>
        <w:rPr>
          <w:rFonts w:hint="cs"/>
          <w:rtl/>
          <w:cs/>
          <w:lang w:bidi="fa-IR"/>
        </w:rPr>
        <w:t>‎وزید آن مجسمه به مانند (برصله) صدای کرد و سیل پرندگان دانه‎های زیتون را به آنجا می‎آوردند تا آنکه هر روز قبه مملو از دانه‎های زیتون می‎شد و مردم چنان پنداشتند که</w:t>
      </w:r>
      <w:r>
        <w:rPr>
          <w:rFonts w:hint="cs"/>
          <w:rtl/>
          <w:lang w:bidi="fa-IR"/>
        </w:rPr>
        <w:t xml:space="preserve"> این کرامت آن شخص مدفون است.</w:t>
      </w:r>
      <w:r w:rsidRPr="00343F83">
        <w:rPr>
          <w:rStyle w:val="a4"/>
          <w:rFonts w:eastAsia="Calibri"/>
          <w:rtl/>
        </w:rPr>
        <w:footnoteReference w:id="141"/>
      </w:r>
    </w:p>
    <w:p w:rsidR="00ED22B6" w:rsidRDefault="00ED22B6" w:rsidP="004D60AB">
      <w:pPr>
        <w:ind w:firstLine="397"/>
        <w:rPr>
          <w:rtl/>
          <w:lang w:bidi="fa-IR"/>
        </w:rPr>
      </w:pPr>
      <w:r>
        <w:rPr>
          <w:rFonts w:hint="cs"/>
          <w:rtl/>
          <w:lang w:bidi="fa-IR"/>
        </w:rPr>
        <w:t>ابن کثیر نیرنگ</w:t>
      </w:r>
      <w:r>
        <w:rPr>
          <w:rFonts w:hint="cs"/>
          <w:rtl/>
          <w:cs/>
          <w:lang w:bidi="fa-IR"/>
        </w:rPr>
        <w:t>‎های بزرگان نصارا</w:t>
      </w:r>
      <w:r w:rsidR="00D32130">
        <w:rPr>
          <w:rFonts w:hint="cs"/>
          <w:rtl/>
          <w:lang w:bidi="fa-IR"/>
        </w:rPr>
        <w:t xml:space="preserve"> بر مردم خویش را از  این دست می</w:t>
      </w:r>
      <w:r w:rsidR="00D32130">
        <w:rPr>
          <w:rFonts w:hint="eastAsia"/>
          <w:rtl/>
          <w:lang w:bidi="fa-IR"/>
        </w:rPr>
        <w:t>‏</w:t>
      </w:r>
      <w:r>
        <w:rPr>
          <w:rFonts w:hint="cs"/>
          <w:rtl/>
          <w:lang w:bidi="fa-IR"/>
        </w:rPr>
        <w:t>داند. از آن جمله است نورهایی که به آنان نشان می</w:t>
      </w:r>
      <w:r>
        <w:rPr>
          <w:rFonts w:hint="eastAsia"/>
          <w:rtl/>
          <w:cs/>
          <w:lang w:bidi="fa-IR"/>
        </w:rPr>
        <w:t>‎</w:t>
      </w:r>
      <w:r>
        <w:rPr>
          <w:rFonts w:hint="cs"/>
          <w:rtl/>
          <w:lang w:bidi="fa-IR"/>
        </w:rPr>
        <w:t>دادند مانند داستان (کنیسه القیامه) در سرزمین مقدس و نیرنگی که جهت داخل نمودن مخفیانه آتش به کنیسه به آن متوسل می</w:t>
      </w:r>
      <w:r>
        <w:rPr>
          <w:rFonts w:hint="cs"/>
          <w:rtl/>
          <w:cs/>
          <w:lang w:bidi="fa-IR"/>
        </w:rPr>
        <w:t>‎شد</w:t>
      </w:r>
      <w:r>
        <w:rPr>
          <w:rFonts w:hint="cs"/>
          <w:rtl/>
          <w:lang w:bidi="fa-IR"/>
        </w:rPr>
        <w:t>ند و روشن ساختن چراغ</w:t>
      </w:r>
      <w:r>
        <w:rPr>
          <w:rFonts w:hint="cs"/>
          <w:rtl/>
          <w:cs/>
          <w:lang w:bidi="fa-IR"/>
        </w:rPr>
        <w:t>‎های آن با ترفندی لطیف که نزد توده مردم خریدار داشت</w:t>
      </w:r>
      <w:r w:rsidR="004C33FC">
        <w:rPr>
          <w:rFonts w:hint="cs"/>
          <w:rtl/>
          <w:lang w:bidi="fa-IR"/>
        </w:rPr>
        <w:t xml:space="preserve">، </w:t>
      </w:r>
      <w:r>
        <w:rPr>
          <w:rFonts w:hint="cs"/>
          <w:rtl/>
          <w:lang w:bidi="fa-IR"/>
        </w:rPr>
        <w:t>در حالی که بزرگان نصارا خود به آن (ترفند) معترف بودند</w:t>
      </w:r>
      <w:r w:rsidR="00D32130">
        <w:rPr>
          <w:rFonts w:hint="cs"/>
          <w:rtl/>
          <w:lang w:bidi="fa-IR"/>
        </w:rPr>
        <w:t>،</w:t>
      </w:r>
      <w:r>
        <w:rPr>
          <w:rFonts w:hint="cs"/>
          <w:rtl/>
          <w:lang w:bidi="fa-IR"/>
        </w:rPr>
        <w:t xml:space="preserve"> اما کار خود را به این بهانه توجیه کردند که می</w:t>
      </w:r>
      <w:r>
        <w:rPr>
          <w:rFonts w:hint="cs"/>
          <w:rtl/>
          <w:cs/>
          <w:lang w:bidi="fa-IR"/>
        </w:rPr>
        <w:t>‎خواهند یاران خویش را بر دین خود گرد آورده و نگه دارند و در این راه چنین کاری را در</w:t>
      </w:r>
      <w:r>
        <w:rPr>
          <w:rFonts w:hint="cs"/>
          <w:rtl/>
          <w:lang w:bidi="fa-IR"/>
        </w:rPr>
        <w:t>ست می</w:t>
      </w:r>
      <w:r>
        <w:rPr>
          <w:rFonts w:hint="cs"/>
          <w:rtl/>
          <w:cs/>
          <w:lang w:bidi="fa-IR"/>
        </w:rPr>
        <w:t>‎دانستند.</w:t>
      </w:r>
      <w:r w:rsidRPr="00E05D9B">
        <w:rPr>
          <w:rStyle w:val="a4"/>
          <w:rFonts w:eastAsia="Calibri"/>
          <w:rtl/>
        </w:rPr>
        <w:footnoteReference w:id="142"/>
      </w:r>
    </w:p>
    <w:p w:rsidR="00ED22B6" w:rsidRDefault="00ED22B6" w:rsidP="004D60AB">
      <w:pPr>
        <w:ind w:firstLine="397"/>
        <w:rPr>
          <w:rtl/>
          <w:lang w:bidi="fa-IR"/>
        </w:rPr>
      </w:pPr>
      <w:r>
        <w:rPr>
          <w:rFonts w:hint="cs"/>
          <w:rtl/>
          <w:lang w:bidi="fa-IR"/>
        </w:rPr>
        <w:t xml:space="preserve"> از همین گونه سحر روایت شده است که مردی در زمانهای پیشین به خاصیت آهنربایی آگاه بود و</w:t>
      </w:r>
      <w:r w:rsidR="00D32130">
        <w:rPr>
          <w:rFonts w:hint="cs"/>
          <w:rtl/>
          <w:lang w:bidi="fa-IR"/>
        </w:rPr>
        <w:t xml:space="preserve"> </w:t>
      </w:r>
      <w:r>
        <w:rPr>
          <w:rFonts w:hint="cs"/>
          <w:rtl/>
          <w:lang w:bidi="fa-IR"/>
        </w:rPr>
        <w:t>به همین نیرنگ یک بت آهنین را در هوا نگاه داشت</w:t>
      </w:r>
      <w:r w:rsidR="004C33FC">
        <w:rPr>
          <w:rFonts w:hint="cs"/>
          <w:rtl/>
          <w:lang w:bidi="fa-IR"/>
        </w:rPr>
        <w:t xml:space="preserve">، </w:t>
      </w:r>
      <w:r>
        <w:rPr>
          <w:rFonts w:hint="cs"/>
          <w:rtl/>
          <w:lang w:bidi="fa-IR"/>
        </w:rPr>
        <w:lastRenderedPageBreak/>
        <w:t>او این کار را به وسیله ایجاد نیروی جاذبه مغناطیسی پیرامون آن بت</w:t>
      </w:r>
      <w:r>
        <w:rPr>
          <w:rFonts w:hint="cs"/>
          <w:rtl/>
          <w:cs/>
          <w:lang w:bidi="fa-IR"/>
        </w:rPr>
        <w:t>‎ها انجام داد سپس به قوم خودیش گفت: این خدای</w:t>
      </w:r>
      <w:r>
        <w:rPr>
          <w:rFonts w:hint="cs"/>
          <w:rtl/>
          <w:lang w:bidi="fa-IR"/>
        </w:rPr>
        <w:t xml:space="preserve"> شماست</w:t>
      </w:r>
      <w:r w:rsidR="004C33FC">
        <w:rPr>
          <w:rFonts w:hint="cs"/>
          <w:rtl/>
          <w:lang w:bidi="fa-IR"/>
        </w:rPr>
        <w:t xml:space="preserve"> </w:t>
      </w:r>
      <w:r>
        <w:rPr>
          <w:rFonts w:hint="cs"/>
          <w:rtl/>
          <w:lang w:bidi="fa-IR"/>
        </w:rPr>
        <w:t>و مردم نیز به پرستش آن پرداختند.</w:t>
      </w:r>
    </w:p>
    <w:p w:rsidR="00ED22B6" w:rsidRPr="004C33FC" w:rsidRDefault="00ED22B6" w:rsidP="004D60AB">
      <w:pPr>
        <w:ind w:firstLine="397"/>
        <w:rPr>
          <w:b/>
          <w:bCs/>
          <w:rtl/>
          <w:lang w:bidi="fa-IR"/>
        </w:rPr>
      </w:pPr>
      <w:r w:rsidRPr="004C33FC">
        <w:rPr>
          <w:rFonts w:hint="cs"/>
          <w:b/>
          <w:bCs/>
          <w:rtl/>
          <w:lang w:bidi="fa-IR"/>
        </w:rPr>
        <w:t>2- شفای بیماران</w:t>
      </w:r>
    </w:p>
    <w:p w:rsidR="00ED22B6" w:rsidRDefault="00ED22B6" w:rsidP="004D60AB">
      <w:pPr>
        <w:ind w:firstLine="397"/>
        <w:rPr>
          <w:rtl/>
          <w:lang w:bidi="fa-IR"/>
        </w:rPr>
      </w:pPr>
      <w:r>
        <w:rPr>
          <w:rFonts w:hint="cs"/>
          <w:rtl/>
          <w:lang w:bidi="fa-IR"/>
        </w:rPr>
        <w:t>مردم در مورد بسیاری از کسانی که ادعای دینداری و تقوی دارند داستانهایی نقل می</w:t>
      </w:r>
      <w:r>
        <w:rPr>
          <w:rFonts w:hint="cs"/>
          <w:rtl/>
          <w:cs/>
          <w:lang w:bidi="fa-IR"/>
        </w:rPr>
        <w:t>‎کنند که گویا آنان بیمارانی را که پزشکان حاذق از معالجه آنها ناتوان بوده‎اند</w:t>
      </w:r>
      <w:r w:rsidR="004C33FC">
        <w:rPr>
          <w:rFonts w:hint="cs"/>
          <w:rtl/>
          <w:lang w:bidi="fa-IR"/>
        </w:rPr>
        <w:t xml:space="preserve">، </w:t>
      </w:r>
      <w:r>
        <w:rPr>
          <w:rFonts w:hint="cs"/>
          <w:rtl/>
          <w:lang w:bidi="fa-IR"/>
        </w:rPr>
        <w:t>شفا داده</w:t>
      </w:r>
      <w:r>
        <w:rPr>
          <w:rFonts w:hint="cs"/>
          <w:rtl/>
          <w:cs/>
          <w:lang w:bidi="fa-IR"/>
        </w:rPr>
        <w:t>‎اند. از جمله این داستانها قصه حسین بن</w:t>
      </w:r>
      <w:r>
        <w:rPr>
          <w:rFonts w:hint="cs"/>
          <w:rtl/>
          <w:lang w:bidi="fa-IR"/>
        </w:rPr>
        <w:t xml:space="preserve"> منصور حلاج است که بر مردم شهری از  بلاد جبل وارد شد و در آنجا با بیماری مواجه شد که کور و زمین</w:t>
      </w:r>
      <w:r>
        <w:rPr>
          <w:rFonts w:hint="cs"/>
          <w:rtl/>
          <w:cs/>
          <w:lang w:bidi="fa-IR"/>
        </w:rPr>
        <w:t>‎گیر شده بود</w:t>
      </w:r>
      <w:r w:rsidR="004C33FC">
        <w:rPr>
          <w:rFonts w:hint="cs"/>
          <w:rtl/>
          <w:lang w:bidi="fa-IR"/>
        </w:rPr>
        <w:t xml:space="preserve">، </w:t>
      </w:r>
      <w:r>
        <w:rPr>
          <w:rFonts w:hint="cs"/>
          <w:rtl/>
          <w:lang w:bidi="fa-IR"/>
        </w:rPr>
        <w:t>او برایش دعا کرد و از آب دهان خود در دستانش ریخت و چشمان آن بیمار را با آن مسح نمود  تا بینایی خودر ا بدست آورد</w:t>
      </w:r>
      <w:r w:rsidR="004C33FC">
        <w:rPr>
          <w:rFonts w:hint="cs"/>
          <w:rtl/>
          <w:lang w:bidi="fa-IR"/>
        </w:rPr>
        <w:t xml:space="preserve">، </w:t>
      </w:r>
      <w:r>
        <w:rPr>
          <w:rFonts w:hint="cs"/>
          <w:rtl/>
          <w:lang w:bidi="fa-IR"/>
        </w:rPr>
        <w:t>سپس پاهای او را مسح کرد و شخص بیمار فوراً برخاست و شروع به راه رفتن کرد.</w:t>
      </w:r>
    </w:p>
    <w:p w:rsidR="00ED22B6" w:rsidRDefault="00ED22B6" w:rsidP="004D60AB">
      <w:pPr>
        <w:ind w:firstLine="397"/>
        <w:rPr>
          <w:rtl/>
          <w:lang w:bidi="fa-IR"/>
        </w:rPr>
      </w:pPr>
      <w:r>
        <w:rPr>
          <w:rFonts w:hint="cs"/>
          <w:rtl/>
          <w:lang w:bidi="fa-IR"/>
        </w:rPr>
        <w:t>اما حقیقت ماجرا فاش شد و مردم دا نستند که این از نیرنگهای حلاج بوده است.</w:t>
      </w:r>
    </w:p>
    <w:p w:rsidR="00ED22B6" w:rsidRDefault="00ED22B6" w:rsidP="004D60AB">
      <w:pPr>
        <w:ind w:firstLine="397"/>
        <w:rPr>
          <w:rtl/>
          <w:lang w:bidi="fa-IR"/>
        </w:rPr>
      </w:pPr>
      <w:r>
        <w:rPr>
          <w:rFonts w:hint="cs"/>
          <w:rtl/>
          <w:lang w:bidi="fa-IR"/>
        </w:rPr>
        <w:t>راز این ماجرا آن گونه که ابن کثیر به نقل از خطیب بغدادی آورده است</w:t>
      </w:r>
      <w:r w:rsidR="004C33FC">
        <w:rPr>
          <w:rFonts w:hint="cs"/>
          <w:rtl/>
          <w:lang w:bidi="fa-IR"/>
        </w:rPr>
        <w:t xml:space="preserve">، </w:t>
      </w:r>
      <w:r>
        <w:rPr>
          <w:rFonts w:hint="cs"/>
          <w:rtl/>
          <w:lang w:bidi="fa-IR"/>
        </w:rPr>
        <w:t>آن</w:t>
      </w:r>
      <w:r w:rsidR="00D32130">
        <w:rPr>
          <w:rFonts w:hint="cs"/>
          <w:rtl/>
          <w:lang w:bidi="fa-IR"/>
        </w:rPr>
        <w:t xml:space="preserve"> ا</w:t>
      </w:r>
      <w:r>
        <w:rPr>
          <w:rFonts w:hint="cs"/>
          <w:rtl/>
          <w:lang w:bidi="fa-IR"/>
        </w:rPr>
        <w:t>ست که حلاج به یکی از یاران نزدیک خود فرمان داد تا  قبل از او به یکی از شهرهای بلاد جبل برود و به عبادت و پارسایی و زهد تظاهر نماید و چون مطمئن شد که آنان نزد او گرد آمده و او را دوست دارند و به او عقیده پیدا کرده</w:t>
      </w:r>
      <w:r>
        <w:rPr>
          <w:rFonts w:hint="cs"/>
          <w:rtl/>
          <w:cs/>
          <w:lang w:bidi="fa-IR"/>
        </w:rPr>
        <w:t>‎اند</w:t>
      </w:r>
      <w:r w:rsidR="004C33FC">
        <w:rPr>
          <w:rFonts w:hint="cs"/>
          <w:rtl/>
          <w:lang w:bidi="fa-IR"/>
        </w:rPr>
        <w:t xml:space="preserve">، </w:t>
      </w:r>
      <w:r>
        <w:rPr>
          <w:rFonts w:hint="cs"/>
          <w:rtl/>
          <w:lang w:bidi="fa-IR"/>
        </w:rPr>
        <w:t>خود</w:t>
      </w:r>
      <w:r w:rsidR="00D32130">
        <w:rPr>
          <w:rFonts w:hint="cs"/>
          <w:rtl/>
          <w:lang w:bidi="fa-IR"/>
        </w:rPr>
        <w:t xml:space="preserve"> ر</w:t>
      </w:r>
      <w:r>
        <w:rPr>
          <w:rFonts w:hint="cs"/>
          <w:rtl/>
          <w:lang w:bidi="fa-IR"/>
        </w:rPr>
        <w:t>ا به نابینایی بزند و</w:t>
      </w:r>
      <w:r w:rsidR="00D32130">
        <w:rPr>
          <w:rFonts w:hint="cs"/>
          <w:rtl/>
          <w:lang w:bidi="fa-IR"/>
        </w:rPr>
        <w:t xml:space="preserve"> </w:t>
      </w:r>
      <w:r>
        <w:rPr>
          <w:rFonts w:hint="cs"/>
          <w:rtl/>
          <w:lang w:bidi="fa-IR"/>
        </w:rPr>
        <w:t>پس از چند روز وانمود کند که زمین گیر شده است و آن گاه که مردم برای مداوای او تلاش کنند بگوید: ای مردم نیکوکار</w:t>
      </w:r>
      <w:r w:rsidR="004C33FC">
        <w:rPr>
          <w:rFonts w:hint="cs"/>
          <w:rtl/>
          <w:lang w:bidi="fa-IR"/>
        </w:rPr>
        <w:t xml:space="preserve">، </w:t>
      </w:r>
      <w:r>
        <w:rPr>
          <w:rFonts w:hint="cs"/>
          <w:rtl/>
          <w:lang w:bidi="fa-IR"/>
        </w:rPr>
        <w:t>کارهای شما سودی به حال من ندارد</w:t>
      </w:r>
      <w:r w:rsidR="004C33FC">
        <w:rPr>
          <w:rFonts w:hint="cs"/>
          <w:rtl/>
          <w:lang w:bidi="fa-IR"/>
        </w:rPr>
        <w:t xml:space="preserve">، </w:t>
      </w:r>
      <w:r>
        <w:rPr>
          <w:rFonts w:hint="cs"/>
          <w:rtl/>
          <w:lang w:bidi="fa-IR"/>
        </w:rPr>
        <w:t xml:space="preserve">پس از گذشت چند روز وانمود کند که پیامبر </w:t>
      </w:r>
      <w:r w:rsidR="00CE0CC6" w:rsidRPr="00CE0CC6">
        <w:rPr>
          <w:rFonts w:cs="CTraditional Arabic" w:hint="cs"/>
          <w:rtl/>
          <w:lang w:bidi="fa-IR"/>
        </w:rPr>
        <w:t>ص</w:t>
      </w:r>
      <w:r>
        <w:rPr>
          <w:rFonts w:hint="cs"/>
          <w:rtl/>
          <w:lang w:bidi="fa-IR"/>
        </w:rPr>
        <w:t xml:space="preserve"> را در خواب دیده که به او می</w:t>
      </w:r>
      <w:r>
        <w:rPr>
          <w:rFonts w:hint="cs"/>
          <w:rtl/>
          <w:cs/>
          <w:lang w:bidi="fa-IR"/>
        </w:rPr>
        <w:t>‎گوید: شفای تو فقط بر دستان (قطب) میسر می‎شود و (قطب) در فلان روز و فلان ماه نزد تو می‎آید و خصوصیات او چنین و</w:t>
      </w:r>
      <w:r w:rsidR="00D32130">
        <w:rPr>
          <w:rFonts w:hint="cs"/>
          <w:rtl/>
          <w:lang w:bidi="fa-IR"/>
        </w:rPr>
        <w:t xml:space="preserve"> </w:t>
      </w:r>
      <w:r>
        <w:rPr>
          <w:rFonts w:hint="cs"/>
          <w:rtl/>
          <w:lang w:bidi="fa-IR"/>
        </w:rPr>
        <w:t>چنان است</w:t>
      </w:r>
      <w:r w:rsidR="004C33FC">
        <w:rPr>
          <w:rFonts w:hint="cs"/>
          <w:rtl/>
          <w:lang w:bidi="fa-IR"/>
        </w:rPr>
        <w:t xml:space="preserve"> </w:t>
      </w:r>
      <w:r>
        <w:rPr>
          <w:rFonts w:hint="cs"/>
          <w:rtl/>
          <w:lang w:bidi="fa-IR"/>
        </w:rPr>
        <w:t>و حلاج خود به آن مرد گفت که درست در آن وقت نزد تو می</w:t>
      </w:r>
      <w:r>
        <w:rPr>
          <w:rFonts w:hint="cs"/>
          <w:rtl/>
          <w:cs/>
          <w:lang w:bidi="fa-IR"/>
        </w:rPr>
        <w:t>‎آیم!</w:t>
      </w:r>
    </w:p>
    <w:p w:rsidR="00ED22B6" w:rsidRDefault="00ED22B6" w:rsidP="004D60AB">
      <w:pPr>
        <w:ind w:firstLine="397"/>
        <w:rPr>
          <w:rtl/>
          <w:lang w:bidi="fa-IR"/>
        </w:rPr>
      </w:pPr>
      <w:r>
        <w:rPr>
          <w:rFonts w:hint="cs"/>
          <w:rtl/>
          <w:lang w:bidi="fa-IR"/>
        </w:rPr>
        <w:t>مرد به آن سرزمین رفت و مدتی را به عبادت و پارسایی و قرائت قرآن تظاهر کرد</w:t>
      </w:r>
      <w:r w:rsidR="004C33FC">
        <w:rPr>
          <w:rFonts w:hint="cs"/>
          <w:rtl/>
          <w:lang w:bidi="fa-IR"/>
        </w:rPr>
        <w:t xml:space="preserve">، </w:t>
      </w:r>
      <w:r>
        <w:rPr>
          <w:rFonts w:hint="cs"/>
          <w:rtl/>
          <w:lang w:bidi="fa-IR"/>
        </w:rPr>
        <w:t>تا اینکه مردم به او عقیده پیدا کرده و علاقمند شدند</w:t>
      </w:r>
      <w:r w:rsidR="004C33FC">
        <w:rPr>
          <w:rFonts w:hint="cs"/>
          <w:rtl/>
          <w:lang w:bidi="fa-IR"/>
        </w:rPr>
        <w:t xml:space="preserve">، </w:t>
      </w:r>
      <w:r>
        <w:rPr>
          <w:rFonts w:hint="cs"/>
          <w:rtl/>
          <w:lang w:bidi="fa-IR"/>
        </w:rPr>
        <w:t>سپس چنان وانمود کرد که نابینا گشته و مدتی به این حال باقی ماند</w:t>
      </w:r>
      <w:r w:rsidR="004C33FC">
        <w:rPr>
          <w:rFonts w:hint="cs"/>
          <w:rtl/>
          <w:lang w:bidi="fa-IR"/>
        </w:rPr>
        <w:t xml:space="preserve">، </w:t>
      </w:r>
      <w:r>
        <w:rPr>
          <w:rFonts w:hint="cs"/>
          <w:rtl/>
          <w:lang w:bidi="fa-IR"/>
        </w:rPr>
        <w:t>سپس تظاهر به زمین گیر شدن کرد</w:t>
      </w:r>
      <w:r w:rsidR="004C33FC">
        <w:rPr>
          <w:rFonts w:hint="cs"/>
          <w:rtl/>
          <w:lang w:bidi="fa-IR"/>
        </w:rPr>
        <w:t xml:space="preserve">، </w:t>
      </w:r>
      <w:r>
        <w:rPr>
          <w:rFonts w:hint="cs"/>
          <w:rtl/>
          <w:lang w:bidi="fa-IR"/>
        </w:rPr>
        <w:lastRenderedPageBreak/>
        <w:t>مردم تا آنجا که ممکن بود تلاش کردند تا او را مداوا کنند اما سودی نداشت</w:t>
      </w:r>
      <w:r w:rsidR="004C33FC">
        <w:rPr>
          <w:rFonts w:hint="cs"/>
          <w:rtl/>
          <w:lang w:bidi="fa-IR"/>
        </w:rPr>
        <w:t xml:space="preserve">، </w:t>
      </w:r>
      <w:r>
        <w:rPr>
          <w:rFonts w:hint="cs"/>
          <w:rtl/>
          <w:lang w:bidi="fa-IR"/>
        </w:rPr>
        <w:t>وی به آنان گفت: ای مردم نیکوکار تلاشی که شما در حق من می</w:t>
      </w:r>
      <w:r>
        <w:rPr>
          <w:rFonts w:hint="cs"/>
          <w:rtl/>
          <w:cs/>
          <w:lang w:bidi="fa-IR"/>
        </w:rPr>
        <w:t>‎کنید نفعی به حال من ندارد</w:t>
      </w:r>
      <w:r w:rsidR="004C33FC">
        <w:rPr>
          <w:rFonts w:hint="cs"/>
          <w:rtl/>
          <w:lang w:bidi="fa-IR"/>
        </w:rPr>
        <w:t xml:space="preserve"> </w:t>
      </w:r>
      <w:r>
        <w:rPr>
          <w:rFonts w:hint="cs"/>
          <w:rtl/>
          <w:lang w:bidi="fa-IR"/>
        </w:rPr>
        <w:t>و من پیامبر خدا</w:t>
      </w:r>
      <w:r w:rsidR="00CE0CC6" w:rsidRPr="00CE0CC6">
        <w:rPr>
          <w:rFonts w:cs="CTraditional Arabic" w:hint="cs"/>
          <w:rtl/>
          <w:lang w:bidi="fa-IR"/>
        </w:rPr>
        <w:t>ص</w:t>
      </w:r>
      <w:r>
        <w:rPr>
          <w:rFonts w:hint="cs"/>
          <w:rtl/>
          <w:lang w:bidi="fa-IR"/>
        </w:rPr>
        <w:t xml:space="preserve"> را در خواب دیدم که به من </w:t>
      </w:r>
      <w:r>
        <w:rPr>
          <w:rFonts w:hint="cs"/>
          <w:rtl/>
          <w:cs/>
          <w:lang w:bidi="fa-IR"/>
        </w:rPr>
        <w:t>‎گفت: سلامتی و شفای تو بر دستان (قطب) خواه</w:t>
      </w:r>
      <w:r>
        <w:rPr>
          <w:rFonts w:hint="cs"/>
          <w:rtl/>
          <w:lang w:bidi="fa-IR"/>
        </w:rPr>
        <w:t>د بود و او در فلان روز و فلان ماه نزد و خواهد آمد؛ مردم که در ابتدا داشتند او را با خود به مسجد می</w:t>
      </w:r>
      <w:r>
        <w:rPr>
          <w:rFonts w:hint="cs"/>
          <w:rtl/>
          <w:cs/>
          <w:lang w:bidi="fa-IR"/>
        </w:rPr>
        <w:t>‎کشاندند [چون این سخن را شنیدند] وی را بر دوش خود سوار کرده و به او احترام گذاشتند.</w:t>
      </w:r>
    </w:p>
    <w:p w:rsidR="00ED22B6" w:rsidRDefault="00ED22B6" w:rsidP="00D32130">
      <w:pPr>
        <w:ind w:firstLine="397"/>
        <w:rPr>
          <w:rtl/>
          <w:lang w:bidi="fa-IR"/>
        </w:rPr>
      </w:pPr>
      <w:r>
        <w:rPr>
          <w:rFonts w:hint="cs"/>
          <w:rtl/>
          <w:lang w:bidi="fa-IR"/>
        </w:rPr>
        <w:t>چون زمان موعود (و مورد توافق او و حلاج) فرا رسید</w:t>
      </w:r>
      <w:r w:rsidR="004C33FC">
        <w:rPr>
          <w:rFonts w:hint="cs"/>
          <w:rtl/>
          <w:lang w:bidi="fa-IR"/>
        </w:rPr>
        <w:t xml:space="preserve">، </w:t>
      </w:r>
      <w:r>
        <w:rPr>
          <w:rFonts w:hint="cs"/>
          <w:rtl/>
          <w:lang w:bidi="fa-IR"/>
        </w:rPr>
        <w:t>حلاج مخفیانه وارد شهر شد در حالی که لباس پشمی سفیدی به تن داشت</w:t>
      </w:r>
      <w:r w:rsidR="004C33FC">
        <w:rPr>
          <w:rFonts w:hint="cs"/>
          <w:rtl/>
          <w:lang w:bidi="fa-IR"/>
        </w:rPr>
        <w:t xml:space="preserve">، </w:t>
      </w:r>
      <w:r>
        <w:rPr>
          <w:rFonts w:hint="cs"/>
          <w:rtl/>
          <w:lang w:bidi="fa-IR"/>
        </w:rPr>
        <w:t>سپس وارد مسجد شد و در کنار ستونی بدون آنکه به کسی توجه کند مشغول عبادت شد. مردم او را بر همان صفات و خصوصیاتی یافتند که آن مرد برایشان گفته بود</w:t>
      </w:r>
      <w:r w:rsidR="004C33FC">
        <w:rPr>
          <w:rFonts w:hint="cs"/>
          <w:rtl/>
          <w:lang w:bidi="fa-IR"/>
        </w:rPr>
        <w:t xml:space="preserve"> </w:t>
      </w:r>
      <w:r>
        <w:rPr>
          <w:rFonts w:hint="cs"/>
          <w:rtl/>
          <w:lang w:bidi="fa-IR"/>
        </w:rPr>
        <w:t>و برای عرض سلام و کسب برکت به سوی او روان شدند</w:t>
      </w:r>
      <w:r w:rsidR="004C33FC">
        <w:rPr>
          <w:rFonts w:hint="cs"/>
          <w:rtl/>
          <w:lang w:bidi="fa-IR"/>
        </w:rPr>
        <w:t xml:space="preserve">، </w:t>
      </w:r>
      <w:r>
        <w:rPr>
          <w:rFonts w:hint="cs"/>
          <w:rtl/>
          <w:lang w:bidi="fa-IR"/>
        </w:rPr>
        <w:t>آن گاه نزد مرد علیل منتظر شفا آمدند و خبر آمدن (قطب) را به وی رساندند</w:t>
      </w:r>
      <w:r w:rsidR="004C33FC">
        <w:rPr>
          <w:rFonts w:hint="cs"/>
          <w:rtl/>
          <w:lang w:bidi="fa-IR"/>
        </w:rPr>
        <w:t xml:space="preserve">، </w:t>
      </w:r>
      <w:r>
        <w:rPr>
          <w:rFonts w:hint="cs"/>
          <w:rtl/>
          <w:lang w:bidi="fa-IR"/>
        </w:rPr>
        <w:t>مرد گفت: او را برایم توصیف کنید</w:t>
      </w:r>
      <w:r w:rsidR="00D32130">
        <w:rPr>
          <w:rFonts w:hint="cs"/>
          <w:rtl/>
          <w:lang w:bidi="fa-IR"/>
        </w:rPr>
        <w:t xml:space="preserve"> </w:t>
      </w:r>
      <w:r>
        <w:rPr>
          <w:rFonts w:hint="cs"/>
          <w:rtl/>
          <w:lang w:bidi="fa-IR"/>
        </w:rPr>
        <w:t>و آنان صفات او را برایش گفتند</w:t>
      </w:r>
      <w:r w:rsidR="004C33FC">
        <w:rPr>
          <w:rFonts w:hint="cs"/>
          <w:rtl/>
          <w:lang w:bidi="fa-IR"/>
        </w:rPr>
        <w:t xml:space="preserve">، </w:t>
      </w:r>
      <w:r>
        <w:rPr>
          <w:rFonts w:hint="cs"/>
          <w:rtl/>
          <w:lang w:bidi="fa-IR"/>
        </w:rPr>
        <w:t>مرد گفت: این همان مردی است که پیامبر</w:t>
      </w:r>
      <w:r w:rsidR="00CE0CC6" w:rsidRPr="00CE0CC6">
        <w:rPr>
          <w:rFonts w:cs="CTraditional Arabic" w:hint="cs"/>
          <w:rtl/>
          <w:lang w:bidi="fa-IR"/>
        </w:rPr>
        <w:t>ص</w:t>
      </w:r>
      <w:r>
        <w:rPr>
          <w:rFonts w:hint="cs"/>
          <w:rtl/>
          <w:lang w:bidi="fa-IR"/>
        </w:rPr>
        <w:t xml:space="preserve"> در خواب به من خبر داده بود و فرموده بود که شفای من بر دستان او است</w:t>
      </w:r>
      <w:r w:rsidR="004C33FC">
        <w:rPr>
          <w:rFonts w:hint="cs"/>
          <w:rtl/>
          <w:lang w:bidi="fa-IR"/>
        </w:rPr>
        <w:t xml:space="preserve">، </w:t>
      </w:r>
      <w:r>
        <w:rPr>
          <w:rFonts w:hint="cs"/>
          <w:rtl/>
          <w:lang w:bidi="fa-IR"/>
        </w:rPr>
        <w:t>مرا نزد او ببرید</w:t>
      </w:r>
      <w:r w:rsidR="004C33FC">
        <w:rPr>
          <w:rFonts w:hint="cs"/>
          <w:rtl/>
          <w:lang w:bidi="fa-IR"/>
        </w:rPr>
        <w:t xml:space="preserve">، </w:t>
      </w:r>
      <w:r>
        <w:rPr>
          <w:rFonts w:hint="cs"/>
          <w:rtl/>
          <w:lang w:bidi="fa-IR"/>
        </w:rPr>
        <w:t>آنان مرد علیل را بردند و در پیشگاه قطب قرار دادند</w:t>
      </w:r>
      <w:r w:rsidR="004C33FC">
        <w:rPr>
          <w:rFonts w:hint="cs"/>
          <w:rtl/>
          <w:lang w:bidi="fa-IR"/>
        </w:rPr>
        <w:t xml:space="preserve">، </w:t>
      </w:r>
      <w:r>
        <w:rPr>
          <w:rFonts w:hint="cs"/>
          <w:rtl/>
          <w:lang w:bidi="fa-IR"/>
        </w:rPr>
        <w:t>مرد با او سخن گفت و او را شناخت وگفت: ای بنده خدا من پیامبر خدا را در خواب دیدم... و خواب خود را برایش تعریف کرد. حلاج دستان خود را به آسمان بلند نمود و برایش دعا کرد</w:t>
      </w:r>
      <w:r w:rsidR="004C33FC">
        <w:rPr>
          <w:rFonts w:hint="cs"/>
          <w:rtl/>
          <w:lang w:bidi="fa-IR"/>
        </w:rPr>
        <w:t xml:space="preserve">، </w:t>
      </w:r>
      <w:r>
        <w:rPr>
          <w:rFonts w:hint="cs"/>
          <w:rtl/>
          <w:lang w:bidi="fa-IR"/>
        </w:rPr>
        <w:t>سپس آب دهان خود را در دستانش ریخت و با آن چشمان مرد را مسح نمود. مرد چشمان خود را گشود</w:t>
      </w:r>
      <w:r w:rsidR="004C33FC">
        <w:rPr>
          <w:rFonts w:hint="cs"/>
          <w:rtl/>
          <w:lang w:bidi="fa-IR"/>
        </w:rPr>
        <w:t xml:space="preserve">، </w:t>
      </w:r>
      <w:r>
        <w:rPr>
          <w:rFonts w:hint="cs"/>
          <w:rtl/>
          <w:lang w:bidi="fa-IR"/>
        </w:rPr>
        <w:t>گویی هرگز بیماریی نداشته</w:t>
      </w:r>
      <w:r>
        <w:rPr>
          <w:rFonts w:hint="cs"/>
          <w:rtl/>
          <w:cs/>
          <w:lang w:bidi="fa-IR"/>
        </w:rPr>
        <w:t>‎ است</w:t>
      </w:r>
      <w:r w:rsidR="004C33FC">
        <w:rPr>
          <w:rFonts w:hint="cs"/>
          <w:rtl/>
          <w:lang w:bidi="fa-IR"/>
        </w:rPr>
        <w:t xml:space="preserve">، </w:t>
      </w:r>
      <w:r w:rsidR="00D32130">
        <w:rPr>
          <w:rFonts w:hint="cs"/>
          <w:rtl/>
          <w:lang w:bidi="fa-IR"/>
        </w:rPr>
        <w:t>او بینا شده بود. حلاج دوباره ا</w:t>
      </w:r>
      <w:r>
        <w:rPr>
          <w:rFonts w:hint="cs"/>
          <w:rtl/>
          <w:lang w:bidi="fa-IR"/>
        </w:rPr>
        <w:t>ز</w:t>
      </w:r>
      <w:r w:rsidR="00D32130">
        <w:rPr>
          <w:rFonts w:hint="cs"/>
          <w:rtl/>
          <w:lang w:bidi="fa-IR"/>
        </w:rPr>
        <w:t xml:space="preserve"> </w:t>
      </w:r>
      <w:r>
        <w:rPr>
          <w:rFonts w:hint="cs"/>
          <w:rtl/>
          <w:lang w:bidi="fa-IR"/>
        </w:rPr>
        <w:t>آب دهان خود گرفت و با آن پاهای مرد علیل را مسح کرد</w:t>
      </w:r>
      <w:r w:rsidR="004C33FC">
        <w:rPr>
          <w:rFonts w:hint="cs"/>
          <w:rtl/>
          <w:lang w:bidi="fa-IR"/>
        </w:rPr>
        <w:t xml:space="preserve"> </w:t>
      </w:r>
      <w:r>
        <w:rPr>
          <w:rFonts w:hint="cs"/>
          <w:rtl/>
          <w:lang w:bidi="fa-IR"/>
        </w:rPr>
        <w:t>و مرد بلافاصله برخاست و راه رفتن را آغاز نمود گویی که هرگز علیل نبوده است. همه مردم حاضر بودند و امیران و بزرگان شهر نیز نزد حلاج بودند. ناگهان مردم فریاد بلندی سر دادند و تکبیر و تسبیح گفتند و حلاج را فراتر از نیرنگ و باطلی که در حق آنان کرده بود بزرگ داشتند.</w:t>
      </w:r>
    </w:p>
    <w:p w:rsidR="00ED22B6" w:rsidRDefault="00ED22B6" w:rsidP="004D60AB">
      <w:pPr>
        <w:ind w:firstLine="397"/>
        <w:rPr>
          <w:rtl/>
          <w:lang w:bidi="fa-IR"/>
        </w:rPr>
      </w:pPr>
      <w:r>
        <w:rPr>
          <w:rFonts w:hint="cs"/>
          <w:rtl/>
          <w:lang w:bidi="fa-IR"/>
        </w:rPr>
        <w:t>حلاج مدتی با احترام و ارج فراوان نزد آنان ماند</w:t>
      </w:r>
      <w:r w:rsidR="004C33FC">
        <w:rPr>
          <w:rFonts w:hint="cs"/>
          <w:rtl/>
          <w:lang w:bidi="fa-IR"/>
        </w:rPr>
        <w:t xml:space="preserve">، </w:t>
      </w:r>
      <w:r>
        <w:rPr>
          <w:rFonts w:hint="cs"/>
          <w:rtl/>
          <w:lang w:bidi="fa-IR"/>
        </w:rPr>
        <w:t>مردم آرزو می</w:t>
      </w:r>
      <w:r>
        <w:rPr>
          <w:rFonts w:hint="cs"/>
          <w:rtl/>
          <w:cs/>
          <w:lang w:bidi="fa-IR"/>
        </w:rPr>
        <w:t>‎کردند که او چیزی از آنان بخواهد</w:t>
      </w:r>
      <w:r w:rsidR="004C33FC">
        <w:rPr>
          <w:rFonts w:hint="cs"/>
          <w:rtl/>
          <w:lang w:bidi="fa-IR"/>
        </w:rPr>
        <w:t xml:space="preserve">، </w:t>
      </w:r>
      <w:r>
        <w:rPr>
          <w:rFonts w:hint="cs"/>
          <w:rtl/>
          <w:lang w:bidi="fa-IR"/>
        </w:rPr>
        <w:t>آن گاه که خواست آنان را ترک کند</w:t>
      </w:r>
      <w:r w:rsidR="004C33FC">
        <w:rPr>
          <w:rFonts w:hint="cs"/>
          <w:rtl/>
          <w:lang w:bidi="fa-IR"/>
        </w:rPr>
        <w:t xml:space="preserve">، </w:t>
      </w:r>
      <w:r>
        <w:rPr>
          <w:rFonts w:hint="cs"/>
          <w:rtl/>
          <w:lang w:bidi="fa-IR"/>
        </w:rPr>
        <w:t xml:space="preserve">خواستند مال فراوان </w:t>
      </w:r>
      <w:r>
        <w:rPr>
          <w:rFonts w:hint="cs"/>
          <w:rtl/>
          <w:lang w:bidi="fa-IR"/>
        </w:rPr>
        <w:lastRenderedPageBreak/>
        <w:t>برایش گرد آورند اما او گفت: من نیازی به مال دنیا ندارم</w:t>
      </w:r>
      <w:r w:rsidR="004C33FC">
        <w:rPr>
          <w:rFonts w:hint="cs"/>
          <w:rtl/>
          <w:lang w:bidi="fa-IR"/>
        </w:rPr>
        <w:t xml:space="preserve">، </w:t>
      </w:r>
      <w:r>
        <w:rPr>
          <w:rFonts w:hint="cs"/>
          <w:rtl/>
          <w:lang w:bidi="fa-IR"/>
        </w:rPr>
        <w:t>ما با ترک دنیا به این مقام و منزلت رسیده</w:t>
      </w:r>
      <w:r>
        <w:rPr>
          <w:rFonts w:hint="cs"/>
          <w:rtl/>
          <w:cs/>
          <w:lang w:bidi="fa-IR"/>
        </w:rPr>
        <w:t>‎ایم! اما شاید این دوست شما برادران و یارانی از (ابدال) داشته باشد که در مرز (طرسوس) در حال جهادند و حج می‎کنند و صدقه می‎دهند</w:t>
      </w:r>
      <w:r w:rsidR="004C33FC">
        <w:rPr>
          <w:rFonts w:hint="cs"/>
          <w:rtl/>
          <w:lang w:bidi="fa-IR"/>
        </w:rPr>
        <w:t xml:space="preserve">، </w:t>
      </w:r>
      <w:r>
        <w:rPr>
          <w:rFonts w:hint="cs"/>
          <w:rtl/>
          <w:lang w:bidi="fa-IR"/>
        </w:rPr>
        <w:t>آنان به چنین مالی نیازمندند. مرد علیل شفا یافته گفت: شیخ راست می</w:t>
      </w:r>
      <w:r>
        <w:rPr>
          <w:rFonts w:hint="cs"/>
          <w:rtl/>
          <w:cs/>
          <w:lang w:bidi="fa-IR"/>
        </w:rPr>
        <w:t>‎گوید: خداوند بینایی مرا به من باز داد و سلامتی را به من ارزانی داشت</w:t>
      </w:r>
      <w:r w:rsidR="004C33FC">
        <w:rPr>
          <w:rFonts w:hint="cs"/>
          <w:rtl/>
          <w:lang w:bidi="fa-IR"/>
        </w:rPr>
        <w:t xml:space="preserve">، </w:t>
      </w:r>
      <w:r>
        <w:rPr>
          <w:rFonts w:hint="cs"/>
          <w:rtl/>
          <w:lang w:bidi="fa-IR"/>
        </w:rPr>
        <w:t>بقیه عمر خویش را همراه برادران (ابدال) و صالح خویش با جهاد در راه خدا و حج خانه او سپری خواهم نمود. حلاج مردم را تشویق کرد تا هر آنچه که دوست دارند به آن مرد بدهند و سپس آنان را ترک نمود. آن مرد مدتی میان مردم ماند تا آنکه زر و سیم فراوانی برایش گرد آوردند</w:t>
      </w:r>
      <w:r w:rsidR="004C33FC">
        <w:rPr>
          <w:rFonts w:hint="cs"/>
          <w:rtl/>
          <w:lang w:bidi="fa-IR"/>
        </w:rPr>
        <w:t xml:space="preserve">، </w:t>
      </w:r>
      <w:r>
        <w:rPr>
          <w:rFonts w:hint="cs"/>
          <w:rtl/>
          <w:lang w:bidi="fa-IR"/>
        </w:rPr>
        <w:t>چون به اندازه</w:t>
      </w:r>
      <w:r>
        <w:rPr>
          <w:rFonts w:hint="cs"/>
          <w:rtl/>
          <w:cs/>
          <w:lang w:bidi="fa-IR"/>
        </w:rPr>
        <w:t>‎ای که می‎خواست از آن مال اندوخت با آنان وداع کرد و آنها را ترک نمود و نزد حلاج رفت و آن دو ثروت را میان خود تقسیم نمودند.</w:t>
      </w:r>
      <w:r w:rsidRPr="00E05D9B">
        <w:rPr>
          <w:rStyle w:val="a4"/>
          <w:rFonts w:eastAsia="Calibri"/>
          <w:rtl/>
        </w:rPr>
        <w:footnoteReference w:id="143"/>
      </w:r>
    </w:p>
    <w:p w:rsidR="00ED22B6" w:rsidRDefault="00ED22B6" w:rsidP="004D60AB">
      <w:pPr>
        <w:ind w:firstLine="397"/>
        <w:rPr>
          <w:rtl/>
          <w:lang w:bidi="fa-IR"/>
        </w:rPr>
      </w:pPr>
      <w:r>
        <w:rPr>
          <w:rFonts w:hint="cs"/>
          <w:rtl/>
          <w:lang w:bidi="fa-IR"/>
        </w:rPr>
        <w:t>از این قبیل شگفتیهای حلاج</w:t>
      </w:r>
      <w:r w:rsidR="004C33FC">
        <w:rPr>
          <w:rFonts w:hint="cs"/>
          <w:rtl/>
          <w:lang w:bidi="fa-IR"/>
        </w:rPr>
        <w:t xml:space="preserve">، </w:t>
      </w:r>
      <w:r>
        <w:rPr>
          <w:rFonts w:hint="cs"/>
          <w:rtl/>
          <w:lang w:bidi="fa-IR"/>
        </w:rPr>
        <w:t>در زمانهای مختلف</w:t>
      </w:r>
      <w:r w:rsidR="004C33FC">
        <w:rPr>
          <w:rFonts w:hint="cs"/>
          <w:rtl/>
          <w:lang w:bidi="fa-IR"/>
        </w:rPr>
        <w:t xml:space="preserve">، </w:t>
      </w:r>
      <w:r>
        <w:rPr>
          <w:rFonts w:hint="cs"/>
          <w:rtl/>
          <w:lang w:bidi="fa-IR"/>
        </w:rPr>
        <w:t>مردم را فریفته و هنوز هم می</w:t>
      </w:r>
      <w:r>
        <w:rPr>
          <w:rFonts w:hint="cs"/>
          <w:rtl/>
          <w:cs/>
          <w:lang w:bidi="fa-IR"/>
        </w:rPr>
        <w:t>‎فریبد</w:t>
      </w:r>
      <w:r w:rsidR="004C33FC">
        <w:rPr>
          <w:rFonts w:hint="cs"/>
          <w:rtl/>
          <w:lang w:bidi="fa-IR"/>
        </w:rPr>
        <w:t xml:space="preserve">، </w:t>
      </w:r>
      <w:r>
        <w:rPr>
          <w:rFonts w:hint="cs"/>
          <w:rtl/>
          <w:lang w:bidi="fa-IR"/>
        </w:rPr>
        <w:t>اما فقط نزد عوام و مردم ساده</w:t>
      </w:r>
      <w:r>
        <w:rPr>
          <w:rFonts w:hint="cs"/>
          <w:rtl/>
          <w:cs/>
          <w:lang w:bidi="fa-IR"/>
        </w:rPr>
        <w:t>‎لوح خریدار دارد و آنان که ادعای سحر می‎کنند</w:t>
      </w:r>
      <w:r w:rsidR="00D32130">
        <w:rPr>
          <w:rFonts w:hint="cs"/>
          <w:rtl/>
          <w:lang w:bidi="fa-IR"/>
        </w:rPr>
        <w:t>،</w:t>
      </w:r>
      <w:r>
        <w:rPr>
          <w:rFonts w:hint="cs"/>
          <w:rtl/>
          <w:lang w:bidi="fa-IR"/>
        </w:rPr>
        <w:t xml:space="preserve"> می</w:t>
      </w:r>
      <w:r>
        <w:rPr>
          <w:rFonts w:hint="cs"/>
          <w:rtl/>
          <w:cs/>
          <w:lang w:bidi="fa-IR"/>
        </w:rPr>
        <w:t>‎دانند کدام نوع از آن</w:t>
      </w:r>
      <w:r w:rsidR="004C33FC">
        <w:rPr>
          <w:rFonts w:hint="cs"/>
          <w:rtl/>
          <w:lang w:bidi="fa-IR"/>
        </w:rPr>
        <w:t xml:space="preserve">، </w:t>
      </w:r>
      <w:r>
        <w:rPr>
          <w:rFonts w:hint="cs"/>
          <w:rtl/>
          <w:lang w:bidi="fa-IR"/>
        </w:rPr>
        <w:t>نیرنگ و سحرشان را نزد مردم رواج می</w:t>
      </w:r>
      <w:r>
        <w:rPr>
          <w:rFonts w:hint="cs"/>
          <w:rtl/>
          <w:cs/>
          <w:lang w:bidi="fa-IR"/>
        </w:rPr>
        <w:t xml:space="preserve">‎دهد به خصوص اگر </w:t>
      </w:r>
      <w:r>
        <w:rPr>
          <w:rFonts w:hint="cs"/>
          <w:rtl/>
          <w:lang w:bidi="fa-IR"/>
        </w:rPr>
        <w:t>این شعبده</w:t>
      </w:r>
      <w:r>
        <w:rPr>
          <w:rFonts w:hint="eastAsia"/>
          <w:rtl/>
          <w:cs/>
          <w:lang w:bidi="fa-IR"/>
        </w:rPr>
        <w:t>‎</w:t>
      </w:r>
      <w:r>
        <w:rPr>
          <w:rFonts w:hint="cs"/>
          <w:rtl/>
          <w:lang w:bidi="fa-IR"/>
        </w:rPr>
        <w:t>بازان چنان به مردم ساده القا کنند که دارای نیروهای منحصر به فردی هستند و یا هر دستوری که بدهند جنیان آن را اجرا خواهند کرد. در چنین حالتی و بعد از آنکه عقل مردم را به کلی تخدیر کردند و با خیال راحت شعبده خود را انجام می</w:t>
      </w:r>
      <w:r>
        <w:rPr>
          <w:rFonts w:hint="cs"/>
          <w:rtl/>
          <w:cs/>
          <w:lang w:bidi="fa-IR"/>
        </w:rPr>
        <w:t>‎دهند.</w:t>
      </w:r>
    </w:p>
    <w:p w:rsidR="00ED22B6" w:rsidRDefault="00ED22B6" w:rsidP="004D60AB">
      <w:pPr>
        <w:ind w:firstLine="397"/>
        <w:rPr>
          <w:rtl/>
          <w:lang w:bidi="fa-IR"/>
        </w:rPr>
      </w:pPr>
      <w:r>
        <w:rPr>
          <w:rFonts w:hint="cs"/>
          <w:rtl/>
          <w:lang w:bidi="fa-IR"/>
        </w:rPr>
        <w:t>ابن کثیر ابن نوع از فریفتن را (تنبله) نامیده است</w:t>
      </w:r>
      <w:r w:rsidR="004C33FC">
        <w:rPr>
          <w:rFonts w:hint="cs"/>
          <w:rtl/>
          <w:lang w:bidi="fa-IR"/>
        </w:rPr>
        <w:t xml:space="preserve"> </w:t>
      </w:r>
      <w:r>
        <w:rPr>
          <w:rFonts w:hint="cs"/>
          <w:rtl/>
          <w:lang w:bidi="fa-IR"/>
        </w:rPr>
        <w:t>و آنچنان که خود او می</w:t>
      </w:r>
      <w:r>
        <w:rPr>
          <w:rFonts w:hint="cs"/>
          <w:rtl/>
          <w:cs/>
          <w:lang w:bidi="fa-IR"/>
        </w:rPr>
        <w:t>‎گوید فقط نزد مردمان کم عقل و ساده‎لوح خریدار دارد. در (علم الفراسه/درایت و تیزبینی) مواردی آمده است که به وسیله آن عاقل را از کم</w:t>
      </w:r>
      <w:r>
        <w:rPr>
          <w:rFonts w:hint="eastAsia"/>
          <w:rtl/>
          <w:cs/>
          <w:lang w:bidi="fa-IR"/>
        </w:rPr>
        <w:t>‎عقل می‎توان جدا کرد</w:t>
      </w:r>
      <w:r w:rsidR="004C33FC">
        <w:rPr>
          <w:rFonts w:hint="eastAsia"/>
          <w:rtl/>
          <w:lang w:bidi="fa-IR"/>
        </w:rPr>
        <w:t xml:space="preserve"> </w:t>
      </w:r>
      <w:r>
        <w:rPr>
          <w:rFonts w:hint="eastAsia"/>
          <w:rtl/>
          <w:lang w:bidi="fa-IR"/>
        </w:rPr>
        <w:t>و اگر شخص زیرک در این دانش مهارت داشته باشد می</w:t>
      </w:r>
      <w:r>
        <w:rPr>
          <w:rFonts w:hint="eastAsia"/>
          <w:rtl/>
          <w:cs/>
          <w:lang w:bidi="fa-IR"/>
        </w:rPr>
        <w:t>‎داند چه ک</w:t>
      </w:r>
      <w:r>
        <w:rPr>
          <w:rFonts w:hint="eastAsia"/>
          <w:rtl/>
          <w:lang w:bidi="fa-IR"/>
        </w:rPr>
        <w:t>سی از او اطاعت می</w:t>
      </w:r>
      <w:r>
        <w:rPr>
          <w:rFonts w:hint="eastAsia"/>
          <w:rtl/>
          <w:cs/>
          <w:lang w:bidi="fa-IR"/>
        </w:rPr>
        <w:t>‎کند و چه کسی اطاعت نمی‎کند.</w:t>
      </w:r>
    </w:p>
    <w:p w:rsidR="00ED22B6" w:rsidRDefault="00ED22B6" w:rsidP="004D60AB">
      <w:pPr>
        <w:ind w:firstLine="397"/>
        <w:rPr>
          <w:rtl/>
          <w:lang w:bidi="fa-IR"/>
        </w:rPr>
      </w:pPr>
      <w:r>
        <w:rPr>
          <w:rFonts w:hint="cs"/>
          <w:rtl/>
          <w:lang w:bidi="fa-IR"/>
        </w:rPr>
        <w:lastRenderedPageBreak/>
        <w:t>عامه مردم اسطوره و خرافات و خبرهای دروغ و غیرممکن را زود باور می</w:t>
      </w:r>
      <w:r>
        <w:rPr>
          <w:rFonts w:hint="cs"/>
          <w:rtl/>
          <w:cs/>
          <w:lang w:bidi="fa-IR"/>
        </w:rPr>
        <w:t>‎کنند.</w:t>
      </w:r>
      <w:r w:rsidRPr="00E05D9B">
        <w:rPr>
          <w:rStyle w:val="a4"/>
          <w:rFonts w:eastAsia="Calibri"/>
          <w:rtl/>
        </w:rPr>
        <w:footnoteReference w:id="144"/>
      </w:r>
      <w:r w:rsidRPr="00E05D9B">
        <w:rPr>
          <w:rStyle w:val="a4"/>
          <w:rFonts w:eastAsia="Calibri" w:hint="cs"/>
          <w:rtl/>
        </w:rPr>
        <w:t xml:space="preserve"> </w:t>
      </w:r>
      <w:r>
        <w:rPr>
          <w:rFonts w:hint="cs"/>
          <w:rtl/>
          <w:lang w:bidi="fa-IR"/>
        </w:rPr>
        <w:t>یکی از این نمونه</w:t>
      </w:r>
      <w:r>
        <w:rPr>
          <w:rFonts w:hint="cs"/>
          <w:rtl/>
          <w:cs/>
          <w:lang w:bidi="fa-IR"/>
        </w:rPr>
        <w:t>‎ها ماجرایی است که ابن کثیر در تاریخ خود آورده است. وی نقل می‎کند که در سال سیصد و چهار در بغداد شایع شد که حیوانی به نام (زرنب) شبانه بیرون می</w:t>
      </w:r>
      <w:r>
        <w:rPr>
          <w:rFonts w:hint="eastAsia"/>
          <w:rtl/>
          <w:cs/>
          <w:lang w:bidi="fa-IR"/>
        </w:rPr>
        <w:t>‎</w:t>
      </w:r>
      <w:r>
        <w:rPr>
          <w:rFonts w:hint="cs"/>
          <w:rtl/>
          <w:lang w:bidi="fa-IR"/>
        </w:rPr>
        <w:t>آید و کودکان را در رختخواب میخورد و به مردم در حال خواب حمله می</w:t>
      </w:r>
      <w:r>
        <w:rPr>
          <w:rFonts w:hint="cs"/>
          <w:rtl/>
          <w:cs/>
          <w:lang w:bidi="fa-IR"/>
        </w:rPr>
        <w:t>‎کند و گاه دست مردی و یا پستان زنی را در حالت خواب بریده است.</w:t>
      </w:r>
    </w:p>
    <w:p w:rsidR="00ED22B6" w:rsidRDefault="00ED22B6" w:rsidP="004D60AB">
      <w:pPr>
        <w:ind w:firstLine="397"/>
        <w:rPr>
          <w:rtl/>
          <w:lang w:bidi="fa-IR"/>
        </w:rPr>
      </w:pPr>
      <w:r>
        <w:rPr>
          <w:rFonts w:hint="cs"/>
          <w:rtl/>
          <w:lang w:bidi="fa-IR"/>
        </w:rPr>
        <w:t>این شایعه در جان مردم بغداد کارگر شد. مردم شب</w:t>
      </w:r>
      <w:r>
        <w:rPr>
          <w:rFonts w:hint="cs"/>
          <w:rtl/>
          <w:cs/>
          <w:lang w:bidi="fa-IR"/>
        </w:rPr>
        <w:t>‎ها را بیدار می‎ماندند و بر بامهای خود بر وسایل مسی و آهنی خود می‎کوبیدند تا این حیوان را از خویش برانند</w:t>
      </w:r>
      <w:r w:rsidR="004C33FC">
        <w:rPr>
          <w:rFonts w:hint="cs"/>
          <w:rtl/>
          <w:lang w:bidi="fa-IR"/>
        </w:rPr>
        <w:t xml:space="preserve">، </w:t>
      </w:r>
      <w:r>
        <w:rPr>
          <w:rFonts w:hint="cs"/>
          <w:rtl/>
          <w:lang w:bidi="fa-IR"/>
        </w:rPr>
        <w:t>اطراف و اکناف بغداد آکنده از پژواک این صداها شده بود. مردم برای فرزندان خود گلوله</w:t>
      </w:r>
      <w:r>
        <w:rPr>
          <w:rFonts w:hint="cs"/>
          <w:rtl/>
          <w:cs/>
          <w:lang w:bidi="fa-IR"/>
        </w:rPr>
        <w:t>‎هایی از لیف خرما و غیر آن ساخته بودند و دزدان این اغتشاش و شلوغی را غنیمت دانسته بودند و دزدی و گم شدن اموال مردم فزونی یافته بود.</w:t>
      </w:r>
    </w:p>
    <w:p w:rsidR="00ED22B6" w:rsidRDefault="00ED22B6" w:rsidP="004D60AB">
      <w:pPr>
        <w:ind w:firstLine="397"/>
        <w:rPr>
          <w:rtl/>
          <w:lang w:bidi="fa-IR"/>
        </w:rPr>
      </w:pPr>
      <w:r>
        <w:rPr>
          <w:rFonts w:hint="cs"/>
          <w:rtl/>
          <w:lang w:bidi="fa-IR"/>
        </w:rPr>
        <w:t>مردم تنها زمانی آرام یافتند که خلیفه دستور داد حیوانی از جنس سگهای آبی را بگیرند و بر روی پل بغداد بر دار آویزند</w:t>
      </w:r>
      <w:r w:rsidR="004C33FC">
        <w:rPr>
          <w:rFonts w:hint="cs"/>
          <w:rtl/>
          <w:lang w:bidi="fa-IR"/>
        </w:rPr>
        <w:t xml:space="preserve">، </w:t>
      </w:r>
      <w:r>
        <w:rPr>
          <w:rFonts w:hint="cs"/>
          <w:rtl/>
          <w:lang w:bidi="fa-IR"/>
        </w:rPr>
        <w:t>و چون مردم آن صحنه را مشاهده کردند</w:t>
      </w:r>
      <w:r w:rsidR="004C33FC">
        <w:rPr>
          <w:rFonts w:hint="cs"/>
          <w:rtl/>
          <w:lang w:bidi="fa-IR"/>
        </w:rPr>
        <w:t xml:space="preserve">، </w:t>
      </w:r>
      <w:r>
        <w:rPr>
          <w:rFonts w:hint="cs"/>
          <w:rtl/>
          <w:lang w:bidi="fa-IR"/>
        </w:rPr>
        <w:t>به خیال آنکه این حیوان همان است و دولت توانسته که آن را بگیرد</w:t>
      </w:r>
      <w:r w:rsidR="004C33FC">
        <w:rPr>
          <w:rFonts w:hint="cs"/>
          <w:rtl/>
          <w:lang w:bidi="fa-IR"/>
        </w:rPr>
        <w:t xml:space="preserve">، </w:t>
      </w:r>
      <w:r>
        <w:rPr>
          <w:rFonts w:hint="cs"/>
          <w:rtl/>
          <w:lang w:bidi="fa-IR"/>
        </w:rPr>
        <w:t>آرام و قرار یافتند!</w:t>
      </w:r>
    </w:p>
    <w:p w:rsidR="00ED22B6" w:rsidRPr="004C33FC" w:rsidRDefault="00ED22B6" w:rsidP="004D60AB">
      <w:pPr>
        <w:ind w:firstLine="397"/>
        <w:rPr>
          <w:b/>
          <w:bCs/>
          <w:rtl/>
          <w:lang w:bidi="fa-IR"/>
        </w:rPr>
      </w:pPr>
      <w:r w:rsidRPr="004C33FC">
        <w:rPr>
          <w:rFonts w:hint="cs"/>
          <w:b/>
          <w:bCs/>
          <w:rtl/>
          <w:lang w:bidi="fa-IR"/>
        </w:rPr>
        <w:t>3- راز مردی که در دارالخلافه پیدا می</w:t>
      </w:r>
      <w:r w:rsidRPr="004C33FC">
        <w:rPr>
          <w:rFonts w:hint="cs"/>
          <w:b/>
          <w:bCs/>
          <w:rtl/>
          <w:cs/>
          <w:lang w:bidi="fa-IR"/>
        </w:rPr>
        <w:t>‎شد.</w:t>
      </w:r>
    </w:p>
    <w:p w:rsidR="00ED22B6" w:rsidRDefault="00ED22B6" w:rsidP="004D60AB">
      <w:pPr>
        <w:ind w:firstLine="397"/>
        <w:rPr>
          <w:rtl/>
          <w:lang w:bidi="fa-IR"/>
        </w:rPr>
      </w:pPr>
      <w:r>
        <w:rPr>
          <w:rFonts w:hint="cs"/>
          <w:rtl/>
          <w:lang w:bidi="fa-IR"/>
        </w:rPr>
        <w:t>جصاص و صاحبان تواریخ چنین نقل کرده</w:t>
      </w:r>
      <w:r>
        <w:rPr>
          <w:rFonts w:hint="eastAsia"/>
          <w:rtl/>
          <w:cs/>
          <w:lang w:bidi="fa-IR"/>
        </w:rPr>
        <w:t>‎</w:t>
      </w:r>
      <w:r>
        <w:rPr>
          <w:rFonts w:hint="cs"/>
          <w:rtl/>
          <w:lang w:bidi="fa-IR"/>
        </w:rPr>
        <w:t>اند که در زمان (معتضد بالله) در اوقاتی که او با زنان و خانواده خود خلوت می</w:t>
      </w:r>
      <w:r>
        <w:rPr>
          <w:rFonts w:hint="cs"/>
          <w:rtl/>
          <w:cs/>
          <w:lang w:bidi="fa-IR"/>
        </w:rPr>
        <w:t>‎کرد و بیشتر به هنگام ظهر مردی شمشیر بدست پیدا می‎شد</w:t>
      </w:r>
      <w:r w:rsidR="004C33FC">
        <w:rPr>
          <w:rFonts w:hint="cs"/>
          <w:rtl/>
          <w:lang w:bidi="fa-IR"/>
        </w:rPr>
        <w:t xml:space="preserve">، </w:t>
      </w:r>
      <w:r>
        <w:rPr>
          <w:rFonts w:hint="cs"/>
          <w:rtl/>
          <w:lang w:bidi="fa-IR"/>
        </w:rPr>
        <w:t>هر چه به دنبال او می</w:t>
      </w:r>
      <w:r>
        <w:rPr>
          <w:rFonts w:hint="cs"/>
          <w:rtl/>
          <w:cs/>
          <w:lang w:bidi="fa-IR"/>
        </w:rPr>
        <w:t>‎گشتند او را نمی‎یافتند و با وجود آنکه به شدت در تعقیب او بودند نمی توانستند او را بگیرند. خلیفه خود بارها او را دیده</w:t>
      </w:r>
      <w:r>
        <w:rPr>
          <w:rFonts w:hint="cs"/>
          <w:rtl/>
          <w:lang w:bidi="fa-IR"/>
        </w:rPr>
        <w:t xml:space="preserve"> بود و این امر او را ترسانده بود.</w:t>
      </w:r>
    </w:p>
    <w:p w:rsidR="00ED22B6" w:rsidRDefault="00ED22B6" w:rsidP="00F901D8">
      <w:pPr>
        <w:ind w:firstLine="397"/>
        <w:rPr>
          <w:rtl/>
          <w:lang w:bidi="fa-IR"/>
        </w:rPr>
      </w:pPr>
      <w:r>
        <w:rPr>
          <w:rFonts w:hint="cs"/>
          <w:rtl/>
          <w:lang w:bidi="fa-IR"/>
        </w:rPr>
        <w:t>خلیفه افسونگران را فرا خواند و آنان با مردان و زنانی که گمان می</w:t>
      </w:r>
      <w:r>
        <w:rPr>
          <w:rFonts w:hint="cs"/>
          <w:rtl/>
          <w:cs/>
          <w:lang w:bidi="fa-IR"/>
        </w:rPr>
        <w:t>‎کردند برخی دیوانه و برخی عاقل‎اند</w:t>
      </w:r>
      <w:r w:rsidR="004C33FC">
        <w:rPr>
          <w:rFonts w:hint="cs"/>
          <w:rtl/>
          <w:lang w:bidi="fa-IR"/>
        </w:rPr>
        <w:t xml:space="preserve">، </w:t>
      </w:r>
      <w:r>
        <w:rPr>
          <w:rFonts w:hint="cs"/>
          <w:rtl/>
          <w:lang w:bidi="fa-IR"/>
        </w:rPr>
        <w:t>حاضر شدند. وی از یکی از بزرگان آنان خواست تا جادویی بکند</w:t>
      </w:r>
      <w:r w:rsidR="004C33FC">
        <w:rPr>
          <w:rFonts w:hint="cs"/>
          <w:rtl/>
          <w:lang w:bidi="fa-IR"/>
        </w:rPr>
        <w:t xml:space="preserve"> </w:t>
      </w:r>
      <w:r>
        <w:rPr>
          <w:rFonts w:hint="cs"/>
          <w:rtl/>
          <w:lang w:bidi="fa-IR"/>
        </w:rPr>
        <w:t>و آن جادوگر یکی از  آن مردان را که گمان می</w:t>
      </w:r>
      <w:r>
        <w:rPr>
          <w:rFonts w:hint="eastAsia"/>
          <w:rtl/>
          <w:cs/>
          <w:lang w:bidi="fa-IR"/>
        </w:rPr>
        <w:t>‎</w:t>
      </w:r>
      <w:r>
        <w:rPr>
          <w:rFonts w:hint="cs"/>
          <w:rtl/>
          <w:lang w:bidi="fa-IR"/>
        </w:rPr>
        <w:t>کرد سالم است جادو کرد و او دیوانه شد خلیفه به اوضاع می</w:t>
      </w:r>
      <w:r>
        <w:rPr>
          <w:rFonts w:hint="cs"/>
          <w:rtl/>
          <w:cs/>
          <w:lang w:bidi="fa-IR"/>
        </w:rPr>
        <w:t xml:space="preserve">‎نگریست و </w:t>
      </w:r>
      <w:r w:rsidR="00F901D8">
        <w:rPr>
          <w:rFonts w:hint="cs"/>
          <w:rtl/>
          <w:lang w:bidi="fa-IR"/>
        </w:rPr>
        <w:t>آ</w:t>
      </w:r>
      <w:r>
        <w:rPr>
          <w:rFonts w:hint="cs"/>
          <w:rtl/>
          <w:lang w:bidi="fa-IR"/>
        </w:rPr>
        <w:t>نان به وی توضیح می</w:t>
      </w:r>
      <w:r>
        <w:rPr>
          <w:rFonts w:hint="cs"/>
          <w:rtl/>
          <w:cs/>
          <w:lang w:bidi="fa-IR"/>
        </w:rPr>
        <w:t>‎دادند</w:t>
      </w:r>
      <w:r w:rsidR="00F901D8">
        <w:rPr>
          <w:rFonts w:hint="cs"/>
          <w:rtl/>
          <w:lang w:bidi="fa-IR"/>
        </w:rPr>
        <w:t xml:space="preserve"> </w:t>
      </w:r>
      <w:r>
        <w:rPr>
          <w:rFonts w:hint="cs"/>
          <w:rtl/>
          <w:lang w:bidi="fa-IR"/>
        </w:rPr>
        <w:t xml:space="preserve">که </w:t>
      </w:r>
      <w:r>
        <w:rPr>
          <w:rFonts w:hint="cs"/>
          <w:rtl/>
          <w:lang w:bidi="fa-IR"/>
        </w:rPr>
        <w:lastRenderedPageBreak/>
        <w:t>این کار نهایت مهارت و توانایی در این حرفه است</w:t>
      </w:r>
      <w:r w:rsidR="004C33FC">
        <w:rPr>
          <w:rFonts w:hint="cs"/>
          <w:rtl/>
          <w:lang w:bidi="fa-IR"/>
        </w:rPr>
        <w:t xml:space="preserve">، </w:t>
      </w:r>
      <w:r>
        <w:rPr>
          <w:rFonts w:hint="cs"/>
          <w:rtl/>
          <w:lang w:bidi="fa-IR"/>
        </w:rPr>
        <w:t>زیرا جنیان از جادوگر اطاعت کرده و آن مرد سالم را دیوانه کرده</w:t>
      </w:r>
      <w:r>
        <w:rPr>
          <w:rFonts w:hint="cs"/>
          <w:rtl/>
          <w:cs/>
          <w:lang w:bidi="fa-IR"/>
        </w:rPr>
        <w:t>‎اند</w:t>
      </w:r>
      <w:r w:rsidR="004C33FC">
        <w:rPr>
          <w:rFonts w:hint="cs"/>
          <w:rtl/>
          <w:lang w:bidi="fa-IR"/>
        </w:rPr>
        <w:t xml:space="preserve">، </w:t>
      </w:r>
      <w:r>
        <w:rPr>
          <w:rFonts w:hint="cs"/>
          <w:rtl/>
          <w:lang w:bidi="fa-IR"/>
        </w:rPr>
        <w:t>اما این کار فقط هماهنگی آنا جادوگر با آن مرد بود تا هر وقت که او را جادو نماید او نیز دیوانه و بی</w:t>
      </w:r>
      <w:r>
        <w:rPr>
          <w:rFonts w:hint="cs"/>
          <w:rtl/>
          <w:cs/>
          <w:lang w:bidi="fa-IR"/>
        </w:rPr>
        <w:t xml:space="preserve">‎عقل شود (این سخن در معتضد) اثر کرد و او نسبت به آن افسونگر بدبین شد اما با این حال در مورد آن شخص که مرتباً در خانه او ظاهر می‎شد از آنها سؤال کرد؛ آنان با حیله و نیرنگ چیزهایی سرهم کردند بدون آنکه خبری از آن مرد و کار او بدهند. </w:t>
      </w:r>
      <w:r>
        <w:rPr>
          <w:rFonts w:hint="cs"/>
          <w:rtl/>
          <w:lang w:bidi="fa-IR"/>
        </w:rPr>
        <w:t>خلیفه دستور داد که از نزد او بروند و خواست که به هر کدام از آنها پنج درهم بدهند.</w:t>
      </w:r>
    </w:p>
    <w:p w:rsidR="00ED22B6" w:rsidRDefault="00F901D8" w:rsidP="004D60AB">
      <w:pPr>
        <w:ind w:firstLine="397"/>
        <w:rPr>
          <w:rtl/>
          <w:lang w:bidi="fa-IR"/>
        </w:rPr>
      </w:pPr>
      <w:r>
        <w:rPr>
          <w:rFonts w:hint="cs"/>
          <w:rtl/>
          <w:lang w:bidi="fa-IR"/>
        </w:rPr>
        <w:t>(معتضد) تا آنجا که می</w:t>
      </w:r>
      <w:r>
        <w:rPr>
          <w:rFonts w:hint="eastAsia"/>
          <w:rtl/>
          <w:lang w:bidi="fa-IR"/>
        </w:rPr>
        <w:t>‏</w:t>
      </w:r>
      <w:r w:rsidR="00ED22B6">
        <w:rPr>
          <w:rFonts w:hint="cs"/>
          <w:rtl/>
          <w:lang w:bidi="fa-IR"/>
        </w:rPr>
        <w:t>توانست محکم</w:t>
      </w:r>
      <w:r w:rsidR="00ED22B6">
        <w:rPr>
          <w:rFonts w:hint="cs"/>
          <w:rtl/>
          <w:cs/>
          <w:lang w:bidi="fa-IR"/>
        </w:rPr>
        <w:t>‎کاری کرد و فرمان داد تا حصار و دیوار را آنچنان محکم سازند که هیچ کس نتواند از آن ب</w:t>
      </w:r>
      <w:r w:rsidR="00ED22B6">
        <w:rPr>
          <w:rFonts w:hint="cs"/>
          <w:rtl/>
          <w:lang w:bidi="fa-IR"/>
        </w:rPr>
        <w:t>الا رود. بر بالای دیوارها خم</w:t>
      </w:r>
      <w:r w:rsidR="00ED22B6">
        <w:rPr>
          <w:rFonts w:hint="cs"/>
          <w:rtl/>
          <w:cs/>
          <w:lang w:bidi="fa-IR"/>
        </w:rPr>
        <w:t>‎هایی را به حالت خوابیده قرار داد تا دزدان نتوانند با انداختن قلاب از آن بالا بروند</w:t>
      </w:r>
      <w:r w:rsidR="004C33FC">
        <w:rPr>
          <w:rFonts w:hint="cs"/>
          <w:rtl/>
          <w:lang w:bidi="fa-IR"/>
        </w:rPr>
        <w:t xml:space="preserve">، </w:t>
      </w:r>
      <w:r w:rsidR="00ED22B6">
        <w:rPr>
          <w:rFonts w:hint="cs"/>
          <w:rtl/>
          <w:lang w:bidi="fa-IR"/>
        </w:rPr>
        <w:t>اما هیچ خبری از آن مرد بدست نیامد جز آنکه گهگاه در دارالخلافه ظاهر می</w:t>
      </w:r>
      <w:r w:rsidR="00ED22B6">
        <w:rPr>
          <w:rFonts w:hint="cs"/>
          <w:rtl/>
          <w:cs/>
          <w:lang w:bidi="fa-IR"/>
        </w:rPr>
        <w:t>‎شد</w:t>
      </w:r>
      <w:r w:rsidR="004C33FC">
        <w:rPr>
          <w:rFonts w:hint="cs"/>
          <w:rtl/>
          <w:lang w:bidi="fa-IR"/>
        </w:rPr>
        <w:t xml:space="preserve"> </w:t>
      </w:r>
      <w:r w:rsidR="00ED22B6">
        <w:rPr>
          <w:rFonts w:hint="cs"/>
          <w:rtl/>
          <w:lang w:bidi="fa-IR"/>
        </w:rPr>
        <w:t>و این ماجرا تا مرگ (معتضد) ادامه یافت.</w:t>
      </w:r>
    </w:p>
    <w:p w:rsidR="00ED22B6" w:rsidRDefault="00ED22B6" w:rsidP="004D60AB">
      <w:pPr>
        <w:ind w:firstLine="397"/>
        <w:rPr>
          <w:rtl/>
          <w:lang w:bidi="fa-IR"/>
        </w:rPr>
      </w:pPr>
      <w:r>
        <w:rPr>
          <w:rFonts w:hint="cs"/>
          <w:rtl/>
          <w:lang w:bidi="fa-IR"/>
        </w:rPr>
        <w:t>من خود این خم</w:t>
      </w:r>
      <w:r>
        <w:rPr>
          <w:rFonts w:hint="cs"/>
          <w:rtl/>
          <w:cs/>
          <w:lang w:bidi="fa-IR"/>
        </w:rPr>
        <w:t>‎های خوابیده بر با</w:t>
      </w:r>
      <w:r>
        <w:rPr>
          <w:rFonts w:hint="cs"/>
          <w:rtl/>
          <w:lang w:bidi="fa-IR"/>
        </w:rPr>
        <w:t>روی (قصر ثریا) را دیده</w:t>
      </w:r>
      <w:r>
        <w:rPr>
          <w:rFonts w:hint="cs"/>
          <w:rtl/>
          <w:cs/>
          <w:lang w:bidi="fa-IR"/>
        </w:rPr>
        <w:t>‎ام</w:t>
      </w:r>
      <w:r w:rsidR="004C33FC">
        <w:rPr>
          <w:rFonts w:hint="cs"/>
          <w:rtl/>
          <w:lang w:bidi="fa-IR"/>
        </w:rPr>
        <w:t xml:space="preserve">، </w:t>
      </w:r>
      <w:r>
        <w:rPr>
          <w:rFonts w:hint="cs"/>
          <w:rtl/>
          <w:lang w:bidi="fa-IR"/>
        </w:rPr>
        <w:t>از دوستی که حاجب (المقتدر بالله) بود در مورد آن شخص سؤال کردم و پرسیدم که آیا خبری از او بدست آمد یا خیر؟ او در جواب گفت که تا زمان (مقتدر) خبری از او نبود. آن شخص خدمتکار سفیدپوستی به نام (یقق) بود که به یکی از کنیزان حرم علاقه داشت و ریش</w:t>
      </w:r>
      <w:r>
        <w:rPr>
          <w:rFonts w:hint="cs"/>
          <w:rtl/>
          <w:cs/>
          <w:lang w:bidi="fa-IR"/>
        </w:rPr>
        <w:t>‎های رنگارنگی برای خود تهیه کرده بود چون یکی از آن ریش‎ها را می‎گذاشت کسی شک نمی‎کرد که ریش خود اوست. او در زمان مشخصی یکی از آن ریش‎ها را می‎گذاشت و در مکان موعود سلاح به دست جلوی چشمان (معتضد) ظاهر می‎شد</w:t>
      </w:r>
      <w:r w:rsidR="004C33FC">
        <w:rPr>
          <w:rFonts w:hint="cs"/>
          <w:rtl/>
          <w:lang w:bidi="fa-IR"/>
        </w:rPr>
        <w:t xml:space="preserve">، </w:t>
      </w:r>
      <w:r>
        <w:rPr>
          <w:rFonts w:hint="cs"/>
          <w:rtl/>
          <w:lang w:bidi="fa-IR"/>
        </w:rPr>
        <w:t>و چون او را دنبال می</w:t>
      </w:r>
      <w:r>
        <w:rPr>
          <w:rFonts w:hint="cs"/>
          <w:rtl/>
          <w:cs/>
          <w:lang w:bidi="fa-IR"/>
        </w:rPr>
        <w:t>‎کردند به داخل درخت</w:t>
      </w:r>
      <w:r>
        <w:rPr>
          <w:rFonts w:hint="cs"/>
          <w:rtl/>
          <w:lang w:bidi="fa-IR"/>
        </w:rPr>
        <w:t xml:space="preserve">ان باغ و یا یکی از راهروها و دالان </w:t>
      </w:r>
      <w:r>
        <w:rPr>
          <w:rFonts w:hint="cs"/>
          <w:rtl/>
          <w:cs/>
          <w:lang w:bidi="fa-IR"/>
        </w:rPr>
        <w:t>‎ها می‎رفت و به محض غایب</w:t>
      </w:r>
      <w:r>
        <w:rPr>
          <w:rFonts w:hint="cs"/>
          <w:rtl/>
          <w:lang w:bidi="fa-IR"/>
        </w:rPr>
        <w:t xml:space="preserve"> شدن از نظر ریش خود را می</w:t>
      </w:r>
      <w:r>
        <w:rPr>
          <w:rFonts w:hint="cs"/>
          <w:rtl/>
          <w:cs/>
          <w:lang w:bidi="fa-IR"/>
        </w:rPr>
        <w:t>‎کند و در آستین و یا جیب خود قرار می‎داد و سلاح به دست مانند دیگر خدمتکاران به دنبال آن شخص می گشت</w:t>
      </w:r>
      <w:r w:rsidR="004C33FC">
        <w:rPr>
          <w:rFonts w:hint="cs"/>
          <w:rtl/>
          <w:lang w:bidi="fa-IR"/>
        </w:rPr>
        <w:t xml:space="preserve"> </w:t>
      </w:r>
      <w:r>
        <w:rPr>
          <w:rFonts w:hint="cs"/>
          <w:rtl/>
          <w:lang w:bidi="fa-IR"/>
        </w:rPr>
        <w:t>و به این شکل دیگران به او شک نمی</w:t>
      </w:r>
      <w:r>
        <w:rPr>
          <w:rFonts w:hint="cs"/>
          <w:rtl/>
          <w:cs/>
          <w:lang w:bidi="fa-IR"/>
        </w:rPr>
        <w:t>‎کردند وحتی از وی می</w:t>
      </w:r>
      <w:r>
        <w:rPr>
          <w:rFonts w:hint="eastAsia"/>
          <w:rtl/>
          <w:cs/>
          <w:lang w:bidi="fa-IR"/>
        </w:rPr>
        <w:t>‎</w:t>
      </w:r>
      <w:r>
        <w:rPr>
          <w:rFonts w:hint="cs"/>
          <w:rtl/>
          <w:lang w:bidi="fa-IR"/>
        </w:rPr>
        <w:t>پرسیدند: آیا آن شخص را اینجا ندیده است؟ ما دیدیم که به این سمت آمد و او در جواب می گفت: کسی را ندیده</w:t>
      </w:r>
      <w:r>
        <w:rPr>
          <w:rFonts w:hint="cs"/>
          <w:rtl/>
          <w:cs/>
          <w:lang w:bidi="fa-IR"/>
        </w:rPr>
        <w:t>‎ام.</w:t>
      </w:r>
    </w:p>
    <w:p w:rsidR="00ED22B6" w:rsidRDefault="00ED22B6" w:rsidP="004D60AB">
      <w:pPr>
        <w:ind w:firstLine="397"/>
        <w:rPr>
          <w:rtl/>
          <w:lang w:bidi="fa-IR"/>
        </w:rPr>
      </w:pPr>
      <w:r>
        <w:rPr>
          <w:rFonts w:hint="cs"/>
          <w:rtl/>
          <w:lang w:bidi="fa-IR"/>
        </w:rPr>
        <w:lastRenderedPageBreak/>
        <w:t>هرگاه که این آشوب به پا می</w:t>
      </w:r>
      <w:r>
        <w:rPr>
          <w:rFonts w:hint="cs"/>
          <w:rtl/>
          <w:cs/>
          <w:lang w:bidi="fa-IR"/>
        </w:rPr>
        <w:t>‎شد کنیزها نی</w:t>
      </w:r>
      <w:r w:rsidR="00F901D8">
        <w:rPr>
          <w:rFonts w:hint="cs"/>
          <w:rtl/>
          <w:lang w:bidi="fa-IR"/>
        </w:rPr>
        <w:t>ز بیرون می</w:t>
      </w:r>
      <w:r w:rsidR="00F901D8">
        <w:rPr>
          <w:rFonts w:hint="cs"/>
          <w:rtl/>
          <w:cs/>
          <w:lang w:bidi="fa-IR"/>
        </w:rPr>
        <w:t>‎آمدند و به آن محل می</w:t>
      </w:r>
      <w:r w:rsidR="00F901D8">
        <w:rPr>
          <w:rFonts w:hint="eastAsia"/>
          <w:rtl/>
          <w:lang w:bidi="fa-IR"/>
        </w:rPr>
        <w:t>‏</w:t>
      </w:r>
      <w:r>
        <w:rPr>
          <w:rFonts w:hint="cs"/>
          <w:rtl/>
          <w:lang w:bidi="fa-IR"/>
        </w:rPr>
        <w:t>رفتند و آن شخص ک</w:t>
      </w:r>
      <w:r w:rsidR="00F901D8">
        <w:rPr>
          <w:rFonts w:hint="cs"/>
          <w:rtl/>
          <w:lang w:bidi="fa-IR"/>
        </w:rPr>
        <w:t>نیز مورد علاقه خود را ملاقات می</w:t>
      </w:r>
      <w:r w:rsidR="00F901D8">
        <w:rPr>
          <w:rFonts w:hint="eastAsia"/>
          <w:rtl/>
          <w:lang w:bidi="fa-IR"/>
        </w:rPr>
        <w:t>‏</w:t>
      </w:r>
      <w:r>
        <w:rPr>
          <w:rFonts w:hint="cs"/>
          <w:rtl/>
          <w:cs/>
          <w:lang w:bidi="fa-IR"/>
        </w:rPr>
        <w:t>‎کرد و با او سخن می‎گفت. هدف او از این کارها دیدن و سخن گفتن با آن کنیز بود و این کار در زمان (مقتدر) هم عادت ا</w:t>
      </w:r>
      <w:r>
        <w:rPr>
          <w:rFonts w:hint="cs"/>
          <w:rtl/>
          <w:lang w:bidi="fa-IR"/>
        </w:rPr>
        <w:t>و بود تا پس از مدتی به (طرسوس) رفت و</w:t>
      </w:r>
      <w:r w:rsidR="00F901D8">
        <w:rPr>
          <w:rFonts w:hint="cs"/>
          <w:rtl/>
          <w:lang w:bidi="fa-IR"/>
        </w:rPr>
        <w:t xml:space="preserve"> </w:t>
      </w:r>
      <w:r>
        <w:rPr>
          <w:rFonts w:hint="cs"/>
          <w:rtl/>
          <w:lang w:bidi="fa-IR"/>
        </w:rPr>
        <w:t xml:space="preserve">در آنجا ماند تا از دنیا </w:t>
      </w:r>
      <w:r w:rsidR="00F901D8">
        <w:rPr>
          <w:rFonts w:hint="cs"/>
          <w:rtl/>
          <w:lang w:bidi="fa-IR"/>
        </w:rPr>
        <w:t>ر</w:t>
      </w:r>
      <w:r>
        <w:rPr>
          <w:rFonts w:hint="cs"/>
          <w:rtl/>
          <w:lang w:bidi="fa-IR"/>
        </w:rPr>
        <w:t>فت. پس از مرگش کنیز ماجرای او را تعریف کرد و سرّ او فاش گشت.</w:t>
      </w:r>
    </w:p>
    <w:p w:rsidR="00ED22B6" w:rsidRDefault="00ED22B6" w:rsidP="004D60AB">
      <w:pPr>
        <w:ind w:firstLine="397"/>
        <w:rPr>
          <w:rtl/>
          <w:lang w:bidi="fa-IR"/>
        </w:rPr>
      </w:pPr>
      <w:r>
        <w:rPr>
          <w:rFonts w:hint="cs"/>
          <w:rtl/>
          <w:lang w:bidi="fa-IR"/>
        </w:rPr>
        <w:t xml:space="preserve">با وجود مراقبت های شدید (معتضد) یک خدمتکار چنین </w:t>
      </w:r>
      <w:r w:rsidR="00F901D8">
        <w:rPr>
          <w:rFonts w:hint="cs"/>
          <w:rtl/>
          <w:lang w:bidi="fa-IR"/>
        </w:rPr>
        <w:t>حیله و نیرنگ پنهانی را انجام می</w:t>
      </w:r>
      <w:r w:rsidR="00F901D8">
        <w:rPr>
          <w:rFonts w:hint="eastAsia"/>
          <w:rtl/>
          <w:lang w:bidi="fa-IR"/>
        </w:rPr>
        <w:t>‏</w:t>
      </w:r>
      <w:r>
        <w:rPr>
          <w:rFonts w:hint="cs"/>
          <w:rtl/>
          <w:lang w:bidi="fa-IR"/>
        </w:rPr>
        <w:t>دهد و همه از یافتن او عاجز می</w:t>
      </w:r>
      <w:r>
        <w:rPr>
          <w:rFonts w:hint="cs"/>
          <w:rtl/>
          <w:cs/>
          <w:lang w:bidi="fa-IR"/>
        </w:rPr>
        <w:t>‎مانند</w:t>
      </w:r>
      <w:r w:rsidR="00F901D8">
        <w:rPr>
          <w:rFonts w:hint="cs"/>
          <w:rtl/>
          <w:lang w:bidi="fa-IR"/>
        </w:rPr>
        <w:t>،</w:t>
      </w:r>
      <w:r>
        <w:rPr>
          <w:rFonts w:hint="cs"/>
          <w:rtl/>
          <w:lang w:bidi="fa-IR"/>
        </w:rPr>
        <w:t xml:space="preserve"> در حالی که مکر و نیرنگ پیشه اصلی او نیست.</w:t>
      </w:r>
    </w:p>
    <w:p w:rsidR="00ED22B6" w:rsidRDefault="00ED22B6" w:rsidP="004D60AB">
      <w:pPr>
        <w:ind w:firstLine="397"/>
        <w:rPr>
          <w:rtl/>
          <w:lang w:bidi="fa-IR"/>
        </w:rPr>
      </w:pPr>
      <w:r>
        <w:rPr>
          <w:rFonts w:hint="cs"/>
          <w:rtl/>
          <w:lang w:bidi="fa-IR"/>
        </w:rPr>
        <w:t>در مقایسه با چنین شخصی</w:t>
      </w:r>
      <w:r w:rsidR="004C33FC">
        <w:rPr>
          <w:rFonts w:hint="cs"/>
          <w:rtl/>
          <w:lang w:bidi="fa-IR"/>
        </w:rPr>
        <w:t xml:space="preserve">، </w:t>
      </w:r>
      <w:r>
        <w:rPr>
          <w:rFonts w:hint="cs"/>
          <w:rtl/>
          <w:lang w:bidi="fa-IR"/>
        </w:rPr>
        <w:t>حال آنکه چنین کارهایی پیشه اوست و او از این راه نان می</w:t>
      </w:r>
      <w:r>
        <w:rPr>
          <w:rFonts w:hint="cs"/>
          <w:rtl/>
          <w:cs/>
          <w:lang w:bidi="fa-IR"/>
        </w:rPr>
        <w:t>‎خورد چگونه باید باشد؟</w:t>
      </w:r>
      <w:r w:rsidRPr="00957C4C">
        <w:rPr>
          <w:rStyle w:val="a4"/>
          <w:rFonts w:eastAsia="Calibri"/>
          <w:rtl/>
        </w:rPr>
        <w:footnoteReference w:id="145"/>
      </w:r>
    </w:p>
    <w:p w:rsidR="00ED22B6" w:rsidRPr="004C33FC" w:rsidRDefault="004C33FC" w:rsidP="004D60AB">
      <w:pPr>
        <w:ind w:firstLine="397"/>
        <w:rPr>
          <w:b/>
          <w:bCs/>
          <w:rtl/>
          <w:lang w:bidi="fa-IR"/>
        </w:rPr>
      </w:pPr>
      <w:r>
        <w:rPr>
          <w:rFonts w:hint="cs"/>
          <w:b/>
          <w:bCs/>
          <w:rtl/>
          <w:lang w:bidi="fa-IR"/>
        </w:rPr>
        <w:t>4- نیرنگ زنده ساختن مردگان</w:t>
      </w:r>
    </w:p>
    <w:p w:rsidR="00ED22B6" w:rsidRDefault="00ED22B6" w:rsidP="004D60AB">
      <w:pPr>
        <w:ind w:firstLine="397"/>
        <w:rPr>
          <w:rtl/>
          <w:lang w:bidi="fa-IR"/>
        </w:rPr>
      </w:pPr>
      <w:r>
        <w:rPr>
          <w:rFonts w:hint="cs"/>
          <w:rtl/>
          <w:lang w:bidi="fa-IR"/>
        </w:rPr>
        <w:t>یکی از این</w:t>
      </w:r>
      <w:r w:rsidR="00F901D8">
        <w:rPr>
          <w:rFonts w:hint="cs"/>
          <w:rtl/>
          <w:lang w:bidi="fa-IR"/>
        </w:rPr>
        <w:t xml:space="preserve"> نیرنگ</w:t>
      </w:r>
      <w:r w:rsidR="00F901D8">
        <w:rPr>
          <w:rFonts w:hint="cs"/>
          <w:rtl/>
          <w:cs/>
          <w:lang w:bidi="fa-IR"/>
        </w:rPr>
        <w:t>‎ها که موجب شگفتی مردم می</w:t>
      </w:r>
      <w:r w:rsidR="00F901D8">
        <w:rPr>
          <w:rFonts w:hint="eastAsia"/>
          <w:rtl/>
          <w:lang w:bidi="fa-IR"/>
        </w:rPr>
        <w:t>‏</w:t>
      </w:r>
      <w:r>
        <w:rPr>
          <w:rFonts w:hint="cs"/>
          <w:rtl/>
          <w:lang w:bidi="fa-IR"/>
        </w:rPr>
        <w:t>شود زنده ساختن مردگان است که جادوگر در این مورد به یافته</w:t>
      </w:r>
      <w:r>
        <w:rPr>
          <w:rFonts w:hint="cs"/>
          <w:rtl/>
          <w:cs/>
          <w:lang w:bidi="fa-IR"/>
        </w:rPr>
        <w:t>‎های علمی در این زمینه تکیه می کند.</w:t>
      </w:r>
    </w:p>
    <w:p w:rsidR="00ED22B6" w:rsidRDefault="00ED22B6" w:rsidP="004D60AB">
      <w:pPr>
        <w:ind w:firstLine="397"/>
        <w:rPr>
          <w:rtl/>
          <w:lang w:bidi="fa-IR"/>
        </w:rPr>
      </w:pPr>
      <w:r>
        <w:rPr>
          <w:rFonts w:hint="cs"/>
          <w:rtl/>
          <w:lang w:bidi="fa-IR"/>
        </w:rPr>
        <w:t>نمونه</w:t>
      </w:r>
      <w:r>
        <w:rPr>
          <w:rFonts w:hint="cs"/>
          <w:rtl/>
          <w:cs/>
          <w:lang w:bidi="fa-IR"/>
        </w:rPr>
        <w:t>‎ای از این نیرنگ آن</w:t>
      </w:r>
      <w:r w:rsidR="00F901D8">
        <w:rPr>
          <w:rFonts w:hint="cs"/>
          <w:rtl/>
          <w:lang w:bidi="fa-IR"/>
        </w:rPr>
        <w:t xml:space="preserve"> ا</w:t>
      </w:r>
      <w:r>
        <w:rPr>
          <w:rFonts w:hint="cs"/>
          <w:rtl/>
          <w:lang w:bidi="fa-IR"/>
        </w:rPr>
        <w:t>ست که جادوگر کبوتری را می</w:t>
      </w:r>
      <w:r>
        <w:rPr>
          <w:rFonts w:hint="cs"/>
          <w:rtl/>
          <w:cs/>
          <w:lang w:bidi="fa-IR"/>
        </w:rPr>
        <w:t>‎گیرد و گردن او را می‎پیچاند تا آنجا که به نظر برسد کبوتر مرده است</w:t>
      </w:r>
      <w:r w:rsidR="004C33FC">
        <w:rPr>
          <w:rFonts w:hint="cs"/>
          <w:rtl/>
          <w:lang w:bidi="fa-IR"/>
        </w:rPr>
        <w:t xml:space="preserve">، </w:t>
      </w:r>
      <w:r>
        <w:rPr>
          <w:rFonts w:hint="cs"/>
          <w:rtl/>
          <w:lang w:bidi="fa-IR"/>
        </w:rPr>
        <w:t>سپ</w:t>
      </w:r>
      <w:r w:rsidR="00F901D8">
        <w:rPr>
          <w:rFonts w:hint="cs"/>
          <w:rtl/>
          <w:lang w:bidi="fa-IR"/>
        </w:rPr>
        <w:t>س کبوتر را به سمت مردم پرتاب می</w:t>
      </w:r>
      <w:r w:rsidR="00F901D8">
        <w:rPr>
          <w:rFonts w:hint="eastAsia"/>
          <w:rtl/>
          <w:lang w:bidi="fa-IR"/>
        </w:rPr>
        <w:t>‏</w:t>
      </w:r>
      <w:r>
        <w:rPr>
          <w:rFonts w:hint="cs"/>
          <w:rtl/>
          <w:lang w:bidi="fa-IR"/>
        </w:rPr>
        <w:t>کند</w:t>
      </w:r>
      <w:r w:rsidR="004C33FC">
        <w:rPr>
          <w:rFonts w:hint="cs"/>
          <w:rtl/>
          <w:lang w:bidi="fa-IR"/>
        </w:rPr>
        <w:t xml:space="preserve">، </w:t>
      </w:r>
      <w:r>
        <w:rPr>
          <w:rFonts w:hint="cs"/>
          <w:rtl/>
          <w:lang w:bidi="fa-IR"/>
        </w:rPr>
        <w:t>ناظران از چنین کاری متألم و آزرده می</w:t>
      </w:r>
      <w:r>
        <w:rPr>
          <w:rFonts w:hint="eastAsia"/>
          <w:rtl/>
          <w:cs/>
          <w:lang w:bidi="fa-IR"/>
        </w:rPr>
        <w:t>‎</w:t>
      </w:r>
      <w:r>
        <w:rPr>
          <w:rFonts w:hint="cs"/>
          <w:rtl/>
          <w:lang w:bidi="fa-IR"/>
        </w:rPr>
        <w:t>گردند</w:t>
      </w:r>
      <w:r w:rsidR="004C33FC">
        <w:rPr>
          <w:rFonts w:hint="cs"/>
          <w:rtl/>
          <w:lang w:bidi="fa-IR"/>
        </w:rPr>
        <w:t xml:space="preserve">، </w:t>
      </w:r>
      <w:r>
        <w:rPr>
          <w:rFonts w:hint="cs"/>
          <w:rtl/>
          <w:lang w:bidi="fa-IR"/>
        </w:rPr>
        <w:t>جادوگر کبوتر از مردم می</w:t>
      </w:r>
      <w:r>
        <w:rPr>
          <w:rFonts w:hint="eastAsia"/>
          <w:rtl/>
          <w:cs/>
          <w:lang w:bidi="fa-IR"/>
        </w:rPr>
        <w:t>‎</w:t>
      </w:r>
      <w:r>
        <w:rPr>
          <w:rFonts w:hint="cs"/>
          <w:rtl/>
          <w:lang w:bidi="fa-IR"/>
        </w:rPr>
        <w:t>خواهد تا به گمان خویش بار دیگر آن را زنده کند او کبوتر را در ورقی می</w:t>
      </w:r>
      <w:r>
        <w:rPr>
          <w:rFonts w:hint="cs"/>
          <w:rtl/>
          <w:cs/>
          <w:lang w:bidi="fa-IR"/>
        </w:rPr>
        <w:t>‎گذارد و بر آن ضربه می‎زند</w:t>
      </w:r>
      <w:r w:rsidR="004C33FC">
        <w:rPr>
          <w:rFonts w:hint="cs"/>
          <w:rtl/>
          <w:lang w:bidi="fa-IR"/>
        </w:rPr>
        <w:t xml:space="preserve">، </w:t>
      </w:r>
      <w:r>
        <w:rPr>
          <w:rFonts w:hint="cs"/>
          <w:rtl/>
          <w:lang w:bidi="fa-IR"/>
        </w:rPr>
        <w:t>کبوتر زنده می</w:t>
      </w:r>
      <w:r>
        <w:rPr>
          <w:rFonts w:hint="cs"/>
          <w:rtl/>
          <w:cs/>
          <w:lang w:bidi="fa-IR"/>
        </w:rPr>
        <w:t>‎شود و به سمت ناظرانی که جادوگر را حلقه کرده</w:t>
      </w:r>
      <w:r>
        <w:rPr>
          <w:rFonts w:hint="eastAsia"/>
          <w:rtl/>
          <w:cs/>
          <w:lang w:bidi="fa-IR"/>
        </w:rPr>
        <w:t>‎</w:t>
      </w:r>
      <w:r>
        <w:rPr>
          <w:rFonts w:hint="cs"/>
          <w:rtl/>
          <w:lang w:bidi="fa-IR"/>
        </w:rPr>
        <w:t>اند به پرواز در می</w:t>
      </w:r>
      <w:r>
        <w:rPr>
          <w:rFonts w:hint="cs"/>
          <w:rtl/>
          <w:cs/>
          <w:lang w:bidi="fa-IR"/>
        </w:rPr>
        <w:t>‎آید. راز این کار در آ</w:t>
      </w:r>
      <w:r>
        <w:rPr>
          <w:rFonts w:hint="cs"/>
          <w:rtl/>
          <w:lang w:bidi="fa-IR"/>
        </w:rPr>
        <w:t xml:space="preserve">ن است که دست جادوگر قبل از گرفتن کبوتر آغشته به (بنگ) است آن گاه </w:t>
      </w:r>
      <w:r w:rsidR="00F901D8">
        <w:rPr>
          <w:rFonts w:hint="cs"/>
          <w:rtl/>
          <w:lang w:bidi="fa-IR"/>
        </w:rPr>
        <w:t>که به ظاهر گردن کبوتر از پیچ می</w:t>
      </w:r>
      <w:r w:rsidR="00F901D8">
        <w:rPr>
          <w:rFonts w:hint="eastAsia"/>
          <w:rtl/>
          <w:lang w:bidi="fa-IR"/>
        </w:rPr>
        <w:t>‏</w:t>
      </w:r>
      <w:r w:rsidR="00F901D8">
        <w:rPr>
          <w:rFonts w:hint="cs"/>
          <w:rtl/>
          <w:lang w:bidi="fa-IR"/>
        </w:rPr>
        <w:t>دهد، می</w:t>
      </w:r>
      <w:r w:rsidR="00F901D8">
        <w:rPr>
          <w:rFonts w:hint="eastAsia"/>
          <w:rtl/>
          <w:lang w:bidi="fa-IR"/>
        </w:rPr>
        <w:t>‏</w:t>
      </w:r>
      <w:r>
        <w:rPr>
          <w:rFonts w:hint="cs"/>
          <w:rtl/>
          <w:lang w:bidi="fa-IR"/>
        </w:rPr>
        <w:t>خواهد تا آن (بنگ) را به شامّه کبوتر ببویاند</w:t>
      </w:r>
      <w:r w:rsidR="004C33FC">
        <w:rPr>
          <w:rFonts w:hint="cs"/>
          <w:rtl/>
          <w:lang w:bidi="fa-IR"/>
        </w:rPr>
        <w:t xml:space="preserve">، </w:t>
      </w:r>
      <w:r>
        <w:rPr>
          <w:rFonts w:hint="cs"/>
          <w:rtl/>
          <w:lang w:bidi="fa-IR"/>
        </w:rPr>
        <w:t>در نتیجه این کار کبوتر احساس خود را از دست می</w:t>
      </w:r>
      <w:r>
        <w:rPr>
          <w:rFonts w:hint="cs"/>
          <w:rtl/>
          <w:cs/>
          <w:lang w:bidi="fa-IR"/>
        </w:rPr>
        <w:t>‎دهد و مردم گمان می‎کنند که او مرده است پس از آن جادوگر به کبوتر ضربه می‎زند و کبوتر بعد از مدتی به هوش می‎آید. آن گو</w:t>
      </w:r>
      <w:r>
        <w:rPr>
          <w:rFonts w:hint="cs"/>
          <w:rtl/>
          <w:lang w:bidi="fa-IR"/>
        </w:rPr>
        <w:t>نه که گفته</w:t>
      </w:r>
      <w:r>
        <w:rPr>
          <w:rFonts w:hint="cs"/>
          <w:rtl/>
          <w:cs/>
          <w:lang w:bidi="fa-IR"/>
        </w:rPr>
        <w:t>‎اند اگر سبب و علت این کار فاش شود</w:t>
      </w:r>
      <w:r w:rsidR="004C33FC">
        <w:rPr>
          <w:rFonts w:hint="cs"/>
          <w:rtl/>
          <w:lang w:bidi="fa-IR"/>
        </w:rPr>
        <w:t xml:space="preserve">، </w:t>
      </w:r>
      <w:r>
        <w:rPr>
          <w:rFonts w:hint="cs"/>
          <w:rtl/>
          <w:lang w:bidi="fa-IR"/>
        </w:rPr>
        <w:t>شگفتی آن نیز از میان خواهد رفت.</w:t>
      </w:r>
    </w:p>
    <w:p w:rsidR="00ED22B6" w:rsidRDefault="00ED22B6" w:rsidP="004D60AB">
      <w:pPr>
        <w:ind w:firstLine="397"/>
        <w:rPr>
          <w:rtl/>
          <w:lang w:bidi="fa-IR"/>
        </w:rPr>
      </w:pPr>
      <w:r>
        <w:rPr>
          <w:rFonts w:hint="cs"/>
          <w:rtl/>
          <w:lang w:bidi="fa-IR"/>
        </w:rPr>
        <w:lastRenderedPageBreak/>
        <w:t xml:space="preserve"> این کار چندان هم غیرعادی نیست</w:t>
      </w:r>
      <w:r w:rsidR="004C33FC">
        <w:rPr>
          <w:rFonts w:hint="cs"/>
          <w:rtl/>
          <w:lang w:bidi="fa-IR"/>
        </w:rPr>
        <w:t xml:space="preserve">، </w:t>
      </w:r>
      <w:r>
        <w:rPr>
          <w:rFonts w:hint="cs"/>
          <w:rtl/>
          <w:lang w:bidi="fa-IR"/>
        </w:rPr>
        <w:t>زیرا یک پزشک بزرگترین کارهای جراحی را انجام می</w:t>
      </w:r>
      <w:r>
        <w:rPr>
          <w:rFonts w:hint="cs"/>
          <w:rtl/>
          <w:cs/>
          <w:lang w:bidi="fa-IR"/>
        </w:rPr>
        <w:t>‎دهد در حالی که مریض تحت تاثیر مواد بیهوشی د</w:t>
      </w:r>
      <w:r>
        <w:rPr>
          <w:rFonts w:hint="cs"/>
          <w:rtl/>
          <w:lang w:bidi="fa-IR"/>
        </w:rPr>
        <w:t>ر پیشگاه او به خواب رفته است به گونه ای که اگر کسی قبل از انجام عمل جراحی او را ببیند وی را مرده می</w:t>
      </w:r>
      <w:r>
        <w:rPr>
          <w:rFonts w:hint="eastAsia"/>
          <w:rtl/>
          <w:cs/>
          <w:lang w:bidi="fa-IR"/>
        </w:rPr>
        <w:t>‎</w:t>
      </w:r>
      <w:r>
        <w:rPr>
          <w:rFonts w:hint="cs"/>
          <w:rtl/>
          <w:lang w:bidi="fa-IR"/>
        </w:rPr>
        <w:t>پندارد.</w:t>
      </w:r>
      <w:r>
        <w:rPr>
          <w:rStyle w:val="a4"/>
          <w:rFonts w:eastAsia="Calibri"/>
          <w:rtl/>
        </w:rPr>
        <w:footnoteReference w:id="146"/>
      </w:r>
    </w:p>
    <w:p w:rsidR="00ED22B6" w:rsidRPr="004C33FC" w:rsidRDefault="00ED22B6" w:rsidP="004D60AB">
      <w:pPr>
        <w:ind w:firstLine="397"/>
        <w:rPr>
          <w:b/>
          <w:bCs/>
          <w:rtl/>
          <w:lang w:bidi="fa-IR"/>
        </w:rPr>
      </w:pPr>
      <w:r w:rsidRPr="004C33FC">
        <w:rPr>
          <w:rFonts w:hint="cs"/>
          <w:b/>
          <w:bCs/>
          <w:rtl/>
          <w:lang w:bidi="fa-IR"/>
        </w:rPr>
        <w:t>5-</w:t>
      </w:r>
      <w:r w:rsidR="004C33FC">
        <w:rPr>
          <w:rFonts w:hint="cs"/>
          <w:b/>
          <w:bCs/>
          <w:rtl/>
          <w:lang w:bidi="fa-IR"/>
        </w:rPr>
        <w:t xml:space="preserve"> نیرنگ مشتعل ساختن شکر بدون آتش</w:t>
      </w:r>
    </w:p>
    <w:p w:rsidR="00ED22B6" w:rsidRDefault="00ED22B6" w:rsidP="004D60AB">
      <w:pPr>
        <w:ind w:firstLine="397"/>
        <w:rPr>
          <w:rtl/>
          <w:lang w:bidi="fa-IR"/>
        </w:rPr>
      </w:pPr>
      <w:r>
        <w:rPr>
          <w:rFonts w:hint="cs"/>
          <w:rtl/>
          <w:lang w:bidi="fa-IR"/>
        </w:rPr>
        <w:t>از جمله نیرنگ</w:t>
      </w:r>
      <w:r>
        <w:rPr>
          <w:rFonts w:hint="cs"/>
          <w:rtl/>
          <w:cs/>
          <w:lang w:bidi="fa-IR"/>
        </w:rPr>
        <w:t>‎هایی که جادوگر در آن از یافته</w:t>
      </w:r>
      <w:r>
        <w:rPr>
          <w:rFonts w:hint="eastAsia"/>
          <w:rtl/>
          <w:cs/>
          <w:lang w:bidi="fa-IR"/>
        </w:rPr>
        <w:t>‎</w:t>
      </w:r>
      <w:r>
        <w:rPr>
          <w:rFonts w:hint="cs"/>
          <w:rtl/>
          <w:lang w:bidi="fa-IR"/>
        </w:rPr>
        <w:t>های علمی استفاده می</w:t>
      </w:r>
      <w:r>
        <w:rPr>
          <w:rFonts w:hint="eastAsia"/>
          <w:rtl/>
          <w:cs/>
          <w:lang w:bidi="fa-IR"/>
        </w:rPr>
        <w:t>‎</w:t>
      </w:r>
      <w:r>
        <w:rPr>
          <w:rFonts w:hint="cs"/>
          <w:rtl/>
          <w:lang w:bidi="fa-IR"/>
        </w:rPr>
        <w:t>کند</w:t>
      </w:r>
      <w:r w:rsidR="004C33FC">
        <w:rPr>
          <w:rFonts w:hint="cs"/>
          <w:rtl/>
          <w:lang w:bidi="fa-IR"/>
        </w:rPr>
        <w:t xml:space="preserve">، </w:t>
      </w:r>
      <w:r>
        <w:rPr>
          <w:rFonts w:hint="cs"/>
          <w:rtl/>
          <w:lang w:bidi="fa-IR"/>
        </w:rPr>
        <w:t>آن</w:t>
      </w:r>
      <w:r w:rsidR="00F901D8">
        <w:rPr>
          <w:rFonts w:hint="cs"/>
          <w:rtl/>
          <w:lang w:bidi="fa-IR"/>
        </w:rPr>
        <w:t xml:space="preserve"> ا</w:t>
      </w:r>
      <w:r>
        <w:rPr>
          <w:rFonts w:hint="cs"/>
          <w:rtl/>
          <w:lang w:bidi="fa-IR"/>
        </w:rPr>
        <w:t>ست که شعبده باز یک سینی پر از شکر را به ناظران نشان می</w:t>
      </w:r>
      <w:r>
        <w:rPr>
          <w:rFonts w:hint="eastAsia"/>
          <w:rtl/>
          <w:cs/>
          <w:lang w:bidi="fa-IR"/>
        </w:rPr>
        <w:t>‎</w:t>
      </w:r>
      <w:r>
        <w:rPr>
          <w:rFonts w:hint="cs"/>
          <w:rtl/>
          <w:lang w:bidi="fa-IR"/>
        </w:rPr>
        <w:t>دهد و از آنان می</w:t>
      </w:r>
      <w:r>
        <w:rPr>
          <w:rFonts w:hint="eastAsia"/>
          <w:rtl/>
          <w:cs/>
          <w:lang w:bidi="fa-IR"/>
        </w:rPr>
        <w:t>‎</w:t>
      </w:r>
      <w:r>
        <w:rPr>
          <w:rFonts w:hint="cs"/>
          <w:rtl/>
          <w:lang w:bidi="fa-IR"/>
        </w:rPr>
        <w:t>خواهد که آن را بچشند تا مطمئن شوند که شکر است</w:t>
      </w:r>
      <w:r w:rsidR="004C33FC">
        <w:rPr>
          <w:rFonts w:hint="cs"/>
          <w:rtl/>
          <w:lang w:bidi="fa-IR"/>
        </w:rPr>
        <w:t xml:space="preserve">، </w:t>
      </w:r>
      <w:r>
        <w:rPr>
          <w:rFonts w:hint="cs"/>
          <w:rtl/>
          <w:lang w:bidi="fa-IR"/>
        </w:rPr>
        <w:t>سپس با عصایی که در دست دارد به سینی اشاره</w:t>
      </w:r>
      <w:r>
        <w:rPr>
          <w:rFonts w:hint="cs"/>
          <w:rtl/>
          <w:cs/>
          <w:lang w:bidi="fa-IR"/>
        </w:rPr>
        <w:t>‎ می</w:t>
      </w:r>
      <w:r>
        <w:rPr>
          <w:rFonts w:hint="eastAsia"/>
          <w:rtl/>
          <w:cs/>
          <w:lang w:bidi="fa-IR"/>
        </w:rPr>
        <w:t>‎</w:t>
      </w:r>
      <w:r>
        <w:rPr>
          <w:rFonts w:hint="cs"/>
          <w:rtl/>
          <w:lang w:bidi="fa-IR"/>
        </w:rPr>
        <w:t>کند و شکر آتش گرفته و زبانه می</w:t>
      </w:r>
      <w:r>
        <w:rPr>
          <w:rFonts w:hint="cs"/>
          <w:rtl/>
          <w:cs/>
          <w:lang w:bidi="fa-IR"/>
        </w:rPr>
        <w:t>‎کشد.</w:t>
      </w:r>
    </w:p>
    <w:p w:rsidR="00ED22B6" w:rsidRDefault="00ED22B6" w:rsidP="004D60AB">
      <w:pPr>
        <w:ind w:firstLine="397"/>
        <w:rPr>
          <w:rtl/>
          <w:lang w:bidi="fa-IR"/>
        </w:rPr>
      </w:pPr>
      <w:r>
        <w:rPr>
          <w:rFonts w:hint="cs"/>
          <w:rtl/>
          <w:lang w:bidi="fa-IR"/>
        </w:rPr>
        <w:t>راز این کار در آنست که سینی حاوی دو قسمت مساوی از شکر و (کلرات پتاسی</w:t>
      </w:r>
      <w:r w:rsidR="00F901D8">
        <w:rPr>
          <w:rFonts w:hint="cs"/>
          <w:rtl/>
          <w:lang w:bidi="fa-IR"/>
        </w:rPr>
        <w:t>م) (یک ماده شیمایی شبیه شکر) می</w:t>
      </w:r>
      <w:r w:rsidR="00F901D8">
        <w:rPr>
          <w:rFonts w:hint="eastAsia"/>
          <w:rtl/>
          <w:lang w:bidi="fa-IR"/>
        </w:rPr>
        <w:t>‏</w:t>
      </w:r>
      <w:r>
        <w:rPr>
          <w:rFonts w:hint="cs"/>
          <w:rtl/>
          <w:lang w:bidi="fa-IR"/>
        </w:rPr>
        <w:t>باشد. یک طرف عصایی که در دست شعبده</w:t>
      </w:r>
      <w:r>
        <w:rPr>
          <w:rFonts w:hint="cs"/>
          <w:rtl/>
          <w:cs/>
          <w:lang w:bidi="fa-IR"/>
        </w:rPr>
        <w:t>‎باز است آغشته به (جوهر گوگرد) است. آنگاه که با این عصا به سینی اشاره می‎کند</w:t>
      </w:r>
      <w:r w:rsidR="004C33FC">
        <w:rPr>
          <w:rFonts w:hint="cs"/>
          <w:rtl/>
          <w:lang w:bidi="fa-IR"/>
        </w:rPr>
        <w:t xml:space="preserve">، </w:t>
      </w:r>
      <w:r>
        <w:rPr>
          <w:rFonts w:hint="cs"/>
          <w:rtl/>
          <w:lang w:bidi="fa-IR"/>
        </w:rPr>
        <w:t>جوهر گوگرد با ماده شیمیایی داخل سینی تماس پیدا کرده و آتش می</w:t>
      </w:r>
      <w:r>
        <w:rPr>
          <w:rFonts w:hint="cs"/>
          <w:rtl/>
          <w:cs/>
          <w:lang w:bidi="fa-IR"/>
        </w:rPr>
        <w:t>‎گیرد. و جادوگر با تردستی و مهارت و چشم‎بندی از آن قسمت که حاوی شکر است به مشاهده کنندگان می‎چشاند.</w:t>
      </w:r>
    </w:p>
    <w:p w:rsidR="00ED22B6" w:rsidRPr="004C33FC" w:rsidRDefault="00ED22B6" w:rsidP="004D60AB">
      <w:pPr>
        <w:ind w:firstLine="397"/>
        <w:rPr>
          <w:b/>
          <w:bCs/>
          <w:rtl/>
          <w:lang w:bidi="fa-IR"/>
        </w:rPr>
      </w:pPr>
      <w:r w:rsidRPr="004C33FC">
        <w:rPr>
          <w:rFonts w:hint="cs"/>
          <w:b/>
          <w:bCs/>
          <w:rtl/>
          <w:lang w:bidi="fa-IR"/>
        </w:rPr>
        <w:t>6- نیرنگ وارد</w:t>
      </w:r>
      <w:r w:rsidR="004C33FC">
        <w:rPr>
          <w:rFonts w:hint="cs"/>
          <w:b/>
          <w:bCs/>
          <w:rtl/>
          <w:lang w:bidi="fa-IR"/>
        </w:rPr>
        <w:t xml:space="preserve"> کردن دود به داخل یک ظرف سربسته</w:t>
      </w:r>
    </w:p>
    <w:p w:rsidR="00ED22B6" w:rsidRDefault="00ED22B6" w:rsidP="004D60AB">
      <w:pPr>
        <w:ind w:firstLine="397"/>
        <w:rPr>
          <w:rtl/>
          <w:lang w:bidi="fa-IR"/>
        </w:rPr>
      </w:pPr>
      <w:r>
        <w:rPr>
          <w:rFonts w:hint="cs"/>
          <w:rtl/>
          <w:lang w:bidi="fa-IR"/>
        </w:rPr>
        <w:t>شعبده</w:t>
      </w:r>
      <w:r>
        <w:rPr>
          <w:rFonts w:hint="eastAsia"/>
          <w:rtl/>
          <w:cs/>
          <w:lang w:bidi="fa-IR"/>
        </w:rPr>
        <w:t>‎</w:t>
      </w:r>
      <w:r>
        <w:rPr>
          <w:rFonts w:hint="cs"/>
          <w:rtl/>
          <w:lang w:bidi="fa-IR"/>
        </w:rPr>
        <w:t>باز به داخل یک کوزه سربسته دود می</w:t>
      </w:r>
      <w:r>
        <w:rPr>
          <w:rFonts w:hint="eastAsia"/>
          <w:rtl/>
          <w:cs/>
          <w:lang w:bidi="fa-IR"/>
        </w:rPr>
        <w:t>‎</w:t>
      </w:r>
      <w:r>
        <w:rPr>
          <w:rFonts w:hint="cs"/>
          <w:rtl/>
          <w:lang w:bidi="fa-IR"/>
        </w:rPr>
        <w:t>دمد بدون آنکه به آ ن دسترسی داشته باشد.</w:t>
      </w:r>
    </w:p>
    <w:p w:rsidR="00ED22B6" w:rsidRDefault="00ED22B6" w:rsidP="004D60AB">
      <w:pPr>
        <w:ind w:firstLine="397"/>
        <w:rPr>
          <w:rtl/>
          <w:lang w:bidi="fa-IR"/>
        </w:rPr>
      </w:pPr>
      <w:r>
        <w:rPr>
          <w:rFonts w:hint="cs"/>
          <w:rtl/>
          <w:lang w:bidi="fa-IR"/>
        </w:rPr>
        <w:t>راز این کار آن است که ساحر قبلاً داخل کوزه شیشه</w:t>
      </w:r>
      <w:r>
        <w:rPr>
          <w:rFonts w:hint="cs"/>
          <w:rtl/>
          <w:cs/>
          <w:lang w:bidi="fa-IR"/>
        </w:rPr>
        <w:t>‎ای را با (نمک) می‎شوید</w:t>
      </w:r>
      <w:r w:rsidR="004C33FC">
        <w:rPr>
          <w:rFonts w:hint="cs"/>
          <w:rtl/>
          <w:lang w:bidi="fa-IR"/>
        </w:rPr>
        <w:t xml:space="preserve">، </w:t>
      </w:r>
      <w:r>
        <w:rPr>
          <w:rFonts w:hint="cs"/>
          <w:rtl/>
          <w:lang w:bidi="fa-IR"/>
        </w:rPr>
        <w:t>سپس کف یک سینی را با (نوشادر) آغشته می</w:t>
      </w:r>
      <w:r>
        <w:rPr>
          <w:rFonts w:hint="cs"/>
          <w:rtl/>
          <w:cs/>
          <w:lang w:bidi="fa-IR"/>
        </w:rPr>
        <w:t xml:space="preserve">‎سازد و آن را به شکل عادی بر دهانه کوزه می‎گذارد و روی </w:t>
      </w:r>
      <w:r>
        <w:rPr>
          <w:rFonts w:hint="cs"/>
          <w:rtl/>
          <w:lang w:bidi="fa-IR"/>
        </w:rPr>
        <w:t>آن را با د ستمالی می</w:t>
      </w:r>
      <w:r>
        <w:rPr>
          <w:rFonts w:hint="cs"/>
          <w:rtl/>
          <w:cs/>
          <w:lang w:bidi="fa-IR"/>
        </w:rPr>
        <w:t>‎پوشاند. شعبده‎‎باز خود از دور می‎ایستد و</w:t>
      </w:r>
      <w:r w:rsidR="00F901D8">
        <w:rPr>
          <w:rFonts w:hint="cs"/>
          <w:rtl/>
          <w:lang w:bidi="fa-IR"/>
        </w:rPr>
        <w:t xml:space="preserve"> </w:t>
      </w:r>
      <w:r>
        <w:rPr>
          <w:rFonts w:hint="cs"/>
          <w:rtl/>
          <w:lang w:bidi="fa-IR"/>
        </w:rPr>
        <w:t>سیگاری روشن می</w:t>
      </w:r>
      <w:r>
        <w:rPr>
          <w:rFonts w:hint="cs"/>
          <w:rtl/>
          <w:cs/>
          <w:lang w:bidi="fa-IR"/>
        </w:rPr>
        <w:t>‎کند و دود آن را به سمت کوزه پوشیده شده می‎دمد تا ناظران چنان بپندارند که او کوزه را پر از دود می‎کند.</w:t>
      </w:r>
    </w:p>
    <w:p w:rsidR="00ED22B6" w:rsidRDefault="00ED22B6" w:rsidP="004D60AB">
      <w:pPr>
        <w:ind w:firstLine="397"/>
        <w:rPr>
          <w:rtl/>
          <w:lang w:bidi="fa-IR"/>
        </w:rPr>
      </w:pPr>
      <w:r>
        <w:rPr>
          <w:rFonts w:hint="cs"/>
          <w:rtl/>
          <w:lang w:bidi="fa-IR"/>
        </w:rPr>
        <w:lastRenderedPageBreak/>
        <w:t>واقعیت آن است که این کار نتیجه یک فعل و انفعال شیمیایی میان (نمک) و (نوشادر) است که کوزه را پر از دود می</w:t>
      </w:r>
      <w:r>
        <w:rPr>
          <w:rFonts w:hint="cs"/>
          <w:rtl/>
          <w:cs/>
          <w:lang w:bidi="fa-IR"/>
        </w:rPr>
        <w:t>‎سازد</w:t>
      </w:r>
      <w:r w:rsidR="004C33FC">
        <w:rPr>
          <w:rFonts w:hint="cs"/>
          <w:rtl/>
          <w:lang w:bidi="fa-IR"/>
        </w:rPr>
        <w:t xml:space="preserve">، </w:t>
      </w:r>
      <w:r>
        <w:rPr>
          <w:rFonts w:hint="cs"/>
          <w:rtl/>
          <w:lang w:bidi="fa-IR"/>
        </w:rPr>
        <w:t>و این از لطایف الحیل شعبده</w:t>
      </w:r>
      <w:r>
        <w:rPr>
          <w:rFonts w:hint="cs"/>
          <w:cs/>
          <w:lang w:bidi="fa-IR"/>
        </w:rPr>
        <w:t>‎</w:t>
      </w:r>
      <w:r>
        <w:rPr>
          <w:rFonts w:hint="cs"/>
          <w:rtl/>
          <w:lang w:bidi="fa-IR"/>
        </w:rPr>
        <w:t>بازان است.</w:t>
      </w:r>
    </w:p>
    <w:p w:rsidR="00ED22B6" w:rsidRPr="004C33FC" w:rsidRDefault="00ED22B6" w:rsidP="004D60AB">
      <w:pPr>
        <w:ind w:firstLine="397"/>
        <w:rPr>
          <w:b/>
          <w:bCs/>
          <w:rtl/>
          <w:lang w:bidi="fa-IR"/>
        </w:rPr>
      </w:pPr>
      <w:r w:rsidRPr="004C33FC">
        <w:rPr>
          <w:rFonts w:hint="cs"/>
          <w:b/>
          <w:bCs/>
          <w:rtl/>
          <w:lang w:bidi="fa-IR"/>
        </w:rPr>
        <w:t>7- سیاه کردن چهره سفید یک انسان</w:t>
      </w:r>
    </w:p>
    <w:p w:rsidR="00ED22B6" w:rsidRDefault="00ED22B6" w:rsidP="004D60AB">
      <w:pPr>
        <w:ind w:firstLine="397"/>
        <w:rPr>
          <w:rtl/>
          <w:lang w:bidi="fa-IR"/>
        </w:rPr>
      </w:pPr>
      <w:r>
        <w:rPr>
          <w:rFonts w:hint="cs"/>
          <w:rtl/>
          <w:lang w:bidi="fa-IR"/>
        </w:rPr>
        <w:t>راز نهفته در این بازی آن است که شعبده</w:t>
      </w:r>
      <w:r>
        <w:rPr>
          <w:rFonts w:hint="cs"/>
          <w:cs/>
          <w:lang w:bidi="fa-IR"/>
        </w:rPr>
        <w:t>‎</w:t>
      </w:r>
      <w:r>
        <w:rPr>
          <w:rFonts w:hint="cs"/>
          <w:rtl/>
          <w:lang w:bidi="fa-IR"/>
        </w:rPr>
        <w:t>باز قبل از آنکه روبروی تماشاگران قرار گیرد صورت خود را با ماده (اکسید بیسموت) چرب می</w:t>
      </w:r>
      <w:r>
        <w:rPr>
          <w:rFonts w:hint="cs"/>
          <w:rtl/>
          <w:cs/>
          <w:lang w:bidi="fa-IR"/>
        </w:rPr>
        <w:t>‎کند. این ماده زیبایی و درخشندگی خاصی به صورت می‎دهد و به همین خاطر برخی از خانم‎ها در آرایش خود آن را به کار می‎گیرند. پس از آن شعبده</w:t>
      </w:r>
      <w:r>
        <w:rPr>
          <w:rFonts w:hint="cs"/>
          <w:cs/>
          <w:lang w:bidi="fa-IR"/>
        </w:rPr>
        <w:t>‎</w:t>
      </w:r>
      <w:r>
        <w:rPr>
          <w:rFonts w:hint="cs"/>
          <w:rtl/>
          <w:lang w:bidi="fa-IR"/>
        </w:rPr>
        <w:t>باز در مقابل تماشاگران ظرفی پر از آب مخلوط با (هیدروژن) را جلوی صورت خود می</w:t>
      </w:r>
      <w:r>
        <w:rPr>
          <w:rFonts w:hint="cs"/>
          <w:rtl/>
          <w:cs/>
          <w:lang w:bidi="fa-IR"/>
        </w:rPr>
        <w:t>‎گیرد و چنان وانمو</w:t>
      </w:r>
      <w:r>
        <w:rPr>
          <w:rFonts w:hint="cs"/>
          <w:rtl/>
          <w:lang w:bidi="fa-IR"/>
        </w:rPr>
        <w:t>د می</w:t>
      </w:r>
      <w:r>
        <w:rPr>
          <w:rFonts w:hint="cs"/>
          <w:rtl/>
          <w:cs/>
          <w:lang w:bidi="fa-IR"/>
        </w:rPr>
        <w:t>‎کند که دارد آن را بو می‎کند. صورت شعبده</w:t>
      </w:r>
      <w:r>
        <w:rPr>
          <w:rFonts w:hint="cs"/>
          <w:cs/>
          <w:lang w:bidi="fa-IR"/>
        </w:rPr>
        <w:t>‎</w:t>
      </w:r>
      <w:r>
        <w:rPr>
          <w:rFonts w:hint="cs"/>
          <w:rtl/>
          <w:lang w:bidi="fa-IR"/>
        </w:rPr>
        <w:t>باز بلافاصله تغییر رنگ می</w:t>
      </w:r>
      <w:r>
        <w:rPr>
          <w:rFonts w:hint="eastAsia"/>
          <w:rtl/>
          <w:cs/>
          <w:lang w:bidi="fa-IR"/>
        </w:rPr>
        <w:t>‎</w:t>
      </w:r>
      <w:r>
        <w:rPr>
          <w:rFonts w:hint="cs"/>
          <w:rtl/>
          <w:lang w:bidi="fa-IR"/>
        </w:rPr>
        <w:t>دهد و سیاه می</w:t>
      </w:r>
      <w:r w:rsidR="00F901D8">
        <w:rPr>
          <w:rFonts w:hint="eastAsia"/>
          <w:rtl/>
          <w:lang w:bidi="fa-IR"/>
        </w:rPr>
        <w:t>‏</w:t>
      </w:r>
      <w:r>
        <w:rPr>
          <w:rFonts w:hint="cs"/>
          <w:rtl/>
          <w:lang w:bidi="fa-IR"/>
        </w:rPr>
        <w:t>شود و این نتیجه واکنش شیمیایی ماده روی صورت و ماده موجود در آب است.</w:t>
      </w:r>
    </w:p>
    <w:p w:rsidR="00ED22B6" w:rsidRPr="004C33FC" w:rsidRDefault="00F901D8" w:rsidP="004D60AB">
      <w:pPr>
        <w:ind w:firstLine="397"/>
        <w:rPr>
          <w:b/>
          <w:bCs/>
          <w:rtl/>
          <w:lang w:bidi="fa-IR"/>
        </w:rPr>
      </w:pPr>
      <w:r>
        <w:rPr>
          <w:rFonts w:hint="cs"/>
          <w:b/>
          <w:bCs/>
          <w:rtl/>
          <w:lang w:bidi="fa-IR"/>
        </w:rPr>
        <w:t>8- مایع و ر</w:t>
      </w:r>
      <w:r w:rsidR="00ED22B6" w:rsidRPr="004C33FC">
        <w:rPr>
          <w:rFonts w:hint="cs"/>
          <w:b/>
          <w:bCs/>
          <w:rtl/>
          <w:lang w:bidi="fa-IR"/>
        </w:rPr>
        <w:t>نگ</w:t>
      </w:r>
      <w:r w:rsidR="00ED22B6" w:rsidRPr="004C33FC">
        <w:rPr>
          <w:rFonts w:hint="cs"/>
          <w:b/>
          <w:bCs/>
          <w:rtl/>
          <w:cs/>
          <w:lang w:bidi="fa-IR"/>
        </w:rPr>
        <w:t>‎های مختلف</w:t>
      </w:r>
    </w:p>
    <w:p w:rsidR="00ED22B6" w:rsidRDefault="00ED22B6" w:rsidP="004D60AB">
      <w:pPr>
        <w:ind w:firstLine="397"/>
        <w:rPr>
          <w:rtl/>
          <w:lang w:bidi="fa-IR"/>
        </w:rPr>
      </w:pPr>
      <w:r>
        <w:rPr>
          <w:rFonts w:hint="cs"/>
          <w:rtl/>
          <w:lang w:bidi="fa-IR"/>
        </w:rPr>
        <w:t xml:space="preserve"> در این عمل شعبده</w:t>
      </w:r>
      <w:r>
        <w:rPr>
          <w:rFonts w:hint="cs"/>
          <w:cs/>
          <w:lang w:bidi="fa-IR"/>
        </w:rPr>
        <w:t>‎</w:t>
      </w:r>
      <w:r>
        <w:rPr>
          <w:rFonts w:hint="cs"/>
          <w:rtl/>
          <w:lang w:bidi="fa-IR"/>
        </w:rPr>
        <w:t>باز برگ</w:t>
      </w:r>
      <w:r>
        <w:rPr>
          <w:rFonts w:hint="cs"/>
          <w:rtl/>
          <w:cs/>
          <w:lang w:bidi="fa-IR"/>
        </w:rPr>
        <w:t>‎های کلم را می‎پزد</w:t>
      </w:r>
      <w:r w:rsidR="004C33FC">
        <w:rPr>
          <w:rFonts w:hint="cs"/>
          <w:rtl/>
          <w:lang w:bidi="fa-IR"/>
        </w:rPr>
        <w:t xml:space="preserve">، </w:t>
      </w:r>
      <w:r>
        <w:rPr>
          <w:rFonts w:hint="cs"/>
          <w:rtl/>
          <w:lang w:bidi="fa-IR"/>
        </w:rPr>
        <w:t>سپس آب آن را که متمایل به قرمز شده است می</w:t>
      </w:r>
      <w:r>
        <w:rPr>
          <w:rFonts w:hint="cs"/>
          <w:rtl/>
          <w:cs/>
          <w:lang w:bidi="fa-IR"/>
        </w:rPr>
        <w:t>‎گیرد و بعد از آنکه کاملاً سرد شد سه ظرف آماده می‎کند</w:t>
      </w:r>
      <w:r w:rsidR="004C33FC">
        <w:rPr>
          <w:rFonts w:hint="cs"/>
          <w:rtl/>
          <w:lang w:bidi="fa-IR"/>
        </w:rPr>
        <w:t xml:space="preserve">، </w:t>
      </w:r>
      <w:r>
        <w:rPr>
          <w:rFonts w:hint="cs"/>
          <w:rtl/>
          <w:lang w:bidi="fa-IR"/>
        </w:rPr>
        <w:t xml:space="preserve">در یکی از ظرف </w:t>
      </w:r>
      <w:r>
        <w:rPr>
          <w:rFonts w:hint="eastAsia"/>
          <w:rtl/>
          <w:cs/>
          <w:lang w:bidi="fa-IR"/>
        </w:rPr>
        <w:t>‎</w:t>
      </w:r>
      <w:r>
        <w:rPr>
          <w:rFonts w:hint="cs"/>
          <w:rtl/>
          <w:lang w:bidi="fa-IR"/>
        </w:rPr>
        <w:t>ها چند قطره (آمونیاک) و در ظرف دوم چند قطره از (جوهر گوگرد) می</w:t>
      </w:r>
      <w:r>
        <w:rPr>
          <w:rFonts w:hint="cs"/>
          <w:rtl/>
          <w:cs/>
          <w:lang w:bidi="fa-IR"/>
        </w:rPr>
        <w:t>‎ریزد و ظرف سوم را به حال خود رها می‎کند. بعد از آن مقداری از آب کلم را در ظرف اول می‎ریزد اما رنگ آن تغییر نمی‎کند. در مرحله بعد چند قطره از آن آب را در ظرف دوم می‎ریزد و رنگ آن سبز می‎شود که در این حالت آب کلم تحت تاثیر (آمونیاک) تغییر رنگ می‎دهد و بالاخره با ریختن چند قطره از آب کلم به داخل ظرف سوم رنگ قرمز بدست می‎آید و تمام اینها نتیجه واکنش‎های شیمیایی است.</w:t>
      </w:r>
      <w:r>
        <w:rPr>
          <w:rStyle w:val="a4"/>
          <w:rFonts w:eastAsia="Calibri"/>
          <w:rtl/>
        </w:rPr>
        <w:footnoteReference w:id="147"/>
      </w:r>
    </w:p>
    <w:p w:rsidR="004C33FC" w:rsidRDefault="004C33FC" w:rsidP="004D60AB">
      <w:pPr>
        <w:ind w:firstLine="397"/>
        <w:rPr>
          <w:b/>
          <w:bCs/>
          <w:rtl/>
          <w:lang w:bidi="fa-IR"/>
        </w:rPr>
      </w:pPr>
    </w:p>
    <w:p w:rsidR="004C33FC" w:rsidRDefault="004C33FC" w:rsidP="004D60AB">
      <w:pPr>
        <w:ind w:firstLine="397"/>
        <w:rPr>
          <w:b/>
          <w:bCs/>
          <w:rtl/>
          <w:lang w:bidi="fa-IR"/>
        </w:rPr>
      </w:pPr>
    </w:p>
    <w:p w:rsidR="00ED22B6" w:rsidRPr="004C33FC" w:rsidRDefault="00ED22B6" w:rsidP="004D60AB">
      <w:pPr>
        <w:ind w:firstLine="397"/>
        <w:rPr>
          <w:b/>
          <w:bCs/>
          <w:rtl/>
          <w:lang w:bidi="fa-IR"/>
        </w:rPr>
      </w:pPr>
      <w:r w:rsidRPr="004C33FC">
        <w:rPr>
          <w:rFonts w:hint="cs"/>
          <w:b/>
          <w:bCs/>
          <w:rtl/>
          <w:lang w:bidi="fa-IR"/>
        </w:rPr>
        <w:lastRenderedPageBreak/>
        <w:t>9- شعبده</w:t>
      </w:r>
      <w:r w:rsidRPr="004C33FC">
        <w:rPr>
          <w:rFonts w:hint="cs"/>
          <w:b/>
          <w:bCs/>
          <w:cs/>
          <w:lang w:bidi="fa-IR"/>
        </w:rPr>
        <w:t>‎</w:t>
      </w:r>
      <w:r w:rsidRPr="004C33FC">
        <w:rPr>
          <w:rFonts w:hint="cs"/>
          <w:b/>
          <w:bCs/>
          <w:rtl/>
          <w:lang w:bidi="fa-IR"/>
        </w:rPr>
        <w:t>بازی با بکارگیری مهارت و ظاهرسازی</w:t>
      </w:r>
    </w:p>
    <w:p w:rsidR="00ED22B6" w:rsidRDefault="00ED22B6" w:rsidP="004D60AB">
      <w:pPr>
        <w:ind w:firstLine="397"/>
        <w:rPr>
          <w:rtl/>
          <w:lang w:bidi="fa-IR"/>
        </w:rPr>
      </w:pPr>
      <w:r>
        <w:rPr>
          <w:rFonts w:hint="cs"/>
          <w:rtl/>
          <w:lang w:bidi="fa-IR"/>
        </w:rPr>
        <w:t>از دیگر فنون شعبده مهارت و ظاهرسازی</w:t>
      </w:r>
      <w:r>
        <w:rPr>
          <w:rFonts w:hint="cs"/>
          <w:rtl/>
          <w:cs/>
          <w:lang w:bidi="fa-IR"/>
        </w:rPr>
        <w:t>‎هایی است که شعبده</w:t>
      </w:r>
      <w:r>
        <w:rPr>
          <w:rFonts w:hint="cs"/>
          <w:cs/>
          <w:lang w:bidi="fa-IR"/>
        </w:rPr>
        <w:t>‎</w:t>
      </w:r>
      <w:r>
        <w:rPr>
          <w:rFonts w:hint="cs"/>
          <w:rtl/>
          <w:lang w:bidi="fa-IR"/>
        </w:rPr>
        <w:t>بازان در اثر تمرین کسب می</w:t>
      </w:r>
      <w:r>
        <w:rPr>
          <w:rFonts w:hint="cs"/>
          <w:rtl/>
          <w:cs/>
          <w:lang w:bidi="fa-IR"/>
        </w:rPr>
        <w:t>‎کنند</w:t>
      </w:r>
      <w:r w:rsidR="004C33FC">
        <w:rPr>
          <w:rFonts w:hint="cs"/>
          <w:rtl/>
          <w:lang w:bidi="fa-IR"/>
        </w:rPr>
        <w:t xml:space="preserve">، </w:t>
      </w:r>
      <w:r>
        <w:rPr>
          <w:rFonts w:hint="cs"/>
          <w:rtl/>
          <w:lang w:bidi="fa-IR"/>
        </w:rPr>
        <w:t>مثل آنکه شعبده</w:t>
      </w:r>
      <w:r>
        <w:rPr>
          <w:rFonts w:hint="cs"/>
          <w:cs/>
          <w:lang w:bidi="fa-IR"/>
        </w:rPr>
        <w:t>‎</w:t>
      </w:r>
      <w:r>
        <w:rPr>
          <w:rFonts w:hint="cs"/>
          <w:rtl/>
          <w:lang w:bidi="fa-IR"/>
        </w:rPr>
        <w:t>باز به ظاهر انسانی را سر ببرد و یا با شمشیر به او ضربه بزند و شگفت</w:t>
      </w:r>
      <w:r>
        <w:rPr>
          <w:rFonts w:hint="cs"/>
          <w:rtl/>
          <w:cs/>
          <w:lang w:bidi="fa-IR"/>
        </w:rPr>
        <w:t>‎آور آن است که تماشاگران جاری شدن خون را هم می‎بینند</w:t>
      </w:r>
      <w:r w:rsidR="004C33FC">
        <w:rPr>
          <w:rFonts w:hint="cs"/>
          <w:rtl/>
          <w:lang w:bidi="fa-IR"/>
        </w:rPr>
        <w:t xml:space="preserve">، </w:t>
      </w:r>
      <w:r>
        <w:rPr>
          <w:rFonts w:hint="cs"/>
          <w:rtl/>
          <w:lang w:bidi="fa-IR"/>
        </w:rPr>
        <w:t>سپس شعبده</w:t>
      </w:r>
      <w:r>
        <w:rPr>
          <w:rFonts w:hint="cs"/>
          <w:cs/>
          <w:lang w:bidi="fa-IR"/>
        </w:rPr>
        <w:t>‎</w:t>
      </w:r>
      <w:r>
        <w:rPr>
          <w:rFonts w:hint="cs"/>
          <w:rtl/>
          <w:lang w:bidi="fa-IR"/>
        </w:rPr>
        <w:t>باز لگدی به شخص ذبح شده می</w:t>
      </w:r>
      <w:r>
        <w:rPr>
          <w:rFonts w:hint="cs"/>
          <w:rtl/>
          <w:cs/>
          <w:lang w:bidi="fa-IR"/>
        </w:rPr>
        <w:t>‎زند و او زنده می‎شود اگر در چنین کاری دقت کنیم در می‎یابیم که چنین امری واقعیت ندارد</w:t>
      </w:r>
      <w:r w:rsidR="004C33FC">
        <w:rPr>
          <w:rFonts w:hint="cs"/>
          <w:rtl/>
          <w:lang w:bidi="fa-IR"/>
        </w:rPr>
        <w:t xml:space="preserve">، </w:t>
      </w:r>
      <w:r>
        <w:rPr>
          <w:rFonts w:hint="cs"/>
          <w:rtl/>
          <w:lang w:bidi="fa-IR"/>
        </w:rPr>
        <w:t>زیرا اگر عمل ذبح حقیقت داشت آن شخص نمی</w:t>
      </w:r>
      <w:r>
        <w:rPr>
          <w:rFonts w:hint="cs"/>
          <w:rtl/>
          <w:cs/>
          <w:lang w:bidi="fa-IR"/>
        </w:rPr>
        <w:t xml:space="preserve">‎توانست زنده بماند چون میراندن و زنده کردن کار خداوند یگانه بلند مرتبه است و فقط با علم و </w:t>
      </w:r>
      <w:r>
        <w:rPr>
          <w:rFonts w:hint="cs"/>
          <w:rtl/>
          <w:lang w:bidi="fa-IR"/>
        </w:rPr>
        <w:t>اراده او رخ می</w:t>
      </w:r>
      <w:r>
        <w:rPr>
          <w:rFonts w:hint="cs"/>
          <w:rtl/>
          <w:cs/>
          <w:lang w:bidi="fa-IR"/>
        </w:rPr>
        <w:t>‎دهد.</w:t>
      </w:r>
    </w:p>
    <w:p w:rsidR="00ED22B6" w:rsidRDefault="00ED22B6" w:rsidP="004D60AB">
      <w:pPr>
        <w:ind w:firstLine="397"/>
        <w:rPr>
          <w:rtl/>
          <w:lang w:bidi="fa-IR"/>
        </w:rPr>
      </w:pPr>
      <w:r>
        <w:rPr>
          <w:rFonts w:hint="cs"/>
          <w:rtl/>
          <w:lang w:bidi="fa-IR"/>
        </w:rPr>
        <w:t>اگر چه هر آدم مسلمانی این عقیده را دارد</w:t>
      </w:r>
      <w:r w:rsidR="004C33FC">
        <w:rPr>
          <w:rFonts w:hint="cs"/>
          <w:rtl/>
          <w:lang w:bidi="fa-IR"/>
        </w:rPr>
        <w:t xml:space="preserve">، </w:t>
      </w:r>
      <w:r>
        <w:rPr>
          <w:rFonts w:hint="cs"/>
          <w:rtl/>
          <w:lang w:bidi="fa-IR"/>
        </w:rPr>
        <w:t>اما آدمهای ضعیف</w:t>
      </w:r>
      <w:r>
        <w:rPr>
          <w:rFonts w:hint="cs"/>
          <w:rtl/>
          <w:cs/>
          <w:lang w:bidi="fa-IR"/>
        </w:rPr>
        <w:t>‎النفس و عصبی مزاجی نیز هستند که با کوچکترین توهمات و انفعالات متأثر شده و چنین شعبده</w:t>
      </w:r>
      <w:r>
        <w:rPr>
          <w:rFonts w:hint="cs"/>
          <w:cs/>
          <w:lang w:bidi="fa-IR"/>
        </w:rPr>
        <w:t>‎</w:t>
      </w:r>
      <w:r>
        <w:rPr>
          <w:rFonts w:hint="cs"/>
          <w:rtl/>
          <w:lang w:bidi="fa-IR"/>
        </w:rPr>
        <w:t>بازی را باور می</w:t>
      </w:r>
      <w:r>
        <w:rPr>
          <w:rFonts w:hint="cs"/>
          <w:rtl/>
          <w:cs/>
          <w:lang w:bidi="fa-IR"/>
        </w:rPr>
        <w:t>‎کنند. و</w:t>
      </w:r>
      <w:r w:rsidR="00F901D8">
        <w:rPr>
          <w:rFonts w:hint="cs"/>
          <w:rtl/>
          <w:lang w:bidi="fa-IR"/>
        </w:rPr>
        <w:t xml:space="preserve"> </w:t>
      </w:r>
      <w:r>
        <w:rPr>
          <w:rFonts w:hint="cs"/>
          <w:rtl/>
          <w:lang w:bidi="fa-IR"/>
        </w:rPr>
        <w:t>ما نمونه</w:t>
      </w:r>
      <w:r>
        <w:rPr>
          <w:rFonts w:hint="cs"/>
          <w:rtl/>
          <w:cs/>
          <w:lang w:bidi="fa-IR"/>
        </w:rPr>
        <w:t xml:space="preserve">‎هایی از این قبیل را ذکر خواهیم کرد: </w:t>
      </w:r>
    </w:p>
    <w:p w:rsidR="00ED22B6" w:rsidRDefault="00F901D8" w:rsidP="004D60AB">
      <w:pPr>
        <w:ind w:firstLine="397"/>
        <w:rPr>
          <w:rtl/>
          <w:lang w:bidi="fa-IR"/>
        </w:rPr>
      </w:pPr>
      <w:r>
        <w:rPr>
          <w:rFonts w:hint="cs"/>
          <w:rtl/>
          <w:lang w:bidi="fa-IR"/>
        </w:rPr>
        <w:t>1-</w:t>
      </w:r>
      <w:r w:rsidR="00ED22B6">
        <w:rPr>
          <w:rFonts w:hint="cs"/>
          <w:rtl/>
          <w:lang w:bidi="fa-IR"/>
        </w:rPr>
        <w:t xml:space="preserve"> از جمله آنکه شعبده</w:t>
      </w:r>
      <w:r w:rsidR="00ED22B6">
        <w:rPr>
          <w:rFonts w:hint="cs"/>
          <w:cs/>
          <w:lang w:bidi="fa-IR"/>
        </w:rPr>
        <w:t>‎</w:t>
      </w:r>
      <w:r w:rsidR="00ED22B6">
        <w:rPr>
          <w:rFonts w:hint="cs"/>
          <w:rtl/>
          <w:lang w:bidi="fa-IR"/>
        </w:rPr>
        <w:t>باز چاقوی تیزی را آورده و یا آن را از یکی از تماشاگران می</w:t>
      </w:r>
      <w:r w:rsidR="00ED22B6">
        <w:rPr>
          <w:rFonts w:hint="cs"/>
          <w:rtl/>
          <w:cs/>
          <w:lang w:bidi="fa-IR"/>
        </w:rPr>
        <w:t>‎گیرد و بر گردن دستیار خودحرکت می‎دهد و او را سر می‎برد و خون جاری شده و شخص می میرد</w:t>
      </w:r>
      <w:r w:rsidR="004C33FC">
        <w:rPr>
          <w:rFonts w:hint="cs"/>
          <w:rtl/>
          <w:lang w:bidi="fa-IR"/>
        </w:rPr>
        <w:t xml:space="preserve">، </w:t>
      </w:r>
      <w:r w:rsidR="00ED22B6">
        <w:rPr>
          <w:rFonts w:hint="cs"/>
          <w:rtl/>
          <w:lang w:bidi="fa-IR"/>
        </w:rPr>
        <w:t>پس از ده دقیقه با پا به او لگد می</w:t>
      </w:r>
      <w:r w:rsidR="00ED22B6">
        <w:rPr>
          <w:rFonts w:hint="cs"/>
          <w:rtl/>
          <w:cs/>
          <w:lang w:bidi="fa-IR"/>
        </w:rPr>
        <w:t>‎زند و او زنده می‎شود.</w:t>
      </w:r>
    </w:p>
    <w:p w:rsidR="00ED22B6" w:rsidRDefault="00ED22B6" w:rsidP="004D60AB">
      <w:pPr>
        <w:ind w:firstLine="397"/>
        <w:rPr>
          <w:rtl/>
          <w:lang w:bidi="fa-IR"/>
        </w:rPr>
      </w:pPr>
      <w:r>
        <w:rPr>
          <w:rFonts w:hint="cs"/>
          <w:rtl/>
          <w:lang w:bidi="fa-IR"/>
        </w:rPr>
        <w:t>در حقیقت این کار توهم است و واقعیت ندارد</w:t>
      </w:r>
      <w:r w:rsidR="004C33FC">
        <w:rPr>
          <w:rFonts w:hint="cs"/>
          <w:rtl/>
          <w:lang w:bidi="fa-IR"/>
        </w:rPr>
        <w:t xml:space="preserve">، </w:t>
      </w:r>
      <w:r>
        <w:rPr>
          <w:rFonts w:hint="cs"/>
          <w:rtl/>
          <w:lang w:bidi="fa-IR"/>
        </w:rPr>
        <w:t>و با پی بردن به واقع امر آن توهم برطرف می</w:t>
      </w:r>
      <w:r>
        <w:rPr>
          <w:rFonts w:hint="cs"/>
          <w:rtl/>
          <w:cs/>
          <w:lang w:bidi="fa-IR"/>
        </w:rPr>
        <w:t>‎شود.</w:t>
      </w:r>
    </w:p>
    <w:p w:rsidR="00ED22B6" w:rsidRDefault="00ED22B6" w:rsidP="004D60AB">
      <w:pPr>
        <w:ind w:firstLine="397"/>
        <w:rPr>
          <w:rtl/>
          <w:lang w:bidi="fa-IR"/>
        </w:rPr>
      </w:pPr>
      <w:r>
        <w:rPr>
          <w:rFonts w:hint="cs"/>
          <w:rtl/>
          <w:lang w:bidi="fa-IR"/>
        </w:rPr>
        <w:t>آنچه که شعبده</w:t>
      </w:r>
      <w:r>
        <w:rPr>
          <w:rFonts w:hint="cs"/>
          <w:cs/>
          <w:lang w:bidi="fa-IR"/>
        </w:rPr>
        <w:t>‎</w:t>
      </w:r>
      <w:r>
        <w:rPr>
          <w:rFonts w:hint="cs"/>
          <w:rtl/>
          <w:lang w:bidi="fa-IR"/>
        </w:rPr>
        <w:t>باز در این مورد انجام می</w:t>
      </w:r>
      <w:r>
        <w:rPr>
          <w:rFonts w:hint="cs"/>
          <w:rtl/>
          <w:cs/>
          <w:lang w:bidi="fa-IR"/>
        </w:rPr>
        <w:t>‎</w:t>
      </w:r>
      <w:r>
        <w:rPr>
          <w:rFonts w:hint="eastAsia"/>
          <w:rtl/>
          <w:cs/>
          <w:lang w:bidi="fa-IR"/>
        </w:rPr>
        <w:t>‎دهد آن</w:t>
      </w:r>
      <w:r>
        <w:rPr>
          <w:rFonts w:hint="cs"/>
          <w:rtl/>
          <w:lang w:bidi="fa-IR"/>
        </w:rPr>
        <w:t xml:space="preserve"> </w:t>
      </w:r>
      <w:r>
        <w:rPr>
          <w:rFonts w:hint="eastAsia"/>
          <w:rtl/>
          <w:lang w:bidi="fa-IR"/>
        </w:rPr>
        <w:t>است که یک حباب پوستی به شکل پوست طبیعی انسان را که از مایعی شبیه به خون پر شده است بر گردن دستیار خود قرار می</w:t>
      </w:r>
      <w:r>
        <w:rPr>
          <w:rFonts w:hint="eastAsia"/>
          <w:rtl/>
          <w:cs/>
          <w:lang w:bidi="fa-IR"/>
        </w:rPr>
        <w:t xml:space="preserve">‎دهد و چاقو را بر روی این حباب حرکت می‎دهد تا منفجر شود و رنگ قرمز داخل </w:t>
      </w:r>
      <w:r>
        <w:rPr>
          <w:rFonts w:hint="cs"/>
          <w:rtl/>
          <w:lang w:bidi="fa-IR"/>
        </w:rPr>
        <w:t>آ</w:t>
      </w:r>
      <w:r>
        <w:rPr>
          <w:rFonts w:hint="eastAsia"/>
          <w:rtl/>
          <w:lang w:bidi="fa-IR"/>
        </w:rPr>
        <w:t>ن</w:t>
      </w:r>
      <w:r>
        <w:rPr>
          <w:rFonts w:hint="cs"/>
          <w:rtl/>
          <w:lang w:bidi="fa-IR"/>
        </w:rPr>
        <w:t xml:space="preserve"> که</w:t>
      </w:r>
      <w:r>
        <w:rPr>
          <w:rFonts w:hint="eastAsia"/>
          <w:rtl/>
          <w:lang w:bidi="fa-IR"/>
        </w:rPr>
        <w:t xml:space="preserve"> مانند خون است جاری شود و تماشاگران چنان تصور کنند که او دستیار خود را کشته است.</w:t>
      </w:r>
    </w:p>
    <w:p w:rsidR="00ED22B6" w:rsidRDefault="00ED22B6" w:rsidP="004D60AB">
      <w:pPr>
        <w:ind w:firstLine="397"/>
        <w:rPr>
          <w:rtl/>
          <w:lang w:bidi="fa-IR"/>
        </w:rPr>
      </w:pPr>
      <w:r>
        <w:rPr>
          <w:rFonts w:hint="cs"/>
          <w:rtl/>
          <w:lang w:bidi="fa-IR"/>
        </w:rPr>
        <w:t>2- نمونه دیگر دریدن بدن انسان با شمشیر و خارج ساختن آن از پشت اوست.</w:t>
      </w:r>
    </w:p>
    <w:p w:rsidR="00ED22B6" w:rsidRDefault="00ED22B6" w:rsidP="004D60AB">
      <w:pPr>
        <w:ind w:firstLine="397"/>
        <w:rPr>
          <w:rtl/>
          <w:lang w:bidi="fa-IR"/>
        </w:rPr>
      </w:pPr>
      <w:r>
        <w:rPr>
          <w:rFonts w:hint="cs"/>
          <w:rtl/>
          <w:lang w:bidi="fa-IR"/>
        </w:rPr>
        <w:t>شعبده</w:t>
      </w:r>
      <w:r>
        <w:rPr>
          <w:rFonts w:hint="cs"/>
          <w:rtl/>
          <w:cs/>
          <w:lang w:bidi="fa-IR"/>
        </w:rPr>
        <w:t xml:space="preserve">‎باز شمشیر فولادی درازی به دست می‎گیرد و آن را به تماشاگران نشان می‎دهد تا مطمئن شوند که اسلحه </w:t>
      </w:r>
      <w:r>
        <w:rPr>
          <w:rFonts w:hint="cs"/>
          <w:rtl/>
          <w:lang w:bidi="fa-IR"/>
        </w:rPr>
        <w:t>برنده و مرگباری در دست دارد</w:t>
      </w:r>
      <w:r w:rsidR="004C33FC">
        <w:rPr>
          <w:rFonts w:hint="cs"/>
          <w:rtl/>
          <w:lang w:bidi="fa-IR"/>
        </w:rPr>
        <w:t xml:space="preserve">، </w:t>
      </w:r>
      <w:r>
        <w:rPr>
          <w:rFonts w:hint="cs"/>
          <w:rtl/>
          <w:lang w:bidi="fa-IR"/>
        </w:rPr>
        <w:t xml:space="preserve">سپس آن را در </w:t>
      </w:r>
      <w:r>
        <w:rPr>
          <w:rFonts w:hint="cs"/>
          <w:rtl/>
          <w:lang w:bidi="fa-IR"/>
        </w:rPr>
        <w:lastRenderedPageBreak/>
        <w:t>شکم یکی از دستیاران خود فرو می</w:t>
      </w:r>
      <w:r>
        <w:rPr>
          <w:rFonts w:hint="cs"/>
          <w:rtl/>
          <w:cs/>
          <w:lang w:bidi="fa-IR"/>
        </w:rPr>
        <w:t>‎کند به گونه‎ای که شمشیر خون آلود از پشت او خارج می شود با این حال شخص ضربه خورده زنده می</w:t>
      </w:r>
      <w:r>
        <w:rPr>
          <w:rFonts w:hint="eastAsia"/>
          <w:rtl/>
          <w:cs/>
          <w:lang w:bidi="fa-IR"/>
        </w:rPr>
        <w:t>‎</w:t>
      </w:r>
      <w:r>
        <w:rPr>
          <w:rFonts w:hint="cs"/>
          <w:rtl/>
          <w:lang w:bidi="fa-IR"/>
        </w:rPr>
        <w:t>ماند.</w:t>
      </w:r>
    </w:p>
    <w:p w:rsidR="00ED22B6" w:rsidRDefault="00ED22B6" w:rsidP="004D60AB">
      <w:pPr>
        <w:ind w:firstLine="397"/>
        <w:rPr>
          <w:rtl/>
          <w:lang w:bidi="fa-IR"/>
        </w:rPr>
      </w:pPr>
      <w:r>
        <w:rPr>
          <w:rFonts w:hint="cs"/>
          <w:rtl/>
          <w:lang w:bidi="fa-IR"/>
        </w:rPr>
        <w:t>راز این عمل در آن است که شعبده</w:t>
      </w:r>
      <w:r>
        <w:rPr>
          <w:rFonts w:hint="cs"/>
          <w:cs/>
          <w:lang w:bidi="fa-IR"/>
        </w:rPr>
        <w:t>‎</w:t>
      </w:r>
      <w:r>
        <w:rPr>
          <w:rFonts w:hint="cs"/>
          <w:rtl/>
          <w:lang w:bidi="fa-IR"/>
        </w:rPr>
        <w:t>باز جلیقه</w:t>
      </w:r>
      <w:r>
        <w:rPr>
          <w:rFonts w:hint="cs"/>
          <w:rtl/>
          <w:cs/>
          <w:lang w:bidi="fa-IR"/>
        </w:rPr>
        <w:t xml:space="preserve">‎ای را که تا نیمه از یک ماسوره معدنی پر شده است </w:t>
      </w:r>
      <w:r>
        <w:rPr>
          <w:rFonts w:hint="cs"/>
          <w:rtl/>
          <w:lang w:bidi="fa-IR"/>
        </w:rPr>
        <w:t>به شکل یک نیم دایره باز به تن دستیار خود می</w:t>
      </w:r>
      <w:r>
        <w:rPr>
          <w:rFonts w:hint="cs"/>
          <w:rtl/>
          <w:cs/>
          <w:lang w:bidi="fa-IR"/>
        </w:rPr>
        <w:t>‎کند</w:t>
      </w:r>
      <w:r w:rsidR="004C33FC">
        <w:rPr>
          <w:rFonts w:hint="cs"/>
          <w:rtl/>
          <w:lang w:bidi="fa-IR"/>
        </w:rPr>
        <w:t xml:space="preserve">، </w:t>
      </w:r>
      <w:r>
        <w:rPr>
          <w:rFonts w:hint="cs"/>
          <w:rtl/>
          <w:lang w:bidi="fa-IR"/>
        </w:rPr>
        <w:t>این جلیقه در زیر لباسهای دستیار قرار می</w:t>
      </w:r>
      <w:r>
        <w:rPr>
          <w:rFonts w:hint="cs"/>
          <w:rtl/>
          <w:cs/>
          <w:lang w:bidi="fa-IR"/>
        </w:rPr>
        <w:t>‎گیرد</w:t>
      </w:r>
      <w:r w:rsidR="004C33FC">
        <w:rPr>
          <w:rFonts w:hint="cs"/>
          <w:rtl/>
          <w:lang w:bidi="fa-IR"/>
        </w:rPr>
        <w:t xml:space="preserve">، </w:t>
      </w:r>
      <w:r>
        <w:rPr>
          <w:rFonts w:hint="cs"/>
          <w:rtl/>
          <w:lang w:bidi="fa-IR"/>
        </w:rPr>
        <w:t>پس از آن شعبده</w:t>
      </w:r>
      <w:r>
        <w:rPr>
          <w:rFonts w:hint="cs"/>
          <w:cs/>
          <w:lang w:bidi="fa-IR"/>
        </w:rPr>
        <w:t>‎</w:t>
      </w:r>
      <w:r>
        <w:rPr>
          <w:rFonts w:hint="cs"/>
          <w:rtl/>
          <w:lang w:bidi="fa-IR"/>
        </w:rPr>
        <w:t>باز لبه شمشیر را به سمت شکم دستیارش می</w:t>
      </w:r>
      <w:r>
        <w:rPr>
          <w:rFonts w:hint="eastAsia"/>
          <w:rtl/>
          <w:cs/>
          <w:lang w:bidi="fa-IR"/>
        </w:rPr>
        <w:t>‎</w:t>
      </w:r>
      <w:r>
        <w:rPr>
          <w:rFonts w:hint="cs"/>
          <w:rtl/>
          <w:lang w:bidi="fa-IR"/>
        </w:rPr>
        <w:t>گیرد و جلیقه را پاره می</w:t>
      </w:r>
      <w:r>
        <w:rPr>
          <w:rFonts w:hint="cs"/>
          <w:rtl/>
          <w:cs/>
          <w:lang w:bidi="fa-IR"/>
        </w:rPr>
        <w:t>‎کند تا از ماسوره بگذرد و در نهایت از پشت دستیار خارج شود. ریختن خون نیز نتیجه حبابی</w:t>
      </w:r>
      <w:r>
        <w:rPr>
          <w:rFonts w:hint="cs"/>
          <w:rtl/>
          <w:lang w:bidi="fa-IR"/>
        </w:rPr>
        <w:t xml:space="preserve"> پر از مایع شبیه به خون است که در اثر تماس شمشیر پاره شده و شمشیر آغشته به خون خارج می</w:t>
      </w:r>
      <w:r>
        <w:rPr>
          <w:rFonts w:hint="cs"/>
          <w:rtl/>
          <w:cs/>
          <w:lang w:bidi="fa-IR"/>
        </w:rPr>
        <w:t>‎گردد.</w:t>
      </w:r>
    </w:p>
    <w:p w:rsidR="00ED22B6" w:rsidRDefault="00ED22B6" w:rsidP="004D60AB">
      <w:pPr>
        <w:ind w:firstLine="397"/>
        <w:rPr>
          <w:rtl/>
          <w:lang w:bidi="fa-IR"/>
        </w:rPr>
      </w:pPr>
      <w:r>
        <w:rPr>
          <w:rFonts w:hint="cs"/>
          <w:rtl/>
          <w:lang w:bidi="fa-IR"/>
        </w:rPr>
        <w:t>3- از دیگر نمونه</w:t>
      </w:r>
      <w:r>
        <w:rPr>
          <w:rFonts w:hint="cs"/>
          <w:rtl/>
          <w:cs/>
          <w:lang w:bidi="fa-IR"/>
        </w:rPr>
        <w:t>‎ها آن است که ساحر به ساعت فرمان می‎دهد و آن را متوقف می‎کند.</w:t>
      </w:r>
    </w:p>
    <w:p w:rsidR="00ED22B6" w:rsidRDefault="00ED22B6" w:rsidP="004D60AB">
      <w:pPr>
        <w:ind w:firstLine="397"/>
        <w:rPr>
          <w:rtl/>
          <w:lang w:bidi="fa-IR"/>
        </w:rPr>
      </w:pPr>
      <w:r>
        <w:rPr>
          <w:rFonts w:hint="cs"/>
          <w:rtl/>
          <w:lang w:bidi="fa-IR"/>
        </w:rPr>
        <w:t>در سالن نمایش شعبده</w:t>
      </w:r>
      <w:r>
        <w:rPr>
          <w:rFonts w:hint="cs"/>
          <w:cs/>
          <w:lang w:bidi="fa-IR"/>
        </w:rPr>
        <w:t>‎</w:t>
      </w:r>
      <w:r w:rsidR="0065505D">
        <w:rPr>
          <w:rFonts w:hint="cs"/>
          <w:rtl/>
          <w:lang w:bidi="fa-IR"/>
        </w:rPr>
        <w:t>باز از مردم می</w:t>
      </w:r>
      <w:r w:rsidR="0065505D">
        <w:rPr>
          <w:rFonts w:hint="eastAsia"/>
          <w:rtl/>
          <w:lang w:bidi="fa-IR"/>
        </w:rPr>
        <w:t>‏</w:t>
      </w:r>
      <w:r>
        <w:rPr>
          <w:rFonts w:hint="cs"/>
          <w:rtl/>
          <w:lang w:bidi="fa-IR"/>
        </w:rPr>
        <w:t>خواهد که ساعتهایشان را در آورند. سپس بدون آنکه ساعتی را لمس کند دست خود را به سمت آن دراز می کند و به آن فرمان می</w:t>
      </w:r>
      <w:r>
        <w:rPr>
          <w:rFonts w:hint="eastAsia"/>
          <w:rtl/>
          <w:cs/>
          <w:lang w:bidi="fa-IR"/>
        </w:rPr>
        <w:t>‎</w:t>
      </w:r>
      <w:r>
        <w:rPr>
          <w:rFonts w:hint="cs"/>
          <w:rtl/>
          <w:lang w:bidi="fa-IR"/>
        </w:rPr>
        <w:t>دهد تا از حرکت باز ایستد و این کار را برای همه ساعت</w:t>
      </w:r>
      <w:r>
        <w:rPr>
          <w:rFonts w:hint="cs"/>
          <w:rtl/>
          <w:cs/>
          <w:lang w:bidi="fa-IR"/>
        </w:rPr>
        <w:t>‎ها تکرار می‎کند.</w:t>
      </w:r>
    </w:p>
    <w:p w:rsidR="00ED22B6" w:rsidRDefault="00ED22B6" w:rsidP="004D60AB">
      <w:pPr>
        <w:ind w:firstLine="397"/>
        <w:rPr>
          <w:rtl/>
          <w:lang w:bidi="fa-IR"/>
        </w:rPr>
      </w:pPr>
      <w:r>
        <w:rPr>
          <w:rFonts w:hint="cs"/>
          <w:rtl/>
          <w:lang w:bidi="fa-IR"/>
        </w:rPr>
        <w:t>راز این کار در آن است که شعبده</w:t>
      </w:r>
      <w:r>
        <w:rPr>
          <w:rFonts w:hint="cs"/>
          <w:cs/>
          <w:lang w:bidi="fa-IR"/>
        </w:rPr>
        <w:t>‎</w:t>
      </w:r>
      <w:r>
        <w:rPr>
          <w:rFonts w:hint="cs"/>
          <w:rtl/>
          <w:lang w:bidi="fa-IR"/>
        </w:rPr>
        <w:t>باز آهنربای قوی کوچکی دارد که آن را زیر آستین و یا پیراهن خود پنهان نموده تا تماشاگران آن را نبینند. وقتی او در این حالت به ساعتی نزدیک می</w:t>
      </w:r>
      <w:r>
        <w:rPr>
          <w:rFonts w:hint="cs"/>
          <w:rtl/>
          <w:cs/>
          <w:lang w:bidi="fa-IR"/>
        </w:rPr>
        <w:t>‎شود</w:t>
      </w:r>
      <w:r w:rsidR="004C33FC">
        <w:rPr>
          <w:rFonts w:hint="cs"/>
          <w:rtl/>
          <w:lang w:bidi="fa-IR"/>
        </w:rPr>
        <w:t xml:space="preserve">، </w:t>
      </w:r>
      <w:r>
        <w:rPr>
          <w:rFonts w:hint="cs"/>
          <w:rtl/>
          <w:lang w:bidi="fa-IR"/>
        </w:rPr>
        <w:t>فوراً از حر</w:t>
      </w:r>
      <w:r w:rsidR="0065505D">
        <w:rPr>
          <w:rFonts w:hint="cs"/>
          <w:rtl/>
          <w:lang w:bidi="fa-IR"/>
        </w:rPr>
        <w:t>کت باز می</w:t>
      </w:r>
      <w:r w:rsidR="0065505D">
        <w:rPr>
          <w:rFonts w:hint="eastAsia"/>
          <w:rtl/>
          <w:lang w:bidi="fa-IR"/>
        </w:rPr>
        <w:t>‏</w:t>
      </w:r>
      <w:r>
        <w:rPr>
          <w:rFonts w:hint="cs"/>
          <w:rtl/>
          <w:lang w:bidi="fa-IR"/>
        </w:rPr>
        <w:t>ایستد و در حقیقت این ظاهرسازی نتیجه کار آهنرباست نه فرد شعبده</w:t>
      </w:r>
      <w:r>
        <w:rPr>
          <w:rFonts w:hint="cs"/>
          <w:cs/>
          <w:lang w:bidi="fa-IR"/>
        </w:rPr>
        <w:t>‎</w:t>
      </w:r>
      <w:r>
        <w:rPr>
          <w:rFonts w:hint="cs"/>
          <w:rtl/>
          <w:lang w:bidi="fa-IR"/>
        </w:rPr>
        <w:t>باز.</w:t>
      </w:r>
    </w:p>
    <w:p w:rsidR="00ED22B6" w:rsidRDefault="00ED22B6" w:rsidP="004D60AB">
      <w:pPr>
        <w:ind w:firstLine="397"/>
        <w:rPr>
          <w:rtl/>
          <w:lang w:bidi="fa-IR"/>
        </w:rPr>
      </w:pPr>
      <w:r>
        <w:rPr>
          <w:rFonts w:hint="cs"/>
          <w:rtl/>
          <w:lang w:bidi="fa-IR"/>
        </w:rPr>
        <w:t>کارهای دیگری نیز وجود دارد که شعبده</w:t>
      </w:r>
      <w:r>
        <w:rPr>
          <w:rFonts w:hint="cs"/>
          <w:cs/>
          <w:lang w:bidi="fa-IR"/>
        </w:rPr>
        <w:t>‎</w:t>
      </w:r>
      <w:r>
        <w:rPr>
          <w:rFonts w:hint="cs"/>
          <w:rtl/>
          <w:lang w:bidi="fa-IR"/>
        </w:rPr>
        <w:t>بازان مردم را به وسیله آن می</w:t>
      </w:r>
      <w:r>
        <w:rPr>
          <w:rFonts w:hint="cs"/>
          <w:rtl/>
          <w:cs/>
          <w:lang w:bidi="fa-IR"/>
        </w:rPr>
        <w:t>‎فریبند. مانند استفاده از برخی مواد مثل (فسفر) که ما</w:t>
      </w:r>
      <w:r>
        <w:rPr>
          <w:rFonts w:hint="cs"/>
          <w:rtl/>
          <w:lang w:bidi="fa-IR"/>
        </w:rPr>
        <w:t>ده</w:t>
      </w:r>
      <w:r>
        <w:rPr>
          <w:rFonts w:hint="cs"/>
          <w:rtl/>
          <w:cs/>
          <w:lang w:bidi="fa-IR"/>
        </w:rPr>
        <w:t>‎ای است سخت و مومی رنگ که به محض تماس با هوا نورافشانی می‎کند و نیز (روغن زیتون) که شعبده</w:t>
      </w:r>
      <w:r>
        <w:rPr>
          <w:rFonts w:hint="cs"/>
          <w:cs/>
          <w:lang w:bidi="fa-IR"/>
        </w:rPr>
        <w:t>‎</w:t>
      </w:r>
      <w:r>
        <w:rPr>
          <w:rFonts w:hint="cs"/>
          <w:rtl/>
          <w:lang w:bidi="fa-IR"/>
        </w:rPr>
        <w:t>بازان ترکیبات معین این دو ماده را با هم مخلوط می</w:t>
      </w:r>
      <w:r>
        <w:rPr>
          <w:rFonts w:hint="cs"/>
          <w:rtl/>
          <w:cs/>
          <w:lang w:bidi="fa-IR"/>
        </w:rPr>
        <w:t>‎کنند و لباسهای سفید رنگ را با آن آغشته می‎کنند و در اتاق تاریکی می‎گذارند که به صورت چهره‎های درخشان و نورانی دیده می‎شود.</w:t>
      </w:r>
    </w:p>
    <w:p w:rsidR="00ED22B6" w:rsidRDefault="00ED22B6" w:rsidP="004D60AB">
      <w:pPr>
        <w:ind w:firstLine="397"/>
        <w:rPr>
          <w:rtl/>
          <w:lang w:bidi="fa-IR"/>
        </w:rPr>
      </w:pPr>
      <w:r>
        <w:rPr>
          <w:rFonts w:hint="cs"/>
          <w:rtl/>
          <w:lang w:bidi="fa-IR"/>
        </w:rPr>
        <w:lastRenderedPageBreak/>
        <w:t>سحری که اساس آن بر فن و نیرنگ و تردستی باشد در این دوران بسیار است و مردم همه جا آن را می</w:t>
      </w:r>
      <w:r>
        <w:rPr>
          <w:rFonts w:hint="cs"/>
          <w:rtl/>
          <w:cs/>
          <w:lang w:bidi="fa-IR"/>
        </w:rPr>
        <w:t>‎بینند و بسیاری از ساحران که به این نوع از سحر مشغولند به کویت نیز آمده‎اند یکی از آنان اهل بنگلادش است و(جوی ایش) نام دارد که در کشور خود مدیر (مؤسسه آموزش فنون سحر) است که بعدها (مرکز مطالعات سحرِ بنگلادش) نام گر</w:t>
      </w:r>
      <w:r>
        <w:rPr>
          <w:rFonts w:hint="cs"/>
          <w:rtl/>
          <w:lang w:bidi="fa-IR"/>
        </w:rPr>
        <w:t>فت.</w:t>
      </w:r>
    </w:p>
    <w:p w:rsidR="00ED22B6" w:rsidRDefault="00ED22B6" w:rsidP="004D60AB">
      <w:pPr>
        <w:ind w:firstLine="397"/>
        <w:rPr>
          <w:rtl/>
          <w:lang w:bidi="fa-IR"/>
        </w:rPr>
      </w:pPr>
      <w:r>
        <w:rPr>
          <w:rFonts w:hint="cs"/>
          <w:rtl/>
          <w:lang w:bidi="fa-IR"/>
        </w:rPr>
        <w:t xml:space="preserve"> او در یکی از  نمایشهای خود در تئاتر اتحادیه کارگران چند بازی انجام داد.</w:t>
      </w:r>
    </w:p>
    <w:p w:rsidR="00ED22B6" w:rsidRDefault="00ED22B6" w:rsidP="004D60AB">
      <w:pPr>
        <w:ind w:firstLine="397"/>
        <w:rPr>
          <w:rtl/>
          <w:lang w:bidi="fa-IR"/>
        </w:rPr>
      </w:pPr>
      <w:r>
        <w:rPr>
          <w:rFonts w:hint="cs"/>
          <w:rtl/>
          <w:lang w:bidi="fa-IR"/>
        </w:rPr>
        <w:t>یکی از این بازیها آن بود که عده</w:t>
      </w:r>
      <w:r>
        <w:rPr>
          <w:rFonts w:hint="cs"/>
          <w:rtl/>
          <w:cs/>
          <w:lang w:bidi="fa-IR"/>
        </w:rPr>
        <w:t xml:space="preserve">‎ای از تماشاگران دستهای او را از پشت بستند و او را در کیسه‎ای گذاشتند و کیسه را نیز در صندوقی قرار دادند و درِ آن را محکم بستند و روی صندوق هم کیسه </w:t>
      </w:r>
      <w:r>
        <w:rPr>
          <w:rFonts w:hint="cs"/>
          <w:rtl/>
          <w:lang w:bidi="fa-IR"/>
        </w:rPr>
        <w:t>دیگری گذاشته شد. در کمتر از یک دقیقه ساحر بیرون آمد و درمقابل مردم قرار گرفت</w:t>
      </w:r>
      <w:r w:rsidR="004C33FC">
        <w:rPr>
          <w:rFonts w:hint="cs"/>
          <w:rtl/>
          <w:lang w:bidi="fa-IR"/>
        </w:rPr>
        <w:t xml:space="preserve">، </w:t>
      </w:r>
      <w:r>
        <w:rPr>
          <w:rFonts w:hint="cs"/>
          <w:rtl/>
          <w:lang w:bidi="fa-IR"/>
        </w:rPr>
        <w:t>او به این کار اکتفا نکرد و به داخل کیسه و صندوق بازگشت و باز در کمتر از یک دقیقه دست بسته در مقابل تماشاگران نمایان شد.</w:t>
      </w:r>
    </w:p>
    <w:p w:rsidR="00ED22B6" w:rsidRDefault="00ED22B6" w:rsidP="004D60AB">
      <w:pPr>
        <w:ind w:firstLine="397"/>
        <w:rPr>
          <w:rtl/>
          <w:lang w:bidi="fa-IR"/>
        </w:rPr>
      </w:pPr>
      <w:r>
        <w:rPr>
          <w:rFonts w:hint="cs"/>
          <w:rtl/>
          <w:lang w:bidi="fa-IR"/>
        </w:rPr>
        <w:t>در یک بازی دیگر او دختری را</w:t>
      </w:r>
      <w:r w:rsidR="0065505D">
        <w:rPr>
          <w:rFonts w:hint="cs"/>
          <w:rtl/>
          <w:lang w:bidi="fa-IR"/>
        </w:rPr>
        <w:t xml:space="preserve"> در صندوقی هم اندازه وی قرار می</w:t>
      </w:r>
      <w:r w:rsidR="0065505D">
        <w:rPr>
          <w:rFonts w:hint="eastAsia"/>
          <w:rtl/>
          <w:lang w:bidi="fa-IR"/>
        </w:rPr>
        <w:t>‏</w:t>
      </w:r>
      <w:r>
        <w:rPr>
          <w:rFonts w:hint="cs"/>
          <w:rtl/>
          <w:lang w:bidi="fa-IR"/>
        </w:rPr>
        <w:t>دهد و به وسیله کاردی عریض او را به سه تکه تقسیم می</w:t>
      </w:r>
      <w:r>
        <w:rPr>
          <w:rFonts w:hint="cs"/>
          <w:rtl/>
          <w:cs/>
          <w:lang w:bidi="fa-IR"/>
        </w:rPr>
        <w:t>‎کند. در یک بازی دیگر دو کبوتر را در صندوقی خالی می‎‎گذارد و سپس در صندوق را می‎گشاید</w:t>
      </w:r>
      <w:r w:rsidR="004C33FC">
        <w:rPr>
          <w:rFonts w:hint="cs"/>
          <w:rtl/>
          <w:lang w:bidi="fa-IR"/>
        </w:rPr>
        <w:t xml:space="preserve">، </w:t>
      </w:r>
      <w:r>
        <w:rPr>
          <w:rFonts w:hint="cs"/>
          <w:rtl/>
          <w:lang w:bidi="fa-IR"/>
        </w:rPr>
        <w:t>اما کبوترها ناپدید شده</w:t>
      </w:r>
      <w:r>
        <w:rPr>
          <w:rFonts w:hint="eastAsia"/>
          <w:rtl/>
          <w:cs/>
          <w:lang w:bidi="fa-IR"/>
        </w:rPr>
        <w:t>‎</w:t>
      </w:r>
      <w:r>
        <w:rPr>
          <w:rFonts w:hint="cs"/>
          <w:rtl/>
          <w:lang w:bidi="fa-IR"/>
        </w:rPr>
        <w:t>اند.</w:t>
      </w:r>
    </w:p>
    <w:p w:rsidR="00ED22B6" w:rsidRDefault="00ED22B6" w:rsidP="004D60AB">
      <w:pPr>
        <w:ind w:firstLine="397"/>
        <w:rPr>
          <w:rtl/>
          <w:lang w:bidi="fa-IR"/>
        </w:rPr>
      </w:pPr>
      <w:r>
        <w:rPr>
          <w:rFonts w:hint="cs"/>
          <w:rtl/>
          <w:lang w:bidi="fa-IR"/>
        </w:rPr>
        <w:t>در بازی دیگری دختری را داخل یک تکه پارچه استوانه</w:t>
      </w:r>
      <w:r>
        <w:rPr>
          <w:rFonts w:hint="cs"/>
          <w:rtl/>
          <w:cs/>
          <w:lang w:bidi="fa-IR"/>
        </w:rPr>
        <w:t xml:space="preserve">‎ای می‎گذارد سپس آن را بلند کرده و دوباره </w:t>
      </w:r>
      <w:r>
        <w:rPr>
          <w:rFonts w:hint="cs"/>
          <w:rtl/>
          <w:lang w:bidi="fa-IR"/>
        </w:rPr>
        <w:t>پایین می</w:t>
      </w:r>
      <w:r>
        <w:rPr>
          <w:rFonts w:hint="eastAsia"/>
          <w:rtl/>
          <w:cs/>
          <w:lang w:bidi="fa-IR"/>
        </w:rPr>
        <w:t>‎</w:t>
      </w:r>
      <w:r>
        <w:rPr>
          <w:rFonts w:hint="cs"/>
          <w:rtl/>
          <w:lang w:bidi="fa-IR"/>
        </w:rPr>
        <w:t>آورد</w:t>
      </w:r>
      <w:r w:rsidR="004C33FC">
        <w:rPr>
          <w:rFonts w:hint="cs"/>
          <w:rtl/>
          <w:lang w:bidi="fa-IR"/>
        </w:rPr>
        <w:t xml:space="preserve">، </w:t>
      </w:r>
      <w:r>
        <w:rPr>
          <w:rFonts w:hint="cs"/>
          <w:rtl/>
          <w:lang w:bidi="fa-IR"/>
        </w:rPr>
        <w:t>دختر ناپدید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بار دیگر آن را بلند نموده و پایین می</w:t>
      </w:r>
      <w:r>
        <w:rPr>
          <w:rFonts w:hint="eastAsia"/>
          <w:rtl/>
          <w:cs/>
          <w:lang w:bidi="fa-IR"/>
        </w:rPr>
        <w:t>‎</w:t>
      </w:r>
      <w:r>
        <w:rPr>
          <w:rFonts w:hint="cs"/>
          <w:rtl/>
          <w:lang w:bidi="fa-IR"/>
        </w:rPr>
        <w:t>آورد دختر با لباسهای تازه دوباره ظاهر می</w:t>
      </w:r>
      <w:r>
        <w:rPr>
          <w:rFonts w:hint="cs"/>
          <w:rtl/>
          <w:cs/>
          <w:lang w:bidi="fa-IR"/>
        </w:rPr>
        <w:t>‎گردد.</w:t>
      </w:r>
    </w:p>
    <w:p w:rsidR="00ED22B6" w:rsidRDefault="00ED22B6" w:rsidP="004D60AB">
      <w:pPr>
        <w:ind w:firstLine="397"/>
        <w:rPr>
          <w:rtl/>
          <w:lang w:bidi="fa-IR"/>
        </w:rPr>
      </w:pPr>
      <w:r>
        <w:rPr>
          <w:rFonts w:hint="cs"/>
          <w:rtl/>
          <w:lang w:bidi="fa-IR"/>
        </w:rPr>
        <w:t>یکی از تماشاگران چشمان او را کاملاً بست و عده دیگری عباراتی را بر تخته نوشتند او نیز با چشم بسته عین آن عبارات را می</w:t>
      </w:r>
      <w:r>
        <w:rPr>
          <w:rFonts w:hint="eastAsia"/>
          <w:rtl/>
          <w:cs/>
          <w:lang w:bidi="fa-IR"/>
        </w:rPr>
        <w:t>‎</w:t>
      </w:r>
      <w:r>
        <w:rPr>
          <w:rFonts w:hint="cs"/>
          <w:rtl/>
          <w:lang w:bidi="fa-IR"/>
        </w:rPr>
        <w:t>نوشت. یکی از تماشاگران از جا برخاست و تلاش کرد تا او را بفریبد. این بار او چیزی ننوشت فقط انگشت خود را تکان داد</w:t>
      </w:r>
      <w:r w:rsidR="004C33FC">
        <w:rPr>
          <w:rFonts w:hint="cs"/>
          <w:rtl/>
          <w:lang w:bidi="fa-IR"/>
        </w:rPr>
        <w:t xml:space="preserve">، </w:t>
      </w:r>
      <w:r>
        <w:rPr>
          <w:rFonts w:hint="cs"/>
          <w:rtl/>
          <w:lang w:bidi="fa-IR"/>
        </w:rPr>
        <w:t>اما با کمال شگفتی ساحر نیز همان حرکت را تقلید نمود.</w:t>
      </w:r>
    </w:p>
    <w:p w:rsidR="00ED22B6" w:rsidRDefault="00ED22B6" w:rsidP="004D60AB">
      <w:pPr>
        <w:ind w:firstLine="397"/>
        <w:rPr>
          <w:rtl/>
          <w:lang w:bidi="fa-IR"/>
        </w:rPr>
      </w:pPr>
      <w:r>
        <w:rPr>
          <w:rFonts w:hint="cs"/>
          <w:rtl/>
          <w:lang w:bidi="fa-IR"/>
        </w:rPr>
        <w:t>این ساحر از نشریه (القبس) دیدار</w:t>
      </w:r>
      <w:r w:rsidR="0065505D">
        <w:rPr>
          <w:rFonts w:hint="cs"/>
          <w:rtl/>
          <w:lang w:bidi="fa-IR"/>
        </w:rPr>
        <w:t xml:space="preserve"> </w:t>
      </w:r>
      <w:r>
        <w:rPr>
          <w:rFonts w:hint="cs"/>
          <w:rtl/>
          <w:lang w:bidi="fa-IR"/>
        </w:rPr>
        <w:t>کرد و در سالن نویسندگان نشریه یکی از نمایشهای خود را اجرا نمود و همین نشریه در تاریخ 12/1/1984 گفتگویی با او ترتیب داد.</w:t>
      </w:r>
    </w:p>
    <w:p w:rsidR="00ED22B6" w:rsidRPr="004C33FC" w:rsidRDefault="00ED22B6" w:rsidP="004D60AB">
      <w:pPr>
        <w:ind w:firstLine="397"/>
        <w:rPr>
          <w:b/>
          <w:bCs/>
          <w:rtl/>
          <w:lang w:bidi="fa-IR"/>
        </w:rPr>
      </w:pPr>
      <w:r w:rsidRPr="004C33FC">
        <w:rPr>
          <w:rFonts w:hint="cs"/>
          <w:b/>
          <w:bCs/>
          <w:rtl/>
          <w:lang w:bidi="fa-IR"/>
        </w:rPr>
        <w:lastRenderedPageBreak/>
        <w:t>10- به کارگیری خواص داروها</w:t>
      </w:r>
      <w:r w:rsidR="004C33FC" w:rsidRPr="004C33FC">
        <w:rPr>
          <w:rFonts w:hint="cs"/>
          <w:b/>
          <w:bCs/>
          <w:rtl/>
          <w:lang w:bidi="fa-IR"/>
        </w:rPr>
        <w:t xml:space="preserve">، </w:t>
      </w:r>
      <w:r w:rsidR="004C33FC">
        <w:rPr>
          <w:rFonts w:hint="cs"/>
          <w:b/>
          <w:bCs/>
          <w:rtl/>
          <w:lang w:bidi="fa-IR"/>
        </w:rPr>
        <w:t>غذاها و لباس</w:t>
      </w:r>
      <w:r w:rsidR="004C33FC">
        <w:rPr>
          <w:rFonts w:hint="cs"/>
          <w:b/>
          <w:bCs/>
          <w:rtl/>
          <w:cs/>
          <w:lang w:bidi="fa-IR"/>
        </w:rPr>
        <w:t>‎ها</w:t>
      </w:r>
    </w:p>
    <w:p w:rsidR="00ED22B6" w:rsidRDefault="00ED22B6" w:rsidP="004D60AB">
      <w:pPr>
        <w:ind w:firstLine="397"/>
        <w:rPr>
          <w:rtl/>
          <w:lang w:bidi="fa-IR"/>
        </w:rPr>
      </w:pPr>
      <w:r>
        <w:rPr>
          <w:rFonts w:hint="cs"/>
          <w:rtl/>
          <w:lang w:bidi="fa-IR"/>
        </w:rPr>
        <w:t>برخی از ساحران که ادعای انجام کارهای خارق العاده را دارند از خواص موادی که خداوند آفریده و آنان به این خاصیت</w:t>
      </w:r>
      <w:r>
        <w:rPr>
          <w:rFonts w:hint="cs"/>
          <w:rtl/>
          <w:cs/>
          <w:lang w:bidi="fa-IR"/>
        </w:rPr>
        <w:t>‎ها پی ب</w:t>
      </w:r>
      <w:r>
        <w:rPr>
          <w:rFonts w:hint="cs"/>
          <w:rtl/>
          <w:lang w:bidi="fa-IR"/>
        </w:rPr>
        <w:t>رده</w:t>
      </w:r>
      <w:r w:rsidR="004C33FC">
        <w:rPr>
          <w:rFonts w:hint="cs"/>
          <w:rtl/>
          <w:lang w:bidi="fa-IR"/>
        </w:rPr>
        <w:t xml:space="preserve">، </w:t>
      </w:r>
      <w:r>
        <w:rPr>
          <w:rFonts w:hint="cs"/>
          <w:rtl/>
          <w:lang w:bidi="fa-IR"/>
        </w:rPr>
        <w:t>و دیگران از آن غافل</w:t>
      </w:r>
      <w:r>
        <w:rPr>
          <w:rFonts w:hint="cs"/>
          <w:rtl/>
          <w:cs/>
          <w:lang w:bidi="fa-IR"/>
        </w:rPr>
        <w:t>‎اند</w:t>
      </w:r>
      <w:r w:rsidR="004C33FC">
        <w:rPr>
          <w:rFonts w:hint="cs"/>
          <w:rtl/>
          <w:lang w:bidi="fa-IR"/>
        </w:rPr>
        <w:t xml:space="preserve">، </w:t>
      </w:r>
      <w:r>
        <w:rPr>
          <w:rFonts w:hint="cs"/>
          <w:rtl/>
          <w:lang w:bidi="fa-IR"/>
        </w:rPr>
        <w:t>بهره می</w:t>
      </w:r>
      <w:r>
        <w:rPr>
          <w:rFonts w:hint="cs"/>
          <w:rtl/>
          <w:cs/>
          <w:lang w:bidi="fa-IR"/>
        </w:rPr>
        <w:t>‎گیرند.</w:t>
      </w:r>
    </w:p>
    <w:p w:rsidR="00ED22B6" w:rsidRDefault="00ED22B6" w:rsidP="004D60AB">
      <w:pPr>
        <w:ind w:firstLine="397"/>
        <w:rPr>
          <w:rtl/>
          <w:lang w:bidi="fa-IR"/>
        </w:rPr>
      </w:pPr>
      <w:r>
        <w:rPr>
          <w:rFonts w:hint="cs"/>
          <w:rtl/>
          <w:lang w:bidi="fa-IR"/>
        </w:rPr>
        <w:t>از این نمونه</w:t>
      </w:r>
      <w:r>
        <w:rPr>
          <w:rFonts w:hint="cs"/>
          <w:rtl/>
          <w:cs/>
          <w:lang w:bidi="fa-IR"/>
        </w:rPr>
        <w:t>‎ها وارد شدن آنان به آتش است پس از آنکه پوست خود را با مواد مقاوم در برابر آتش آغشته کرده و یا لباس‎هایی پوشیده باشند که آتش آن را نمی‎سوزاند.</w:t>
      </w:r>
    </w:p>
    <w:p w:rsidR="00ED22B6" w:rsidRDefault="00ED22B6" w:rsidP="004D60AB">
      <w:pPr>
        <w:ind w:firstLine="397"/>
        <w:rPr>
          <w:rtl/>
          <w:lang w:bidi="fa-IR"/>
        </w:rPr>
      </w:pPr>
      <w:r>
        <w:rPr>
          <w:rFonts w:hint="cs"/>
          <w:rtl/>
          <w:lang w:bidi="fa-IR"/>
        </w:rPr>
        <w:t>گاه ساحران در غذای کسانی که به خیال خود آنها را جادو کرده و یا از طریق سحر اذیت نموده</w:t>
      </w:r>
      <w:r>
        <w:rPr>
          <w:rFonts w:hint="cs"/>
          <w:rtl/>
          <w:cs/>
          <w:lang w:bidi="fa-IR"/>
        </w:rPr>
        <w:t>‎اند</w:t>
      </w:r>
      <w:r w:rsidR="004C33FC">
        <w:rPr>
          <w:rFonts w:hint="cs"/>
          <w:rtl/>
          <w:lang w:bidi="fa-IR"/>
        </w:rPr>
        <w:t xml:space="preserve">، </w:t>
      </w:r>
      <w:r>
        <w:rPr>
          <w:rFonts w:hint="cs"/>
          <w:rtl/>
          <w:lang w:bidi="fa-IR"/>
        </w:rPr>
        <w:t>داروها یا نوشیدنی</w:t>
      </w:r>
      <w:r>
        <w:rPr>
          <w:rFonts w:hint="cs"/>
          <w:rtl/>
          <w:cs/>
          <w:lang w:bidi="fa-IR"/>
        </w:rPr>
        <w:t>‎ها و خوردنی‎هایی می‎ریزند که مزاج آدمی را تغییر می‎دهد و حتی گاه او را کودن و یا بیمار می‎کند. برای مثال اگر انسان مغز دراز گوشی را بخورد کودن شده و</w:t>
      </w:r>
      <w:r w:rsidR="0065505D">
        <w:rPr>
          <w:rFonts w:hint="cs"/>
          <w:rtl/>
          <w:lang w:bidi="fa-IR"/>
        </w:rPr>
        <w:t xml:space="preserve"> </w:t>
      </w:r>
      <w:r>
        <w:rPr>
          <w:rFonts w:hint="cs"/>
          <w:rtl/>
          <w:lang w:bidi="fa-IR"/>
        </w:rPr>
        <w:t>کم عقل می</w:t>
      </w:r>
      <w:r>
        <w:rPr>
          <w:rFonts w:hint="cs"/>
          <w:rtl/>
          <w:cs/>
          <w:lang w:bidi="fa-IR"/>
        </w:rPr>
        <w:t>‎گردد.</w:t>
      </w:r>
    </w:p>
    <w:p w:rsidR="00ED22B6" w:rsidRDefault="00ED22B6" w:rsidP="004D60AB">
      <w:pPr>
        <w:ind w:firstLine="397"/>
        <w:rPr>
          <w:rtl/>
          <w:lang w:bidi="fa-IR"/>
        </w:rPr>
      </w:pPr>
      <w:r>
        <w:rPr>
          <w:rFonts w:hint="cs"/>
          <w:rtl/>
          <w:lang w:bidi="fa-IR"/>
        </w:rPr>
        <w:t>قرافی این نوع از سحر را (سیمیاء) نامیده است</w:t>
      </w:r>
      <w:r w:rsidR="004C33FC">
        <w:rPr>
          <w:rFonts w:hint="cs"/>
          <w:rtl/>
          <w:lang w:bidi="fa-IR"/>
        </w:rPr>
        <w:t xml:space="preserve">، </w:t>
      </w:r>
      <w:r>
        <w:rPr>
          <w:rFonts w:hint="cs"/>
          <w:rtl/>
          <w:lang w:bidi="fa-IR"/>
        </w:rPr>
        <w:t>و آن عبارت است از ترکیبی از مواد طبیعی و زمینی مانند یک روغن به خصوص و یا مایعاتی به خصوص که موجب توهم به خصوصی می</w:t>
      </w:r>
      <w:r>
        <w:rPr>
          <w:rFonts w:hint="cs"/>
          <w:rtl/>
          <w:cs/>
          <w:lang w:bidi="fa-IR"/>
        </w:rPr>
        <w:t>‎شود و یا دریافت حو</w:t>
      </w:r>
      <w:r w:rsidR="0065505D">
        <w:rPr>
          <w:rFonts w:hint="cs"/>
          <w:rtl/>
          <w:lang w:bidi="fa-IR"/>
        </w:rPr>
        <w:t>اس پنجگانه را تحت تاثیر قرار می</w:t>
      </w:r>
      <w:r w:rsidR="0065505D">
        <w:rPr>
          <w:rFonts w:hint="eastAsia"/>
          <w:rtl/>
          <w:lang w:bidi="fa-IR"/>
        </w:rPr>
        <w:t>‏</w:t>
      </w:r>
      <w:r>
        <w:rPr>
          <w:rFonts w:hint="cs"/>
          <w:rtl/>
          <w:lang w:bidi="fa-IR"/>
        </w:rPr>
        <w:t>دهد مثلاً واقعیت</w:t>
      </w:r>
      <w:r>
        <w:rPr>
          <w:rFonts w:hint="cs"/>
          <w:rtl/>
          <w:cs/>
          <w:lang w:bidi="fa-IR"/>
        </w:rPr>
        <w:t>‎هایی مانند چشیدنی‎ها</w:t>
      </w:r>
      <w:r w:rsidR="004C33FC">
        <w:rPr>
          <w:rFonts w:hint="cs"/>
          <w:rtl/>
          <w:lang w:bidi="fa-IR"/>
        </w:rPr>
        <w:t xml:space="preserve">، </w:t>
      </w:r>
      <w:r>
        <w:rPr>
          <w:rFonts w:hint="cs"/>
          <w:rtl/>
          <w:lang w:bidi="fa-IR"/>
        </w:rPr>
        <w:t>بوکردنی</w:t>
      </w:r>
      <w:r>
        <w:rPr>
          <w:rFonts w:hint="cs"/>
          <w:rtl/>
          <w:cs/>
          <w:lang w:bidi="fa-IR"/>
        </w:rPr>
        <w:t>‎‎ها</w:t>
      </w:r>
      <w:r w:rsidR="004C33FC">
        <w:rPr>
          <w:rFonts w:hint="cs"/>
          <w:rtl/>
          <w:lang w:bidi="fa-IR"/>
        </w:rPr>
        <w:t xml:space="preserve">، </w:t>
      </w:r>
      <w:r>
        <w:rPr>
          <w:rFonts w:hint="cs"/>
          <w:rtl/>
          <w:lang w:bidi="fa-IR"/>
        </w:rPr>
        <w:t>دیدنی</w:t>
      </w:r>
      <w:r>
        <w:rPr>
          <w:rFonts w:hint="cs"/>
          <w:rtl/>
          <w:cs/>
          <w:lang w:bidi="fa-IR"/>
        </w:rPr>
        <w:t>‎ها</w:t>
      </w:r>
      <w:r w:rsidR="004C33FC">
        <w:rPr>
          <w:rFonts w:hint="cs"/>
          <w:rtl/>
          <w:lang w:bidi="fa-IR"/>
        </w:rPr>
        <w:t xml:space="preserve">، </w:t>
      </w:r>
      <w:r w:rsidR="0065505D">
        <w:rPr>
          <w:rFonts w:hint="cs"/>
          <w:rtl/>
          <w:lang w:bidi="fa-IR"/>
        </w:rPr>
        <w:t>بسودنی</w:t>
      </w:r>
      <w:r w:rsidR="0065505D">
        <w:rPr>
          <w:rFonts w:hint="eastAsia"/>
          <w:rtl/>
          <w:lang w:bidi="fa-IR"/>
        </w:rPr>
        <w:t>‏</w:t>
      </w:r>
      <w:r>
        <w:rPr>
          <w:rFonts w:hint="cs"/>
          <w:rtl/>
          <w:lang w:bidi="fa-IR"/>
        </w:rPr>
        <w:t>ها و شنیدنی</w:t>
      </w:r>
      <w:r>
        <w:rPr>
          <w:rFonts w:hint="cs"/>
          <w:rtl/>
          <w:cs/>
          <w:lang w:bidi="fa-IR"/>
        </w:rPr>
        <w:t xml:space="preserve">‎ها </w:t>
      </w:r>
      <w:r>
        <w:rPr>
          <w:rFonts w:hint="cs"/>
          <w:rtl/>
          <w:lang w:bidi="fa-IR"/>
        </w:rPr>
        <w:t>را از خود متأثر می</w:t>
      </w:r>
      <w:r>
        <w:rPr>
          <w:rFonts w:hint="cs"/>
          <w:rtl/>
          <w:cs/>
          <w:lang w:bidi="fa-IR"/>
        </w:rPr>
        <w:t>‎کند</w:t>
      </w:r>
      <w:r w:rsidR="004C33FC">
        <w:rPr>
          <w:rFonts w:hint="cs"/>
          <w:rtl/>
          <w:lang w:bidi="fa-IR"/>
        </w:rPr>
        <w:t xml:space="preserve">، </w:t>
      </w:r>
      <w:r>
        <w:rPr>
          <w:rFonts w:hint="cs"/>
          <w:rtl/>
          <w:lang w:bidi="fa-IR"/>
        </w:rPr>
        <w:t xml:space="preserve">این کارها گاه واقعیت داشته و خداوند آن حقایق را </w:t>
      </w:r>
      <w:r w:rsidR="0065505D">
        <w:rPr>
          <w:rFonts w:hint="cs"/>
          <w:rtl/>
          <w:lang w:bidi="fa-IR"/>
        </w:rPr>
        <w:t>در نتیجه آن گونه کوشش</w:t>
      </w:r>
      <w:r w:rsidR="0065505D">
        <w:rPr>
          <w:rFonts w:hint="cs"/>
          <w:rtl/>
          <w:cs/>
          <w:lang w:bidi="fa-IR"/>
        </w:rPr>
        <w:t>‎ها خلق می</w:t>
      </w:r>
      <w:r w:rsidR="0065505D">
        <w:rPr>
          <w:rFonts w:hint="eastAsia"/>
          <w:rtl/>
          <w:lang w:bidi="fa-IR"/>
        </w:rPr>
        <w:t>‏</w:t>
      </w:r>
      <w:r>
        <w:rPr>
          <w:rFonts w:hint="cs"/>
          <w:rtl/>
          <w:lang w:bidi="fa-IR"/>
        </w:rPr>
        <w:t>نماید</w:t>
      </w:r>
      <w:r w:rsidR="004C33FC">
        <w:rPr>
          <w:rFonts w:hint="cs"/>
          <w:rtl/>
          <w:lang w:bidi="fa-IR"/>
        </w:rPr>
        <w:t xml:space="preserve">، </w:t>
      </w:r>
      <w:r>
        <w:rPr>
          <w:rFonts w:hint="cs"/>
          <w:rtl/>
          <w:lang w:bidi="fa-IR"/>
        </w:rPr>
        <w:t>و گاه اصلاً واقعیت ندارد اما چنان بر خیال چیره می</w:t>
      </w:r>
      <w:r>
        <w:rPr>
          <w:rFonts w:hint="cs"/>
          <w:rtl/>
          <w:cs/>
          <w:lang w:bidi="fa-IR"/>
        </w:rPr>
        <w:t>‎شود که آدمی در مدت زمانی اندک گذشت سالهایی طولانی را احساس می‎کند و چنان می‎پندارد که فصل‎ها آمده‎اند و او پیر شده و صاحب</w:t>
      </w:r>
      <w:r w:rsidR="0065505D">
        <w:rPr>
          <w:rFonts w:hint="cs"/>
          <w:rtl/>
          <w:lang w:bidi="fa-IR"/>
        </w:rPr>
        <w:t xml:space="preserve"> فرزند</w:t>
      </w:r>
      <w:r w:rsidR="0065505D">
        <w:rPr>
          <w:rFonts w:hint="cs"/>
          <w:rtl/>
          <w:cs/>
          <w:lang w:bidi="fa-IR"/>
        </w:rPr>
        <w:t>‎انی گشته است و یا در مدت</w:t>
      </w:r>
      <w:r>
        <w:rPr>
          <w:rFonts w:hint="cs"/>
          <w:rtl/>
          <w:lang w:bidi="fa-IR"/>
        </w:rPr>
        <w:t xml:space="preserve"> زمان اندکی به اندازه یک ساعت عمرها را سپری شده می</w:t>
      </w:r>
      <w:r>
        <w:rPr>
          <w:rFonts w:hint="cs"/>
          <w:rtl/>
          <w:cs/>
          <w:lang w:bidi="fa-IR"/>
        </w:rPr>
        <w:t>‎پندارد و خلاصه فکر صحیح را از آدم می‎گیرد و انسان درست به مانند کسی است که خوابیده است. این تحولات را تنها کسی درک می‎کند که جادو شده و دیگران از آن</w:t>
      </w:r>
      <w:r>
        <w:rPr>
          <w:rFonts w:hint="cs"/>
          <w:rtl/>
          <w:lang w:bidi="fa-IR"/>
        </w:rPr>
        <w:t xml:space="preserve"> بی</w:t>
      </w:r>
      <w:r>
        <w:rPr>
          <w:rFonts w:hint="cs"/>
          <w:rtl/>
          <w:cs/>
          <w:lang w:bidi="fa-IR"/>
        </w:rPr>
        <w:t>‎خبرند.</w:t>
      </w:r>
      <w:r>
        <w:rPr>
          <w:rStyle w:val="a4"/>
          <w:rFonts w:eastAsia="Calibri"/>
          <w:rtl/>
        </w:rPr>
        <w:footnoteReference w:id="148"/>
      </w:r>
    </w:p>
    <w:p w:rsidR="00ED22B6" w:rsidRDefault="00ED22B6" w:rsidP="004D60AB">
      <w:pPr>
        <w:ind w:firstLine="397"/>
        <w:rPr>
          <w:rtl/>
          <w:lang w:bidi="fa-IR"/>
        </w:rPr>
      </w:pPr>
      <w:r>
        <w:rPr>
          <w:rFonts w:hint="cs"/>
          <w:rtl/>
          <w:lang w:bidi="fa-IR"/>
        </w:rPr>
        <w:t>برخی از دانشمندان خواص ناشناخته را نیز جزو این نوع جادو می</w:t>
      </w:r>
      <w:r>
        <w:rPr>
          <w:rFonts w:hint="cs"/>
          <w:rtl/>
          <w:cs/>
          <w:lang w:bidi="fa-IR"/>
        </w:rPr>
        <w:t xml:space="preserve">‎دانند. مثلاً ساحران گمان می‎کنند که اگر سگی را با هفت سنگ مورد اصابت قرار دهی و آن </w:t>
      </w:r>
      <w:r>
        <w:rPr>
          <w:rFonts w:hint="cs"/>
          <w:rtl/>
          <w:cs/>
          <w:lang w:bidi="fa-IR"/>
        </w:rPr>
        <w:lastRenderedPageBreak/>
        <w:t>سگ تمام آن هفت سنگ را گاز بگیرد و سپس سنگها را در داخل ظرفی قرار دهی و کسی از آن ظرف آب بنوشد آثار شگفت‎انگیز و به خصوصی در او پدیدار می‎شود.</w:t>
      </w:r>
      <w:r>
        <w:rPr>
          <w:rStyle w:val="a4"/>
          <w:rFonts w:eastAsia="Calibri"/>
          <w:rtl/>
        </w:rPr>
        <w:footnoteReference w:id="149"/>
      </w:r>
    </w:p>
    <w:p w:rsidR="00ED22B6" w:rsidRDefault="00ED22B6" w:rsidP="004D60AB">
      <w:pPr>
        <w:ind w:firstLine="397"/>
        <w:rPr>
          <w:rtl/>
          <w:lang w:bidi="fa-IR"/>
        </w:rPr>
      </w:pPr>
      <w:r>
        <w:rPr>
          <w:rFonts w:hint="cs"/>
          <w:rtl/>
          <w:lang w:bidi="fa-IR"/>
        </w:rPr>
        <w:t>پژوهشگران خواص حقیقی داروها و غذاها اعم از جمادات</w:t>
      </w:r>
      <w:r w:rsidR="004C33FC">
        <w:rPr>
          <w:rFonts w:hint="cs"/>
          <w:rtl/>
          <w:lang w:bidi="fa-IR"/>
        </w:rPr>
        <w:t xml:space="preserve">، </w:t>
      </w:r>
      <w:r>
        <w:rPr>
          <w:rFonts w:hint="cs"/>
          <w:rtl/>
          <w:lang w:bidi="fa-IR"/>
        </w:rPr>
        <w:t>نباتات و مواد حیوانی که بر مزاج آدمی اثر مثبت و یا منفی می</w:t>
      </w:r>
      <w:r>
        <w:rPr>
          <w:rFonts w:hint="cs"/>
          <w:rtl/>
          <w:cs/>
          <w:lang w:bidi="fa-IR"/>
        </w:rPr>
        <w:t>‎گذارد و در کتابهای اطبا و گیاه شناسان و طبیعی‎‎دانان به آن اشاره شده است را این  دست سحر نمی‎دانند</w:t>
      </w:r>
      <w:r w:rsidR="004C33FC">
        <w:rPr>
          <w:rFonts w:hint="cs"/>
          <w:rtl/>
          <w:lang w:bidi="fa-IR"/>
        </w:rPr>
        <w:t xml:space="preserve">، </w:t>
      </w:r>
      <w:r>
        <w:rPr>
          <w:rFonts w:hint="cs"/>
          <w:rtl/>
          <w:lang w:bidi="fa-IR"/>
        </w:rPr>
        <w:t>زیرا چنین مواردی به دانش پزشکی مربوط است نه به جادوگری. برخی از آنان نیز گمان می</w:t>
      </w:r>
      <w:r>
        <w:rPr>
          <w:rFonts w:hint="cs"/>
          <w:rtl/>
          <w:cs/>
          <w:lang w:bidi="fa-IR"/>
        </w:rPr>
        <w:t>‎کنند آنچه که بر جان و روان آدمی تاثیر می‎گذارد جادو به شمار می‎آید نه چیزی که بر کالبد و جسم انسان اثر می‎گذارد.</w:t>
      </w:r>
      <w:r>
        <w:rPr>
          <w:rStyle w:val="a4"/>
          <w:rFonts w:eastAsia="Calibri"/>
          <w:rtl/>
        </w:rPr>
        <w:footnoteReference w:id="150"/>
      </w:r>
    </w:p>
    <w:p w:rsidR="00ED22B6" w:rsidRDefault="00ED22B6" w:rsidP="004D60AB">
      <w:pPr>
        <w:ind w:firstLine="397"/>
        <w:rPr>
          <w:rtl/>
          <w:lang w:bidi="fa-IR"/>
        </w:rPr>
      </w:pPr>
      <w:r>
        <w:rPr>
          <w:rFonts w:hint="cs"/>
          <w:rtl/>
          <w:lang w:bidi="fa-IR"/>
        </w:rPr>
        <w:t>البته این کارها تا زمانی سحر و جادو به حساب می</w:t>
      </w:r>
      <w:r>
        <w:rPr>
          <w:rFonts w:hint="cs"/>
          <w:rtl/>
          <w:cs/>
          <w:lang w:bidi="fa-IR"/>
        </w:rPr>
        <w:t xml:space="preserve">‎آید که از طرف </w:t>
      </w:r>
      <w:r>
        <w:rPr>
          <w:rFonts w:hint="cs"/>
          <w:rtl/>
          <w:lang w:bidi="fa-IR"/>
        </w:rPr>
        <w:t>کسی که مدعی سحر است انجام شود و مردم نیز از سبب حقیقی کار او بی</w:t>
      </w:r>
      <w:r>
        <w:rPr>
          <w:rFonts w:hint="cs"/>
          <w:rtl/>
          <w:cs/>
          <w:lang w:bidi="fa-IR"/>
        </w:rPr>
        <w:t>‎خبر باشند و اگر راز آن برملا و آ</w:t>
      </w:r>
      <w:r w:rsidR="0065505D">
        <w:rPr>
          <w:rFonts w:hint="cs"/>
          <w:rtl/>
          <w:lang w:bidi="fa-IR"/>
        </w:rPr>
        <w:t>شکار شود دیگر سحر به حساب نمی</w:t>
      </w:r>
      <w:r w:rsidR="0065505D">
        <w:rPr>
          <w:rFonts w:hint="cs"/>
          <w:rtl/>
          <w:cs/>
          <w:lang w:bidi="fa-IR"/>
        </w:rPr>
        <w:t>‎آ</w:t>
      </w:r>
      <w:r>
        <w:rPr>
          <w:rFonts w:hint="cs"/>
          <w:rtl/>
          <w:lang w:bidi="fa-IR"/>
        </w:rPr>
        <w:t>ید.</w:t>
      </w:r>
    </w:p>
    <w:p w:rsidR="00ED22B6" w:rsidRPr="004C33FC" w:rsidRDefault="00ED22B6" w:rsidP="004D60AB">
      <w:pPr>
        <w:ind w:firstLine="397"/>
        <w:rPr>
          <w:b/>
          <w:bCs/>
          <w:rtl/>
          <w:lang w:bidi="fa-IR"/>
        </w:rPr>
      </w:pPr>
      <w:r w:rsidRPr="004C33FC">
        <w:rPr>
          <w:rFonts w:hint="cs"/>
          <w:b/>
          <w:bCs/>
          <w:rtl/>
          <w:lang w:bidi="fa-IR"/>
        </w:rPr>
        <w:t xml:space="preserve">11- تلاش برای سخن </w:t>
      </w:r>
      <w:r w:rsidR="004C33FC">
        <w:rPr>
          <w:rFonts w:hint="cs"/>
          <w:b/>
          <w:bCs/>
          <w:rtl/>
          <w:lang w:bidi="fa-IR"/>
        </w:rPr>
        <w:t>چینی و افساد به شیوه</w:t>
      </w:r>
      <w:r w:rsidR="004C33FC">
        <w:rPr>
          <w:rFonts w:hint="cs"/>
          <w:b/>
          <w:bCs/>
          <w:rtl/>
          <w:cs/>
          <w:lang w:bidi="fa-IR"/>
        </w:rPr>
        <w:t>‎های پنهانی</w:t>
      </w:r>
    </w:p>
    <w:p w:rsidR="00ED22B6" w:rsidRDefault="00ED22B6" w:rsidP="004D60AB">
      <w:pPr>
        <w:ind w:firstLine="397"/>
        <w:rPr>
          <w:rtl/>
          <w:lang w:bidi="fa-IR"/>
        </w:rPr>
      </w:pPr>
      <w:r>
        <w:rPr>
          <w:rFonts w:hint="cs"/>
          <w:rtl/>
          <w:lang w:bidi="fa-IR"/>
        </w:rPr>
        <w:t xml:space="preserve">از انواع سحر مجازی </w:t>
      </w:r>
      <w:r>
        <w:rPr>
          <w:rFonts w:cs="Times New Roman" w:hint="cs"/>
          <w:rtl/>
          <w:lang w:bidi="fa-IR"/>
        </w:rPr>
        <w:t>–</w:t>
      </w:r>
      <w:r>
        <w:rPr>
          <w:rFonts w:hint="cs"/>
          <w:rtl/>
          <w:lang w:bidi="fa-IR"/>
        </w:rPr>
        <w:t xml:space="preserve"> آنگونه که ابوبکر رازی و ابن کثیر و دیگران گفته</w:t>
      </w:r>
      <w:r>
        <w:rPr>
          <w:rFonts w:hint="cs"/>
          <w:rtl/>
          <w:cs/>
          <w:lang w:bidi="fa-IR"/>
        </w:rPr>
        <w:t>‎اند- تل</w:t>
      </w:r>
      <w:r>
        <w:rPr>
          <w:rFonts w:hint="cs"/>
          <w:rtl/>
          <w:lang w:bidi="fa-IR"/>
        </w:rPr>
        <w:t>اش برای سخن</w:t>
      </w:r>
      <w:r>
        <w:rPr>
          <w:rFonts w:hint="cs"/>
          <w:rtl/>
          <w:cs/>
          <w:lang w:bidi="fa-IR"/>
        </w:rPr>
        <w:t xml:space="preserve">‎چینی و خراب کردن روابط بین مردم است این نوع از سحر </w:t>
      </w:r>
      <w:r>
        <w:rPr>
          <w:rFonts w:cs="Times New Roman" w:hint="cs"/>
          <w:rtl/>
          <w:lang w:bidi="fa-IR"/>
        </w:rPr>
        <w:t>–</w:t>
      </w:r>
      <w:r>
        <w:rPr>
          <w:rFonts w:hint="cs"/>
          <w:rtl/>
          <w:lang w:bidi="fa-IR"/>
        </w:rPr>
        <w:t xml:space="preserve"> به گفته علما- میان مردم بسیار رایج است. جصاص به چنین جادویی اشاره کرده و می</w:t>
      </w:r>
      <w:r>
        <w:rPr>
          <w:rFonts w:hint="cs"/>
          <w:rtl/>
          <w:cs/>
          <w:lang w:bidi="fa-IR"/>
        </w:rPr>
        <w:t>‎گوید: «نوع دیگر سحر</w:t>
      </w:r>
      <w:r w:rsidR="004C33FC">
        <w:rPr>
          <w:rFonts w:hint="cs"/>
          <w:rtl/>
          <w:lang w:bidi="fa-IR"/>
        </w:rPr>
        <w:t xml:space="preserve">، </w:t>
      </w:r>
      <w:r>
        <w:rPr>
          <w:rFonts w:hint="cs"/>
          <w:rtl/>
          <w:lang w:bidi="fa-IR"/>
        </w:rPr>
        <w:t>تلاش برای سخن</w:t>
      </w:r>
      <w:r>
        <w:rPr>
          <w:rFonts w:hint="cs"/>
          <w:rtl/>
          <w:cs/>
          <w:lang w:bidi="fa-IR"/>
        </w:rPr>
        <w:t>‎چینی و نّمامی و فاسد ساختن روابط به شیوه‎های پنهان است و این گونه جادو در میان بسیاری از مر</w:t>
      </w:r>
      <w:r>
        <w:rPr>
          <w:rFonts w:hint="cs"/>
          <w:rtl/>
          <w:lang w:bidi="fa-IR"/>
        </w:rPr>
        <w:t>دم شایع و پراکنده است.</w:t>
      </w:r>
    </w:p>
    <w:p w:rsidR="00ED22B6" w:rsidRDefault="00ED22B6" w:rsidP="004D60AB">
      <w:pPr>
        <w:ind w:firstLine="397"/>
        <w:rPr>
          <w:rtl/>
          <w:lang w:bidi="fa-IR"/>
        </w:rPr>
      </w:pPr>
      <w:r>
        <w:rPr>
          <w:rFonts w:hint="cs"/>
          <w:rtl/>
          <w:lang w:bidi="fa-IR"/>
        </w:rPr>
        <w:t>می</w:t>
      </w:r>
      <w:r>
        <w:rPr>
          <w:rFonts w:hint="cs"/>
          <w:rtl/>
          <w:cs/>
          <w:lang w:bidi="fa-IR"/>
        </w:rPr>
        <w:t>‎گویند: زنی خواست تا رابطه میان یک زن و شوهر را خراب نماید</w:t>
      </w:r>
      <w:r w:rsidR="004C33FC">
        <w:rPr>
          <w:rFonts w:hint="cs"/>
          <w:rtl/>
          <w:lang w:bidi="fa-IR"/>
        </w:rPr>
        <w:t xml:space="preserve">، </w:t>
      </w:r>
      <w:r>
        <w:rPr>
          <w:rFonts w:hint="cs"/>
          <w:rtl/>
          <w:lang w:bidi="fa-IR"/>
        </w:rPr>
        <w:t>ابتدا نزد زن رفت و به او گفت: شوهرت از تو روی</w:t>
      </w:r>
      <w:r>
        <w:rPr>
          <w:rFonts w:hint="cs"/>
          <w:rtl/>
          <w:cs/>
          <w:lang w:bidi="fa-IR"/>
        </w:rPr>
        <w:t>‎گردان است و او را جادو کرده‎اند و از تو گرفته‎اند. من او را برایت جادو خواهم کرد تا کسی را جز تو نخواهد و به دیگری</w:t>
      </w:r>
      <w:r>
        <w:rPr>
          <w:rFonts w:hint="cs"/>
          <w:rtl/>
          <w:lang w:bidi="fa-IR"/>
        </w:rPr>
        <w:t xml:space="preserve"> متوجه نشود.</w:t>
      </w:r>
    </w:p>
    <w:p w:rsidR="00ED22B6" w:rsidRDefault="00ED22B6" w:rsidP="004D60AB">
      <w:pPr>
        <w:ind w:firstLine="397"/>
        <w:rPr>
          <w:rtl/>
          <w:lang w:bidi="fa-IR"/>
        </w:rPr>
      </w:pPr>
      <w:r>
        <w:rPr>
          <w:rFonts w:hint="cs"/>
          <w:rtl/>
          <w:lang w:bidi="fa-IR"/>
        </w:rPr>
        <w:lastRenderedPageBreak/>
        <w:t>اما برای این کار باید سه تار از موی گردن او را به هنگام خواب با چاقو جدا کرده و برایم بیاوری تا کار تمام شود. آن زن فریفته شد و جادوگر را تصدیق نمود.</w:t>
      </w:r>
    </w:p>
    <w:p w:rsidR="00ED22B6" w:rsidRDefault="00ED22B6" w:rsidP="004D60AB">
      <w:pPr>
        <w:ind w:firstLine="397"/>
        <w:rPr>
          <w:rtl/>
          <w:lang w:bidi="fa-IR"/>
        </w:rPr>
      </w:pPr>
      <w:r>
        <w:rPr>
          <w:rFonts w:hint="cs"/>
          <w:rtl/>
          <w:lang w:bidi="fa-IR"/>
        </w:rPr>
        <w:t>سپس نزد شوهر رفت و به او گفت: زن تو عاشق مرد دیگری شده و می</w:t>
      </w:r>
      <w:r>
        <w:rPr>
          <w:rFonts w:hint="eastAsia"/>
          <w:rtl/>
          <w:cs/>
          <w:lang w:bidi="fa-IR"/>
        </w:rPr>
        <w:t>‎</w:t>
      </w:r>
      <w:r>
        <w:rPr>
          <w:rFonts w:hint="cs"/>
          <w:rtl/>
          <w:lang w:bidi="fa-IR"/>
        </w:rPr>
        <w:t>خواهد تو را به قتل برساند من به این امر پی برده</w:t>
      </w:r>
      <w:r>
        <w:rPr>
          <w:rFonts w:hint="cs"/>
          <w:rtl/>
          <w:cs/>
          <w:lang w:bidi="fa-IR"/>
        </w:rPr>
        <w:t>‎ام و دلسوز تو هستم و باید تو را نصیحت کنم بیدار باش و فریب نخور او با چاقو این کار را می‎کند و تو خود به زودی خواهی فهمید و هیچ شکی در آن نیست.</w:t>
      </w:r>
    </w:p>
    <w:p w:rsidR="00ED22B6" w:rsidRDefault="00ED22B6" w:rsidP="004D60AB">
      <w:pPr>
        <w:ind w:firstLine="397"/>
        <w:rPr>
          <w:rtl/>
          <w:lang w:bidi="fa-IR"/>
        </w:rPr>
      </w:pPr>
      <w:r>
        <w:rPr>
          <w:rFonts w:hint="cs"/>
          <w:rtl/>
          <w:lang w:bidi="fa-IR"/>
        </w:rPr>
        <w:t>مرد در خانه خود را به خواب زد و آنگاه که زن مطمئن شد که شوهرش خوابیده است</w:t>
      </w:r>
      <w:r w:rsidR="004C33FC">
        <w:rPr>
          <w:rFonts w:hint="cs"/>
          <w:rtl/>
          <w:lang w:bidi="fa-IR"/>
        </w:rPr>
        <w:t xml:space="preserve">، </w:t>
      </w:r>
      <w:r>
        <w:rPr>
          <w:rFonts w:hint="cs"/>
          <w:rtl/>
          <w:lang w:bidi="fa-IR"/>
        </w:rPr>
        <w:t>چاقوی تیزی برداشت و نزد او رفت تا سه تار موی او را بردارد</w:t>
      </w:r>
      <w:r w:rsidR="004C33FC">
        <w:rPr>
          <w:rFonts w:hint="cs"/>
          <w:rtl/>
          <w:lang w:bidi="fa-IR"/>
        </w:rPr>
        <w:t xml:space="preserve">، </w:t>
      </w:r>
      <w:r>
        <w:rPr>
          <w:rFonts w:hint="cs"/>
          <w:rtl/>
          <w:lang w:bidi="fa-IR"/>
        </w:rPr>
        <w:t>مرد ناگهان چشمان خود را گشود و زن را در مقابل خویش دید که با چاقویی قصد گردن او کرده</w:t>
      </w:r>
      <w:r w:rsidR="006E3C19">
        <w:rPr>
          <w:rFonts w:hint="cs"/>
          <w:rtl/>
          <w:lang w:bidi="fa-IR"/>
        </w:rPr>
        <w:t>، تردید نکرد که می</w:t>
      </w:r>
      <w:r w:rsidR="006E3C19">
        <w:rPr>
          <w:rFonts w:hint="eastAsia"/>
          <w:rtl/>
          <w:lang w:bidi="fa-IR"/>
        </w:rPr>
        <w:t>‏</w:t>
      </w:r>
      <w:r>
        <w:rPr>
          <w:rFonts w:hint="cs"/>
          <w:rtl/>
          <w:lang w:bidi="fa-IR"/>
        </w:rPr>
        <w:t>خواهد او را به قتل برساند</w:t>
      </w:r>
      <w:r w:rsidR="004C33FC">
        <w:rPr>
          <w:rFonts w:hint="cs"/>
          <w:rtl/>
          <w:lang w:bidi="fa-IR"/>
        </w:rPr>
        <w:t xml:space="preserve">، </w:t>
      </w:r>
      <w:r w:rsidR="006E3C19">
        <w:rPr>
          <w:rFonts w:hint="cs"/>
          <w:rtl/>
          <w:lang w:bidi="fa-IR"/>
        </w:rPr>
        <w:t>پس ب</w:t>
      </w:r>
      <w:r>
        <w:rPr>
          <w:rFonts w:hint="cs"/>
          <w:rtl/>
          <w:lang w:bidi="fa-IR"/>
        </w:rPr>
        <w:t>لافاصله برخاست و زن خود را کشت و مرد نیز (به جرم قتل) کشته شد.</w:t>
      </w:r>
      <w:r>
        <w:rPr>
          <w:rStyle w:val="a4"/>
          <w:rFonts w:eastAsia="Calibri"/>
          <w:rtl/>
        </w:rPr>
        <w:footnoteReference w:id="151"/>
      </w:r>
    </w:p>
    <w:p w:rsidR="00ED22B6" w:rsidRDefault="00ED22B6" w:rsidP="004D60AB">
      <w:pPr>
        <w:ind w:firstLine="397"/>
        <w:rPr>
          <w:rtl/>
          <w:lang w:bidi="fa-IR"/>
        </w:rPr>
      </w:pPr>
      <w:r>
        <w:rPr>
          <w:rFonts w:hint="cs"/>
          <w:rtl/>
          <w:lang w:bidi="fa-IR"/>
        </w:rPr>
        <w:t>شیخ محمد عبده در تفسیر سوره فلق می</w:t>
      </w:r>
      <w:r>
        <w:rPr>
          <w:rFonts w:hint="cs"/>
          <w:rtl/>
          <w:cs/>
          <w:lang w:bidi="fa-IR"/>
        </w:rPr>
        <w:t>‎گوید: «سخن‎چی</w:t>
      </w:r>
      <w:r w:rsidR="006E3C19">
        <w:rPr>
          <w:rFonts w:hint="cs"/>
          <w:rtl/>
          <w:lang w:bidi="fa-IR"/>
        </w:rPr>
        <w:t>نی به یک نوع از سحر می</w:t>
      </w:r>
      <w:r w:rsidR="006E3C19">
        <w:rPr>
          <w:rFonts w:hint="cs"/>
          <w:rtl/>
          <w:cs/>
          <w:lang w:bidi="fa-IR"/>
        </w:rPr>
        <w:t>‎ماند زیر</w:t>
      </w:r>
      <w:r>
        <w:rPr>
          <w:rFonts w:hint="cs"/>
          <w:rtl/>
          <w:lang w:bidi="fa-IR"/>
        </w:rPr>
        <w:t>ا دوستی میان دو نفر را به گونه</w:t>
      </w:r>
      <w:r>
        <w:rPr>
          <w:rFonts w:hint="cs"/>
          <w:rtl/>
          <w:cs/>
          <w:lang w:bidi="fa-IR"/>
        </w:rPr>
        <w:t>‎ای پنهان و دروغین به دشمنی مبدل می‎کند».</w:t>
      </w:r>
    </w:p>
    <w:p w:rsidR="00ED22B6" w:rsidRDefault="00ED22B6" w:rsidP="004D60AB">
      <w:pPr>
        <w:ind w:firstLine="397"/>
        <w:rPr>
          <w:rtl/>
          <w:lang w:bidi="fa-IR"/>
        </w:rPr>
      </w:pPr>
      <w:r>
        <w:rPr>
          <w:rFonts w:hint="cs"/>
          <w:rtl/>
          <w:lang w:bidi="fa-IR"/>
        </w:rPr>
        <w:t>سخ</w:t>
      </w:r>
      <w:r w:rsidR="006E3C19">
        <w:rPr>
          <w:rFonts w:hint="cs"/>
          <w:rtl/>
          <w:lang w:bidi="fa-IR"/>
        </w:rPr>
        <w:t>ن</w:t>
      </w:r>
      <w:r w:rsidR="006E3C19">
        <w:rPr>
          <w:rFonts w:hint="cs"/>
          <w:rtl/>
          <w:cs/>
          <w:lang w:bidi="fa-IR"/>
        </w:rPr>
        <w:t>‎چینی وجدان دوستان را گمراه می</w:t>
      </w:r>
      <w:r w:rsidR="006E3C19">
        <w:rPr>
          <w:rFonts w:hint="eastAsia"/>
          <w:rtl/>
          <w:lang w:bidi="fa-IR"/>
        </w:rPr>
        <w:t>‏</w:t>
      </w:r>
      <w:r>
        <w:rPr>
          <w:rFonts w:hint="cs"/>
          <w:rtl/>
          <w:lang w:bidi="fa-IR"/>
        </w:rPr>
        <w:t>سازد آنچنان که شب با تاریکی خود</w:t>
      </w:r>
      <w:r w:rsidR="004C33FC">
        <w:rPr>
          <w:rFonts w:hint="cs"/>
          <w:rtl/>
          <w:lang w:bidi="fa-IR"/>
        </w:rPr>
        <w:t xml:space="preserve">، </w:t>
      </w:r>
      <w:r>
        <w:rPr>
          <w:rFonts w:hint="cs"/>
          <w:rtl/>
          <w:lang w:bidi="fa-IR"/>
        </w:rPr>
        <w:t>آدمی را سرگردان می</w:t>
      </w:r>
      <w:r>
        <w:rPr>
          <w:rFonts w:hint="cs"/>
          <w:rtl/>
          <w:cs/>
          <w:lang w:bidi="fa-IR"/>
        </w:rPr>
        <w:t>‎کند. احتیاط برای پرهیز از سخن‎چینی برای هیچ ‎کس آسان نیست</w:t>
      </w:r>
      <w:r w:rsidR="004C33FC">
        <w:rPr>
          <w:rFonts w:hint="cs"/>
          <w:rtl/>
          <w:lang w:bidi="fa-IR"/>
        </w:rPr>
        <w:t xml:space="preserve">، </w:t>
      </w:r>
      <w:r>
        <w:rPr>
          <w:rFonts w:hint="cs"/>
          <w:rtl/>
          <w:lang w:bidi="fa-IR"/>
        </w:rPr>
        <w:t>زیرا سخن چین آنچه را که نزد دوست تو می</w:t>
      </w:r>
      <w:r>
        <w:rPr>
          <w:rFonts w:hint="cs"/>
          <w:rtl/>
          <w:cs/>
          <w:lang w:bidi="fa-IR"/>
        </w:rPr>
        <w:t>‎گوید</w:t>
      </w:r>
      <w:r w:rsidR="004C33FC">
        <w:rPr>
          <w:rFonts w:hint="cs"/>
          <w:rtl/>
          <w:lang w:bidi="fa-IR"/>
        </w:rPr>
        <w:t xml:space="preserve">، </w:t>
      </w:r>
      <w:r>
        <w:rPr>
          <w:rFonts w:hint="cs"/>
          <w:rtl/>
          <w:lang w:bidi="fa-IR"/>
        </w:rPr>
        <w:t>نزد خود تو نیز بازگو می</w:t>
      </w:r>
      <w:r>
        <w:rPr>
          <w:rFonts w:hint="cs"/>
          <w:rtl/>
          <w:cs/>
          <w:lang w:bidi="fa-IR"/>
        </w:rPr>
        <w:t>‎کند و تو نمی‎دانی که دوستت چه گفته و یا ممکن است چه بگوید.</w:t>
      </w:r>
    </w:p>
    <w:p w:rsidR="00ED22B6" w:rsidRDefault="00ED22B6" w:rsidP="004D60AB">
      <w:pPr>
        <w:ind w:firstLine="397"/>
        <w:rPr>
          <w:rtl/>
          <w:lang w:bidi="fa-IR"/>
        </w:rPr>
      </w:pPr>
      <w:r>
        <w:rPr>
          <w:rFonts w:hint="cs"/>
          <w:rtl/>
          <w:lang w:bidi="fa-IR"/>
        </w:rPr>
        <w:t>گاه سخنی نزد تو می</w:t>
      </w:r>
      <w:r>
        <w:rPr>
          <w:rFonts w:hint="cs"/>
          <w:rtl/>
          <w:cs/>
          <w:lang w:bidi="fa-IR"/>
        </w:rPr>
        <w:t>‎آورد که امکان درست بودن آن بسیار است و به سختی می‎توان آن را انکار کرد</w:t>
      </w:r>
      <w:r w:rsidR="004C33FC">
        <w:rPr>
          <w:rFonts w:hint="cs"/>
          <w:rtl/>
          <w:lang w:bidi="fa-IR"/>
        </w:rPr>
        <w:t xml:space="preserve">، </w:t>
      </w:r>
      <w:r>
        <w:rPr>
          <w:rFonts w:hint="cs"/>
          <w:rtl/>
          <w:lang w:bidi="fa-IR"/>
        </w:rPr>
        <w:t>پس برای پرهیز از چنین کاری به نیرویی قوی</w:t>
      </w:r>
      <w:r>
        <w:rPr>
          <w:rFonts w:hint="cs"/>
          <w:rtl/>
          <w:cs/>
          <w:lang w:bidi="fa-IR"/>
        </w:rPr>
        <w:t>‎تر از نیروی خودت نیازمندی و آن تنها نیروی ضد است.</w:t>
      </w:r>
    </w:p>
    <w:p w:rsidR="00ED22B6" w:rsidRDefault="00ED22B6" w:rsidP="004D60AB">
      <w:pPr>
        <w:ind w:firstLine="397"/>
        <w:rPr>
          <w:rtl/>
          <w:lang w:bidi="fa-IR"/>
        </w:rPr>
      </w:pPr>
      <w:r>
        <w:rPr>
          <w:rFonts w:hint="cs"/>
          <w:rtl/>
          <w:lang w:bidi="fa-IR"/>
        </w:rPr>
        <w:t>صدیق حسن خان می</w:t>
      </w:r>
      <w:r>
        <w:rPr>
          <w:rFonts w:hint="cs"/>
          <w:rtl/>
          <w:cs/>
          <w:lang w:bidi="fa-IR"/>
        </w:rPr>
        <w:t>‎گوید: أبوالخطاب در (عیون المسائل) گفته است: یکی از انواع سحر سخن‎چینی و تباه کردن روابط میان مردم است.</w:t>
      </w:r>
    </w:p>
    <w:p w:rsidR="00ED22B6" w:rsidRDefault="00ED22B6" w:rsidP="004D60AB">
      <w:pPr>
        <w:ind w:firstLine="397"/>
        <w:rPr>
          <w:rtl/>
          <w:lang w:bidi="fa-IR"/>
        </w:rPr>
      </w:pPr>
      <w:r>
        <w:rPr>
          <w:rFonts w:hint="cs"/>
          <w:rtl/>
          <w:lang w:bidi="fa-IR"/>
        </w:rPr>
        <w:t>او در «فروع» می</w:t>
      </w:r>
      <w:r>
        <w:rPr>
          <w:rFonts w:hint="cs"/>
          <w:rtl/>
          <w:cs/>
          <w:lang w:bidi="fa-IR"/>
        </w:rPr>
        <w:t xml:space="preserve">‎گوید: سخن چینی به آن سبب سحر شمرده می‎شود که هدف سخن‎چین در گفتار در رفتار خود اذیت و آزار است و او این کار را با نیرنگ و </w:t>
      </w:r>
      <w:r>
        <w:rPr>
          <w:rFonts w:hint="cs"/>
          <w:rtl/>
          <w:cs/>
          <w:lang w:bidi="fa-IR"/>
        </w:rPr>
        <w:lastRenderedPageBreak/>
        <w:t>حیله انجام می دهد</w:t>
      </w:r>
      <w:r w:rsidR="004C33FC">
        <w:rPr>
          <w:rFonts w:hint="cs"/>
          <w:rtl/>
          <w:lang w:bidi="fa-IR"/>
        </w:rPr>
        <w:t xml:space="preserve">، </w:t>
      </w:r>
      <w:r>
        <w:rPr>
          <w:rFonts w:hint="cs"/>
          <w:rtl/>
          <w:lang w:bidi="fa-IR"/>
        </w:rPr>
        <w:t>پس چیزی شبیه سحر و جادو است. عرف و عادت نیر حاکی از آن است که اثر سخن</w:t>
      </w:r>
      <w:r>
        <w:rPr>
          <w:rFonts w:hint="cs"/>
          <w:rtl/>
          <w:cs/>
          <w:lang w:bidi="fa-IR"/>
        </w:rPr>
        <w:t>‎چینی اگر از سحر مؤثرتر و کارگر‎تر نباشد</w:t>
      </w:r>
      <w:r w:rsidR="004C33FC">
        <w:rPr>
          <w:rFonts w:hint="cs"/>
          <w:rtl/>
          <w:lang w:bidi="fa-IR"/>
        </w:rPr>
        <w:t xml:space="preserve">، </w:t>
      </w:r>
      <w:r>
        <w:rPr>
          <w:rFonts w:hint="cs"/>
          <w:rtl/>
          <w:lang w:bidi="fa-IR"/>
        </w:rPr>
        <w:t>لااقل به همان اندازه مؤثر و کارگر است</w:t>
      </w:r>
      <w:r w:rsidR="004C33FC">
        <w:rPr>
          <w:rFonts w:hint="cs"/>
          <w:rtl/>
          <w:lang w:bidi="fa-IR"/>
        </w:rPr>
        <w:t xml:space="preserve">، </w:t>
      </w:r>
      <w:r>
        <w:rPr>
          <w:rFonts w:hint="cs"/>
          <w:rtl/>
          <w:lang w:bidi="fa-IR"/>
        </w:rPr>
        <w:t>در نتیجه مانند دو چیز متماثل یا متقارب حکم واحدی دارند.</w:t>
      </w:r>
    </w:p>
    <w:p w:rsidR="00ED22B6" w:rsidRDefault="00ED22B6" w:rsidP="004D60AB">
      <w:pPr>
        <w:ind w:firstLine="397"/>
        <w:rPr>
          <w:rtl/>
          <w:lang w:bidi="fa-IR"/>
        </w:rPr>
      </w:pPr>
      <w:r>
        <w:rPr>
          <w:rFonts w:hint="cs"/>
          <w:rtl/>
          <w:lang w:bidi="fa-IR"/>
        </w:rPr>
        <w:t>گفته می</w:t>
      </w:r>
      <w:r>
        <w:rPr>
          <w:rFonts w:hint="cs"/>
          <w:rtl/>
          <w:cs/>
          <w:lang w:bidi="fa-IR"/>
        </w:rPr>
        <w:t>‎شود: ساحر به این سبب کافر شمرده می‎شود که صفت خاصی(سحر) در او موجود است و این امر خاص (تکفیر) دلیل خاصی هم دارد (سحر)</w:t>
      </w:r>
      <w:r w:rsidR="004C33FC">
        <w:rPr>
          <w:rFonts w:hint="cs"/>
          <w:rtl/>
          <w:lang w:bidi="fa-IR"/>
        </w:rPr>
        <w:t xml:space="preserve">، </w:t>
      </w:r>
      <w:r>
        <w:rPr>
          <w:rFonts w:hint="cs"/>
          <w:rtl/>
          <w:lang w:bidi="fa-IR"/>
        </w:rPr>
        <w:t>اما سخن چین آنگونه نیست</w:t>
      </w:r>
      <w:r w:rsidR="004C33FC">
        <w:rPr>
          <w:rFonts w:hint="cs"/>
          <w:rtl/>
          <w:lang w:bidi="fa-IR"/>
        </w:rPr>
        <w:t xml:space="preserve"> </w:t>
      </w:r>
      <w:r>
        <w:rPr>
          <w:rFonts w:hint="cs"/>
          <w:rtl/>
          <w:lang w:bidi="fa-IR"/>
        </w:rPr>
        <w:t>و فقط تاثیر و نتیجه آن مانند سحر است</w:t>
      </w:r>
      <w:r w:rsidR="004C33FC">
        <w:rPr>
          <w:rFonts w:hint="cs"/>
          <w:rtl/>
          <w:lang w:bidi="fa-IR"/>
        </w:rPr>
        <w:t xml:space="preserve">، </w:t>
      </w:r>
      <w:r>
        <w:rPr>
          <w:rFonts w:hint="cs"/>
          <w:rtl/>
          <w:lang w:bidi="fa-IR"/>
        </w:rPr>
        <w:t>پس در این موارد حکم سحر و جادو را دارد</w:t>
      </w:r>
      <w:r w:rsidR="004C33FC">
        <w:rPr>
          <w:rFonts w:hint="cs"/>
          <w:rtl/>
          <w:lang w:bidi="fa-IR"/>
        </w:rPr>
        <w:t xml:space="preserve">، </w:t>
      </w:r>
      <w:r>
        <w:rPr>
          <w:rFonts w:hint="cs"/>
          <w:rtl/>
          <w:lang w:bidi="fa-IR"/>
        </w:rPr>
        <w:t>اما در مواردی مانند تکفیر ساحر و عدم قبول توبه از او</w:t>
      </w:r>
      <w:r w:rsidR="004C33FC">
        <w:rPr>
          <w:rFonts w:hint="cs"/>
          <w:rtl/>
          <w:lang w:bidi="fa-IR"/>
        </w:rPr>
        <w:t xml:space="preserve">، </w:t>
      </w:r>
      <w:r>
        <w:rPr>
          <w:rFonts w:hint="cs"/>
          <w:rtl/>
          <w:lang w:bidi="fa-IR"/>
        </w:rPr>
        <w:t>که خاص سحر است چنان حکمی ندارد.</w:t>
      </w:r>
      <w:r>
        <w:rPr>
          <w:rStyle w:val="a4"/>
          <w:rFonts w:eastAsia="Calibri"/>
          <w:rtl/>
        </w:rPr>
        <w:footnoteReference w:id="152"/>
      </w:r>
    </w:p>
    <w:p w:rsidR="00ED22B6" w:rsidRDefault="00ED22B6" w:rsidP="004D60AB">
      <w:pPr>
        <w:ind w:firstLine="397"/>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سخن</w:t>
      </w:r>
      <w:r>
        <w:rPr>
          <w:rFonts w:hint="cs"/>
          <w:rtl/>
          <w:cs/>
          <w:lang w:bidi="fa-IR"/>
        </w:rPr>
        <w:t>‎چینی را (عضه) نامیده است. در صحیم مسلم از عبدالله بن مسعود روایت شده که گفت: پیا مبر خدا</w:t>
      </w:r>
      <w:r w:rsidR="00CE0CC6" w:rsidRPr="00CE0CC6">
        <w:rPr>
          <w:rFonts w:cs="CTraditional Arabic" w:hint="cs"/>
          <w:rtl/>
          <w:lang w:bidi="fa-IR"/>
        </w:rPr>
        <w:t>ص</w:t>
      </w:r>
      <w:r>
        <w:rPr>
          <w:rFonts w:hint="cs"/>
          <w:rtl/>
          <w:lang w:bidi="fa-IR"/>
        </w:rPr>
        <w:t xml:space="preserve">فرمودند: </w:t>
      </w:r>
      <w:r w:rsidRPr="00AA033B">
        <w:rPr>
          <w:rStyle w:val="Style1Char"/>
          <w:rFonts w:eastAsia="Calibri" w:hint="cs"/>
          <w:rtl/>
        </w:rPr>
        <w:t>(ألا أنبئکم ما العضهُ؟ هی النمیمه القاله بین الناس</w:t>
      </w:r>
      <w:r>
        <w:rPr>
          <w:rFonts w:hint="cs"/>
          <w:rtl/>
          <w:lang w:bidi="fa-IR"/>
        </w:rPr>
        <w:t>)</w:t>
      </w:r>
      <w:r>
        <w:rPr>
          <w:rStyle w:val="a4"/>
          <w:rFonts w:eastAsia="Calibri"/>
          <w:rtl/>
        </w:rPr>
        <w:footnoteReference w:id="153"/>
      </w:r>
      <w:r>
        <w:rPr>
          <w:rFonts w:hint="cs"/>
          <w:rtl/>
          <w:lang w:bidi="fa-IR"/>
        </w:rPr>
        <w:t xml:space="preserve"> (آیا به شما بگویم که (عضه) چیست؟ نمیمه</w:t>
      </w:r>
      <w:r>
        <w:rPr>
          <w:rFonts w:hint="cs"/>
          <w:rtl/>
          <w:cs/>
          <w:lang w:bidi="fa-IR"/>
        </w:rPr>
        <w:t>‎ای است که میان مردم منتشر شده است).</w:t>
      </w:r>
    </w:p>
    <w:p w:rsidR="00ED22B6" w:rsidRDefault="00ED22B6" w:rsidP="004D60AB">
      <w:pPr>
        <w:ind w:firstLine="397"/>
        <w:rPr>
          <w:rtl/>
          <w:lang w:bidi="fa-IR"/>
        </w:rPr>
      </w:pPr>
      <w:r>
        <w:rPr>
          <w:rFonts w:hint="cs"/>
          <w:rtl/>
          <w:lang w:bidi="fa-IR"/>
        </w:rPr>
        <w:t>نووی می</w:t>
      </w:r>
      <w:r>
        <w:rPr>
          <w:rFonts w:hint="cs"/>
          <w:rtl/>
          <w:cs/>
          <w:lang w:bidi="fa-IR"/>
        </w:rPr>
        <w:t>‎گوید: لفظ (عضه) را به دو شیوه روایت کرده‎اند</w:t>
      </w:r>
      <w:r w:rsidR="004C33FC">
        <w:rPr>
          <w:rFonts w:hint="cs"/>
          <w:rtl/>
          <w:lang w:bidi="fa-IR"/>
        </w:rPr>
        <w:t xml:space="preserve">، </w:t>
      </w:r>
      <w:r>
        <w:rPr>
          <w:rFonts w:hint="cs"/>
          <w:rtl/>
          <w:lang w:bidi="fa-IR"/>
        </w:rPr>
        <w:t>یکی (عِضَه) بر وزن (عده) و دیگری (العَضه) با فتح عین و سکون ضاد بر وزن (الوَجه) و تقدیر این حدیث چنین است: (آیا به شما بگویم که عضه) چیست؟ دروغی که به شدت تحریم شده است.</w:t>
      </w:r>
      <w:r>
        <w:rPr>
          <w:rStyle w:val="a4"/>
          <w:rFonts w:eastAsia="Calibri"/>
          <w:rtl/>
        </w:rPr>
        <w:footnoteReference w:id="154"/>
      </w:r>
    </w:p>
    <w:p w:rsidR="00ED22B6" w:rsidRDefault="00ED22B6" w:rsidP="004D60AB">
      <w:pPr>
        <w:ind w:firstLine="397"/>
        <w:rPr>
          <w:rtl/>
          <w:lang w:bidi="fa-IR"/>
        </w:rPr>
      </w:pPr>
      <w:r>
        <w:rPr>
          <w:rFonts w:hint="cs"/>
          <w:rtl/>
          <w:lang w:bidi="fa-IR"/>
        </w:rPr>
        <w:t>و (عضه) همان دروغ است و این کلمه بر (نمیمه) و سخن</w:t>
      </w:r>
      <w:r>
        <w:rPr>
          <w:rFonts w:hint="cs"/>
          <w:rtl/>
          <w:cs/>
          <w:lang w:bidi="fa-IR"/>
        </w:rPr>
        <w:t>‎چینی اطلاق شده</w:t>
      </w:r>
      <w:r w:rsidR="004C33FC">
        <w:rPr>
          <w:rFonts w:hint="cs"/>
          <w:rtl/>
          <w:lang w:bidi="fa-IR"/>
        </w:rPr>
        <w:t xml:space="preserve">، </w:t>
      </w:r>
      <w:r>
        <w:rPr>
          <w:rFonts w:hint="cs"/>
          <w:rtl/>
          <w:lang w:bidi="fa-IR"/>
        </w:rPr>
        <w:t>زیرا سخن چنین معمولاً از دورغ و بهتان خالی نیست.</w:t>
      </w:r>
    </w:p>
    <w:p w:rsidR="004C33FC" w:rsidRDefault="004C33FC" w:rsidP="004D60AB">
      <w:pPr>
        <w:pStyle w:val="1"/>
        <w:keepNext w:val="0"/>
        <w:keepLines w:val="0"/>
        <w:spacing w:before="0" w:after="0"/>
        <w:ind w:firstLine="397"/>
        <w:jc w:val="both"/>
        <w:rPr>
          <w:rtl/>
        </w:rPr>
        <w:sectPr w:rsidR="004C33FC"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4C33FC">
      <w:pPr>
        <w:pStyle w:val="1"/>
        <w:rPr>
          <w:rtl/>
        </w:rPr>
      </w:pPr>
      <w:bookmarkStart w:id="154" w:name="_Toc211417248"/>
      <w:bookmarkStart w:id="155" w:name="_Toc230254335"/>
      <w:r>
        <w:rPr>
          <w:rFonts w:hint="cs"/>
          <w:rtl/>
        </w:rPr>
        <w:lastRenderedPageBreak/>
        <w:t>فصل ششم</w:t>
      </w:r>
      <w:bookmarkStart w:id="156" w:name="_Toc210291215"/>
      <w:bookmarkStart w:id="157" w:name="_Toc211417249"/>
      <w:bookmarkEnd w:id="154"/>
      <w:r w:rsidR="004C33FC">
        <w:rPr>
          <w:rtl/>
        </w:rPr>
        <w:br/>
      </w:r>
      <w:r>
        <w:rPr>
          <w:rFonts w:hint="cs"/>
          <w:rtl/>
        </w:rPr>
        <w:t>میزان اثر</w:t>
      </w:r>
      <w:r>
        <w:rPr>
          <w:rFonts w:hint="cs"/>
          <w:rtl/>
          <w:cs/>
        </w:rPr>
        <w:t>‎گذاری سحرِ جادوگر</w:t>
      </w:r>
      <w:bookmarkEnd w:id="155"/>
      <w:bookmarkEnd w:id="156"/>
      <w:bookmarkEnd w:id="157"/>
    </w:p>
    <w:p w:rsidR="00ED22B6" w:rsidRDefault="00ED22B6" w:rsidP="004C33FC">
      <w:pPr>
        <w:rPr>
          <w:rtl/>
          <w:lang w:bidi="fa-IR"/>
        </w:rPr>
      </w:pPr>
      <w:r>
        <w:rPr>
          <w:rFonts w:hint="cs"/>
          <w:rtl/>
          <w:lang w:bidi="fa-IR"/>
        </w:rPr>
        <w:t>قبلاً اشاره کردیم که قول راجح از میان گفته</w:t>
      </w:r>
      <w:r>
        <w:rPr>
          <w:rFonts w:hint="cs"/>
          <w:rtl/>
          <w:cs/>
          <w:lang w:bidi="fa-IR"/>
        </w:rPr>
        <w:t>‎های دانشمندان آن است که جادو حقیقت دارد. اما آنان که به این مطلب عقیده دارند در میزان اثرگذاری آن اختلاف نظر دارند گروهی معتقدند که سحر بر مزاج آدمی تاثیر دارد و او را مریض کرده و آزار می‎دهد اما حقیقت اشیاء را تغییر نمی‎دهد. گروه</w:t>
      </w:r>
      <w:r>
        <w:rPr>
          <w:rFonts w:hint="cs"/>
          <w:rtl/>
          <w:lang w:bidi="fa-IR"/>
        </w:rPr>
        <w:t>ی دیگر می</w:t>
      </w:r>
      <w:r>
        <w:rPr>
          <w:rFonts w:hint="cs"/>
          <w:rtl/>
          <w:cs/>
          <w:lang w:bidi="fa-IR"/>
        </w:rPr>
        <w:t xml:space="preserve">‎گویند که جادوگر با جادوی خود </w:t>
      </w:r>
      <w:r>
        <w:rPr>
          <w:rFonts w:cs="Times New Roman" w:hint="cs"/>
          <w:rtl/>
          <w:lang w:bidi="fa-IR"/>
        </w:rPr>
        <w:t>–</w:t>
      </w:r>
      <w:r>
        <w:rPr>
          <w:rFonts w:hint="cs"/>
          <w:rtl/>
          <w:lang w:bidi="fa-IR"/>
        </w:rPr>
        <w:t xml:space="preserve"> اگر جادوی قوی و نیرومندی باشد- می</w:t>
      </w:r>
      <w:r>
        <w:rPr>
          <w:rFonts w:hint="cs"/>
          <w:rtl/>
          <w:cs/>
          <w:lang w:bidi="fa-IR"/>
        </w:rPr>
        <w:t>‎تواند حقیقت و ماهیت اشیاء را تغییر دهد.</w:t>
      </w:r>
    </w:p>
    <w:p w:rsidR="00ED22B6" w:rsidRDefault="00ED22B6" w:rsidP="004D60AB">
      <w:pPr>
        <w:ind w:firstLine="397"/>
        <w:rPr>
          <w:rtl/>
          <w:lang w:bidi="fa-IR"/>
        </w:rPr>
      </w:pPr>
      <w:r>
        <w:rPr>
          <w:rFonts w:hint="cs"/>
          <w:rtl/>
          <w:lang w:bidi="fa-IR"/>
        </w:rPr>
        <w:t xml:space="preserve"> تهانوی در این مورد چنین می</w:t>
      </w:r>
      <w:r>
        <w:rPr>
          <w:rFonts w:hint="cs"/>
          <w:rtl/>
          <w:cs/>
          <w:lang w:bidi="fa-IR"/>
        </w:rPr>
        <w:t>‎گوید:</w:t>
      </w:r>
    </w:p>
    <w:p w:rsidR="00ED22B6" w:rsidRDefault="00ED22B6" w:rsidP="004D60AB">
      <w:pPr>
        <w:ind w:firstLine="397"/>
        <w:rPr>
          <w:rtl/>
          <w:lang w:bidi="fa-IR"/>
        </w:rPr>
      </w:pPr>
      <w:r>
        <w:rPr>
          <w:rFonts w:hint="cs"/>
          <w:rtl/>
          <w:lang w:bidi="fa-IR"/>
        </w:rPr>
        <w:t>«جمهور علما بر آنند که سحر واقعیت دارد</w:t>
      </w:r>
      <w:r w:rsidR="004C33FC">
        <w:rPr>
          <w:rFonts w:hint="cs"/>
          <w:rtl/>
          <w:lang w:bidi="fa-IR"/>
        </w:rPr>
        <w:t xml:space="preserve">، </w:t>
      </w:r>
      <w:r>
        <w:rPr>
          <w:rFonts w:hint="cs"/>
          <w:rtl/>
          <w:lang w:bidi="fa-IR"/>
        </w:rPr>
        <w:t>ظاهر آیات قرآن و احادیث نبوی هم دلیل این امرند. آنچه که در آن اختلاف نظر پیدا کرده</w:t>
      </w:r>
      <w:r>
        <w:rPr>
          <w:rFonts w:hint="cs"/>
          <w:rtl/>
          <w:cs/>
          <w:lang w:bidi="fa-IR"/>
        </w:rPr>
        <w:t>‎اند آن</w:t>
      </w:r>
      <w:r w:rsidR="006E3C19">
        <w:rPr>
          <w:rFonts w:hint="cs"/>
          <w:rtl/>
          <w:lang w:bidi="fa-IR"/>
        </w:rPr>
        <w:t xml:space="preserve"> ا</w:t>
      </w:r>
      <w:r>
        <w:rPr>
          <w:rFonts w:hint="cs"/>
          <w:rtl/>
          <w:lang w:bidi="fa-IR"/>
        </w:rPr>
        <w:t>ست که آیا جادو فقط در مزاج تغییر حاصل می</w:t>
      </w:r>
      <w:r>
        <w:rPr>
          <w:rFonts w:hint="cs"/>
          <w:rtl/>
          <w:cs/>
          <w:lang w:bidi="fa-IR"/>
        </w:rPr>
        <w:t>‎کند و نوعی بیماری به شمار می‎آید یا اینکه حقیقت شیء را دگرگون ساخته و به چیز  دیگری تبدیل می‎نماید مثل تبدیل انسان به جماد و عکس آن یا تبدیل انسان به الاغ و</w:t>
      </w:r>
      <w:r w:rsidR="006E3C19">
        <w:rPr>
          <w:rFonts w:hint="cs"/>
          <w:rtl/>
          <w:lang w:bidi="fa-IR"/>
        </w:rPr>
        <w:t xml:space="preserve"> </w:t>
      </w:r>
      <w:r>
        <w:rPr>
          <w:rFonts w:hint="cs"/>
          <w:rtl/>
          <w:lang w:bidi="fa-IR"/>
        </w:rPr>
        <w:t>گوسفند و عکس آن. جمهور علما نظر دوم را پذیرفته</w:t>
      </w:r>
      <w:r>
        <w:rPr>
          <w:rFonts w:hint="cs"/>
          <w:rtl/>
          <w:cs/>
          <w:lang w:bidi="fa-IR"/>
        </w:rPr>
        <w:t>‎اند».</w:t>
      </w:r>
      <w:r>
        <w:rPr>
          <w:rStyle w:val="a4"/>
          <w:rFonts w:eastAsia="Calibri"/>
          <w:rtl/>
        </w:rPr>
        <w:footnoteReference w:id="155"/>
      </w:r>
    </w:p>
    <w:p w:rsidR="00ED22B6" w:rsidRDefault="00ED22B6" w:rsidP="004D60AB">
      <w:pPr>
        <w:ind w:firstLine="397"/>
        <w:rPr>
          <w:rtl/>
          <w:lang w:bidi="fa-IR"/>
        </w:rPr>
      </w:pPr>
      <w:r>
        <w:rPr>
          <w:rFonts w:hint="cs"/>
          <w:rtl/>
          <w:lang w:bidi="fa-IR"/>
        </w:rPr>
        <w:t>قرافی در کتاب (الفروق) از جمله کسانی  است که به این مسأله پرداخته و می</w:t>
      </w:r>
      <w:r>
        <w:rPr>
          <w:rFonts w:hint="cs"/>
          <w:rtl/>
          <w:cs/>
          <w:lang w:bidi="fa-IR"/>
        </w:rPr>
        <w:t>‎گوید: «استاد أبواسحاق می‎گوید: «سحر و جادو گاه موجب تغییر و ضعف بدنی می‎شود و گاه کشنده است و یا عشق و کودنی به دنبال دارد. [نزد جادوگر] داروهایی موجود است همچون صفرا و جگر و مغز و چنین</w:t>
      </w:r>
      <w:r>
        <w:rPr>
          <w:rFonts w:hint="cs"/>
          <w:rtl/>
          <w:lang w:bidi="fa-IR"/>
        </w:rPr>
        <w:t xml:space="preserve"> کارهایی عادتاً جایز است. اما اینکه در اثر جادو گیاهی بلافاصله بروید یا کالاهایی جابجا شود و یا مرگ و کوری و کری فوری و آنی صورت گیرد و یا غیبی به آن وسیله دانسته </w:t>
      </w:r>
      <w:r>
        <w:rPr>
          <w:rFonts w:hint="cs"/>
          <w:rtl/>
          <w:lang w:bidi="fa-IR"/>
        </w:rPr>
        <w:lastRenderedPageBreak/>
        <w:t>شود</w:t>
      </w:r>
      <w:r w:rsidR="004C33FC">
        <w:rPr>
          <w:rFonts w:hint="cs"/>
          <w:rtl/>
          <w:lang w:bidi="fa-IR"/>
        </w:rPr>
        <w:t xml:space="preserve">، </w:t>
      </w:r>
      <w:r>
        <w:rPr>
          <w:rFonts w:hint="cs"/>
          <w:rtl/>
          <w:lang w:bidi="fa-IR"/>
        </w:rPr>
        <w:t>چنین اموری محال است</w:t>
      </w:r>
      <w:r w:rsidR="004C33FC">
        <w:rPr>
          <w:rFonts w:hint="cs"/>
          <w:rtl/>
          <w:lang w:bidi="fa-IR"/>
        </w:rPr>
        <w:t xml:space="preserve">، </w:t>
      </w:r>
      <w:r>
        <w:rPr>
          <w:rFonts w:hint="cs"/>
          <w:rtl/>
          <w:lang w:bidi="fa-IR"/>
        </w:rPr>
        <w:t>زیرا در این صورت هیچ کس به هنگام دشمنی با کسی امنیت و آسایش نداشت.</w:t>
      </w:r>
    </w:p>
    <w:p w:rsidR="00ED22B6" w:rsidRDefault="00ED22B6" w:rsidP="004D60AB">
      <w:pPr>
        <w:ind w:firstLine="397"/>
        <w:rPr>
          <w:rtl/>
          <w:lang w:bidi="fa-IR"/>
        </w:rPr>
      </w:pPr>
      <w:r>
        <w:rPr>
          <w:rFonts w:hint="cs"/>
          <w:rtl/>
          <w:lang w:bidi="fa-IR"/>
        </w:rPr>
        <w:t>در حالی که خود ساحران هم مرتکب قتل و کینه</w:t>
      </w:r>
      <w:r>
        <w:rPr>
          <w:rFonts w:hint="cs"/>
          <w:rtl/>
          <w:cs/>
          <w:lang w:bidi="fa-IR"/>
        </w:rPr>
        <w:t>‎توزی شده‎اند اما احدی از آنان به چنین درجه‎ای نرسیده [که بتواند چنان کارهایی را انجام دهد] و اگر چه قبطیان در جادوگری سرآمد همگان بودند اما فرعون دستها و پاهای آنان را برید و آنها قدرت دفاع و یا فرار کردن و پنهان ش</w:t>
      </w:r>
      <w:r>
        <w:rPr>
          <w:rFonts w:hint="cs"/>
          <w:rtl/>
          <w:lang w:bidi="fa-IR"/>
        </w:rPr>
        <w:t>دن را نداشتند.</w:t>
      </w:r>
    </w:p>
    <w:p w:rsidR="00ED22B6" w:rsidRDefault="006E3C19" w:rsidP="004D60AB">
      <w:pPr>
        <w:ind w:firstLine="397"/>
        <w:rPr>
          <w:rtl/>
          <w:lang w:bidi="fa-IR"/>
        </w:rPr>
      </w:pPr>
      <w:r>
        <w:rPr>
          <w:rFonts w:hint="cs"/>
          <w:rtl/>
          <w:lang w:bidi="fa-IR"/>
        </w:rPr>
        <w:t>ابن الجوینی می</w:t>
      </w:r>
      <w:r>
        <w:rPr>
          <w:rFonts w:hint="eastAsia"/>
          <w:rtl/>
          <w:lang w:bidi="fa-IR"/>
        </w:rPr>
        <w:t>‏</w:t>
      </w:r>
      <w:r w:rsidR="00ED22B6">
        <w:rPr>
          <w:rFonts w:hint="cs"/>
          <w:rtl/>
          <w:lang w:bidi="fa-IR"/>
        </w:rPr>
        <w:t>گوید:</w:t>
      </w:r>
      <w:r>
        <w:rPr>
          <w:rFonts w:hint="cs"/>
          <w:rtl/>
          <w:lang w:bidi="fa-IR"/>
        </w:rPr>
        <w:t xml:space="preserve"> </w:t>
      </w:r>
      <w:r w:rsidR="00ED22B6">
        <w:rPr>
          <w:rFonts w:hint="cs"/>
          <w:rtl/>
          <w:lang w:bidi="fa-IR"/>
        </w:rPr>
        <w:t>بیشتر علما معتقدند که ممکن است جادوگر آنقدر باریک شود که از روزنه کوچکی بگذرد و یا از روی نخ باریکی عبور نماید و یا در هوا به پرواز در آید و [با جادو] دیگری را بکشد.</w:t>
      </w:r>
    </w:p>
    <w:p w:rsidR="00ED22B6" w:rsidRDefault="00ED22B6" w:rsidP="004D60AB">
      <w:pPr>
        <w:ind w:firstLine="397"/>
        <w:rPr>
          <w:rtl/>
          <w:lang w:bidi="fa-IR"/>
        </w:rPr>
      </w:pPr>
      <w:r>
        <w:rPr>
          <w:rFonts w:hint="cs"/>
          <w:rtl/>
          <w:lang w:bidi="fa-IR"/>
        </w:rPr>
        <w:t>قاضی می</w:t>
      </w:r>
      <w:r>
        <w:rPr>
          <w:rFonts w:hint="cs"/>
          <w:rtl/>
          <w:cs/>
          <w:lang w:bidi="fa-IR"/>
        </w:rPr>
        <w:t>‎گوید: فقط کارهایی که در حیطه قدرت انسان باشد ب</w:t>
      </w:r>
      <w:r>
        <w:rPr>
          <w:rFonts w:hint="cs"/>
          <w:rtl/>
          <w:lang w:bidi="fa-IR"/>
        </w:rPr>
        <w:t>ا جادو ممکن است. و همه امت مسلمان بر این امر اجماع دارند که جادوگر به درجه</w:t>
      </w:r>
      <w:r>
        <w:rPr>
          <w:rFonts w:hint="cs"/>
          <w:rtl/>
          <w:cs/>
          <w:lang w:bidi="fa-IR"/>
        </w:rPr>
        <w:t>‎ای نمی‎رسد که بتواند مردگان را زنده کند و یا کور مادرزاد را شفا دهد و دریا را بشکافد و حیوانات را به سخن آورد.</w:t>
      </w:r>
    </w:p>
    <w:p w:rsidR="00ED22B6" w:rsidRDefault="00ED22B6" w:rsidP="004D60AB">
      <w:pPr>
        <w:ind w:firstLine="397"/>
        <w:rPr>
          <w:rtl/>
          <w:lang w:bidi="fa-IR"/>
        </w:rPr>
      </w:pPr>
      <w:r>
        <w:rPr>
          <w:rFonts w:hint="cs"/>
          <w:rtl/>
          <w:lang w:bidi="fa-IR"/>
        </w:rPr>
        <w:t>به نظر من (قرافی) جادوگر نمی</w:t>
      </w:r>
      <w:r>
        <w:rPr>
          <w:rFonts w:hint="cs"/>
          <w:rtl/>
          <w:cs/>
          <w:lang w:bidi="fa-IR"/>
        </w:rPr>
        <w:t>‎تواند با سحر خود کسی را بکشد و چیزی را تغ</w:t>
      </w:r>
      <w:r>
        <w:rPr>
          <w:rFonts w:hint="cs"/>
          <w:rtl/>
          <w:lang w:bidi="fa-IR"/>
        </w:rPr>
        <w:t>ییر ماهیت دهد و یا انسان را به شکل حیوانات در آورد. و این گفته صحیحی است که از علمای اسلام نقل شده است.</w:t>
      </w:r>
      <w:r>
        <w:rPr>
          <w:rStyle w:val="a4"/>
          <w:rFonts w:eastAsia="Calibri"/>
          <w:rtl/>
        </w:rPr>
        <w:footnoteReference w:id="156"/>
      </w:r>
    </w:p>
    <w:p w:rsidR="00ED22B6" w:rsidRDefault="00ED22B6" w:rsidP="004D60AB">
      <w:pPr>
        <w:ind w:firstLine="397"/>
        <w:rPr>
          <w:rtl/>
          <w:lang w:bidi="fa-IR"/>
        </w:rPr>
      </w:pPr>
      <w:r>
        <w:rPr>
          <w:rFonts w:hint="cs"/>
          <w:rtl/>
          <w:lang w:bidi="fa-IR"/>
        </w:rPr>
        <w:t>رازی می</w:t>
      </w:r>
      <w:r>
        <w:rPr>
          <w:rFonts w:hint="cs"/>
          <w:rtl/>
          <w:cs/>
          <w:lang w:bidi="fa-IR"/>
        </w:rPr>
        <w:t xml:space="preserve">‎گوید: نزد اهل سنت ممکن است جادوگر بتواند در هوا پرواز کند و یا انسان را به الاغ و الاغ را به انسان تبدیل نماید. اما آنان عقیده دارند که خداوند </w:t>
      </w:r>
      <w:r>
        <w:rPr>
          <w:rFonts w:hint="cs"/>
          <w:rtl/>
          <w:lang w:bidi="fa-IR"/>
        </w:rPr>
        <w:t>آن هنگام که جادوگر وردِ مخصوصی می</w:t>
      </w:r>
      <w:r>
        <w:rPr>
          <w:rFonts w:hint="cs"/>
          <w:rtl/>
          <w:cs/>
          <w:lang w:bidi="fa-IR"/>
        </w:rPr>
        <w:t>‎خواند و یا کلمات معینی به زبان می‎آورد آن امور را خلق می‎نماید و فلک و ستارگان هیچ تاثیری در این کارها ندارند.</w:t>
      </w:r>
      <w:r>
        <w:rPr>
          <w:rStyle w:val="a4"/>
          <w:rFonts w:eastAsia="Calibri"/>
          <w:rtl/>
        </w:rPr>
        <w:footnoteReference w:id="157"/>
      </w:r>
    </w:p>
    <w:p w:rsidR="00ED22B6" w:rsidRDefault="00ED22B6" w:rsidP="004D60AB">
      <w:pPr>
        <w:ind w:firstLine="397"/>
        <w:rPr>
          <w:rtl/>
          <w:lang w:bidi="fa-IR"/>
        </w:rPr>
      </w:pPr>
      <w:r>
        <w:rPr>
          <w:rFonts w:hint="cs"/>
          <w:rtl/>
          <w:lang w:bidi="fa-IR"/>
        </w:rPr>
        <w:t>ابن کثیر نیز همین گفته رازی را نقل نموده و در آن مورد اظهارنظری نکرده است.</w:t>
      </w:r>
      <w:r>
        <w:rPr>
          <w:rStyle w:val="a4"/>
          <w:rFonts w:eastAsia="Calibri"/>
          <w:rtl/>
        </w:rPr>
        <w:footnoteReference w:id="158"/>
      </w:r>
    </w:p>
    <w:p w:rsidR="00ED22B6" w:rsidRDefault="00ED22B6" w:rsidP="004D60AB">
      <w:pPr>
        <w:ind w:firstLine="397"/>
        <w:rPr>
          <w:rtl/>
          <w:lang w:bidi="fa-IR"/>
        </w:rPr>
      </w:pPr>
      <w:r>
        <w:rPr>
          <w:rFonts w:hint="cs"/>
          <w:rtl/>
          <w:lang w:bidi="fa-IR"/>
        </w:rPr>
        <w:t>قرطبی نیز در این مورد می</w:t>
      </w:r>
      <w:r>
        <w:rPr>
          <w:rFonts w:hint="cs"/>
          <w:rtl/>
          <w:cs/>
          <w:lang w:bidi="fa-IR"/>
        </w:rPr>
        <w:t>‎گوید:</w:t>
      </w:r>
    </w:p>
    <w:p w:rsidR="00ED22B6" w:rsidRDefault="00ED22B6" w:rsidP="004D60AB">
      <w:pPr>
        <w:ind w:firstLine="397"/>
        <w:rPr>
          <w:rtl/>
          <w:lang w:bidi="fa-IR"/>
        </w:rPr>
      </w:pPr>
      <w:r>
        <w:rPr>
          <w:rFonts w:hint="cs"/>
          <w:rtl/>
          <w:lang w:bidi="fa-IR"/>
        </w:rPr>
        <w:lastRenderedPageBreak/>
        <w:t>«علمای ما گفته</w:t>
      </w:r>
      <w:r>
        <w:rPr>
          <w:rFonts w:hint="cs"/>
          <w:rtl/>
          <w:cs/>
          <w:lang w:bidi="fa-IR"/>
        </w:rPr>
        <w:t>‎اند: نمی‎توان انکار کرد که اعمال خارق العاده‎ای که در توانایی بشر نیست از جادوگر سر نمی‎زند</w:t>
      </w:r>
      <w:r w:rsidR="004C33FC">
        <w:rPr>
          <w:rFonts w:hint="cs"/>
          <w:rtl/>
          <w:lang w:bidi="fa-IR"/>
        </w:rPr>
        <w:t xml:space="preserve">، </w:t>
      </w:r>
      <w:r>
        <w:rPr>
          <w:rFonts w:hint="cs"/>
          <w:rtl/>
          <w:lang w:bidi="fa-IR"/>
        </w:rPr>
        <w:t>مانند: بیمار ساختن و جدا کردن و زوال عقل و معیوب ساختن یکی از اعضا و نظایر آن که با دلیل ثابت شده که از عهده سایر مردم بر نمی</w:t>
      </w:r>
      <w:r>
        <w:rPr>
          <w:rFonts w:hint="cs"/>
          <w:rtl/>
          <w:cs/>
          <w:lang w:bidi="fa-IR"/>
        </w:rPr>
        <w:t>‎آید.</w:t>
      </w:r>
    </w:p>
    <w:p w:rsidR="00ED22B6" w:rsidRDefault="00ED22B6" w:rsidP="004D60AB">
      <w:pPr>
        <w:ind w:firstLine="397"/>
        <w:rPr>
          <w:rtl/>
          <w:lang w:bidi="fa-IR"/>
        </w:rPr>
      </w:pPr>
      <w:r>
        <w:rPr>
          <w:rFonts w:hint="cs"/>
          <w:rtl/>
          <w:lang w:bidi="fa-IR"/>
        </w:rPr>
        <w:t>آنها می</w:t>
      </w:r>
      <w:r>
        <w:rPr>
          <w:rFonts w:hint="cs"/>
          <w:rtl/>
          <w:cs/>
          <w:lang w:bidi="fa-IR"/>
        </w:rPr>
        <w:t>‎گویند: در جا</w:t>
      </w:r>
      <w:r>
        <w:rPr>
          <w:rFonts w:hint="cs"/>
          <w:rtl/>
          <w:lang w:bidi="fa-IR"/>
        </w:rPr>
        <w:t>دو بعید نیست که جسم جادوگر آنقدر باریک شود که از روزنه</w:t>
      </w:r>
      <w:r>
        <w:rPr>
          <w:rFonts w:hint="cs"/>
          <w:rtl/>
          <w:cs/>
          <w:lang w:bidi="fa-IR"/>
        </w:rPr>
        <w:t>‎ها و سوراخ‎ها بگذرد و یا بر روی شاخه‎ای از نَی بایستد و یا بر روی نخ باریکی حرکت کند و یا در هوا به پرواز در آید و بر روی آب راه برود</w:t>
      </w:r>
      <w:r w:rsidR="004C33FC">
        <w:rPr>
          <w:rFonts w:hint="cs"/>
          <w:rtl/>
          <w:lang w:bidi="fa-IR"/>
        </w:rPr>
        <w:t xml:space="preserve">، </w:t>
      </w:r>
      <w:r>
        <w:rPr>
          <w:rFonts w:hint="cs"/>
          <w:rtl/>
          <w:lang w:bidi="fa-IR"/>
        </w:rPr>
        <w:t>یا از سگی سواری بگیرد و نظایر آن...».</w:t>
      </w:r>
      <w:r>
        <w:rPr>
          <w:rStyle w:val="a4"/>
          <w:rFonts w:eastAsia="Calibri"/>
          <w:rtl/>
        </w:rPr>
        <w:footnoteReference w:id="159"/>
      </w:r>
    </w:p>
    <w:p w:rsidR="00ED22B6" w:rsidRDefault="00ED22B6" w:rsidP="004D60AB">
      <w:pPr>
        <w:ind w:firstLine="397"/>
        <w:rPr>
          <w:rtl/>
          <w:lang w:bidi="fa-IR"/>
        </w:rPr>
      </w:pPr>
      <w:r>
        <w:rPr>
          <w:rFonts w:hint="cs"/>
          <w:rtl/>
          <w:lang w:bidi="fa-IR"/>
        </w:rPr>
        <w:t>اما او معتقد است که جادوگر نمی</w:t>
      </w:r>
      <w:r>
        <w:rPr>
          <w:rFonts w:hint="cs"/>
          <w:rtl/>
          <w:cs/>
          <w:lang w:bidi="fa-IR"/>
        </w:rPr>
        <w:t>‎تواند به درجه‎ای برسد که حقیقت اشیاء را دگرگون سازد و مثلاً جماد را به حیوان و انسان را به الاغ یا بالعکس تبدیل کند.</w:t>
      </w:r>
    </w:p>
    <w:p w:rsidR="00ED22B6" w:rsidRDefault="00ED22B6" w:rsidP="004D60AB">
      <w:pPr>
        <w:ind w:firstLine="397"/>
        <w:rPr>
          <w:rtl/>
          <w:lang w:bidi="fa-IR"/>
        </w:rPr>
      </w:pPr>
      <w:r>
        <w:rPr>
          <w:rFonts w:hint="cs"/>
          <w:rtl/>
          <w:lang w:bidi="fa-IR"/>
        </w:rPr>
        <w:t>قرطبی می</w:t>
      </w:r>
      <w:r>
        <w:rPr>
          <w:rFonts w:hint="cs"/>
          <w:rtl/>
          <w:cs/>
          <w:lang w:bidi="fa-IR"/>
        </w:rPr>
        <w:t>‎گوید: مسلمین بر این نکته اجماع دارند که در جادو قدرتی نیست که خداوند به دنبال آن ملخ و شپش و قورباغه فرو فرستد و یا دریا را بش</w:t>
      </w:r>
      <w:r>
        <w:rPr>
          <w:rFonts w:hint="cs"/>
          <w:rtl/>
          <w:lang w:bidi="fa-IR"/>
        </w:rPr>
        <w:t>کافد و عصا را تغییر ماهیت دهد</w:t>
      </w:r>
      <w:r w:rsidR="004C33FC">
        <w:rPr>
          <w:rFonts w:hint="cs"/>
          <w:rtl/>
          <w:lang w:bidi="fa-IR"/>
        </w:rPr>
        <w:t xml:space="preserve">، </w:t>
      </w:r>
      <w:r>
        <w:rPr>
          <w:rFonts w:hint="cs"/>
          <w:rtl/>
          <w:lang w:bidi="fa-IR"/>
        </w:rPr>
        <w:t>یا مردگان را زنده سازد و حیوانات را به سخن آورد و امثال این نمونه</w:t>
      </w:r>
      <w:r>
        <w:rPr>
          <w:rFonts w:hint="cs"/>
          <w:rtl/>
          <w:cs/>
          <w:lang w:bidi="fa-IR"/>
        </w:rPr>
        <w:t>‎ها که از معجزات بزرگ پیامبرن بوده است.</w:t>
      </w:r>
    </w:p>
    <w:p w:rsidR="00ED22B6" w:rsidRDefault="00ED22B6" w:rsidP="004D60AB">
      <w:pPr>
        <w:ind w:firstLine="397"/>
        <w:rPr>
          <w:rtl/>
          <w:lang w:bidi="fa-IR"/>
        </w:rPr>
      </w:pPr>
      <w:r>
        <w:rPr>
          <w:rFonts w:hint="cs"/>
          <w:rtl/>
          <w:lang w:bidi="fa-IR"/>
        </w:rPr>
        <w:t>چنین کارهایی قطعاً رخ نخواهد داد و خداوند آن را به هنگام اراده فرد جادوگر خلق نخواهد کرد.</w:t>
      </w:r>
      <w:r>
        <w:rPr>
          <w:rStyle w:val="a4"/>
          <w:rFonts w:eastAsia="Calibri"/>
          <w:rtl/>
        </w:rPr>
        <w:footnoteReference w:id="160"/>
      </w:r>
    </w:p>
    <w:p w:rsidR="00ED22B6" w:rsidRDefault="00ED22B6" w:rsidP="004D60AB">
      <w:pPr>
        <w:ind w:firstLine="397"/>
        <w:rPr>
          <w:rtl/>
          <w:lang w:bidi="fa-IR"/>
        </w:rPr>
      </w:pPr>
      <w:r>
        <w:rPr>
          <w:rFonts w:hint="cs"/>
          <w:rtl/>
          <w:lang w:bidi="fa-IR"/>
        </w:rPr>
        <w:t>راغب اصفهانی در مورد نوع سوم از انواع سحر می</w:t>
      </w:r>
      <w:r>
        <w:rPr>
          <w:rFonts w:hint="cs"/>
          <w:rtl/>
          <w:cs/>
          <w:lang w:bidi="fa-IR"/>
        </w:rPr>
        <w:t>‎گوید: «نوع سوم آن</w:t>
      </w:r>
      <w:r w:rsidR="006E3C19">
        <w:rPr>
          <w:rFonts w:hint="cs"/>
          <w:rtl/>
          <w:lang w:bidi="fa-IR"/>
        </w:rPr>
        <w:t xml:space="preserve"> ا</w:t>
      </w:r>
      <w:r>
        <w:rPr>
          <w:rFonts w:hint="cs"/>
          <w:rtl/>
          <w:lang w:bidi="fa-IR"/>
        </w:rPr>
        <w:t>ست که مردم غیرفصیح به آن روی آورند. جادو نزد این دسته به کاری اطلاق می</w:t>
      </w:r>
      <w:r>
        <w:rPr>
          <w:rFonts w:hint="cs"/>
          <w:rtl/>
          <w:cs/>
          <w:lang w:bidi="fa-IR"/>
        </w:rPr>
        <w:t>‎شود که گمان می‎کنند می‎تواند صورت‎ها و طبیعت‎ها را دگرگون سازد و آدمی را به الاغ تبدیل کند این جادو نزد اهل تحصیل حقیقت ندارد».</w:t>
      </w:r>
      <w:r>
        <w:rPr>
          <w:rStyle w:val="a4"/>
          <w:rFonts w:eastAsia="Calibri"/>
          <w:rtl/>
        </w:rPr>
        <w:footnoteReference w:id="161"/>
      </w:r>
    </w:p>
    <w:p w:rsidR="00ED22B6" w:rsidRDefault="00ED22B6" w:rsidP="004D60AB">
      <w:pPr>
        <w:ind w:firstLine="397"/>
        <w:rPr>
          <w:rtl/>
          <w:lang w:bidi="fa-IR"/>
        </w:rPr>
      </w:pPr>
      <w:r>
        <w:rPr>
          <w:rFonts w:hint="cs"/>
          <w:rtl/>
          <w:lang w:bidi="fa-IR"/>
        </w:rPr>
        <w:t>ابن حجر عسقلانی می</w:t>
      </w:r>
      <w:r>
        <w:rPr>
          <w:rFonts w:hint="cs"/>
          <w:rtl/>
          <w:cs/>
          <w:lang w:bidi="fa-IR"/>
        </w:rPr>
        <w:t>‎گو</w:t>
      </w:r>
      <w:r>
        <w:rPr>
          <w:rFonts w:hint="cs"/>
          <w:rtl/>
          <w:lang w:bidi="fa-IR"/>
        </w:rPr>
        <w:t>ید: «آنان که می</w:t>
      </w:r>
      <w:r>
        <w:rPr>
          <w:rFonts w:hint="cs"/>
          <w:rtl/>
          <w:cs/>
          <w:lang w:bidi="fa-IR"/>
        </w:rPr>
        <w:t xml:space="preserve">‎گویند سحر حقیقت دارد در اینکه آیا در جادو تاثیری است که مزاج را تغییر می‎دهد و در واقع نوعی بیماری است و یا منجر به تغییر ماهیت اشیاء شده و جماد را به حیوان و حیوان را جماد تبدیل </w:t>
      </w:r>
      <w:r>
        <w:rPr>
          <w:rFonts w:hint="cs"/>
          <w:rtl/>
          <w:cs/>
          <w:lang w:bidi="fa-IR"/>
        </w:rPr>
        <w:lastRenderedPageBreak/>
        <w:t>می‎کند</w:t>
      </w:r>
      <w:r w:rsidR="004C33FC">
        <w:rPr>
          <w:rFonts w:hint="cs"/>
          <w:rtl/>
          <w:lang w:bidi="fa-IR"/>
        </w:rPr>
        <w:t xml:space="preserve">، </w:t>
      </w:r>
      <w:r>
        <w:rPr>
          <w:rFonts w:hint="cs"/>
          <w:rtl/>
          <w:lang w:bidi="fa-IR"/>
        </w:rPr>
        <w:t xml:space="preserve"> اختلاف نظر پیدا کرده</w:t>
      </w:r>
      <w:r>
        <w:rPr>
          <w:rFonts w:hint="cs"/>
          <w:rtl/>
          <w:cs/>
          <w:lang w:bidi="fa-IR"/>
        </w:rPr>
        <w:t xml:space="preserve">‎اند. جمهور علما بر نظر اولند و </w:t>
      </w:r>
      <w:r>
        <w:rPr>
          <w:rFonts w:hint="cs"/>
          <w:rtl/>
          <w:lang w:bidi="fa-IR"/>
        </w:rPr>
        <w:t>گروه اندکی نیز قول دوم را پسندیده</w:t>
      </w:r>
      <w:r>
        <w:rPr>
          <w:rFonts w:hint="cs"/>
          <w:rtl/>
          <w:cs/>
          <w:lang w:bidi="fa-IR"/>
        </w:rPr>
        <w:t>‎اند. اگر منظور گروه دوم آن باشد که با نظر به قدرت الهی چنین تغییر ماهیتی پیدا می‎شود</w:t>
      </w:r>
      <w:r w:rsidR="004C33FC">
        <w:rPr>
          <w:rFonts w:hint="cs"/>
          <w:rtl/>
          <w:lang w:bidi="fa-IR"/>
        </w:rPr>
        <w:t xml:space="preserve">، </w:t>
      </w:r>
      <w:r>
        <w:rPr>
          <w:rFonts w:hint="cs"/>
          <w:rtl/>
          <w:lang w:bidi="fa-IR"/>
        </w:rPr>
        <w:t>این امری مسلّم و واضح است</w:t>
      </w:r>
      <w:r w:rsidR="004C33FC">
        <w:rPr>
          <w:rFonts w:hint="cs"/>
          <w:rtl/>
          <w:lang w:bidi="fa-IR"/>
        </w:rPr>
        <w:t xml:space="preserve"> </w:t>
      </w:r>
      <w:r>
        <w:rPr>
          <w:rFonts w:hint="cs"/>
          <w:rtl/>
          <w:lang w:bidi="fa-IR"/>
        </w:rPr>
        <w:t>و اگر منظورشان آن است که این تغییر با نظر به واقع صورت می</w:t>
      </w:r>
      <w:r>
        <w:rPr>
          <w:rFonts w:hint="cs"/>
          <w:rtl/>
          <w:cs/>
          <w:lang w:bidi="fa-IR"/>
        </w:rPr>
        <w:t>‎گیرد [یعنی صرف نظر از آن قدرت]</w:t>
      </w:r>
      <w:r w:rsidR="004C33FC">
        <w:rPr>
          <w:rFonts w:hint="cs"/>
          <w:rtl/>
          <w:lang w:bidi="fa-IR"/>
        </w:rPr>
        <w:t xml:space="preserve">، </w:t>
      </w:r>
      <w:r>
        <w:rPr>
          <w:rFonts w:hint="cs"/>
          <w:rtl/>
          <w:lang w:bidi="fa-IR"/>
        </w:rPr>
        <w:t>چنین موضوعی محل اختلاف است زیرا بسیاری از کسانی که چنین ادعای می</w:t>
      </w:r>
      <w:r>
        <w:rPr>
          <w:rFonts w:hint="cs"/>
          <w:rtl/>
          <w:cs/>
          <w:lang w:bidi="fa-IR"/>
        </w:rPr>
        <w:t>‎کنند از اقامه دلیل برآن ناتوانند».</w:t>
      </w:r>
      <w:r>
        <w:rPr>
          <w:rStyle w:val="a4"/>
          <w:rFonts w:eastAsia="Calibri"/>
          <w:rtl/>
        </w:rPr>
        <w:footnoteReference w:id="162"/>
      </w:r>
    </w:p>
    <w:p w:rsidR="00ED22B6" w:rsidRDefault="00ED22B6" w:rsidP="004D60AB">
      <w:pPr>
        <w:ind w:firstLine="397"/>
        <w:rPr>
          <w:rtl/>
          <w:lang w:bidi="fa-IR"/>
        </w:rPr>
      </w:pPr>
      <w:r>
        <w:rPr>
          <w:rFonts w:hint="cs"/>
          <w:rtl/>
          <w:lang w:bidi="fa-IR"/>
        </w:rPr>
        <w:t>با دقت در نظراتی که ذکر کردیم</w:t>
      </w:r>
      <w:r w:rsidR="004C33FC">
        <w:rPr>
          <w:rFonts w:hint="cs"/>
          <w:rtl/>
          <w:lang w:bidi="fa-IR"/>
        </w:rPr>
        <w:t xml:space="preserve">، </w:t>
      </w:r>
      <w:r>
        <w:rPr>
          <w:rFonts w:hint="cs"/>
          <w:rtl/>
          <w:lang w:bidi="fa-IR"/>
        </w:rPr>
        <w:t>مشخص شد که در این خصوص آراء پراکنده و ناهماهنگ است و دلیل این اضطراب عدم آگاهی بسیاری از پژوهندگان از ماهیت و حقیقت سحر است.</w:t>
      </w:r>
    </w:p>
    <w:p w:rsidR="00ED22B6" w:rsidRDefault="00ED22B6" w:rsidP="004D60AB">
      <w:pPr>
        <w:ind w:firstLine="397"/>
        <w:rPr>
          <w:rtl/>
          <w:lang w:bidi="fa-IR"/>
        </w:rPr>
      </w:pPr>
      <w:r>
        <w:rPr>
          <w:rFonts w:hint="cs"/>
          <w:rtl/>
          <w:lang w:bidi="fa-IR"/>
        </w:rPr>
        <w:t>سحر حقیقی آن است که ساحر از شیطان یاری بخواهد. پروردگار که محیط و عالم به همه چیز است ما را از این موضوع آگاه ساخته و فرموده است که شیاطین سحر را بر مردم یاد می</w:t>
      </w:r>
      <w:r>
        <w:rPr>
          <w:rFonts w:hint="cs"/>
          <w:rtl/>
          <w:cs/>
          <w:lang w:bidi="fa-IR"/>
        </w:rPr>
        <w:t xml:space="preserve">‎دهند: </w:t>
      </w:r>
      <w:r>
        <w:rPr>
          <w:rFonts w:ascii="QCF_BSML" w:hAnsi="QCF_BSML" w:cs="QCF_BSML"/>
          <w:color w:val="000000"/>
          <w:sz w:val="27"/>
          <w:szCs w:val="27"/>
          <w:rtl/>
        </w:rPr>
        <w:t xml:space="preserve">ﭽ </w:t>
      </w:r>
      <w:r>
        <w:rPr>
          <w:rFonts w:ascii="QCF_P016" w:hAnsi="QCF_P016" w:cs="QCF_P016"/>
          <w:color w:val="000000"/>
          <w:sz w:val="27"/>
          <w:szCs w:val="27"/>
          <w:rtl/>
        </w:rPr>
        <w:t xml:space="preserve">ﭙ  ﭚ   ﭛ  ﭜ  ﭝ      ﭞ  ﭟ  ﭠ   ﭡ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البقرة: ١٠٢)</w:t>
      </w:r>
      <w:r>
        <w:rPr>
          <w:rFonts w:ascii="Arial" w:hAnsi="Arial" w:cs="Arial"/>
          <w:color w:val="000000"/>
          <w:sz w:val="27"/>
          <w:szCs w:val="27"/>
        </w:rPr>
        <w:t xml:space="preserve"> </w:t>
      </w:r>
      <w:r>
        <w:rPr>
          <w:rFonts w:hint="cs"/>
          <w:rtl/>
          <w:lang w:bidi="fa-IR"/>
        </w:rPr>
        <w:t>«و حال آنکه سلیمان هرگز دست به سحر نیالوده و کفر نورزیده است و بلکه این شیاطین صفتان گناه پیشه کفر ورزیده</w:t>
      </w:r>
      <w:r>
        <w:rPr>
          <w:rFonts w:hint="cs"/>
          <w:rtl/>
          <w:cs/>
          <w:lang w:bidi="fa-IR"/>
        </w:rPr>
        <w:t>‎اند»</w:t>
      </w:r>
    </w:p>
    <w:p w:rsidR="00ED22B6" w:rsidRDefault="00ED22B6" w:rsidP="004D60AB">
      <w:pPr>
        <w:ind w:firstLine="397"/>
        <w:rPr>
          <w:rtl/>
          <w:lang w:bidi="fa-IR"/>
        </w:rPr>
      </w:pPr>
      <w:r>
        <w:rPr>
          <w:rFonts w:hint="cs"/>
          <w:rtl/>
          <w:lang w:bidi="fa-IR"/>
        </w:rPr>
        <w:t>رابطه میان ساحران و شیطان نزد کسانی که در احوال سحر و</w:t>
      </w:r>
      <w:r w:rsidR="006E3C19">
        <w:rPr>
          <w:rFonts w:hint="cs"/>
          <w:rtl/>
          <w:lang w:bidi="fa-IR"/>
        </w:rPr>
        <w:t xml:space="preserve"> </w:t>
      </w:r>
      <w:r>
        <w:rPr>
          <w:rFonts w:hint="cs"/>
          <w:rtl/>
          <w:lang w:bidi="fa-IR"/>
        </w:rPr>
        <w:t>ساحران پژوهش کرد</w:t>
      </w:r>
      <w:r>
        <w:rPr>
          <w:rFonts w:hint="cs"/>
          <w:rtl/>
          <w:cs/>
          <w:lang w:bidi="fa-IR"/>
        </w:rPr>
        <w:t>‎ه‎اند ثابت شده و به تواتر رسیده است. ساحران با عقاید فاسد اعمال گمراه کننده</w:t>
      </w:r>
      <w:r w:rsidR="004C33FC">
        <w:rPr>
          <w:rFonts w:hint="cs"/>
          <w:rtl/>
          <w:lang w:bidi="fa-IR"/>
        </w:rPr>
        <w:t xml:space="preserve">، </w:t>
      </w:r>
      <w:r>
        <w:rPr>
          <w:rFonts w:hint="cs"/>
          <w:rtl/>
          <w:lang w:bidi="fa-IR"/>
        </w:rPr>
        <w:t>خوردن حرام و پلیدی</w:t>
      </w:r>
      <w:r>
        <w:rPr>
          <w:rFonts w:hint="cs"/>
          <w:rtl/>
          <w:cs/>
          <w:lang w:bidi="fa-IR"/>
        </w:rPr>
        <w:t xml:space="preserve">‎ها که مورد پسند شیاطین است به آنان </w:t>
      </w:r>
      <w:r>
        <w:rPr>
          <w:rFonts w:hint="cs"/>
          <w:rtl/>
          <w:lang w:bidi="fa-IR"/>
        </w:rPr>
        <w:t>نزدیک می</w:t>
      </w:r>
      <w:r>
        <w:rPr>
          <w:rFonts w:hint="cs"/>
          <w:rtl/>
          <w:cs/>
          <w:lang w:bidi="fa-IR"/>
        </w:rPr>
        <w:t>‎شوند و شیاطین نیز آنان را در اهدافشان یاری می‎دهند. به همین دلیل است که دانشمندان حاذق و ماهر ما سحر را چنین تعریف کرده‎اند: کاری که [کننده آن] به شیطان نزدیک شده و با یاری او عمل خود را انجام می‎دهد و هر امری که [دارای چنین خصوصیتی ب</w:t>
      </w:r>
      <w:r>
        <w:rPr>
          <w:rFonts w:hint="cs"/>
          <w:rtl/>
          <w:lang w:bidi="fa-IR"/>
        </w:rPr>
        <w:t>اشد] می</w:t>
      </w:r>
      <w:r>
        <w:rPr>
          <w:rFonts w:hint="cs"/>
          <w:rtl/>
          <w:cs/>
          <w:lang w:bidi="fa-IR"/>
        </w:rPr>
        <w:t>‎تواند</w:t>
      </w:r>
      <w:r>
        <w:rPr>
          <w:rFonts w:hint="cs"/>
          <w:rtl/>
          <w:lang w:bidi="fa-IR"/>
        </w:rPr>
        <w:t xml:space="preserve"> سحر هم باشد</w:t>
      </w:r>
      <w:r w:rsidR="004C33FC">
        <w:rPr>
          <w:rFonts w:hint="cs"/>
          <w:rtl/>
          <w:lang w:bidi="fa-IR"/>
        </w:rPr>
        <w:t xml:space="preserve"> </w:t>
      </w:r>
      <w:r>
        <w:rPr>
          <w:rFonts w:hint="cs"/>
          <w:rtl/>
          <w:lang w:bidi="fa-IR"/>
        </w:rPr>
        <w:t>و از اقسام آن کاری است که چشم آدم را می</w:t>
      </w:r>
      <w:r>
        <w:rPr>
          <w:rFonts w:hint="cs"/>
          <w:rtl/>
          <w:cs/>
          <w:lang w:bidi="fa-IR"/>
        </w:rPr>
        <w:t>‎رباید و بیننده گمان می‎کند که وضع همانطوری است که دیده است اما در</w:t>
      </w:r>
      <w:r w:rsidR="006E3C19">
        <w:rPr>
          <w:rFonts w:hint="cs"/>
          <w:rtl/>
          <w:lang w:bidi="fa-IR"/>
        </w:rPr>
        <w:t xml:space="preserve"> </w:t>
      </w:r>
      <w:r>
        <w:rPr>
          <w:rFonts w:hint="cs"/>
          <w:rtl/>
          <w:lang w:bidi="fa-IR"/>
        </w:rPr>
        <w:t>حقیقت چنین نیست.</w:t>
      </w:r>
      <w:r>
        <w:rPr>
          <w:rStyle w:val="a4"/>
          <w:rFonts w:eastAsia="Calibri"/>
          <w:rtl/>
        </w:rPr>
        <w:footnoteReference w:id="163"/>
      </w:r>
    </w:p>
    <w:p w:rsidR="00ED22B6" w:rsidRDefault="00ED22B6" w:rsidP="004D60AB">
      <w:pPr>
        <w:ind w:firstLine="397"/>
        <w:rPr>
          <w:rtl/>
          <w:lang w:bidi="fa-IR"/>
        </w:rPr>
      </w:pPr>
      <w:r>
        <w:rPr>
          <w:rFonts w:hint="cs"/>
          <w:rtl/>
          <w:lang w:bidi="fa-IR"/>
        </w:rPr>
        <w:lastRenderedPageBreak/>
        <w:t>آلوسی می</w:t>
      </w:r>
      <w:r>
        <w:rPr>
          <w:rFonts w:hint="cs"/>
          <w:rtl/>
          <w:cs/>
          <w:lang w:bidi="fa-IR"/>
        </w:rPr>
        <w:t>‎گوید: منظور از سحر کار نامأنوسی است که شبیه خارق العاده باشد اما در واقع خارق العاده نیست زیرا آموزش و یادگیری</w:t>
      </w:r>
      <w:r>
        <w:rPr>
          <w:rFonts w:hint="cs"/>
          <w:rtl/>
          <w:lang w:bidi="fa-IR"/>
        </w:rPr>
        <w:t xml:space="preserve"> در آن راه دارد. در تحصیل سحر</w:t>
      </w:r>
      <w:r w:rsidR="006E3C19">
        <w:rPr>
          <w:rFonts w:hint="cs"/>
          <w:rtl/>
          <w:lang w:bidi="fa-IR"/>
        </w:rPr>
        <w:t xml:space="preserve"> و</w:t>
      </w:r>
      <w:r w:rsidR="004B1567">
        <w:rPr>
          <w:rFonts w:hint="cs"/>
          <w:rtl/>
          <w:lang w:bidi="fa-IR"/>
        </w:rPr>
        <w:t xml:space="preserve"> </w:t>
      </w:r>
      <w:r w:rsidR="006E3C19">
        <w:rPr>
          <w:rFonts w:hint="cs"/>
          <w:rtl/>
          <w:lang w:bidi="fa-IR"/>
        </w:rPr>
        <w:t>جادو از تقرب به شیطان یاری می</w:t>
      </w:r>
      <w:r w:rsidR="006E3C19">
        <w:rPr>
          <w:rFonts w:hint="eastAsia"/>
          <w:rtl/>
          <w:lang w:bidi="fa-IR"/>
        </w:rPr>
        <w:t>‏</w:t>
      </w:r>
      <w:r>
        <w:rPr>
          <w:rFonts w:hint="cs"/>
          <w:rtl/>
          <w:lang w:bidi="fa-IR"/>
        </w:rPr>
        <w:t>جویند این تقرب یا با ارتکاب گفتار پلید است (مثل وردهایی که کلمات شرک</w:t>
      </w:r>
      <w:r>
        <w:rPr>
          <w:rFonts w:hint="cs"/>
          <w:rtl/>
          <w:cs/>
          <w:lang w:bidi="fa-IR"/>
        </w:rPr>
        <w:t>‎آمیز و مدح شیطان و تسخیر او در آن آمده باشد) صورت می‎گیرد ویا با ارتکاب اعمال پلید مثل پرستش ستارگان و جنایت و گ</w:t>
      </w:r>
      <w:r>
        <w:rPr>
          <w:rFonts w:hint="cs"/>
          <w:rtl/>
          <w:lang w:bidi="fa-IR"/>
        </w:rPr>
        <w:t>ناه و یا با اعتقاد پلید مثل نیک شمردن آنچه که موجب نزدیکی به شیطان است و یا دوست داشتن شیطان؛ و این کار به انجام نمی</w:t>
      </w:r>
      <w:r>
        <w:rPr>
          <w:rFonts w:hint="cs"/>
          <w:rtl/>
          <w:cs/>
          <w:lang w:bidi="fa-IR"/>
        </w:rPr>
        <w:t>‎رسد جز با شرارت و خباثت نفس زیرا شرط همکاری و تعاون تناسب [بین طرفین] است</w:t>
      </w:r>
      <w:r w:rsidR="004C33FC">
        <w:rPr>
          <w:rFonts w:hint="cs"/>
          <w:rtl/>
          <w:lang w:bidi="fa-IR"/>
        </w:rPr>
        <w:t xml:space="preserve">، </w:t>
      </w:r>
      <w:r>
        <w:rPr>
          <w:rFonts w:hint="cs"/>
          <w:rtl/>
          <w:lang w:bidi="fa-IR"/>
        </w:rPr>
        <w:t>و همانگونه که ملائکه تنها کسانی را یاری می</w:t>
      </w:r>
      <w:r>
        <w:rPr>
          <w:rFonts w:hint="cs"/>
          <w:rtl/>
          <w:cs/>
          <w:lang w:bidi="fa-IR"/>
        </w:rPr>
        <w:t xml:space="preserve">‎دهند که در نیکی و مداومت بر عبادت </w:t>
      </w:r>
      <w:r>
        <w:rPr>
          <w:rFonts w:hint="cs"/>
          <w:rtl/>
          <w:lang w:bidi="fa-IR"/>
        </w:rPr>
        <w:t>و نزدیکی به خدا با گفتار و رفتار</w:t>
      </w:r>
      <w:r w:rsidR="004C33FC">
        <w:rPr>
          <w:rFonts w:hint="cs"/>
          <w:rtl/>
          <w:lang w:bidi="fa-IR"/>
        </w:rPr>
        <w:t xml:space="preserve">، </w:t>
      </w:r>
      <w:r>
        <w:rPr>
          <w:rFonts w:hint="cs"/>
          <w:rtl/>
          <w:lang w:bidi="fa-IR"/>
        </w:rPr>
        <w:t>به آنان شبیهند</w:t>
      </w:r>
      <w:r w:rsidR="004C33FC">
        <w:rPr>
          <w:rFonts w:hint="cs"/>
          <w:rtl/>
          <w:lang w:bidi="fa-IR"/>
        </w:rPr>
        <w:t xml:space="preserve">، </w:t>
      </w:r>
      <w:r>
        <w:rPr>
          <w:rFonts w:hint="cs"/>
          <w:rtl/>
          <w:lang w:bidi="fa-IR"/>
        </w:rPr>
        <w:t>شیاطین نیز جز مشابهان خود در پستی و نجاست قولی و عملی و اعتقادی را یاری نمی</w:t>
      </w:r>
      <w:r>
        <w:rPr>
          <w:rFonts w:hint="cs"/>
          <w:rtl/>
          <w:cs/>
          <w:lang w:bidi="fa-IR"/>
        </w:rPr>
        <w:t>‎دهند و با این خصوصیت ساحر از پیامبر و ولی جدا می‎شود».</w:t>
      </w:r>
      <w:r>
        <w:rPr>
          <w:rStyle w:val="a4"/>
          <w:rFonts w:eastAsia="Calibri"/>
          <w:rtl/>
        </w:rPr>
        <w:footnoteReference w:id="164"/>
      </w:r>
    </w:p>
    <w:p w:rsidR="00ED22B6" w:rsidRDefault="00ED22B6" w:rsidP="004D60AB">
      <w:pPr>
        <w:ind w:firstLine="397"/>
        <w:rPr>
          <w:rtl/>
          <w:lang w:bidi="fa-IR"/>
        </w:rPr>
      </w:pPr>
      <w:r>
        <w:rPr>
          <w:rFonts w:hint="cs"/>
          <w:rtl/>
          <w:lang w:bidi="fa-IR"/>
        </w:rPr>
        <w:t>آنگونه که صدیق حسن خان نقل کرده است</w:t>
      </w:r>
      <w:r w:rsidR="004C33FC">
        <w:rPr>
          <w:rFonts w:hint="cs"/>
          <w:rtl/>
          <w:lang w:bidi="fa-IR"/>
        </w:rPr>
        <w:t xml:space="preserve">، </w:t>
      </w:r>
      <w:r>
        <w:rPr>
          <w:rFonts w:hint="cs"/>
          <w:rtl/>
          <w:lang w:bidi="fa-IR"/>
        </w:rPr>
        <w:t>غزالی سحر را چنین تعریف نموده: «جادو عملی است که در آن از علم خواص اشیاء و مسائل حسابی در طالع</w:t>
      </w:r>
      <w:r>
        <w:rPr>
          <w:rFonts w:hint="cs"/>
          <w:rtl/>
          <w:cs/>
          <w:lang w:bidi="fa-IR"/>
        </w:rPr>
        <w:t>‎ ستارگان بهره می‎گیرند. ساحر از این خواص هیکلی به مانند شخص جادو شده انتزاع می‎کند و در طالع مخصوصی مترصد آن می‎شود</w:t>
      </w:r>
      <w:r w:rsidR="004C33FC">
        <w:rPr>
          <w:rFonts w:hint="cs"/>
          <w:rtl/>
          <w:lang w:bidi="fa-IR"/>
        </w:rPr>
        <w:t xml:space="preserve">، </w:t>
      </w:r>
      <w:r>
        <w:rPr>
          <w:rFonts w:hint="cs"/>
          <w:rtl/>
          <w:lang w:bidi="fa-IR"/>
        </w:rPr>
        <w:t>این عمل با کلمات کفرآمیز</w:t>
      </w:r>
      <w:r w:rsidR="004B1567">
        <w:rPr>
          <w:rFonts w:hint="cs"/>
          <w:rtl/>
          <w:lang w:bidi="fa-IR"/>
        </w:rPr>
        <w:t xml:space="preserve"> و دشنام</w:t>
      </w:r>
      <w:r w:rsidR="004B1567">
        <w:rPr>
          <w:rFonts w:hint="cs"/>
          <w:rtl/>
          <w:cs/>
          <w:lang w:bidi="fa-IR"/>
        </w:rPr>
        <w:t>‎های مخالف شرع همراه می</w:t>
      </w:r>
      <w:r w:rsidR="004B1567">
        <w:rPr>
          <w:rFonts w:hint="eastAsia"/>
          <w:rtl/>
          <w:lang w:bidi="fa-IR"/>
        </w:rPr>
        <w:t>‏</w:t>
      </w:r>
      <w:r>
        <w:rPr>
          <w:rFonts w:hint="cs"/>
          <w:rtl/>
          <w:lang w:bidi="fa-IR"/>
        </w:rPr>
        <w:t>گردد تا به وسیله آن [ساحر] خود را به شیطان نزدیک نماید. مجموع این عوامل عادتاً حالات غریبی را در شخص موجب می</w:t>
      </w:r>
      <w:r>
        <w:rPr>
          <w:rFonts w:hint="cs"/>
          <w:rtl/>
          <w:cs/>
          <w:lang w:bidi="fa-IR"/>
        </w:rPr>
        <w:t>‎گردد».</w:t>
      </w:r>
      <w:r>
        <w:rPr>
          <w:rStyle w:val="a4"/>
          <w:rFonts w:eastAsia="Calibri"/>
          <w:rtl/>
        </w:rPr>
        <w:footnoteReference w:id="165"/>
      </w:r>
    </w:p>
    <w:p w:rsidR="00CD3EC5" w:rsidRDefault="00ED22B6" w:rsidP="00CD3EC5">
      <w:pPr>
        <w:ind w:firstLine="241"/>
        <w:rPr>
          <w:rFonts w:hint="cs"/>
          <w:rtl/>
          <w:cs/>
          <w:lang w:bidi="fa-IR"/>
        </w:rPr>
      </w:pPr>
      <w:r>
        <w:rPr>
          <w:rFonts w:hint="cs"/>
          <w:rtl/>
          <w:lang w:bidi="fa-IR"/>
        </w:rPr>
        <w:t xml:space="preserve">راغب نیز از </w:t>
      </w:r>
      <w:r w:rsidR="004B1567">
        <w:rPr>
          <w:rFonts w:hint="cs"/>
          <w:rtl/>
          <w:lang w:bidi="fa-IR"/>
        </w:rPr>
        <w:t>سحری که در آن از شیاطین یاری می</w:t>
      </w:r>
      <w:r w:rsidR="004B1567">
        <w:rPr>
          <w:rFonts w:hint="eastAsia"/>
          <w:rtl/>
          <w:lang w:bidi="fa-IR"/>
        </w:rPr>
        <w:t>‏</w:t>
      </w:r>
      <w:r>
        <w:rPr>
          <w:rFonts w:hint="cs"/>
          <w:rtl/>
          <w:lang w:bidi="fa-IR"/>
        </w:rPr>
        <w:t>جویند چنین یاد می</w:t>
      </w:r>
      <w:r w:rsidR="00CD3EC5">
        <w:rPr>
          <w:rFonts w:hint="cs"/>
          <w:rtl/>
          <w:cs/>
          <w:lang w:bidi="fa-IR"/>
        </w:rPr>
        <w:t xml:space="preserve">‎کند: «دوم: </w:t>
      </w:r>
      <w:r w:rsidR="00CD3EC5">
        <w:rPr>
          <w:rFonts w:hint="cs"/>
          <w:rtl/>
          <w:lang w:bidi="fa-IR"/>
        </w:rPr>
        <w:t>جل</w:t>
      </w:r>
      <w:r w:rsidR="004B1567">
        <w:rPr>
          <w:rFonts w:hint="cs"/>
          <w:rtl/>
          <w:lang w:bidi="fa-IR"/>
        </w:rPr>
        <w:t>ب همکاری شیاطین به یکی از شیوه</w:t>
      </w:r>
      <w:r w:rsidR="004B1567">
        <w:rPr>
          <w:rFonts w:hint="eastAsia"/>
          <w:rtl/>
          <w:lang w:bidi="fa-IR"/>
        </w:rPr>
        <w:t>‏</w:t>
      </w:r>
      <w:r>
        <w:rPr>
          <w:rFonts w:hint="cs"/>
          <w:rtl/>
          <w:lang w:bidi="fa-IR"/>
        </w:rPr>
        <w:t>های نزدیکی به آنان</w:t>
      </w:r>
      <w:r w:rsidR="00CD3EC5">
        <w:rPr>
          <w:rFonts w:hint="cs"/>
          <w:rtl/>
          <w:lang w:bidi="fa-IR"/>
        </w:rPr>
        <w:t xml:space="preserve">، </w:t>
      </w:r>
      <w:r>
        <w:rPr>
          <w:rFonts w:hint="cs"/>
          <w:rtl/>
          <w:lang w:bidi="fa-IR"/>
        </w:rPr>
        <w:t>خداوند می</w:t>
      </w:r>
      <w:r>
        <w:rPr>
          <w:rFonts w:hint="cs"/>
          <w:rtl/>
          <w:cs/>
          <w:lang w:bidi="fa-IR"/>
        </w:rPr>
        <w:t xml:space="preserve">‎فرماید: </w:t>
      </w:r>
    </w:p>
    <w:p w:rsidR="00CD3EC5" w:rsidRDefault="00ED22B6" w:rsidP="00CD3EC5">
      <w:pPr>
        <w:ind w:firstLine="241"/>
        <w:rPr>
          <w:rFonts w:ascii="Traditional Arabic" w:hAnsi="Traditional Arabic" w:cs="Traditional Arabic" w:hint="cs"/>
          <w:color w:val="000000"/>
          <w:rtl/>
        </w:rPr>
      </w:pPr>
      <w:r>
        <w:rPr>
          <w:rFonts w:ascii="QCF_BSML" w:hAnsi="QCF_BSML" w:cs="QCF_BSML"/>
          <w:color w:val="000000"/>
          <w:sz w:val="27"/>
          <w:szCs w:val="27"/>
          <w:rtl/>
        </w:rPr>
        <w:t xml:space="preserve">ﭽ </w:t>
      </w:r>
      <w:r>
        <w:rPr>
          <w:rFonts w:ascii="QCF_P376" w:hAnsi="QCF_P376" w:cs="QCF_P376"/>
          <w:color w:val="000000"/>
          <w:sz w:val="27"/>
          <w:szCs w:val="27"/>
          <w:rtl/>
        </w:rPr>
        <w:t xml:space="preserve">ﮥ  ﮦ  ﮧ  ﮨ  ﮩ  ﮪ  ﮫ  ﮬ  ﮭ   ﮮ     ﮯ  ﮰ  </w:t>
      </w:r>
      <w:r>
        <w:rPr>
          <w:rFonts w:ascii="QCF_BSML" w:hAnsi="QCF_BSML" w:cs="QCF_BSML"/>
          <w:color w:val="000000"/>
          <w:sz w:val="27"/>
          <w:szCs w:val="27"/>
          <w:rtl/>
        </w:rPr>
        <w:t>ﭼ</w:t>
      </w:r>
      <w:r w:rsidR="00CD3EC5">
        <w:rPr>
          <w:rFonts w:ascii="Arial" w:hAnsi="Arial" w:cs="Arial"/>
          <w:color w:val="000000"/>
          <w:sz w:val="18"/>
          <w:szCs w:val="18"/>
          <w:rtl/>
        </w:rPr>
        <w:t xml:space="preserve"> </w:t>
      </w:r>
      <w:r w:rsidR="00CD3EC5" w:rsidRPr="004B1567">
        <w:rPr>
          <w:rFonts w:ascii="Traditional Arabic" w:hAnsi="Traditional Arabic" w:cs="Traditional Arabic" w:hint="cs"/>
          <w:color w:val="000000"/>
          <w:rtl/>
        </w:rPr>
        <w:t>(</w:t>
      </w:r>
      <w:r w:rsidR="00CD3EC5" w:rsidRPr="00AA7C2A">
        <w:rPr>
          <w:rFonts w:ascii="Traditional Arabic" w:hAnsi="Traditional Arabic" w:cs="Traditional Arabic"/>
          <w:color w:val="000000"/>
          <w:rtl/>
        </w:rPr>
        <w:t xml:space="preserve">الشعراء: ٢٢١ </w:t>
      </w:r>
      <w:r w:rsidR="00CD3EC5">
        <w:rPr>
          <w:rFonts w:cs="Times New Roman" w:hint="cs"/>
          <w:color w:val="000000"/>
          <w:sz w:val="27"/>
          <w:szCs w:val="27"/>
          <w:rtl/>
        </w:rPr>
        <w:t>–</w:t>
      </w:r>
      <w:r w:rsidR="00CD3EC5" w:rsidRPr="00AA7C2A">
        <w:rPr>
          <w:rFonts w:ascii="Traditional Arabic" w:hAnsi="Traditional Arabic" w:cs="Traditional Arabic"/>
          <w:color w:val="000000"/>
          <w:rtl/>
        </w:rPr>
        <w:t xml:space="preserve"> ٢٢٢</w:t>
      </w:r>
      <w:r w:rsidR="00CD3EC5" w:rsidRPr="004B1567">
        <w:rPr>
          <w:rFonts w:ascii="Traditional Arabic" w:hAnsi="Traditional Arabic" w:cs="Traditional Arabic"/>
          <w:color w:val="000000"/>
          <w:cs/>
        </w:rPr>
        <w:t>‎</w:t>
      </w:r>
      <w:r w:rsidR="00CD3EC5" w:rsidRPr="004B1567">
        <w:rPr>
          <w:rFonts w:ascii="Traditional Arabic" w:hAnsi="Traditional Arabic" w:cs="Traditional Arabic" w:hint="cs"/>
          <w:color w:val="000000"/>
          <w:rtl/>
        </w:rPr>
        <w:t>)</w:t>
      </w:r>
    </w:p>
    <w:p w:rsidR="00CD3EC5" w:rsidRDefault="00CD3EC5" w:rsidP="00CD3EC5">
      <w:pPr>
        <w:rPr>
          <w:rFonts w:hint="cs"/>
          <w:rtl/>
        </w:rPr>
      </w:pPr>
      <w:r w:rsidRPr="00CD3EC5">
        <w:rPr>
          <w:rtl/>
        </w:rPr>
        <w:t xml:space="preserve">‏ آيا به شما خبر بدهم شياطين بر چه كسي نازل مي‌شوند </w:t>
      </w:r>
      <w:r>
        <w:rPr>
          <w:rtl/>
        </w:rPr>
        <w:t>(و القاء وسوسه مي‌كنند؟)</w:t>
      </w:r>
    </w:p>
    <w:p w:rsidR="00CD3EC5" w:rsidRPr="00CD3EC5" w:rsidRDefault="00CD3EC5" w:rsidP="00CD3EC5">
      <w:pPr>
        <w:rPr>
          <w:rFonts w:hint="cs"/>
          <w:sz w:val="27"/>
          <w:rtl/>
        </w:rPr>
      </w:pPr>
      <w:r w:rsidRPr="00CD3EC5">
        <w:rPr>
          <w:sz w:val="27"/>
          <w:rtl/>
        </w:rPr>
        <w:lastRenderedPageBreak/>
        <w:t>‏ بر كساني نازل مي‌گر</w:t>
      </w:r>
      <w:r>
        <w:rPr>
          <w:sz w:val="27"/>
          <w:rtl/>
        </w:rPr>
        <w:t>دند كه كذّاب و بس گناهكار باشند.(</w:t>
      </w:r>
      <w:r w:rsidRPr="00CD3EC5">
        <w:rPr>
          <w:sz w:val="27"/>
          <w:rtl/>
        </w:rPr>
        <w:t xml:space="preserve">چرا كه كاهنان و </w:t>
      </w:r>
      <w:r>
        <w:rPr>
          <w:sz w:val="27"/>
          <w:rtl/>
        </w:rPr>
        <w:t>غيبگويان دروغزن و پلشت‌مي‌باشند)</w:t>
      </w:r>
      <w:r w:rsidRPr="00CD3EC5">
        <w:rPr>
          <w:sz w:val="27"/>
          <w:rtl/>
        </w:rPr>
        <w:t>. ‏</w:t>
      </w:r>
    </w:p>
    <w:p w:rsidR="00CD3EC5" w:rsidRPr="00CD3EC5" w:rsidRDefault="00ED22B6" w:rsidP="00CD3EC5">
      <w:pPr>
        <w:ind w:firstLine="241"/>
        <w:rPr>
          <w:rFonts w:hint="cs"/>
          <w:color w:val="FF0000"/>
          <w:rtl/>
          <w:lang w:bidi="fa-IR"/>
        </w:rPr>
      </w:pPr>
      <w:r>
        <w:rPr>
          <w:rFonts w:hint="cs"/>
          <w:rtl/>
          <w:lang w:bidi="fa-IR"/>
        </w:rPr>
        <w:t>و نیزمی</w:t>
      </w:r>
      <w:r w:rsidR="00CD3EC5">
        <w:rPr>
          <w:rFonts w:hint="cs"/>
          <w:rtl/>
          <w:cs/>
          <w:lang w:bidi="fa-IR"/>
        </w:rPr>
        <w:t>‎فرماید:</w:t>
      </w:r>
      <w:r>
        <w:rPr>
          <w:rFonts w:ascii="QCF_BSML" w:hAnsi="QCF_BSML" w:cs="QCF_BSML"/>
          <w:color w:val="000000"/>
          <w:sz w:val="27"/>
          <w:szCs w:val="27"/>
          <w:rtl/>
        </w:rPr>
        <w:t xml:space="preserve">ﭽ </w:t>
      </w:r>
      <w:r>
        <w:rPr>
          <w:rFonts w:ascii="QCF_P016" w:hAnsi="QCF_P016" w:cs="QCF_P016"/>
          <w:color w:val="000000"/>
          <w:sz w:val="27"/>
          <w:szCs w:val="27"/>
          <w:rtl/>
        </w:rPr>
        <w:t>ﭜ ﭝ ﭞﭟ  ﭠﭡ</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البقرة: ١٠٢</w:t>
      </w:r>
      <w:r w:rsidRPr="004B1567">
        <w:rPr>
          <w:rStyle w:val="a4"/>
          <w:rFonts w:eastAsia="Calibri"/>
        </w:rPr>
        <w:footnoteReference w:id="166"/>
      </w:r>
      <w:r w:rsidRPr="00393953">
        <w:rPr>
          <w:rFonts w:ascii="Arial" w:hAnsi="Arial" w:cs="Arial"/>
          <w:color w:val="000000"/>
          <w:sz w:val="18"/>
          <w:szCs w:val="18"/>
        </w:rPr>
        <w:t>(</w:t>
      </w:r>
    </w:p>
    <w:p w:rsidR="00ED22B6" w:rsidRDefault="00ED22B6" w:rsidP="00CD3EC5">
      <w:pPr>
        <w:ind w:firstLine="397"/>
        <w:rPr>
          <w:rtl/>
          <w:lang w:bidi="fa-IR"/>
        </w:rPr>
      </w:pPr>
      <w:r>
        <w:rPr>
          <w:rFonts w:hint="cs"/>
          <w:rtl/>
          <w:lang w:bidi="fa-IR"/>
        </w:rPr>
        <w:t>چنین فهمی خاص دانشمندان مسلمان نیست</w:t>
      </w:r>
      <w:r w:rsidR="004C33FC">
        <w:rPr>
          <w:rFonts w:hint="cs"/>
          <w:rtl/>
          <w:lang w:bidi="fa-IR"/>
        </w:rPr>
        <w:t xml:space="preserve">، </w:t>
      </w:r>
      <w:r>
        <w:rPr>
          <w:rFonts w:hint="cs"/>
          <w:rtl/>
          <w:lang w:bidi="fa-IR"/>
        </w:rPr>
        <w:t>بلکه بسیاری از پژوهندگان غیرمسلمان نیز به این نتیجه رسیده</w:t>
      </w:r>
      <w:r>
        <w:rPr>
          <w:rFonts w:hint="cs"/>
          <w:rtl/>
          <w:cs/>
          <w:lang w:bidi="fa-IR"/>
        </w:rPr>
        <w:t>‎اند.</w:t>
      </w:r>
    </w:p>
    <w:p w:rsidR="00ED22B6" w:rsidRDefault="00ED22B6" w:rsidP="004D60AB">
      <w:pPr>
        <w:ind w:firstLine="397"/>
        <w:rPr>
          <w:rtl/>
          <w:lang w:bidi="fa-IR"/>
        </w:rPr>
      </w:pPr>
      <w:r>
        <w:rPr>
          <w:rFonts w:hint="cs"/>
          <w:rtl/>
          <w:lang w:bidi="fa-IR"/>
        </w:rPr>
        <w:t>قانون مستعمرات انگلیسی در آمریکا (قبل از انقلاب و متحد شدن ایالات</w:t>
      </w:r>
      <w:r>
        <w:rPr>
          <w:rFonts w:hint="cs"/>
          <w:rtl/>
          <w:cs/>
          <w:lang w:bidi="fa-IR"/>
        </w:rPr>
        <w:t>‎ها) سحر را چنین تعریف می‎کند: «دوستی و همکاری با شیطان</w:t>
      </w:r>
      <w:r w:rsidR="004C33FC">
        <w:rPr>
          <w:rFonts w:hint="cs"/>
          <w:rtl/>
          <w:lang w:bidi="fa-IR"/>
        </w:rPr>
        <w:t xml:space="preserve">، </w:t>
      </w:r>
      <w:r>
        <w:rPr>
          <w:rFonts w:hint="cs"/>
          <w:rtl/>
          <w:lang w:bidi="fa-IR"/>
        </w:rPr>
        <w:t>یا سخن گفتن با او</w:t>
      </w:r>
      <w:r w:rsidR="004C33FC">
        <w:rPr>
          <w:rFonts w:hint="cs"/>
          <w:rtl/>
          <w:lang w:bidi="fa-IR"/>
        </w:rPr>
        <w:t xml:space="preserve">، </w:t>
      </w:r>
      <w:r>
        <w:rPr>
          <w:rFonts w:hint="cs"/>
          <w:rtl/>
          <w:lang w:bidi="fa-IR"/>
        </w:rPr>
        <w:t>یا بازی با او و یاری خواستن و</w:t>
      </w:r>
      <w:r w:rsidR="004B1567">
        <w:rPr>
          <w:rFonts w:hint="cs"/>
          <w:rtl/>
          <w:lang w:bidi="fa-IR"/>
        </w:rPr>
        <w:t xml:space="preserve"> </w:t>
      </w:r>
      <w:r>
        <w:rPr>
          <w:rFonts w:hint="cs"/>
          <w:rtl/>
          <w:lang w:bidi="fa-IR"/>
        </w:rPr>
        <w:t>مشورت کردن با او».</w:t>
      </w:r>
      <w:r>
        <w:rPr>
          <w:rStyle w:val="a4"/>
          <w:rFonts w:eastAsia="Calibri"/>
          <w:rtl/>
        </w:rPr>
        <w:footnoteReference w:id="167"/>
      </w:r>
    </w:p>
    <w:p w:rsidR="00ED22B6" w:rsidRDefault="00ED22B6" w:rsidP="004D60AB">
      <w:pPr>
        <w:ind w:firstLine="397"/>
        <w:rPr>
          <w:rtl/>
          <w:lang w:bidi="fa-IR"/>
        </w:rPr>
      </w:pPr>
      <w:r>
        <w:rPr>
          <w:rFonts w:hint="cs"/>
          <w:rtl/>
          <w:lang w:bidi="fa-IR"/>
        </w:rPr>
        <w:t>گفته علمایی که می</w:t>
      </w:r>
      <w:r>
        <w:rPr>
          <w:rFonts w:hint="cs"/>
          <w:rtl/>
          <w:cs/>
          <w:lang w:bidi="fa-IR"/>
        </w:rPr>
        <w:t>‎گویند سحر با عبادت  شیطان و نزدیکی به او و با شرک و گناه و معصیت به وقوع می پیوندد</w:t>
      </w:r>
      <w:r w:rsidR="004C33FC">
        <w:rPr>
          <w:rFonts w:hint="cs"/>
          <w:rtl/>
          <w:lang w:bidi="fa-IR"/>
        </w:rPr>
        <w:t xml:space="preserve">، </w:t>
      </w:r>
      <w:r>
        <w:rPr>
          <w:rFonts w:hint="cs"/>
          <w:rtl/>
          <w:lang w:bidi="fa-IR"/>
        </w:rPr>
        <w:t>گفته درستی است که آیات و احادیث بر آن دلالت دارند. زیرا بزرگترین دغدغه شیطان بازداشتن بندگان از عبادت خدا و دچار ساختن آنها به شرکی است که آتش و خشم خدای جبار را به دنبال دارد. راه</w:t>
      </w:r>
      <w:r>
        <w:rPr>
          <w:rFonts w:hint="cs"/>
          <w:rtl/>
          <w:cs/>
          <w:lang w:bidi="fa-IR"/>
        </w:rPr>
        <w:t xml:space="preserve">‎های گمراه ساختن بندگان از طریق شیطان متفاوت است اما در نهایت همه آن به مجرای واحدی به </w:t>
      </w:r>
      <w:r>
        <w:rPr>
          <w:rFonts w:hint="cs"/>
          <w:rtl/>
          <w:lang w:bidi="fa-IR"/>
        </w:rPr>
        <w:t>نام شرک می</w:t>
      </w:r>
      <w:r>
        <w:rPr>
          <w:rFonts w:hint="eastAsia"/>
          <w:rtl/>
          <w:cs/>
          <w:lang w:bidi="fa-IR"/>
        </w:rPr>
        <w:t>‎</w:t>
      </w:r>
      <w:r>
        <w:rPr>
          <w:rFonts w:hint="cs"/>
          <w:rtl/>
          <w:lang w:bidi="fa-IR"/>
        </w:rPr>
        <w:t>ریزد</w:t>
      </w:r>
      <w:r w:rsidR="004C33FC">
        <w:rPr>
          <w:rFonts w:hint="cs"/>
          <w:rtl/>
          <w:lang w:bidi="fa-IR"/>
        </w:rPr>
        <w:t xml:space="preserve">، </w:t>
      </w:r>
      <w:r>
        <w:rPr>
          <w:rFonts w:hint="cs"/>
          <w:rtl/>
          <w:lang w:bidi="fa-IR"/>
        </w:rPr>
        <w:t>و همین شرک است که مستوجب خشم و غضب الهی است.</w:t>
      </w:r>
    </w:p>
    <w:p w:rsidR="00ED22B6" w:rsidRDefault="00ED22B6" w:rsidP="004D60AB">
      <w:pPr>
        <w:ind w:firstLine="397"/>
        <w:rPr>
          <w:rtl/>
          <w:lang w:bidi="fa-IR"/>
        </w:rPr>
      </w:pPr>
      <w:r>
        <w:rPr>
          <w:rFonts w:hint="cs"/>
          <w:rtl/>
          <w:lang w:bidi="fa-IR"/>
        </w:rPr>
        <w:t>شیخ الاسلام ابن تیمیه می</w:t>
      </w:r>
      <w:r>
        <w:rPr>
          <w:rFonts w:hint="cs"/>
          <w:rtl/>
          <w:cs/>
          <w:lang w:bidi="fa-IR"/>
        </w:rPr>
        <w:t>‎گوید: شیطان انسان را بر حسب قدرت خویش گمراه می‎کند. کسی که خورشید و ماه وستارگان را پرستش می‎کند شیطان بر او وارد می شود و</w:t>
      </w:r>
      <w:r w:rsidR="004B1567">
        <w:rPr>
          <w:rFonts w:hint="cs"/>
          <w:rtl/>
          <w:lang w:bidi="fa-IR"/>
        </w:rPr>
        <w:t xml:space="preserve"> </w:t>
      </w:r>
      <w:r>
        <w:rPr>
          <w:rFonts w:hint="cs"/>
          <w:rtl/>
          <w:lang w:bidi="fa-IR"/>
        </w:rPr>
        <w:t>با او در مورد برخی امور صحبت می</w:t>
      </w:r>
      <w:r>
        <w:rPr>
          <w:rFonts w:hint="cs"/>
          <w:rtl/>
          <w:cs/>
          <w:lang w:bidi="fa-IR"/>
        </w:rPr>
        <w:t>‎کند</w:t>
      </w:r>
      <w:r w:rsidR="004C33FC">
        <w:rPr>
          <w:rFonts w:hint="cs"/>
          <w:rtl/>
          <w:lang w:bidi="fa-IR"/>
        </w:rPr>
        <w:t xml:space="preserve">، </w:t>
      </w:r>
      <w:r>
        <w:rPr>
          <w:rFonts w:hint="cs"/>
          <w:rtl/>
          <w:lang w:bidi="fa-IR"/>
        </w:rPr>
        <w:t>چنین کاری را روحانیت ستارگان می</w:t>
      </w:r>
      <w:r>
        <w:rPr>
          <w:rFonts w:hint="cs"/>
          <w:rtl/>
          <w:cs/>
          <w:lang w:bidi="fa-IR"/>
        </w:rPr>
        <w:t>‎نامند</w:t>
      </w:r>
      <w:r w:rsidR="004C33FC">
        <w:rPr>
          <w:rFonts w:hint="cs"/>
          <w:rtl/>
          <w:lang w:bidi="fa-IR"/>
        </w:rPr>
        <w:t xml:space="preserve">، </w:t>
      </w:r>
      <w:r w:rsidR="004B1567">
        <w:rPr>
          <w:rFonts w:hint="cs"/>
          <w:rtl/>
          <w:lang w:bidi="fa-IR"/>
        </w:rPr>
        <w:t>اما جز شیطان کار چیز دیگری نیست</w:t>
      </w:r>
      <w:r>
        <w:rPr>
          <w:rFonts w:hint="cs"/>
          <w:rtl/>
          <w:lang w:bidi="fa-IR"/>
        </w:rPr>
        <w:t>. همچنین شیطان با بت</w:t>
      </w:r>
      <w:r>
        <w:rPr>
          <w:rFonts w:hint="cs"/>
          <w:rtl/>
          <w:cs/>
          <w:lang w:bidi="fa-IR"/>
        </w:rPr>
        <w:t>‎پرستان سخن می‎گوید و با کسانی ک</w:t>
      </w:r>
      <w:r w:rsidR="004B1567">
        <w:rPr>
          <w:rFonts w:hint="cs"/>
          <w:rtl/>
          <w:lang w:bidi="fa-IR"/>
        </w:rPr>
        <w:t>ه به مرده و یا شخص غیبی پناه می</w:t>
      </w:r>
      <w:r w:rsidR="004B1567">
        <w:rPr>
          <w:rFonts w:hint="eastAsia"/>
          <w:rtl/>
          <w:lang w:bidi="fa-IR"/>
        </w:rPr>
        <w:t>‏</w:t>
      </w:r>
      <w:r>
        <w:rPr>
          <w:rFonts w:hint="cs"/>
          <w:rtl/>
          <w:lang w:bidi="fa-IR"/>
        </w:rPr>
        <w:t>برند و یا مرده</w:t>
      </w:r>
      <w:r>
        <w:rPr>
          <w:rFonts w:hint="cs"/>
          <w:rtl/>
          <w:cs/>
          <w:lang w:bidi="fa-IR"/>
        </w:rPr>
        <w:t xml:space="preserve">‎ای را طلب می‎کنند یا او را وسیله طلب قرار می‎دهند و یا گمان می کنند که دعا کردن بر سر قبر او از </w:t>
      </w:r>
      <w:r>
        <w:rPr>
          <w:rFonts w:hint="cs"/>
          <w:rtl/>
          <w:lang w:bidi="fa-IR"/>
        </w:rPr>
        <w:t>دعا کردن در منازل و مساجد بهتر است».</w:t>
      </w:r>
      <w:r>
        <w:rPr>
          <w:rStyle w:val="a4"/>
          <w:rFonts w:eastAsia="Calibri"/>
          <w:rtl/>
        </w:rPr>
        <w:footnoteReference w:id="168"/>
      </w:r>
    </w:p>
    <w:p w:rsidR="00ED22B6" w:rsidRDefault="00ED22B6" w:rsidP="004B1567">
      <w:pPr>
        <w:ind w:firstLine="397"/>
        <w:rPr>
          <w:rtl/>
          <w:lang w:bidi="fa-IR"/>
        </w:rPr>
      </w:pPr>
      <w:r>
        <w:rPr>
          <w:rFonts w:hint="cs"/>
          <w:rtl/>
          <w:lang w:bidi="fa-IR"/>
        </w:rPr>
        <w:lastRenderedPageBreak/>
        <w:t>او در جای دیگر می</w:t>
      </w:r>
      <w:r>
        <w:rPr>
          <w:rFonts w:hint="cs"/>
          <w:rtl/>
          <w:cs/>
          <w:lang w:bidi="fa-IR"/>
        </w:rPr>
        <w:t>‎گوید: «شیاطین در بت‎ها داخل می‎شوند و آنان را در برخی نیازهایشان یاری می‎دهند. آنچنانکه عبادت کنندگان خورشید و ماه و ستارگان را به هنگام پرستش آن پد</w:t>
      </w:r>
      <w:r>
        <w:rPr>
          <w:rFonts w:hint="cs"/>
          <w:rtl/>
          <w:lang w:bidi="fa-IR"/>
        </w:rPr>
        <w:t>یده</w:t>
      </w:r>
      <w:r>
        <w:rPr>
          <w:rFonts w:hint="cs"/>
          <w:rtl/>
          <w:cs/>
          <w:lang w:bidi="fa-IR"/>
        </w:rPr>
        <w:t>‎ها آنگونه که گمان می کنند مناسب است (مانند تسبیح</w:t>
      </w:r>
      <w:r>
        <w:rPr>
          <w:rFonts w:hint="cs"/>
          <w:rtl/>
          <w:lang w:bidi="fa-IR"/>
        </w:rPr>
        <w:t xml:space="preserve"> کردن آنان و لباس پوشیدن</w:t>
      </w:r>
      <w:r>
        <w:rPr>
          <w:rFonts w:hint="cs"/>
          <w:rtl/>
          <w:cs/>
          <w:lang w:bidi="fa-IR"/>
        </w:rPr>
        <w:t>‎های مخصوص و بخور و...) یاری می</w:t>
      </w:r>
      <w:r w:rsidR="004B1567">
        <w:rPr>
          <w:rFonts w:hint="eastAsia"/>
          <w:rtl/>
          <w:lang w:bidi="fa-IR"/>
        </w:rPr>
        <w:t>‏</w:t>
      </w:r>
      <w:r>
        <w:rPr>
          <w:rFonts w:hint="cs"/>
          <w:rtl/>
          <w:lang w:bidi="fa-IR"/>
        </w:rPr>
        <w:t>دهند</w:t>
      </w:r>
      <w:r w:rsidR="004C33FC">
        <w:rPr>
          <w:rFonts w:hint="cs"/>
          <w:rtl/>
          <w:lang w:bidi="fa-IR"/>
        </w:rPr>
        <w:t xml:space="preserve">، </w:t>
      </w:r>
      <w:r>
        <w:rPr>
          <w:rFonts w:hint="cs"/>
          <w:rtl/>
          <w:lang w:bidi="fa-IR"/>
        </w:rPr>
        <w:t>در این حالت شیاطین بر آنان</w:t>
      </w:r>
      <w:r w:rsidR="004B1567">
        <w:rPr>
          <w:rFonts w:hint="cs"/>
          <w:rtl/>
          <w:lang w:bidi="fa-IR"/>
        </w:rPr>
        <w:t xml:space="preserve"> وارد می</w:t>
      </w:r>
      <w:r w:rsidR="004B1567">
        <w:rPr>
          <w:rFonts w:hint="eastAsia"/>
          <w:rtl/>
          <w:lang w:bidi="fa-IR"/>
        </w:rPr>
        <w:t>‏</w:t>
      </w:r>
      <w:r>
        <w:rPr>
          <w:rFonts w:hint="cs"/>
          <w:rtl/>
          <w:lang w:bidi="fa-IR"/>
        </w:rPr>
        <w:t>شوند که خودشان آن را (روحانیت ستارگان) می ن</w:t>
      </w:r>
      <w:r w:rsidR="004B1567">
        <w:rPr>
          <w:rFonts w:hint="cs"/>
          <w:rtl/>
          <w:lang w:bidi="fa-IR"/>
        </w:rPr>
        <w:t>ا</w:t>
      </w:r>
      <w:r>
        <w:rPr>
          <w:rFonts w:hint="cs"/>
          <w:rtl/>
          <w:lang w:bidi="fa-IR"/>
        </w:rPr>
        <w:t>مند. این شیاطین برخی نیازهای آنان را برآورده می</w:t>
      </w:r>
      <w:r>
        <w:rPr>
          <w:rFonts w:hint="cs"/>
          <w:rtl/>
          <w:cs/>
          <w:lang w:bidi="fa-IR"/>
        </w:rPr>
        <w:t>‎کنند مثل کشتن دشمنان و مریض ساختن آنان</w:t>
      </w:r>
      <w:r w:rsidR="004C33FC">
        <w:rPr>
          <w:rFonts w:hint="cs"/>
          <w:rtl/>
          <w:lang w:bidi="fa-IR"/>
        </w:rPr>
        <w:t xml:space="preserve">، </w:t>
      </w:r>
      <w:r>
        <w:rPr>
          <w:rFonts w:hint="cs"/>
          <w:rtl/>
          <w:lang w:bidi="fa-IR"/>
        </w:rPr>
        <w:t>گرفتن و آوردن کسی که مدنظر دارند و یا حاضر کردن مال و دارایی.</w:t>
      </w:r>
      <w:r>
        <w:rPr>
          <w:rStyle w:val="a4"/>
          <w:rFonts w:eastAsia="Calibri"/>
          <w:rtl/>
        </w:rPr>
        <w:footnoteReference w:id="169"/>
      </w:r>
    </w:p>
    <w:p w:rsidR="00ED22B6" w:rsidRDefault="00ED22B6" w:rsidP="004D60AB">
      <w:pPr>
        <w:ind w:firstLine="397"/>
        <w:rPr>
          <w:rtl/>
          <w:lang w:bidi="fa-IR"/>
        </w:rPr>
      </w:pPr>
      <w:r>
        <w:rPr>
          <w:rFonts w:hint="cs"/>
          <w:rtl/>
          <w:lang w:bidi="fa-IR"/>
        </w:rPr>
        <w:t>و چون شیطان خود موجود پلیدی است</w:t>
      </w:r>
      <w:r w:rsidR="004C33FC">
        <w:rPr>
          <w:rFonts w:hint="cs"/>
          <w:rtl/>
          <w:lang w:bidi="fa-IR"/>
        </w:rPr>
        <w:t xml:space="preserve">، </w:t>
      </w:r>
      <w:r>
        <w:rPr>
          <w:rFonts w:hint="cs"/>
          <w:rtl/>
          <w:lang w:bidi="fa-IR"/>
        </w:rPr>
        <w:t>پلیدی و شر و فساد را دوست دارد و از آن لذت می</w:t>
      </w:r>
      <w:r>
        <w:rPr>
          <w:rFonts w:hint="cs"/>
          <w:rtl/>
          <w:cs/>
          <w:lang w:bidi="fa-IR"/>
        </w:rPr>
        <w:t>‎برد</w:t>
      </w:r>
      <w:r w:rsidR="004C33FC">
        <w:rPr>
          <w:rFonts w:hint="cs"/>
          <w:rtl/>
          <w:lang w:bidi="fa-IR"/>
        </w:rPr>
        <w:t xml:space="preserve"> </w:t>
      </w:r>
      <w:r>
        <w:rPr>
          <w:rFonts w:hint="cs"/>
          <w:rtl/>
          <w:lang w:bidi="fa-IR"/>
        </w:rPr>
        <w:t>و در نتیجه کسانی را نیز که به این اوصاف متصف هستند دوست دارد.</w:t>
      </w:r>
    </w:p>
    <w:p w:rsidR="00ED22B6" w:rsidRDefault="00ED22B6" w:rsidP="004D60AB">
      <w:pPr>
        <w:ind w:firstLine="397"/>
        <w:rPr>
          <w:rtl/>
          <w:lang w:bidi="fa-IR"/>
        </w:rPr>
      </w:pPr>
      <w:r>
        <w:rPr>
          <w:rFonts w:hint="cs"/>
          <w:rtl/>
          <w:lang w:bidi="fa-IR"/>
        </w:rPr>
        <w:t>و</w:t>
      </w:r>
      <w:r w:rsidR="004B1567">
        <w:rPr>
          <w:rFonts w:hint="cs"/>
          <w:rtl/>
          <w:lang w:bidi="fa-IR"/>
        </w:rPr>
        <w:t xml:space="preserve"> </w:t>
      </w:r>
      <w:r>
        <w:rPr>
          <w:rFonts w:hint="cs"/>
          <w:rtl/>
          <w:lang w:bidi="fa-IR"/>
        </w:rPr>
        <w:t>آن گاه که آدمی به وسیله شر و فساد به شیطان نزدیک شود</w:t>
      </w:r>
      <w:r w:rsidR="004C33FC">
        <w:rPr>
          <w:rFonts w:hint="cs"/>
          <w:rtl/>
          <w:lang w:bidi="fa-IR"/>
        </w:rPr>
        <w:t xml:space="preserve">، </w:t>
      </w:r>
      <w:r>
        <w:rPr>
          <w:rFonts w:hint="cs"/>
          <w:rtl/>
          <w:lang w:bidi="fa-IR"/>
        </w:rPr>
        <w:t>شیطان نیز او</w:t>
      </w:r>
      <w:r w:rsidR="004B1567">
        <w:rPr>
          <w:rFonts w:hint="cs"/>
          <w:rtl/>
          <w:lang w:bidi="fa-IR"/>
        </w:rPr>
        <w:t xml:space="preserve"> </w:t>
      </w:r>
      <w:r>
        <w:rPr>
          <w:rFonts w:hint="cs"/>
          <w:rtl/>
          <w:lang w:bidi="fa-IR"/>
        </w:rPr>
        <w:t>را یاری داده و برخی از نیازهایش را برآو</w:t>
      </w:r>
      <w:r w:rsidR="004B1567">
        <w:rPr>
          <w:rFonts w:hint="cs"/>
          <w:rtl/>
          <w:lang w:bidi="fa-IR"/>
        </w:rPr>
        <w:t>رده می</w:t>
      </w:r>
      <w:r w:rsidR="004B1567">
        <w:rPr>
          <w:rFonts w:hint="cs"/>
          <w:rtl/>
          <w:cs/>
          <w:lang w:bidi="fa-IR"/>
        </w:rPr>
        <w:t>‎کند. از جمله گمراه ساختن</w:t>
      </w:r>
      <w:r w:rsidR="004B1567">
        <w:rPr>
          <w:rFonts w:hint="eastAsia"/>
          <w:rtl/>
          <w:lang w:bidi="fa-IR"/>
        </w:rPr>
        <w:t>‏</w:t>
      </w:r>
      <w:r>
        <w:rPr>
          <w:rFonts w:hint="cs"/>
          <w:rtl/>
          <w:lang w:bidi="fa-IR"/>
        </w:rPr>
        <w:t>های شیطان آن است که او بر بدکاران و فاسدان وارد می شود و آنان چنان می</w:t>
      </w:r>
      <w:r>
        <w:rPr>
          <w:rFonts w:hint="cs"/>
          <w:rtl/>
          <w:cs/>
          <w:lang w:bidi="fa-IR"/>
        </w:rPr>
        <w:t>‎پندارند که روحی بر آنها نازل شده است. این بیچارگان گمان می‎کنند که</w:t>
      </w:r>
      <w:r>
        <w:rPr>
          <w:rFonts w:hint="cs"/>
          <w:rtl/>
          <w:lang w:bidi="fa-IR"/>
        </w:rPr>
        <w:t xml:space="preserve"> فرشته</w:t>
      </w:r>
      <w:r>
        <w:rPr>
          <w:rFonts w:hint="cs"/>
          <w:rtl/>
          <w:cs/>
          <w:lang w:bidi="fa-IR"/>
        </w:rPr>
        <w:t>‎ای نزد</w:t>
      </w:r>
      <w:r w:rsidR="004B1567">
        <w:rPr>
          <w:rFonts w:hint="cs"/>
          <w:rtl/>
          <w:lang w:bidi="fa-IR"/>
        </w:rPr>
        <w:t xml:space="preserve"> </w:t>
      </w:r>
      <w:r>
        <w:rPr>
          <w:rFonts w:hint="cs"/>
          <w:rtl/>
          <w:lang w:bidi="fa-IR"/>
        </w:rPr>
        <w:t>آنان آمده در حالی که جز شیطان کسی نیست.</w:t>
      </w:r>
    </w:p>
    <w:p w:rsidR="00ED22B6" w:rsidRDefault="00ED22B6" w:rsidP="004D60AB">
      <w:pPr>
        <w:ind w:firstLine="397"/>
        <w:rPr>
          <w:rtl/>
          <w:lang w:bidi="fa-IR"/>
        </w:rPr>
      </w:pPr>
      <w:r>
        <w:rPr>
          <w:rFonts w:hint="cs"/>
          <w:rtl/>
          <w:lang w:bidi="fa-IR"/>
        </w:rPr>
        <w:t>(أسود عنسی) که ادعای پیامبری می</w:t>
      </w:r>
      <w:r>
        <w:rPr>
          <w:rFonts w:hint="cs"/>
          <w:rtl/>
          <w:cs/>
          <w:lang w:bidi="fa-IR"/>
        </w:rPr>
        <w:t xml:space="preserve">‎کرد شیاطینی داشت که او را از برخی امور غیبی آگاه می‎ساختند چون مسلمانان با او به جنگ در آمدند از آن بیم داشتند که شیاطین در مورد نقشه آنان به او خبر بدهند و زن او چون از </w:t>
      </w:r>
      <w:r>
        <w:rPr>
          <w:rFonts w:hint="cs"/>
          <w:rtl/>
          <w:lang w:bidi="fa-IR"/>
        </w:rPr>
        <w:t>کفر او مطمئن شد مسلمانان را در کشتن اسود یاری داد. (مسلیمه کذاب) نیز شیاطینی داشت که امور غیبی را به او می</w:t>
      </w:r>
      <w:r>
        <w:rPr>
          <w:rFonts w:hint="eastAsia"/>
          <w:rtl/>
          <w:cs/>
          <w:lang w:bidi="fa-IR"/>
        </w:rPr>
        <w:t>‎</w:t>
      </w:r>
      <w:r>
        <w:rPr>
          <w:rFonts w:hint="cs"/>
          <w:rtl/>
          <w:lang w:bidi="fa-IR"/>
        </w:rPr>
        <w:t>گفتند و او را در برخی کارها یاری می</w:t>
      </w:r>
      <w:r>
        <w:rPr>
          <w:rFonts w:hint="cs"/>
          <w:rtl/>
          <w:cs/>
          <w:lang w:bidi="fa-IR"/>
        </w:rPr>
        <w:t>‎دادند.</w:t>
      </w:r>
      <w:r>
        <w:rPr>
          <w:rStyle w:val="a4"/>
          <w:rFonts w:eastAsia="Calibri"/>
          <w:rtl/>
        </w:rPr>
        <w:footnoteReference w:id="170"/>
      </w:r>
    </w:p>
    <w:p w:rsidR="00ED22B6" w:rsidRDefault="00ED22B6" w:rsidP="004D60AB">
      <w:pPr>
        <w:ind w:firstLine="397"/>
        <w:rPr>
          <w:rtl/>
          <w:lang w:bidi="fa-IR"/>
        </w:rPr>
      </w:pPr>
      <w:r>
        <w:rPr>
          <w:rFonts w:hint="cs"/>
          <w:rtl/>
          <w:lang w:bidi="fa-IR"/>
        </w:rPr>
        <w:t>در اسلام نخستین کسی که گمان کرد ارواح بر او فرود می</w:t>
      </w:r>
      <w:r>
        <w:rPr>
          <w:rFonts w:hint="cs"/>
          <w:rtl/>
          <w:cs/>
          <w:lang w:bidi="fa-IR"/>
        </w:rPr>
        <w:t>‎آیند و با او سخن می‎گویند (مختار بن ابی عبید ثقفی) بو</w:t>
      </w:r>
      <w:r>
        <w:rPr>
          <w:rFonts w:hint="cs"/>
          <w:rtl/>
          <w:lang w:bidi="fa-IR"/>
        </w:rPr>
        <w:t>د. به ابن عمرو ابن عباس گفتند: مختار گمان می</w:t>
      </w:r>
      <w:r>
        <w:rPr>
          <w:rFonts w:hint="cs"/>
          <w:rtl/>
          <w:cs/>
          <w:lang w:bidi="fa-IR"/>
        </w:rPr>
        <w:t>‎کند</w:t>
      </w:r>
      <w:r>
        <w:rPr>
          <w:rFonts w:hint="cs"/>
          <w:rtl/>
          <w:lang w:bidi="fa-IR"/>
        </w:rPr>
        <w:t xml:space="preserve"> که روح بر او فرود می</w:t>
      </w:r>
      <w:r>
        <w:rPr>
          <w:rFonts w:hint="cs"/>
          <w:rtl/>
          <w:cs/>
          <w:lang w:bidi="fa-IR"/>
        </w:rPr>
        <w:t>‎آید</w:t>
      </w:r>
      <w:r w:rsidR="004C33FC">
        <w:rPr>
          <w:rFonts w:hint="cs"/>
          <w:rtl/>
          <w:lang w:bidi="fa-IR"/>
        </w:rPr>
        <w:t xml:space="preserve">، </w:t>
      </w:r>
      <w:r>
        <w:rPr>
          <w:rFonts w:hint="cs"/>
          <w:rtl/>
          <w:lang w:bidi="fa-IR"/>
        </w:rPr>
        <w:t>آن دو در جواب گفتند: راست می</w:t>
      </w:r>
      <w:r>
        <w:rPr>
          <w:rFonts w:hint="cs"/>
          <w:rtl/>
          <w:cs/>
          <w:lang w:bidi="fa-IR"/>
        </w:rPr>
        <w:t>‎گوید</w:t>
      </w:r>
      <w:r w:rsidR="004C33FC">
        <w:rPr>
          <w:rFonts w:hint="cs"/>
          <w:rtl/>
          <w:lang w:bidi="fa-IR"/>
        </w:rPr>
        <w:t xml:space="preserve">، </w:t>
      </w:r>
      <w:r>
        <w:rPr>
          <w:rFonts w:hint="cs"/>
          <w:rtl/>
          <w:lang w:bidi="fa-IR"/>
        </w:rPr>
        <w:t xml:space="preserve">خداوند </w:t>
      </w:r>
      <w:r>
        <w:rPr>
          <w:rFonts w:hint="cs"/>
          <w:rtl/>
          <w:lang w:bidi="fa-IR"/>
        </w:rPr>
        <w:lastRenderedPageBreak/>
        <w:t>والامرتبه می</w:t>
      </w:r>
      <w:r>
        <w:rPr>
          <w:rFonts w:hint="cs"/>
          <w:rtl/>
          <w:cs/>
          <w:lang w:bidi="fa-IR"/>
        </w:rPr>
        <w:t xml:space="preserve">‎فرماید: </w:t>
      </w:r>
      <w:r>
        <w:rPr>
          <w:rFonts w:ascii="QCF_BSML" w:hAnsi="QCF_BSML" w:cs="QCF_BSML"/>
          <w:color w:val="000000"/>
          <w:sz w:val="27"/>
          <w:szCs w:val="27"/>
          <w:rtl/>
        </w:rPr>
        <w:t xml:space="preserve">ﭽ </w:t>
      </w:r>
      <w:r>
        <w:rPr>
          <w:rFonts w:ascii="QCF_P376" w:hAnsi="QCF_P376" w:cs="QCF_P376"/>
          <w:color w:val="000000"/>
          <w:sz w:val="27"/>
          <w:szCs w:val="27"/>
          <w:rtl/>
        </w:rPr>
        <w:t xml:space="preserve">ﮥ  ﮦ  ﮧ  ﮨ  ﮩ  ﮪ  ﮫ  ﮬ  ﮭ   ﮮ     ﮯ  ﮰ  </w:t>
      </w:r>
      <w:r>
        <w:rPr>
          <w:rFonts w:ascii="QCF_BSML" w:hAnsi="QCF_BSML" w:cs="QCF_BSML"/>
          <w:color w:val="000000"/>
          <w:sz w:val="27"/>
          <w:szCs w:val="27"/>
          <w:rtl/>
        </w:rPr>
        <w:t>ﭼ</w:t>
      </w:r>
      <w:r>
        <w:rPr>
          <w:rFonts w:ascii="Arial" w:hAnsi="Arial" w:cs="Arial"/>
          <w:color w:val="000000"/>
          <w:sz w:val="18"/>
          <w:szCs w:val="18"/>
          <w:rtl/>
        </w:rPr>
        <w:t xml:space="preserve"> </w:t>
      </w:r>
      <w:r w:rsidRPr="004B1567">
        <w:rPr>
          <w:rFonts w:ascii="Traditional Arabic" w:hAnsi="Traditional Arabic" w:cs="Traditional Arabic" w:hint="cs"/>
          <w:color w:val="000000"/>
          <w:rtl/>
        </w:rPr>
        <w:t>(</w:t>
      </w:r>
      <w:r w:rsidRPr="00AA7C2A">
        <w:rPr>
          <w:rFonts w:ascii="Traditional Arabic" w:hAnsi="Traditional Arabic" w:cs="Traditional Arabic"/>
          <w:color w:val="000000"/>
          <w:rtl/>
        </w:rPr>
        <w:t>الشعراء: ٢٢١ - ٢٢٢)</w:t>
      </w:r>
      <w:r>
        <w:rPr>
          <w:rFonts w:ascii="Arial" w:hAnsi="Arial" w:cs="Arial"/>
          <w:color w:val="000000"/>
          <w:sz w:val="27"/>
          <w:szCs w:val="27"/>
        </w:rPr>
        <w:t xml:space="preserve"> </w:t>
      </w:r>
      <w:r>
        <w:rPr>
          <w:rFonts w:hint="cs"/>
          <w:rtl/>
          <w:lang w:bidi="fa-IR"/>
        </w:rPr>
        <w:t>«آیا به شما خبر دهم شیاطین بر چه کسی نازل می</w:t>
      </w:r>
      <w:r>
        <w:rPr>
          <w:rFonts w:hint="cs"/>
          <w:rtl/>
          <w:cs/>
          <w:lang w:bidi="fa-IR"/>
        </w:rPr>
        <w:t>‎شوند</w:t>
      </w:r>
      <w:r w:rsidR="004C33FC">
        <w:rPr>
          <w:rFonts w:hint="cs"/>
          <w:rtl/>
          <w:lang w:bidi="fa-IR"/>
        </w:rPr>
        <w:t xml:space="preserve">، </w:t>
      </w:r>
      <w:r>
        <w:rPr>
          <w:rFonts w:hint="cs"/>
          <w:rtl/>
          <w:lang w:bidi="fa-IR"/>
        </w:rPr>
        <w:t>بر کسانی نازل می</w:t>
      </w:r>
      <w:r>
        <w:rPr>
          <w:rFonts w:hint="cs"/>
          <w:rtl/>
          <w:cs/>
          <w:lang w:bidi="fa-IR"/>
        </w:rPr>
        <w:t>‎گردند که کذاب و بس گناهکار باشند»</w:t>
      </w:r>
      <w:r>
        <w:rPr>
          <w:rFonts w:hint="cs"/>
          <w:rtl/>
          <w:lang w:bidi="fa-IR"/>
        </w:rPr>
        <w:t xml:space="preserve"> به دیگری گفته شد: مختار می پندارد که به او وحی می</w:t>
      </w:r>
      <w:r>
        <w:rPr>
          <w:rFonts w:hint="cs"/>
          <w:rtl/>
          <w:cs/>
          <w:lang w:bidi="fa-IR"/>
        </w:rPr>
        <w:t>‎شود</w:t>
      </w:r>
      <w:r w:rsidR="004C33FC">
        <w:rPr>
          <w:rFonts w:hint="cs"/>
          <w:rtl/>
          <w:lang w:bidi="fa-IR"/>
        </w:rPr>
        <w:t xml:space="preserve">، </w:t>
      </w:r>
      <w:r>
        <w:rPr>
          <w:rFonts w:hint="cs"/>
          <w:rtl/>
          <w:lang w:bidi="fa-IR"/>
        </w:rPr>
        <w:t xml:space="preserve">در جواب گفت: خداوند بلند مرتبه می فرماید: </w:t>
      </w:r>
      <w:r>
        <w:rPr>
          <w:rFonts w:ascii="QCF_BSML" w:hAnsi="QCF_BSML" w:cs="QCF_BSML"/>
          <w:color w:val="000000"/>
          <w:sz w:val="27"/>
          <w:szCs w:val="27"/>
          <w:rtl/>
        </w:rPr>
        <w:t xml:space="preserve">ﭽ </w:t>
      </w:r>
      <w:r>
        <w:rPr>
          <w:rFonts w:ascii="QCF_P143" w:hAnsi="QCF_P143" w:cs="QCF_P143"/>
          <w:color w:val="000000"/>
          <w:sz w:val="27"/>
          <w:szCs w:val="27"/>
          <w:rtl/>
        </w:rPr>
        <w:t>ﮋ  ﮌ  ﮍ  ﮎ        ﮏ  ﮐ</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sidRPr="004B1567">
        <w:rPr>
          <w:rFonts w:ascii="Traditional Arabic" w:hAnsi="Traditional Arabic" w:cs="Traditional Arabic" w:hint="cs"/>
          <w:color w:val="000000"/>
          <w:rtl/>
        </w:rPr>
        <w:t>(</w:t>
      </w:r>
      <w:r w:rsidRPr="00CE0CC6">
        <w:rPr>
          <w:rFonts w:ascii="Traditional Arabic" w:hAnsi="Traditional Arabic" w:cs="Traditional Arabic"/>
          <w:color w:val="000000"/>
          <w:rtl/>
        </w:rPr>
        <w:t>الأنعام: ١٢١)</w:t>
      </w:r>
      <w:r>
        <w:rPr>
          <w:rFonts w:ascii="Arial" w:hAnsi="Arial" w:cs="Arial"/>
          <w:color w:val="000000"/>
          <w:sz w:val="27"/>
          <w:szCs w:val="27"/>
        </w:rPr>
        <w:t xml:space="preserve"> </w:t>
      </w:r>
      <w:r>
        <w:rPr>
          <w:rFonts w:hint="cs"/>
          <w:rtl/>
          <w:lang w:bidi="fa-IR"/>
        </w:rPr>
        <w:t>«و شیاطین صفتان مطالب وسوسه انگیزی به طور مخفیانه به دوستان خود القا می</w:t>
      </w:r>
      <w:r>
        <w:rPr>
          <w:rFonts w:hint="cs"/>
          <w:rtl/>
          <w:cs/>
          <w:lang w:bidi="fa-IR"/>
        </w:rPr>
        <w:t xml:space="preserve">‎کنند تا اینکه با شما منازعه و مجادله </w:t>
      </w:r>
      <w:r>
        <w:rPr>
          <w:rFonts w:hint="cs"/>
          <w:rtl/>
          <w:lang w:bidi="fa-IR"/>
        </w:rPr>
        <w:t>کنند» این همان ارواحی است که بر ابن عربی (صاحب کتاب فتوحات) فرود می</w:t>
      </w:r>
      <w:r>
        <w:rPr>
          <w:rFonts w:hint="cs"/>
          <w:rtl/>
          <w:cs/>
          <w:lang w:bidi="fa-IR"/>
        </w:rPr>
        <w:t>‎آمدند و همین ارواح کتاب فتوحات را به او القا نمودند.</w:t>
      </w:r>
      <w:r>
        <w:rPr>
          <w:rStyle w:val="a4"/>
          <w:rFonts w:eastAsia="Calibri"/>
          <w:rtl/>
        </w:rPr>
        <w:footnoteReference w:id="171"/>
      </w:r>
    </w:p>
    <w:p w:rsidR="00ED22B6" w:rsidRDefault="00ED22B6" w:rsidP="004D60AB">
      <w:pPr>
        <w:ind w:firstLine="397"/>
        <w:rPr>
          <w:rtl/>
          <w:lang w:bidi="fa-IR"/>
        </w:rPr>
      </w:pPr>
      <w:r>
        <w:rPr>
          <w:rFonts w:hint="cs"/>
          <w:rtl/>
          <w:lang w:bidi="fa-IR"/>
        </w:rPr>
        <w:t>حال که ثابت شد سحر جز با پرستش شیطان از سوی ساحر و جز با یاری شیطان به وقوع نمی</w:t>
      </w:r>
      <w:r>
        <w:rPr>
          <w:rFonts w:hint="cs"/>
          <w:rtl/>
          <w:cs/>
          <w:lang w:bidi="fa-IR"/>
        </w:rPr>
        <w:t>‎پیوندد</w:t>
      </w:r>
      <w:r w:rsidR="004C33FC">
        <w:rPr>
          <w:rFonts w:hint="cs"/>
          <w:rtl/>
          <w:lang w:bidi="fa-IR"/>
        </w:rPr>
        <w:t xml:space="preserve">، </w:t>
      </w:r>
      <w:r>
        <w:rPr>
          <w:rFonts w:hint="cs"/>
          <w:rtl/>
          <w:lang w:bidi="fa-IR"/>
        </w:rPr>
        <w:t>لازم است با توانایی</w:t>
      </w:r>
      <w:r>
        <w:rPr>
          <w:rFonts w:hint="cs"/>
          <w:rtl/>
          <w:cs/>
          <w:lang w:bidi="fa-IR"/>
        </w:rPr>
        <w:t>‎های شیطان آشنا شویم تا بدا</w:t>
      </w:r>
      <w:r>
        <w:rPr>
          <w:rFonts w:hint="cs"/>
          <w:rtl/>
          <w:lang w:bidi="fa-IR"/>
        </w:rPr>
        <w:t>نیم که ساحر تا چه اندازه با سحر خویش می</w:t>
      </w:r>
      <w:r>
        <w:rPr>
          <w:rFonts w:hint="eastAsia"/>
          <w:rtl/>
          <w:cs/>
          <w:lang w:bidi="fa-IR"/>
        </w:rPr>
        <w:t>‎</w:t>
      </w:r>
      <w:r>
        <w:rPr>
          <w:rFonts w:hint="cs"/>
          <w:rtl/>
          <w:lang w:bidi="fa-IR"/>
        </w:rPr>
        <w:t>تواند کارساز باشد.</w:t>
      </w:r>
    </w:p>
    <w:p w:rsidR="00ED22B6" w:rsidRDefault="00ED22B6" w:rsidP="004D60AB">
      <w:pPr>
        <w:ind w:firstLine="397"/>
        <w:rPr>
          <w:rtl/>
          <w:lang w:bidi="fa-IR"/>
        </w:rPr>
      </w:pPr>
      <w:r>
        <w:rPr>
          <w:rFonts w:hint="cs"/>
          <w:rtl/>
          <w:lang w:bidi="fa-IR"/>
        </w:rPr>
        <w:t>برای آگاهی بر میزان توانایی</w:t>
      </w:r>
      <w:r>
        <w:rPr>
          <w:rFonts w:hint="cs"/>
          <w:rtl/>
          <w:cs/>
          <w:lang w:bidi="fa-IR"/>
        </w:rPr>
        <w:t>‎ها در دنیای جن و شیاطین</w:t>
      </w:r>
      <w:r w:rsidR="004C33FC">
        <w:rPr>
          <w:rFonts w:hint="cs"/>
          <w:rtl/>
          <w:lang w:bidi="fa-IR"/>
        </w:rPr>
        <w:t xml:space="preserve">، </w:t>
      </w:r>
      <w:r>
        <w:rPr>
          <w:rFonts w:hint="cs"/>
          <w:rtl/>
          <w:lang w:bidi="fa-IR"/>
        </w:rPr>
        <w:t>پژوهشگران باید به نصوص قرآن و سنت که ما را با این دنیا و با نیروهایی که خداوند به جن و شیطان داده آشنا می</w:t>
      </w:r>
      <w:r>
        <w:rPr>
          <w:rFonts w:hint="eastAsia"/>
          <w:rtl/>
          <w:cs/>
          <w:lang w:bidi="fa-IR"/>
        </w:rPr>
        <w:t>‎</w:t>
      </w:r>
      <w:r>
        <w:rPr>
          <w:rFonts w:hint="cs"/>
          <w:rtl/>
          <w:lang w:bidi="fa-IR"/>
        </w:rPr>
        <w:t>کنند مراجعه نماید.</w:t>
      </w:r>
    </w:p>
    <w:p w:rsidR="00ED22B6" w:rsidRDefault="00ED22B6" w:rsidP="004D60AB">
      <w:pPr>
        <w:ind w:firstLine="397"/>
        <w:rPr>
          <w:rtl/>
          <w:lang w:bidi="fa-IR"/>
        </w:rPr>
      </w:pPr>
      <w:r>
        <w:rPr>
          <w:rFonts w:hint="cs"/>
          <w:rtl/>
          <w:lang w:bidi="fa-IR"/>
        </w:rPr>
        <w:t>من کتابی نوشته بودم که موضوع آن به جن و شیاطین مربوط می</w:t>
      </w:r>
      <w:r>
        <w:rPr>
          <w:rFonts w:hint="cs"/>
          <w:rtl/>
          <w:cs/>
          <w:lang w:bidi="fa-IR"/>
        </w:rPr>
        <w:t>‎شد</w:t>
      </w:r>
      <w:r w:rsidR="004C33FC">
        <w:rPr>
          <w:rFonts w:hint="cs"/>
          <w:rtl/>
          <w:lang w:bidi="fa-IR"/>
        </w:rPr>
        <w:t xml:space="preserve">، </w:t>
      </w:r>
      <w:r>
        <w:rPr>
          <w:rFonts w:hint="cs"/>
          <w:rtl/>
          <w:lang w:bidi="fa-IR"/>
        </w:rPr>
        <w:t>در آن کتاب از توانایی</w:t>
      </w:r>
      <w:r>
        <w:rPr>
          <w:rFonts w:hint="cs"/>
          <w:rtl/>
          <w:cs/>
          <w:lang w:bidi="fa-IR"/>
        </w:rPr>
        <w:t>‎‎های موجود در دنیای آنان نیز سخن گفته بودم. جنیان مخلوقاتی عاقل هستند که خداوند آنان را آفریده تا او را عبادت واطاعت نمایند. برخی از آنان کافر و برخی مؤمنند</w:t>
      </w:r>
      <w:r w:rsidR="004C33FC">
        <w:rPr>
          <w:rFonts w:hint="cs"/>
          <w:rtl/>
          <w:lang w:bidi="fa-IR"/>
        </w:rPr>
        <w:t xml:space="preserve">، </w:t>
      </w:r>
      <w:r>
        <w:rPr>
          <w:rFonts w:hint="cs"/>
          <w:rtl/>
          <w:lang w:bidi="fa-IR"/>
        </w:rPr>
        <w:t>می توانند ما [انسانها] را ببینند اما ما آنان را نمی بینیم. آنان اطراف و اکناف زمین را به سرعت زیر پا می</w:t>
      </w:r>
      <w:r>
        <w:rPr>
          <w:rFonts w:hint="cs"/>
          <w:rtl/>
          <w:cs/>
          <w:lang w:bidi="fa-IR"/>
        </w:rPr>
        <w:t>‎نهند و از لایه‎های مختلف جو بالا می‎روند و می</w:t>
      </w:r>
      <w:r>
        <w:rPr>
          <w:rFonts w:hint="eastAsia"/>
          <w:rtl/>
          <w:cs/>
          <w:lang w:bidi="fa-IR"/>
        </w:rPr>
        <w:t>‎</w:t>
      </w:r>
      <w:r>
        <w:rPr>
          <w:rFonts w:hint="cs"/>
          <w:rtl/>
          <w:lang w:bidi="fa-IR"/>
        </w:rPr>
        <w:t>توانند بارهای سنگین را با خود حمل کنند. به علاوه جن خود را به شکل</w:t>
      </w:r>
      <w:r>
        <w:rPr>
          <w:rFonts w:hint="cs"/>
          <w:rtl/>
          <w:cs/>
          <w:lang w:bidi="fa-IR"/>
        </w:rPr>
        <w:t>‎ها گوناگون در می‎آورد و در</w:t>
      </w:r>
      <w:r>
        <w:rPr>
          <w:rFonts w:hint="cs"/>
          <w:rtl/>
          <w:lang w:bidi="fa-IR"/>
        </w:rPr>
        <w:t xml:space="preserve"> قالب آدمی</w:t>
      </w:r>
      <w:r w:rsidR="004C33FC">
        <w:rPr>
          <w:rFonts w:hint="cs"/>
          <w:rtl/>
          <w:lang w:bidi="fa-IR"/>
        </w:rPr>
        <w:t xml:space="preserve">، </w:t>
      </w:r>
      <w:r>
        <w:rPr>
          <w:rFonts w:hint="cs"/>
          <w:rtl/>
          <w:lang w:bidi="fa-IR"/>
        </w:rPr>
        <w:t>حیوان</w:t>
      </w:r>
      <w:r w:rsidR="004C33FC">
        <w:rPr>
          <w:rFonts w:hint="cs"/>
          <w:rtl/>
          <w:lang w:bidi="fa-IR"/>
        </w:rPr>
        <w:t xml:space="preserve">، </w:t>
      </w:r>
      <w:r w:rsidR="004B1567">
        <w:rPr>
          <w:rFonts w:hint="cs"/>
          <w:rtl/>
          <w:lang w:bidi="fa-IR"/>
        </w:rPr>
        <w:t>افعی و مانند آن ظاهر می</w:t>
      </w:r>
      <w:r w:rsidR="004B1567">
        <w:rPr>
          <w:rFonts w:hint="eastAsia"/>
          <w:rtl/>
          <w:lang w:bidi="fa-IR"/>
        </w:rPr>
        <w:t>‏</w:t>
      </w:r>
      <w:r>
        <w:rPr>
          <w:rFonts w:hint="cs"/>
          <w:rtl/>
          <w:lang w:bidi="fa-IR"/>
        </w:rPr>
        <w:t>شود.</w:t>
      </w:r>
    </w:p>
    <w:p w:rsidR="00ED22B6" w:rsidRDefault="00ED22B6" w:rsidP="004D60AB">
      <w:pPr>
        <w:ind w:firstLine="397"/>
        <w:rPr>
          <w:rtl/>
          <w:lang w:bidi="fa-IR"/>
        </w:rPr>
      </w:pPr>
      <w:r>
        <w:rPr>
          <w:rFonts w:hint="cs"/>
          <w:rtl/>
          <w:lang w:bidi="fa-IR"/>
        </w:rPr>
        <w:t>خداوند جنیان را برای سلیمان پیامبر مسخر فرمود وآن</w:t>
      </w:r>
      <w:r w:rsidR="004B1567">
        <w:rPr>
          <w:rFonts w:hint="cs"/>
          <w:rtl/>
          <w:lang w:bidi="fa-IR"/>
        </w:rPr>
        <w:t>ان قصرهای باشکوه برای او بنا می</w:t>
      </w:r>
      <w:r w:rsidR="004B1567">
        <w:rPr>
          <w:rFonts w:hint="eastAsia"/>
          <w:rtl/>
          <w:lang w:bidi="fa-IR"/>
        </w:rPr>
        <w:t>‏</w:t>
      </w:r>
      <w:r>
        <w:rPr>
          <w:rFonts w:hint="cs"/>
          <w:rtl/>
          <w:lang w:bidi="fa-IR"/>
        </w:rPr>
        <w:t>کردند و مجسمه</w:t>
      </w:r>
      <w:r>
        <w:rPr>
          <w:rFonts w:hint="cs"/>
          <w:rtl/>
          <w:cs/>
          <w:lang w:bidi="fa-IR"/>
        </w:rPr>
        <w:t>‎های بدیع</w:t>
      </w:r>
      <w:r w:rsidR="004C33FC">
        <w:rPr>
          <w:rFonts w:hint="cs"/>
          <w:rtl/>
          <w:lang w:bidi="fa-IR"/>
        </w:rPr>
        <w:t xml:space="preserve">، </w:t>
      </w:r>
      <w:r>
        <w:rPr>
          <w:rFonts w:hint="cs"/>
          <w:rtl/>
          <w:lang w:bidi="fa-IR"/>
        </w:rPr>
        <w:t>طبق</w:t>
      </w:r>
      <w:r>
        <w:rPr>
          <w:rFonts w:hint="cs"/>
          <w:rtl/>
          <w:cs/>
          <w:lang w:bidi="fa-IR"/>
        </w:rPr>
        <w:t xml:space="preserve">‎های بزرگ و دیگ‎های محکم برایش </w:t>
      </w:r>
      <w:r>
        <w:rPr>
          <w:rFonts w:hint="cs"/>
          <w:rtl/>
          <w:cs/>
          <w:lang w:bidi="fa-IR"/>
        </w:rPr>
        <w:lastRenderedPageBreak/>
        <w:t>می ساختند و برای استخراج مروارید به اعماق دریاها می‎رفتند و آنگاه که یکی از آنان از فرمان او سرپیچی می کرد او را اسیر</w:t>
      </w:r>
      <w:r>
        <w:rPr>
          <w:rFonts w:hint="cs"/>
          <w:rtl/>
          <w:lang w:bidi="fa-IR"/>
        </w:rPr>
        <w:t xml:space="preserve"> می</w:t>
      </w:r>
      <w:r>
        <w:rPr>
          <w:rFonts w:hint="cs"/>
          <w:rtl/>
          <w:cs/>
          <w:lang w:bidi="fa-IR"/>
        </w:rPr>
        <w:t>‎نمود و در بندش می‎ساخت.</w:t>
      </w:r>
    </w:p>
    <w:p w:rsidR="00ED22B6" w:rsidRDefault="00ED22B6" w:rsidP="004D60AB">
      <w:pPr>
        <w:ind w:firstLine="397"/>
        <w:rPr>
          <w:rtl/>
          <w:lang w:bidi="fa-IR"/>
        </w:rPr>
      </w:pPr>
      <w:r>
        <w:rPr>
          <w:rFonts w:hint="cs"/>
          <w:rtl/>
          <w:lang w:bidi="fa-IR"/>
        </w:rPr>
        <w:t>شیطان می تواند به برخی از بندگان آسیب برساند. زمانی عفریتی تلاش کرد تا پیامبرگرامی اسلام</w:t>
      </w:r>
      <w:r w:rsidR="00CE0CC6">
        <w:rPr>
          <w:rFonts w:hint="cs"/>
          <w:rtl/>
          <w:lang w:bidi="fa-IR"/>
        </w:rPr>
        <w:t xml:space="preserve"> </w:t>
      </w:r>
      <w:r w:rsidR="00CE0CC6" w:rsidRPr="00CE0CC6">
        <w:rPr>
          <w:rFonts w:cs="CTraditional Arabic" w:hint="cs"/>
          <w:rtl/>
          <w:lang w:bidi="fa-IR"/>
        </w:rPr>
        <w:t>ص</w:t>
      </w:r>
      <w:r>
        <w:rPr>
          <w:rFonts w:hint="cs"/>
          <w:rtl/>
          <w:lang w:bidi="fa-IR"/>
        </w:rPr>
        <w:t xml:space="preserve"> را آزار دهد اما خدا نیرنگش را به خود او باز گرداند و پیامبر</w:t>
      </w:r>
      <w:r w:rsidR="00CE0CC6" w:rsidRPr="00CE0CC6">
        <w:rPr>
          <w:rFonts w:cs="CTraditional Arabic" w:hint="cs"/>
          <w:rtl/>
          <w:lang w:bidi="fa-IR"/>
        </w:rPr>
        <w:t>ص</w:t>
      </w:r>
      <w:r>
        <w:rPr>
          <w:rFonts w:hint="cs"/>
          <w:rtl/>
          <w:lang w:bidi="fa-IR"/>
        </w:rPr>
        <w:t xml:space="preserve"> را بر او مسلط ساخت.</w:t>
      </w:r>
    </w:p>
    <w:p w:rsidR="00ED22B6" w:rsidRDefault="00ED22B6" w:rsidP="004D60AB">
      <w:pPr>
        <w:ind w:firstLine="397"/>
        <w:rPr>
          <w:rtl/>
          <w:lang w:bidi="fa-IR"/>
        </w:rPr>
      </w:pPr>
      <w:r>
        <w:rPr>
          <w:rFonts w:hint="cs"/>
          <w:rtl/>
          <w:lang w:bidi="fa-IR"/>
        </w:rPr>
        <w:t>پیامبر</w:t>
      </w:r>
      <w:r w:rsidR="004B1567">
        <w:rPr>
          <w:rFonts w:hint="cs"/>
          <w:rtl/>
          <w:lang w:bidi="fa-IR"/>
        </w:rPr>
        <w:t xml:space="preserve"> </w:t>
      </w:r>
      <w:r>
        <w:rPr>
          <w:rFonts w:hint="cs"/>
          <w:rtl/>
          <w:lang w:bidi="fa-IR"/>
        </w:rPr>
        <w:t>گرامی ما</w:t>
      </w:r>
      <w:r w:rsidR="00AA7C2A">
        <w:rPr>
          <w:rFonts w:hint="cs"/>
          <w:rtl/>
          <w:lang w:bidi="fa-IR"/>
        </w:rPr>
        <w:t xml:space="preserve"> </w:t>
      </w:r>
      <w:r w:rsidR="00CE0CC6" w:rsidRPr="00CE0CC6">
        <w:rPr>
          <w:rFonts w:cs="CTraditional Arabic" w:hint="cs"/>
          <w:rtl/>
          <w:lang w:bidi="fa-IR"/>
        </w:rPr>
        <w:t>ص</w:t>
      </w:r>
      <w:r>
        <w:rPr>
          <w:rFonts w:hint="cs"/>
          <w:rtl/>
          <w:lang w:bidi="fa-IR"/>
        </w:rPr>
        <w:t xml:space="preserve"> به ماخبر داده</w:t>
      </w:r>
      <w:r>
        <w:rPr>
          <w:rFonts w:hint="cs"/>
          <w:rtl/>
          <w:cs/>
          <w:lang w:bidi="fa-IR"/>
        </w:rPr>
        <w:t>‎اند که شیطان همچون خون د</w:t>
      </w:r>
      <w:r>
        <w:rPr>
          <w:rFonts w:hint="cs"/>
          <w:rtl/>
          <w:lang w:bidi="fa-IR"/>
        </w:rPr>
        <w:t>ر بدن آدمی جریان دارد. در صحیح بخاری و صحیح مسلم از انس روایت شده که پیامبر</w:t>
      </w:r>
      <w:r w:rsidR="00CE0CC6" w:rsidRPr="00CE0CC6">
        <w:rPr>
          <w:rFonts w:cs="CTraditional Arabic" w:hint="cs"/>
          <w:rtl/>
          <w:lang w:bidi="fa-IR"/>
        </w:rPr>
        <w:t>ص</w:t>
      </w:r>
      <w:r>
        <w:rPr>
          <w:rFonts w:hint="cs"/>
          <w:rtl/>
          <w:lang w:bidi="fa-IR"/>
        </w:rPr>
        <w:t xml:space="preserve"> فرمودند: (</w:t>
      </w:r>
      <w:r w:rsidRPr="0027240E">
        <w:rPr>
          <w:rStyle w:val="Style1Char"/>
          <w:rFonts w:eastAsia="Calibri" w:hint="cs"/>
          <w:rtl/>
        </w:rPr>
        <w:t xml:space="preserve">إن الشیطان </w:t>
      </w:r>
      <w:r>
        <w:rPr>
          <w:rStyle w:val="Style1Char"/>
          <w:rFonts w:eastAsia="Calibri" w:hint="cs"/>
          <w:rtl/>
        </w:rPr>
        <w:t>یجری من الإنسا</w:t>
      </w:r>
      <w:r w:rsidRPr="0027240E">
        <w:rPr>
          <w:rStyle w:val="Style1Char"/>
          <w:rFonts w:eastAsia="Calibri" w:hint="cs"/>
          <w:rtl/>
        </w:rPr>
        <w:t>ن مجری الدم</w:t>
      </w:r>
      <w:r>
        <w:rPr>
          <w:rFonts w:hint="cs"/>
          <w:rtl/>
          <w:lang w:bidi="fa-IR"/>
        </w:rPr>
        <w:t>) (همانا شیطان چون جریان خون در انسان جریان دارد) به علاوه دانش شیاطین بسیار است</w:t>
      </w:r>
      <w:r w:rsidR="004C33FC">
        <w:rPr>
          <w:rFonts w:hint="cs"/>
          <w:rtl/>
          <w:lang w:bidi="fa-IR"/>
        </w:rPr>
        <w:t xml:space="preserve">، </w:t>
      </w:r>
      <w:r>
        <w:rPr>
          <w:rFonts w:hint="cs"/>
          <w:rtl/>
          <w:lang w:bidi="fa-IR"/>
        </w:rPr>
        <w:t>آنان در مورد خلقت انسان و آنچه که او را بیمار ساخته یا برایش سودمند است اطلاعات فراوانی دارند و در مورد خواص عناصر و آفریده</w:t>
      </w:r>
      <w:r>
        <w:rPr>
          <w:rFonts w:hint="cs"/>
          <w:rtl/>
          <w:cs/>
          <w:lang w:bidi="fa-IR"/>
        </w:rPr>
        <w:t>‎ها بسیار می‎دانند و علم آنان در چنین مواردی از علم بشر پیشرفته‎تر است.</w:t>
      </w:r>
    </w:p>
    <w:p w:rsidR="00ED22B6" w:rsidRDefault="00ED22B6" w:rsidP="009D2D2A">
      <w:pPr>
        <w:ind w:firstLine="397"/>
        <w:rPr>
          <w:rtl/>
          <w:lang w:bidi="fa-IR"/>
        </w:rPr>
      </w:pPr>
      <w:r>
        <w:rPr>
          <w:rFonts w:hint="cs"/>
          <w:rtl/>
          <w:lang w:bidi="fa-IR"/>
        </w:rPr>
        <w:t>اما شیاطین نمی</w:t>
      </w:r>
      <w:r>
        <w:rPr>
          <w:rFonts w:hint="eastAsia"/>
          <w:rtl/>
          <w:cs/>
          <w:lang w:bidi="fa-IR"/>
        </w:rPr>
        <w:t>‎</w:t>
      </w:r>
      <w:r>
        <w:rPr>
          <w:rFonts w:hint="cs"/>
          <w:rtl/>
          <w:lang w:bidi="fa-IR"/>
        </w:rPr>
        <w:t>توانند خوارقی به مانند معجزات پیامبران بیاورند. خداوند بلندمرتبه در قرآن می</w:t>
      </w:r>
      <w:r>
        <w:rPr>
          <w:rFonts w:hint="cs"/>
          <w:rtl/>
          <w:cs/>
          <w:lang w:bidi="fa-IR"/>
        </w:rPr>
        <w:t xml:space="preserve">‎فرماید: </w:t>
      </w:r>
      <w:r>
        <w:rPr>
          <w:rFonts w:ascii="QCF_BSML" w:hAnsi="QCF_BSML" w:cs="QCF_BSML"/>
          <w:color w:val="000000"/>
          <w:sz w:val="27"/>
          <w:szCs w:val="27"/>
          <w:rtl/>
        </w:rPr>
        <w:t xml:space="preserve">ﭽ </w:t>
      </w:r>
      <w:r>
        <w:rPr>
          <w:rFonts w:ascii="QCF_P376" w:hAnsi="QCF_P376" w:cs="QCF_P376"/>
          <w:color w:val="000000"/>
          <w:sz w:val="27"/>
          <w:szCs w:val="27"/>
          <w:rtl/>
        </w:rPr>
        <w:t>ﭥ  ﭦ  ﭧ      ﭨ  ﭩ  ﭪ  ﭫ  ﭬ  ﭭ  ﭮ</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(الشعراء: ٢١٠ - ٢١١</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«این قرآن را شیاطین فرو نیاورده</w:t>
      </w:r>
      <w:r>
        <w:rPr>
          <w:rFonts w:hint="cs"/>
          <w:rtl/>
          <w:cs/>
          <w:lang w:bidi="fa-IR"/>
        </w:rPr>
        <w:t>‎اند</w:t>
      </w:r>
      <w:r w:rsidR="004C33FC">
        <w:rPr>
          <w:rFonts w:hint="cs"/>
          <w:rtl/>
          <w:lang w:bidi="fa-IR"/>
        </w:rPr>
        <w:t xml:space="preserve">، </w:t>
      </w:r>
      <w:r>
        <w:rPr>
          <w:rFonts w:hint="cs"/>
          <w:rtl/>
          <w:lang w:bidi="fa-IR"/>
        </w:rPr>
        <w:t>اصلاً این کار ایشان را نسزد و توانایی چنین کاری را ندارند» این آیه نص صریحی است دال بر آنکه شیاطین نمی</w:t>
      </w:r>
      <w:r>
        <w:rPr>
          <w:rFonts w:hint="cs"/>
          <w:rtl/>
          <w:cs/>
          <w:lang w:bidi="fa-IR"/>
        </w:rPr>
        <w:t xml:space="preserve">‎توانند قرآن را تقلید نمایند و مانند آن را بیاورند و به همین دلیل خداوند متعال جن و انس را به آوردن مثل قرآن فرا خوانده است: </w:t>
      </w:r>
      <w:r>
        <w:rPr>
          <w:rFonts w:ascii="QCF_BSML" w:hAnsi="QCF_BSML" w:cs="QCF_BSML"/>
          <w:color w:val="000000"/>
          <w:sz w:val="27"/>
          <w:szCs w:val="27"/>
          <w:rtl/>
        </w:rPr>
        <w:t xml:space="preserve">ﭽ </w:t>
      </w:r>
      <w:r>
        <w:rPr>
          <w:rFonts w:ascii="QCF_P291" w:hAnsi="QCF_P291" w:cs="QCF_P291"/>
          <w:color w:val="000000"/>
          <w:sz w:val="27"/>
          <w:szCs w:val="27"/>
          <w:rtl/>
        </w:rPr>
        <w:t>ﭜ   ﭝ  ﭞ  ﭟ  ﭠ  ﭡ  ﭢ  ﭣ  ﭤ  ﭥ  ﭦ   ﭧ  ﭨ  ﭩ  ﭪ  ﭫ     ﭬ  ﭭ  ﭮ</w:t>
      </w:r>
      <w:r>
        <w:rPr>
          <w:rFonts w:ascii="QCF_BSML" w:hAnsi="QCF_BSML" w:cs="QCF_BSML"/>
          <w:color w:val="000000"/>
          <w:sz w:val="27"/>
          <w:szCs w:val="27"/>
          <w:rtl/>
        </w:rPr>
        <w:t>ﭼ</w:t>
      </w:r>
      <w:r>
        <w:rPr>
          <w:rFonts w:ascii="Arial" w:hAnsi="Arial" w:cs="Arial"/>
          <w:color w:val="000000"/>
          <w:sz w:val="18"/>
          <w:szCs w:val="18"/>
          <w:rtl/>
        </w:rPr>
        <w:t xml:space="preserve"> </w:t>
      </w:r>
      <w:r w:rsidRPr="004B1567">
        <w:rPr>
          <w:rFonts w:ascii="Traditional Arabic" w:hAnsi="Traditional Arabic" w:cs="Traditional Arabic" w:hint="cs"/>
          <w:color w:val="000000"/>
          <w:rtl/>
        </w:rPr>
        <w:t>(</w:t>
      </w:r>
      <w:r w:rsidRPr="00AA7C2A">
        <w:rPr>
          <w:rFonts w:ascii="Traditional Arabic" w:hAnsi="Traditional Arabic" w:cs="Traditional Arabic"/>
          <w:color w:val="000000"/>
          <w:rtl/>
        </w:rPr>
        <w:t xml:space="preserve">الإسراء: </w:t>
      </w:r>
      <w:r w:rsidRPr="000D2FED">
        <w:rPr>
          <w:rtl/>
          <w:lang w:bidi="fa-IR"/>
        </w:rPr>
        <w:t>٨٨</w:t>
      </w:r>
      <w:r w:rsidRPr="002A56B9">
        <w:rPr>
          <w:rFonts w:ascii="Arial" w:hAnsi="Arial" w:cs="Arial"/>
          <w:color w:val="000000"/>
          <w:sz w:val="18"/>
          <w:szCs w:val="18"/>
        </w:rPr>
        <w:t xml:space="preserve"> </w:t>
      </w:r>
      <w:r w:rsidRPr="00AA7C2A">
        <w:rPr>
          <w:rFonts w:ascii="Traditional Arabic" w:hAnsi="Traditional Arabic" w:cs="Traditional Arabic"/>
          <w:color w:val="000000"/>
        </w:rPr>
        <w:t>(</w:t>
      </w:r>
      <w:r>
        <w:rPr>
          <w:rFonts w:hint="cs"/>
          <w:rtl/>
          <w:lang w:bidi="fa-IR"/>
        </w:rPr>
        <w:t>«بگو اگر همه مردمان و جملگی پریان گرد آیند و متفق شوند بر</w:t>
      </w:r>
      <w:r w:rsidR="004B1567">
        <w:rPr>
          <w:rFonts w:hint="cs"/>
          <w:rtl/>
          <w:lang w:bidi="fa-IR"/>
        </w:rPr>
        <w:t xml:space="preserve"> </w:t>
      </w:r>
      <w:r>
        <w:rPr>
          <w:rFonts w:hint="cs"/>
          <w:rtl/>
          <w:lang w:bidi="fa-IR"/>
        </w:rPr>
        <w:t>اینکه همچون این قرآن را بیاورند نمی توانند مانند آن را بیاورند هر چند هم برخی از ایشان پشتیبان ومددکار برخی دیگر شوند».</w:t>
      </w:r>
    </w:p>
    <w:p w:rsidR="00ED22B6" w:rsidRDefault="00ED22B6" w:rsidP="004D60AB">
      <w:pPr>
        <w:ind w:firstLine="397"/>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نیز فرموده</w:t>
      </w:r>
      <w:r>
        <w:rPr>
          <w:rFonts w:hint="cs"/>
          <w:rtl/>
          <w:cs/>
          <w:lang w:bidi="fa-IR"/>
        </w:rPr>
        <w:t>‎اند که شیطان نمی‎تواند در خواب به شکل او در آید.</w:t>
      </w:r>
    </w:p>
    <w:p w:rsidR="00ED22B6" w:rsidRDefault="00ED22B6" w:rsidP="004D60AB">
      <w:pPr>
        <w:ind w:firstLine="397"/>
        <w:rPr>
          <w:rtl/>
          <w:lang w:bidi="fa-IR"/>
        </w:rPr>
      </w:pPr>
      <w:r>
        <w:rPr>
          <w:rFonts w:hint="cs"/>
          <w:rtl/>
          <w:lang w:bidi="fa-IR"/>
        </w:rPr>
        <w:t>در فضا نیز شیاطین نمی</w:t>
      </w:r>
      <w:r>
        <w:rPr>
          <w:rFonts w:hint="cs"/>
          <w:rtl/>
          <w:cs/>
          <w:lang w:bidi="fa-IR"/>
        </w:rPr>
        <w:t>‎توانند از مرز مشخصی تجاوز نمایند:</w:t>
      </w:r>
    </w:p>
    <w:p w:rsidR="00ED22B6" w:rsidRDefault="00ED22B6" w:rsidP="004D60AB">
      <w:pPr>
        <w:ind w:firstLine="397"/>
        <w:rPr>
          <w:rtl/>
          <w:lang w:bidi="fa-IR"/>
        </w:rPr>
      </w:pPr>
      <w:r>
        <w:rPr>
          <w:rFonts w:hint="cs"/>
          <w:rtl/>
          <w:lang w:bidi="fa-IR"/>
        </w:rPr>
        <w:lastRenderedPageBreak/>
        <w:t xml:space="preserve"> </w:t>
      </w:r>
      <w:r>
        <w:rPr>
          <w:rFonts w:ascii="QCF_BSML" w:hAnsi="QCF_BSML" w:cs="QCF_BSML"/>
          <w:color w:val="000000"/>
          <w:sz w:val="27"/>
          <w:szCs w:val="27"/>
          <w:rtl/>
        </w:rPr>
        <w:t xml:space="preserve">ﭽ </w:t>
      </w:r>
      <w:r>
        <w:rPr>
          <w:rFonts w:ascii="QCF_P532" w:hAnsi="QCF_P532" w:cs="QCF_P532"/>
          <w:color w:val="000000"/>
          <w:sz w:val="27"/>
          <w:szCs w:val="27"/>
          <w:rtl/>
        </w:rPr>
        <w:t xml:space="preserve">ﮫ  ﮬ  ﮭ  ﮮ  ﮯ    ﮰ  ﮱ  ﯓ  ﯔ  ﯕ  ﯖ  ﯗﯘ  ﯙ  ﯚ   ﯛ     ﯜ  ﯝ  ﯞ  ﯟ  ﯠ  ﯡ  ﯢ  ﯣ  ﯤ   ﯥ  ﯦ  ﯧ  ﯨ  ﯩ  ﯪ  </w:t>
      </w:r>
      <w:r>
        <w:rPr>
          <w:rFonts w:ascii="QCF_BSML" w:hAnsi="QCF_BSML" w:cs="QCF_BSML"/>
          <w:color w:val="000000"/>
          <w:sz w:val="27"/>
          <w:szCs w:val="27"/>
          <w:rtl/>
        </w:rPr>
        <w:t>ﭼ</w:t>
      </w:r>
      <w:r>
        <w:rPr>
          <w:rFonts w:ascii="Arial" w:hAnsi="Arial" w:cs="Arial" w:hint="cs"/>
          <w:color w:val="000000"/>
          <w:sz w:val="18"/>
          <w:szCs w:val="18"/>
          <w:rtl/>
        </w:rPr>
        <w:t xml:space="preserve"> </w:t>
      </w:r>
      <w:r w:rsidRPr="009D2D2A">
        <w:rPr>
          <w:rFonts w:ascii="Traditional Arabic" w:hAnsi="Traditional Arabic" w:cs="Traditional Arabic"/>
          <w:rtl/>
          <w:lang w:bidi="fa-IR"/>
        </w:rPr>
        <w:t>(الرحمن: ٣٣ - ٣٥)</w:t>
      </w:r>
    </w:p>
    <w:p w:rsidR="00ED22B6" w:rsidRDefault="00ED22B6" w:rsidP="004D60AB">
      <w:pPr>
        <w:ind w:firstLine="397"/>
        <w:rPr>
          <w:rtl/>
          <w:lang w:bidi="fa-IR"/>
        </w:rPr>
      </w:pPr>
      <w:r w:rsidRPr="00771249">
        <w:rPr>
          <w:rFonts w:hint="cs"/>
          <w:rtl/>
          <w:lang w:bidi="fa-IR"/>
        </w:rPr>
        <w:t>«ای گروه پری</w:t>
      </w:r>
      <w:r w:rsidRPr="00771249">
        <w:rPr>
          <w:rFonts w:hint="cs"/>
          <w:rtl/>
          <w:cs/>
          <w:lang w:bidi="fa-IR"/>
        </w:rPr>
        <w:t xml:space="preserve">‎ها و </w:t>
      </w:r>
      <w:r w:rsidRPr="00771249">
        <w:rPr>
          <w:rFonts w:hint="cs"/>
          <w:rtl/>
          <w:lang w:bidi="fa-IR"/>
        </w:rPr>
        <w:t>انسان</w:t>
      </w:r>
      <w:r w:rsidRPr="00771249">
        <w:rPr>
          <w:rFonts w:hint="cs"/>
          <w:rtl/>
          <w:cs/>
          <w:lang w:bidi="fa-IR"/>
        </w:rPr>
        <w:t>‎ها اگر می‎توانید از نواحی آسمانها و</w:t>
      </w:r>
      <w:r w:rsidR="004B1567">
        <w:rPr>
          <w:rFonts w:hint="cs"/>
          <w:rtl/>
          <w:lang w:bidi="fa-IR"/>
        </w:rPr>
        <w:t xml:space="preserve"> </w:t>
      </w:r>
      <w:r w:rsidRPr="00771249">
        <w:rPr>
          <w:rFonts w:hint="cs"/>
          <w:rtl/>
          <w:lang w:bidi="fa-IR"/>
        </w:rPr>
        <w:t>زمین بگذرید</w:t>
      </w:r>
      <w:r w:rsidR="004C33FC">
        <w:rPr>
          <w:rFonts w:hint="cs"/>
          <w:rtl/>
          <w:lang w:bidi="fa-IR"/>
        </w:rPr>
        <w:t xml:space="preserve">، </w:t>
      </w:r>
      <w:r w:rsidRPr="00771249">
        <w:rPr>
          <w:rFonts w:hint="cs"/>
          <w:rtl/>
          <w:lang w:bidi="fa-IR"/>
        </w:rPr>
        <w:t>بگذرید و لیکن نمی</w:t>
      </w:r>
      <w:r w:rsidRPr="00771249">
        <w:rPr>
          <w:rFonts w:hint="cs"/>
          <w:rtl/>
          <w:cs/>
          <w:lang w:bidi="fa-IR"/>
        </w:rPr>
        <w:t>‎توانید بگذرید مگر با قدرت عظیم مادی</w:t>
      </w:r>
      <w:r>
        <w:rPr>
          <w:rFonts w:hint="cs"/>
          <w:rtl/>
          <w:lang w:bidi="fa-IR"/>
        </w:rPr>
        <w:t xml:space="preserve"> </w:t>
      </w:r>
      <w:r w:rsidRPr="00771249">
        <w:rPr>
          <w:rFonts w:hint="cs"/>
          <w:rtl/>
          <w:lang w:bidi="fa-IR"/>
        </w:rPr>
        <w:t>و معنوی پس کدامیک از نعمت</w:t>
      </w:r>
      <w:r w:rsidRPr="00771249">
        <w:rPr>
          <w:rFonts w:hint="cs"/>
          <w:rtl/>
          <w:cs/>
          <w:lang w:bidi="fa-IR"/>
        </w:rPr>
        <w:t>‎های پروردگارتان را انکار می‎کنید آت</w:t>
      </w:r>
      <w:r>
        <w:rPr>
          <w:rFonts w:hint="cs"/>
          <w:rtl/>
          <w:lang w:bidi="fa-IR"/>
        </w:rPr>
        <w:t>ش</w:t>
      </w:r>
      <w:r w:rsidRPr="00771249">
        <w:rPr>
          <w:rFonts w:hint="cs"/>
          <w:rtl/>
          <w:lang w:bidi="fa-IR"/>
        </w:rPr>
        <w:t xml:space="preserve"> بی</w:t>
      </w:r>
      <w:r w:rsidRPr="00771249">
        <w:rPr>
          <w:rFonts w:hint="cs"/>
          <w:rtl/>
          <w:cs/>
          <w:lang w:bidi="fa-IR"/>
        </w:rPr>
        <w:t>‎دو</w:t>
      </w:r>
      <w:r>
        <w:rPr>
          <w:rFonts w:hint="cs"/>
          <w:rtl/>
          <w:lang w:bidi="fa-IR"/>
        </w:rPr>
        <w:t>د</w:t>
      </w:r>
      <w:r w:rsidRPr="00771249">
        <w:rPr>
          <w:rFonts w:hint="cs"/>
          <w:rtl/>
          <w:lang w:bidi="fa-IR"/>
        </w:rPr>
        <w:t xml:space="preserve"> و مس گداخته به سوی شما روانه می</w:t>
      </w:r>
      <w:r w:rsidRPr="00771249">
        <w:rPr>
          <w:rFonts w:hint="cs"/>
          <w:rtl/>
          <w:cs/>
          <w:lang w:bidi="fa-IR"/>
        </w:rPr>
        <w:t>‎گردد و شما همدیگر را نمی‎توانید یاری دهید».</w:t>
      </w:r>
      <w:r w:rsidRPr="00771249">
        <w:rPr>
          <w:lang w:bidi="fa-IR"/>
        </w:rPr>
        <w:t xml:space="preserve"> </w:t>
      </w:r>
      <w:r>
        <w:rPr>
          <w:rFonts w:hint="cs"/>
          <w:rtl/>
          <w:lang w:bidi="fa-IR"/>
        </w:rPr>
        <w:t xml:space="preserve"> </w:t>
      </w:r>
    </w:p>
    <w:p w:rsidR="00ED22B6" w:rsidRDefault="00ED22B6" w:rsidP="004D60AB">
      <w:pPr>
        <w:ind w:firstLine="397"/>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خبر داده</w:t>
      </w:r>
      <w:r>
        <w:rPr>
          <w:rFonts w:hint="cs"/>
          <w:rtl/>
          <w:cs/>
          <w:lang w:bidi="fa-IR"/>
        </w:rPr>
        <w:t>‎اند که شیطان نمی‎تواند در بسته‎ای را بگشاید و ظرف پوشیده‎‎ای را نمایان کند و مشک در بسته</w:t>
      </w:r>
      <w:r>
        <w:rPr>
          <w:rFonts w:hint="eastAsia"/>
          <w:rtl/>
          <w:cs/>
          <w:lang w:bidi="fa-IR"/>
        </w:rPr>
        <w:t>‎</w:t>
      </w:r>
      <w:r>
        <w:rPr>
          <w:rFonts w:hint="cs"/>
          <w:rtl/>
          <w:lang w:bidi="fa-IR"/>
        </w:rPr>
        <w:t>ای را باز کند.</w:t>
      </w:r>
    </w:p>
    <w:p w:rsidR="00ED22B6" w:rsidRDefault="00ED22B6" w:rsidP="004D60AB">
      <w:pPr>
        <w:ind w:firstLine="397"/>
        <w:rPr>
          <w:rtl/>
          <w:lang w:bidi="fa-IR"/>
        </w:rPr>
      </w:pPr>
      <w:r>
        <w:rPr>
          <w:rFonts w:hint="cs"/>
          <w:rtl/>
          <w:lang w:bidi="fa-IR"/>
        </w:rPr>
        <w:t>از جمله کارهایی که شیطان توانایی انجام  آن را ندارد اموری است که خداوند به آن تصریح می</w:t>
      </w:r>
      <w:r>
        <w:rPr>
          <w:rFonts w:hint="cs"/>
          <w:rtl/>
          <w:cs/>
          <w:lang w:bidi="fa-IR"/>
        </w:rPr>
        <w:t xml:space="preserve">‎فرماید: </w:t>
      </w:r>
      <w:r>
        <w:rPr>
          <w:rFonts w:ascii="QCF_BSML" w:hAnsi="QCF_BSML" w:cs="QCF_BSML"/>
          <w:color w:val="000000"/>
          <w:sz w:val="27"/>
          <w:szCs w:val="27"/>
          <w:rtl/>
        </w:rPr>
        <w:t xml:space="preserve">ﭽ </w:t>
      </w:r>
      <w:r>
        <w:rPr>
          <w:rFonts w:ascii="QCF_P341" w:hAnsi="QCF_P341" w:cs="QCF_P341"/>
          <w:color w:val="000000"/>
          <w:sz w:val="27"/>
          <w:szCs w:val="27"/>
          <w:rtl/>
        </w:rPr>
        <w:t xml:space="preserve">ﭑ  ﭒ     ﭓ  ﭔ  ﭕ  ﭖﭗ  ﭘ  ﭙ    ﭚ  ﭛ  ﭜ  ﭝ  ﭞ  ﭟ  ﭠ  ﭡ   ﭢ  ﭣﭤ   ﭥ  ﭦ  ﭧ  ﭨ  ﭩ  ﭪ  ﭫﭬ  ﭭ   ﭮ  ﭯ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(الحج: ٧٣</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«ای مردم مثلی زده شده است به دقت بدان گوش فرا دهید</w:t>
      </w:r>
      <w:r w:rsidR="004C33FC">
        <w:rPr>
          <w:rFonts w:hint="cs"/>
          <w:rtl/>
          <w:lang w:bidi="fa-IR"/>
        </w:rPr>
        <w:t xml:space="preserve">، </w:t>
      </w:r>
      <w:r>
        <w:rPr>
          <w:rFonts w:hint="cs"/>
          <w:rtl/>
          <w:lang w:bidi="fa-IR"/>
        </w:rPr>
        <w:t>آن کسا نی را که به غیر از خدا به کمک می</w:t>
      </w:r>
      <w:r>
        <w:rPr>
          <w:rFonts w:hint="cs"/>
          <w:rtl/>
          <w:cs/>
          <w:lang w:bidi="fa-IR"/>
        </w:rPr>
        <w:t>‎خوانید و پرستش می‎نمایید هرگز نمی توانند مگسی را بیافرینند اگر هم همگان برای آفرینش آن دست به دست یکدیگر دهند. حتی اگر هم مگس چیزی را از آنان بستادند و برگیرد نمی‎توانند آن را از او باز پس گیرند و برهانند هم طالب و هم مطلوب درمانده و ناتوانند».</w:t>
      </w:r>
    </w:p>
    <w:p w:rsidR="00ED22B6" w:rsidRDefault="00ED22B6" w:rsidP="004D60AB">
      <w:pPr>
        <w:ind w:firstLine="397"/>
        <w:rPr>
          <w:rtl/>
          <w:lang w:bidi="fa-IR"/>
        </w:rPr>
      </w:pPr>
      <w:r>
        <w:rPr>
          <w:rFonts w:hint="cs"/>
          <w:rtl/>
          <w:lang w:bidi="fa-IR"/>
        </w:rPr>
        <w:t>این آیه تصریح می</w:t>
      </w:r>
      <w:r>
        <w:rPr>
          <w:rFonts w:hint="cs"/>
          <w:rtl/>
          <w:cs/>
          <w:lang w:bidi="fa-IR"/>
        </w:rPr>
        <w:t>‎کند: بر آنچه که جز خدا مورد پرستش واقع می‎شود از خلق نمودن و زنده کردن ناتوان است</w:t>
      </w:r>
      <w:r w:rsidR="004C33FC">
        <w:rPr>
          <w:rFonts w:hint="cs"/>
          <w:rtl/>
          <w:lang w:bidi="fa-IR"/>
        </w:rPr>
        <w:t xml:space="preserve">، </w:t>
      </w:r>
      <w:r>
        <w:rPr>
          <w:rFonts w:hint="cs"/>
          <w:rtl/>
          <w:lang w:bidi="fa-IR"/>
        </w:rPr>
        <w:t>اگرچه آن مخلوق موجود حقیری مثل یک مگس باشد</w:t>
      </w:r>
      <w:r w:rsidR="004C33FC">
        <w:rPr>
          <w:rFonts w:hint="cs"/>
          <w:rtl/>
          <w:lang w:bidi="fa-IR"/>
        </w:rPr>
        <w:t xml:space="preserve"> </w:t>
      </w:r>
      <w:r>
        <w:rPr>
          <w:rFonts w:hint="cs"/>
          <w:rtl/>
          <w:lang w:bidi="fa-IR"/>
        </w:rPr>
        <w:t>و شکی نیست که جن از جمله خدایان باطلی است که مورد پرستش واقع دشه است.</w:t>
      </w:r>
    </w:p>
    <w:p w:rsidR="00ED22B6" w:rsidRDefault="00ED22B6" w:rsidP="004D60AB">
      <w:pPr>
        <w:ind w:firstLine="397"/>
        <w:rPr>
          <w:rtl/>
          <w:lang w:bidi="fa-IR"/>
        </w:rPr>
      </w:pPr>
      <w:r>
        <w:rPr>
          <w:rFonts w:hint="cs"/>
          <w:rtl/>
          <w:lang w:bidi="fa-IR"/>
        </w:rPr>
        <w:t>و چون بدانی که شیطان بر چه کارهایی توانا است و از انجام چه اموری  عاجز</w:t>
      </w:r>
      <w:r w:rsidR="004C33FC">
        <w:rPr>
          <w:rFonts w:hint="cs"/>
          <w:rtl/>
          <w:lang w:bidi="fa-IR"/>
        </w:rPr>
        <w:t xml:space="preserve">، </w:t>
      </w:r>
      <w:r>
        <w:rPr>
          <w:rFonts w:hint="cs"/>
          <w:rtl/>
          <w:lang w:bidi="fa-IR"/>
        </w:rPr>
        <w:t>حقیقت این مسأله بر تو روشن خواهد شد. شیطان بالذات و یا به یاری دانشی که در اختیار دارد از راه بیماری</w:t>
      </w:r>
      <w:r w:rsidR="004C33FC">
        <w:rPr>
          <w:rFonts w:hint="cs"/>
          <w:rtl/>
          <w:lang w:bidi="fa-IR"/>
        </w:rPr>
        <w:t xml:space="preserve">، </w:t>
      </w:r>
      <w:r>
        <w:rPr>
          <w:rFonts w:hint="cs"/>
          <w:rtl/>
          <w:lang w:bidi="fa-IR"/>
        </w:rPr>
        <w:t>بردن عقل و معیوب کردن اعضا بر برخی از مردم چیره می</w:t>
      </w:r>
      <w:r>
        <w:rPr>
          <w:rFonts w:hint="cs"/>
          <w:rtl/>
          <w:cs/>
          <w:lang w:bidi="fa-IR"/>
        </w:rPr>
        <w:t>‎شود.</w:t>
      </w:r>
    </w:p>
    <w:p w:rsidR="00ED22B6" w:rsidRDefault="00ED22B6" w:rsidP="004D60AB">
      <w:pPr>
        <w:ind w:firstLine="397"/>
        <w:rPr>
          <w:rtl/>
          <w:lang w:bidi="fa-IR"/>
        </w:rPr>
      </w:pPr>
      <w:r>
        <w:rPr>
          <w:rFonts w:hint="cs"/>
          <w:rtl/>
          <w:lang w:bidi="fa-IR"/>
        </w:rPr>
        <w:lastRenderedPageBreak/>
        <w:t>همانگونه که می</w:t>
      </w:r>
      <w:r>
        <w:rPr>
          <w:rFonts w:hint="cs"/>
          <w:rtl/>
          <w:cs/>
          <w:lang w:bidi="fa-IR"/>
        </w:rPr>
        <w:t>‎تواند جادوگر را بردارد و به هوا ببرد و یا او را از محل‎های تنگ عبور دهد و یا بر روی یک رشته باریک به حرکت در آورد. او می تواند ملخ و شپش را بر روستاها و شهرها فرو ریزد.</w:t>
      </w:r>
    </w:p>
    <w:p w:rsidR="00ED22B6" w:rsidRDefault="00ED22B6" w:rsidP="004D60AB">
      <w:pPr>
        <w:ind w:firstLine="397"/>
        <w:rPr>
          <w:rtl/>
          <w:lang w:bidi="fa-IR"/>
        </w:rPr>
      </w:pPr>
      <w:r>
        <w:rPr>
          <w:rFonts w:hint="cs"/>
          <w:rtl/>
          <w:lang w:bidi="fa-IR"/>
        </w:rPr>
        <w:t>جن به مانند انسان برمعالجه برخی بیماریها تواناست</w:t>
      </w:r>
      <w:r w:rsidR="004C33FC">
        <w:rPr>
          <w:rFonts w:hint="cs"/>
          <w:rtl/>
          <w:lang w:bidi="fa-IR"/>
        </w:rPr>
        <w:t xml:space="preserve">، </w:t>
      </w:r>
      <w:r>
        <w:rPr>
          <w:rFonts w:hint="cs"/>
          <w:rtl/>
          <w:lang w:bidi="fa-IR"/>
        </w:rPr>
        <w:t>مانند معالجه کری</w:t>
      </w:r>
      <w:r w:rsidR="004C33FC">
        <w:rPr>
          <w:rFonts w:hint="cs"/>
          <w:rtl/>
          <w:lang w:bidi="fa-IR"/>
        </w:rPr>
        <w:t xml:space="preserve">، </w:t>
      </w:r>
      <w:r>
        <w:rPr>
          <w:rFonts w:hint="cs"/>
          <w:rtl/>
          <w:lang w:bidi="fa-IR"/>
        </w:rPr>
        <w:t>طاسی و یا بیمارهای قلبی و داخلی و مانند آن.</w:t>
      </w:r>
    </w:p>
    <w:p w:rsidR="00ED22B6" w:rsidRDefault="00ED22B6" w:rsidP="004D60AB">
      <w:pPr>
        <w:ind w:firstLine="397"/>
        <w:rPr>
          <w:rtl/>
          <w:lang w:bidi="fa-IR"/>
        </w:rPr>
      </w:pPr>
      <w:r>
        <w:rPr>
          <w:rFonts w:hint="cs"/>
          <w:rtl/>
          <w:lang w:bidi="fa-IR"/>
        </w:rPr>
        <w:t>اما شیطان بر زنده کردن مردگان و به سخن  آوردن بی</w:t>
      </w:r>
      <w:r>
        <w:rPr>
          <w:rFonts w:hint="cs"/>
          <w:rtl/>
          <w:cs/>
          <w:lang w:bidi="fa-IR"/>
        </w:rPr>
        <w:t>‎زبانان و تبدیل انسان به الاغ و یا الاغ به انسان و انجام کارهایی مشابه معجزات پیامبرا</w:t>
      </w:r>
      <w:r>
        <w:rPr>
          <w:rFonts w:hint="cs"/>
          <w:rtl/>
          <w:lang w:bidi="fa-IR"/>
        </w:rPr>
        <w:t>ن مثل شق القمر و شکافتن دریا و فرود آوردن طعام و خارج ساختن شتر از سنگ توانا نیست</w:t>
      </w:r>
      <w:r w:rsidR="004C33FC">
        <w:rPr>
          <w:rFonts w:hint="cs"/>
          <w:rtl/>
          <w:lang w:bidi="fa-IR"/>
        </w:rPr>
        <w:t xml:space="preserve">، </w:t>
      </w:r>
      <w:r>
        <w:rPr>
          <w:rFonts w:hint="cs"/>
          <w:rtl/>
          <w:lang w:bidi="fa-IR"/>
        </w:rPr>
        <w:t>شیاطین کمتر و کوچکتر از آنند که چنین کارهایی را انجام دهند</w:t>
      </w:r>
      <w:r w:rsidR="004C33FC">
        <w:rPr>
          <w:rFonts w:hint="cs"/>
          <w:rtl/>
          <w:lang w:bidi="fa-IR"/>
        </w:rPr>
        <w:t xml:space="preserve"> </w:t>
      </w:r>
      <w:r>
        <w:rPr>
          <w:rFonts w:hint="cs"/>
          <w:rtl/>
          <w:lang w:bidi="fa-IR"/>
        </w:rPr>
        <w:t>و آنان که انجام چنین کارهایی را از سوی شیاطین ممکن می</w:t>
      </w:r>
      <w:r>
        <w:rPr>
          <w:rFonts w:hint="eastAsia"/>
          <w:rtl/>
          <w:cs/>
          <w:lang w:bidi="fa-IR"/>
        </w:rPr>
        <w:t>‎</w:t>
      </w:r>
      <w:r>
        <w:rPr>
          <w:rFonts w:hint="cs"/>
          <w:rtl/>
          <w:lang w:bidi="fa-IR"/>
        </w:rPr>
        <w:t>دانند هیچ دلیل عقلی و یا نقلی ندارند.</w:t>
      </w:r>
    </w:p>
    <w:p w:rsidR="00ED22B6" w:rsidRDefault="00ED22B6" w:rsidP="004D60AB">
      <w:pPr>
        <w:ind w:firstLine="397"/>
        <w:rPr>
          <w:rtl/>
          <w:lang w:bidi="fa-IR"/>
        </w:rPr>
      </w:pPr>
      <w:r>
        <w:rPr>
          <w:rFonts w:hint="cs"/>
          <w:rtl/>
          <w:lang w:bidi="fa-IR"/>
        </w:rPr>
        <w:t>اما اینجا شبهه</w:t>
      </w:r>
      <w:r>
        <w:rPr>
          <w:rFonts w:hint="cs"/>
          <w:rtl/>
          <w:cs/>
          <w:lang w:bidi="fa-IR"/>
        </w:rPr>
        <w:t>‎ای نیاز</w:t>
      </w:r>
      <w:r>
        <w:rPr>
          <w:rFonts w:hint="cs"/>
          <w:rtl/>
          <w:lang w:bidi="fa-IR"/>
        </w:rPr>
        <w:t xml:space="preserve"> به توضیح دارد</w:t>
      </w:r>
      <w:r w:rsidR="004C33FC">
        <w:rPr>
          <w:rFonts w:hint="cs"/>
          <w:rtl/>
          <w:lang w:bidi="fa-IR"/>
        </w:rPr>
        <w:t xml:space="preserve"> </w:t>
      </w:r>
      <w:r>
        <w:rPr>
          <w:rFonts w:hint="cs"/>
          <w:rtl/>
          <w:lang w:bidi="fa-IR"/>
        </w:rPr>
        <w:t>و آن این است که برخی از مردم گمان می</w:t>
      </w:r>
      <w:r>
        <w:rPr>
          <w:rFonts w:hint="cs"/>
          <w:rtl/>
          <w:cs/>
          <w:lang w:bidi="fa-IR"/>
        </w:rPr>
        <w:t>‎کنند که آنان جادوگری را دیده‎اند که دارد مرده‎ای را زنده می کند و یا گنگی را به سخن می‎</w:t>
      </w:r>
      <w:r>
        <w:rPr>
          <w:rFonts w:hint="eastAsia"/>
          <w:rtl/>
          <w:cs/>
          <w:lang w:bidi="fa-IR"/>
        </w:rPr>
        <w:t>‎آورد و یا انس</w:t>
      </w:r>
      <w:r>
        <w:rPr>
          <w:rFonts w:hint="cs"/>
          <w:rtl/>
          <w:lang w:bidi="fa-IR"/>
        </w:rPr>
        <w:t>ا</w:t>
      </w:r>
      <w:r>
        <w:rPr>
          <w:rFonts w:hint="eastAsia"/>
          <w:rtl/>
          <w:lang w:bidi="fa-IR"/>
        </w:rPr>
        <w:t>نی را به الا</w:t>
      </w:r>
      <w:r w:rsidR="004B1567">
        <w:rPr>
          <w:rFonts w:hint="eastAsia"/>
          <w:rtl/>
          <w:lang w:bidi="fa-IR"/>
        </w:rPr>
        <w:t>غ تبدیل می</w:t>
      </w:r>
      <w:r w:rsidR="004B1567">
        <w:rPr>
          <w:rFonts w:hint="eastAsia"/>
          <w:rtl/>
          <w:cs/>
          <w:lang w:bidi="fa-IR"/>
        </w:rPr>
        <w:t>‎کند و یا مارها را می</w:t>
      </w:r>
      <w:r w:rsidR="004B1567">
        <w:rPr>
          <w:rFonts w:hint="cs"/>
          <w:rtl/>
          <w:lang w:bidi="fa-IR"/>
        </w:rPr>
        <w:t>‏</w:t>
      </w:r>
      <w:r>
        <w:rPr>
          <w:rFonts w:hint="eastAsia"/>
          <w:rtl/>
          <w:lang w:bidi="fa-IR"/>
        </w:rPr>
        <w:t>گیرد و</w:t>
      </w:r>
      <w:r>
        <w:rPr>
          <w:rFonts w:hint="cs"/>
          <w:rtl/>
          <w:lang w:bidi="fa-IR"/>
        </w:rPr>
        <w:t xml:space="preserve"> </w:t>
      </w:r>
      <w:r>
        <w:rPr>
          <w:rFonts w:hint="eastAsia"/>
          <w:rtl/>
          <w:lang w:bidi="fa-IR"/>
        </w:rPr>
        <w:t xml:space="preserve">با </w:t>
      </w:r>
      <w:r>
        <w:rPr>
          <w:rFonts w:hint="cs"/>
          <w:rtl/>
          <w:lang w:bidi="fa-IR"/>
        </w:rPr>
        <w:t>آ</w:t>
      </w:r>
      <w:r>
        <w:rPr>
          <w:rFonts w:hint="eastAsia"/>
          <w:rtl/>
          <w:lang w:bidi="fa-IR"/>
        </w:rPr>
        <w:t>نان بازی می</w:t>
      </w:r>
      <w:r>
        <w:rPr>
          <w:rFonts w:hint="cs"/>
          <w:rtl/>
          <w:cs/>
          <w:lang w:bidi="fa-IR"/>
        </w:rPr>
        <w:t>‎</w:t>
      </w:r>
      <w:r>
        <w:rPr>
          <w:rFonts w:hint="eastAsia"/>
          <w:rtl/>
          <w:lang w:bidi="fa-IR"/>
        </w:rPr>
        <w:t>کند.</w:t>
      </w:r>
    </w:p>
    <w:p w:rsidR="00ED22B6" w:rsidRDefault="00ED22B6" w:rsidP="004D60AB">
      <w:pPr>
        <w:ind w:firstLine="397"/>
        <w:rPr>
          <w:rtl/>
          <w:lang w:bidi="fa-IR"/>
        </w:rPr>
      </w:pPr>
      <w:r>
        <w:rPr>
          <w:rFonts w:hint="cs"/>
          <w:rtl/>
          <w:lang w:bidi="fa-IR"/>
        </w:rPr>
        <w:t xml:space="preserve"> در مبحث (سحر تخییل) نمونه</w:t>
      </w:r>
      <w:r>
        <w:rPr>
          <w:rFonts w:hint="cs"/>
          <w:rtl/>
          <w:cs/>
          <w:lang w:bidi="fa-IR"/>
        </w:rPr>
        <w:t>‎های زیادی از این دست ذکر کردم.</w:t>
      </w:r>
    </w:p>
    <w:p w:rsidR="00ED22B6" w:rsidRDefault="00ED22B6" w:rsidP="004D60AB">
      <w:pPr>
        <w:ind w:firstLine="397"/>
        <w:rPr>
          <w:rtl/>
          <w:lang w:bidi="fa-IR"/>
        </w:rPr>
      </w:pPr>
      <w:r>
        <w:rPr>
          <w:rFonts w:hint="cs"/>
          <w:rtl/>
          <w:lang w:bidi="fa-IR"/>
        </w:rPr>
        <w:t xml:space="preserve"> از همین قبیل است آنچه که ساحران فرعون انجام می دادند</w:t>
      </w:r>
      <w:r w:rsidR="004C33FC">
        <w:rPr>
          <w:rFonts w:hint="cs"/>
          <w:rtl/>
          <w:lang w:bidi="fa-IR"/>
        </w:rPr>
        <w:t xml:space="preserve">، </w:t>
      </w:r>
      <w:r>
        <w:rPr>
          <w:rFonts w:hint="cs"/>
          <w:rtl/>
          <w:lang w:bidi="fa-IR"/>
        </w:rPr>
        <w:t>آنان چشمان مردم را جادو کرده بودند و بینندگان چنان گمان می کردند که ریسمان</w:t>
      </w:r>
      <w:r>
        <w:rPr>
          <w:rFonts w:hint="cs"/>
          <w:rtl/>
          <w:cs/>
          <w:lang w:bidi="fa-IR"/>
        </w:rPr>
        <w:t>‎ها و عصاها به مارهایی تبدیل شده که حرکت و جنب ‎و جوش دارند.</w:t>
      </w:r>
    </w:p>
    <w:p w:rsidR="00ED22B6" w:rsidRDefault="00ED22B6" w:rsidP="004D60AB">
      <w:pPr>
        <w:ind w:firstLine="397"/>
        <w:rPr>
          <w:rtl/>
        </w:rPr>
      </w:pPr>
      <w:r>
        <w:rPr>
          <w:rFonts w:hint="cs"/>
          <w:rtl/>
          <w:lang w:bidi="fa-IR"/>
        </w:rPr>
        <w:t xml:space="preserve"> </w:t>
      </w:r>
      <w:r w:rsidR="004B1567">
        <w:rPr>
          <w:rFonts w:hint="cs"/>
          <w:rtl/>
          <w:lang w:bidi="fa-IR"/>
        </w:rPr>
        <w:t>ابن بطوطه در سفرنامه خود نقل می</w:t>
      </w:r>
      <w:r w:rsidR="004B1567">
        <w:rPr>
          <w:rFonts w:hint="eastAsia"/>
          <w:rtl/>
          <w:lang w:bidi="fa-IR"/>
        </w:rPr>
        <w:t>‏</w:t>
      </w:r>
      <w:r>
        <w:rPr>
          <w:rFonts w:hint="cs"/>
          <w:rtl/>
          <w:lang w:bidi="fa-IR"/>
        </w:rPr>
        <w:t>کند که او در جزیره</w:t>
      </w:r>
      <w:r>
        <w:rPr>
          <w:rFonts w:hint="cs"/>
          <w:rtl/>
          <w:cs/>
          <w:lang w:bidi="fa-IR"/>
        </w:rPr>
        <w:t>‎ای به نام (ذیبه المهل) در معرکه‎ای که بر بلندایی به پا شده بود</w:t>
      </w:r>
      <w:r w:rsidR="004C33FC">
        <w:rPr>
          <w:rFonts w:hint="cs"/>
          <w:rtl/>
          <w:lang w:bidi="fa-IR"/>
        </w:rPr>
        <w:t xml:space="preserve">، </w:t>
      </w:r>
      <w:r>
        <w:rPr>
          <w:rFonts w:hint="cs"/>
          <w:rtl/>
          <w:lang w:bidi="fa-IR"/>
        </w:rPr>
        <w:t>طایفه</w:t>
      </w:r>
      <w:r>
        <w:rPr>
          <w:rFonts w:hint="eastAsia"/>
          <w:rtl/>
          <w:cs/>
          <w:lang w:bidi="fa-IR"/>
        </w:rPr>
        <w:t>‎</w:t>
      </w:r>
      <w:r>
        <w:rPr>
          <w:rFonts w:hint="cs"/>
          <w:rtl/>
          <w:lang w:bidi="fa-IR"/>
        </w:rPr>
        <w:t>ای موسوم به (فقرا) را دیده است که در آتش وارد می شدند و با پاهایشان  در آن حرکت می</w:t>
      </w:r>
      <w:r>
        <w:rPr>
          <w:rFonts w:hint="cs"/>
          <w:rtl/>
          <w:cs/>
          <w:lang w:bidi="fa-IR"/>
        </w:rPr>
        <w:t xml:space="preserve">‎کردند و </w:t>
      </w:r>
      <w:r w:rsidR="004B1567">
        <w:rPr>
          <w:rFonts w:hint="cs"/>
          <w:rtl/>
          <w:lang w:bidi="fa-IR"/>
        </w:rPr>
        <w:t>برخی از آنان آتش را چون حلوا می</w:t>
      </w:r>
      <w:r w:rsidR="004B1567">
        <w:rPr>
          <w:rFonts w:hint="eastAsia"/>
          <w:rtl/>
          <w:lang w:bidi="fa-IR"/>
        </w:rPr>
        <w:t>‏</w:t>
      </w:r>
      <w:r>
        <w:rPr>
          <w:rFonts w:hint="cs"/>
          <w:rtl/>
          <w:lang w:bidi="fa-IR"/>
        </w:rPr>
        <w:t>خوردند.</w:t>
      </w:r>
      <w:r>
        <w:rPr>
          <w:rStyle w:val="a4"/>
          <w:rFonts w:eastAsia="Calibri"/>
          <w:rtl/>
        </w:rPr>
        <w:footnoteReference w:id="172"/>
      </w:r>
    </w:p>
    <w:p w:rsidR="00ED22B6" w:rsidRDefault="00ED22B6" w:rsidP="004D60AB">
      <w:pPr>
        <w:ind w:firstLine="397"/>
        <w:rPr>
          <w:rtl/>
          <w:lang w:bidi="fa-IR"/>
        </w:rPr>
      </w:pPr>
      <w:r>
        <w:rPr>
          <w:rFonts w:hint="cs"/>
          <w:rtl/>
          <w:lang w:bidi="fa-IR"/>
        </w:rPr>
        <w:t>صدیق حسن خان پس از آنکه این واقعه را از ابن بطوطه نقل می کند</w:t>
      </w:r>
      <w:r w:rsidR="004C33FC">
        <w:rPr>
          <w:rFonts w:hint="cs"/>
          <w:rtl/>
          <w:lang w:bidi="fa-IR"/>
        </w:rPr>
        <w:t xml:space="preserve">، </w:t>
      </w:r>
      <w:r>
        <w:rPr>
          <w:rFonts w:hint="cs"/>
          <w:rtl/>
          <w:lang w:bidi="fa-IR"/>
        </w:rPr>
        <w:t>می</w:t>
      </w:r>
      <w:r>
        <w:rPr>
          <w:rFonts w:hint="cs"/>
          <w:rtl/>
          <w:cs/>
          <w:lang w:bidi="fa-IR"/>
        </w:rPr>
        <w:t>‎گوید: به این قوم در اصطلاح و عرف خودشان (ابدال) گفته می‎شود</w:t>
      </w:r>
      <w:r w:rsidR="004C33FC">
        <w:rPr>
          <w:rFonts w:hint="cs"/>
          <w:rtl/>
          <w:lang w:bidi="fa-IR"/>
        </w:rPr>
        <w:t xml:space="preserve">، </w:t>
      </w:r>
      <w:r>
        <w:rPr>
          <w:rFonts w:hint="cs"/>
          <w:rtl/>
          <w:lang w:bidi="fa-IR"/>
        </w:rPr>
        <w:t xml:space="preserve">در زمان ما </w:t>
      </w:r>
      <w:r>
        <w:rPr>
          <w:rFonts w:hint="cs"/>
          <w:rtl/>
          <w:lang w:bidi="fa-IR"/>
        </w:rPr>
        <w:lastRenderedPageBreak/>
        <w:t>نیز جماعتی از آنان در شهر (قنوج) در هند وجود داشتند که پس از مدتی منقرض شدند.</w:t>
      </w:r>
      <w:r>
        <w:rPr>
          <w:rStyle w:val="a4"/>
          <w:rFonts w:eastAsia="Calibri"/>
          <w:rtl/>
        </w:rPr>
        <w:footnoteReference w:id="173"/>
      </w:r>
    </w:p>
    <w:p w:rsidR="00ED22B6" w:rsidRDefault="00ED22B6" w:rsidP="004D60AB">
      <w:pPr>
        <w:ind w:firstLine="397"/>
        <w:rPr>
          <w:rtl/>
          <w:lang w:bidi="fa-IR"/>
        </w:rPr>
      </w:pPr>
      <w:r>
        <w:rPr>
          <w:rFonts w:hint="cs"/>
          <w:rtl/>
          <w:lang w:bidi="fa-IR"/>
        </w:rPr>
        <w:t>نویسنده (الموسوعه العربیه المیسره) می</w:t>
      </w:r>
      <w:r>
        <w:rPr>
          <w:rFonts w:hint="cs"/>
          <w:rtl/>
          <w:cs/>
          <w:lang w:bidi="fa-IR"/>
        </w:rPr>
        <w:t xml:space="preserve">‎گوید: «فن </w:t>
      </w:r>
      <w:r>
        <w:rPr>
          <w:rFonts w:hint="cs"/>
          <w:rtl/>
          <w:lang w:bidi="fa-IR"/>
        </w:rPr>
        <w:t>جادوی مارها و</w:t>
      </w:r>
      <w:r w:rsidR="004B1567">
        <w:rPr>
          <w:rFonts w:hint="cs"/>
          <w:rtl/>
          <w:lang w:bidi="fa-IR"/>
        </w:rPr>
        <w:t xml:space="preserve"> </w:t>
      </w:r>
      <w:r>
        <w:rPr>
          <w:rFonts w:hint="cs"/>
          <w:rtl/>
          <w:lang w:bidi="fa-IR"/>
        </w:rPr>
        <w:t>افعی</w:t>
      </w:r>
      <w:r>
        <w:rPr>
          <w:rFonts w:hint="cs"/>
          <w:rtl/>
          <w:cs/>
          <w:lang w:bidi="fa-IR"/>
        </w:rPr>
        <w:t>‎ها و شکار کردن و چیره شدن بر آنها از زمانهای دور در مشرق زمین شناخته شده است</w:t>
      </w:r>
      <w:r w:rsidR="004C33FC">
        <w:rPr>
          <w:rFonts w:hint="cs"/>
          <w:rtl/>
          <w:lang w:bidi="fa-IR"/>
        </w:rPr>
        <w:t xml:space="preserve">، </w:t>
      </w:r>
      <w:r>
        <w:rPr>
          <w:rFonts w:hint="cs"/>
          <w:rtl/>
          <w:lang w:bidi="fa-IR"/>
        </w:rPr>
        <w:t>اعم از آنکه این کارها را جهت تفریح و تسلیت خاطر انجام داده باشند و یا همچون وسیله</w:t>
      </w:r>
      <w:r>
        <w:rPr>
          <w:rFonts w:hint="cs"/>
          <w:rtl/>
          <w:cs/>
          <w:lang w:bidi="fa-IR"/>
        </w:rPr>
        <w:t>‎ای جهت دور کردن خزندگان خطرناک از انسان و دام».</w:t>
      </w:r>
    </w:p>
    <w:p w:rsidR="00ED22B6" w:rsidRDefault="00ED22B6" w:rsidP="004D60AB">
      <w:pPr>
        <w:ind w:firstLine="397"/>
        <w:rPr>
          <w:rtl/>
          <w:lang w:bidi="fa-IR"/>
        </w:rPr>
      </w:pPr>
      <w:r>
        <w:rPr>
          <w:rFonts w:hint="cs"/>
          <w:rtl/>
          <w:lang w:bidi="fa-IR"/>
        </w:rPr>
        <w:t>مارگیرهای هندی به وسیله موسیقی اثرگذار و منظم می</w:t>
      </w:r>
      <w:r>
        <w:rPr>
          <w:rFonts w:hint="eastAsia"/>
          <w:rtl/>
          <w:cs/>
          <w:lang w:bidi="fa-IR"/>
        </w:rPr>
        <w:t>‎</w:t>
      </w:r>
      <w:r>
        <w:rPr>
          <w:rFonts w:hint="cs"/>
          <w:rtl/>
          <w:lang w:bidi="fa-IR"/>
        </w:rPr>
        <w:t>توانند بر (مار کبری) چیره شوند و یا به وسیله حرکات منظم و ریتیمک که از یک جسم درخشان ساطع می</w:t>
      </w:r>
      <w:r>
        <w:rPr>
          <w:rFonts w:hint="eastAsia"/>
          <w:rtl/>
          <w:cs/>
          <w:lang w:bidi="fa-IR"/>
        </w:rPr>
        <w:t>‎</w:t>
      </w:r>
      <w:r>
        <w:rPr>
          <w:rFonts w:hint="cs"/>
          <w:rtl/>
          <w:lang w:bidi="fa-IR"/>
        </w:rPr>
        <w:t>شود یک مار سمی را جادو کنند</w:t>
      </w:r>
      <w:r w:rsidR="004C33FC">
        <w:rPr>
          <w:rFonts w:hint="cs"/>
          <w:rtl/>
          <w:lang w:bidi="fa-IR"/>
        </w:rPr>
        <w:t xml:space="preserve">، </w:t>
      </w:r>
      <w:r>
        <w:rPr>
          <w:rFonts w:hint="cs"/>
          <w:rtl/>
          <w:lang w:bidi="fa-IR"/>
        </w:rPr>
        <w:t>گاه مارگیرها دندان مارها را می کشند اما بیشتر اوقات به خاطر حفظ سلامتی خود از نیروی سحری که از گذشتگان خود به ارث برده</w:t>
      </w:r>
      <w:r>
        <w:rPr>
          <w:rFonts w:hint="cs"/>
          <w:rtl/>
          <w:cs/>
          <w:lang w:bidi="fa-IR"/>
        </w:rPr>
        <w:t>‎اند کمک می‎گیرند.</w:t>
      </w:r>
      <w:r>
        <w:rPr>
          <w:rStyle w:val="a4"/>
          <w:rFonts w:eastAsia="Calibri"/>
          <w:rtl/>
        </w:rPr>
        <w:footnoteReference w:id="174"/>
      </w:r>
    </w:p>
    <w:p w:rsidR="00ED22B6" w:rsidRDefault="00ED22B6" w:rsidP="004D60AB">
      <w:pPr>
        <w:ind w:firstLine="397"/>
        <w:rPr>
          <w:rtl/>
          <w:lang w:bidi="fa-IR"/>
        </w:rPr>
      </w:pPr>
      <w:r>
        <w:rPr>
          <w:rFonts w:hint="cs"/>
          <w:rtl/>
          <w:lang w:bidi="fa-IR"/>
        </w:rPr>
        <w:t>بسیاری از مردم امثال این داستان</w:t>
      </w:r>
      <w:r>
        <w:rPr>
          <w:rFonts w:hint="cs"/>
          <w:rtl/>
          <w:cs/>
          <w:lang w:bidi="fa-IR"/>
        </w:rPr>
        <w:t>‎ها را که من نیز در این مبحث نمونه‎هایی از آن ذکر کردم دروغ و افسانه می پندارند.</w:t>
      </w:r>
    </w:p>
    <w:p w:rsidR="00ED22B6" w:rsidRDefault="00ED22B6" w:rsidP="004D60AB">
      <w:pPr>
        <w:ind w:firstLine="397"/>
        <w:rPr>
          <w:rtl/>
          <w:lang w:bidi="fa-IR"/>
        </w:rPr>
      </w:pPr>
      <w:r>
        <w:rPr>
          <w:rFonts w:hint="cs"/>
          <w:rtl/>
          <w:lang w:bidi="fa-IR"/>
        </w:rPr>
        <w:t>ابن خلدون و گروه دیگری از محققان می گویند جادوگر توانسته است بر مخیله دیگران اثر بگذارد و در نتیجه آنان چیزی را متفاوت از آنچه که در واقع هست ببینند</w:t>
      </w:r>
      <w:r w:rsidR="004C33FC">
        <w:rPr>
          <w:rFonts w:hint="cs"/>
          <w:rtl/>
          <w:lang w:bidi="fa-IR"/>
        </w:rPr>
        <w:t xml:space="preserve"> </w:t>
      </w:r>
      <w:r>
        <w:rPr>
          <w:rFonts w:hint="cs"/>
          <w:rtl/>
          <w:lang w:bidi="fa-IR"/>
        </w:rPr>
        <w:t>و ما گفته های او در این خصوص را قبلاً نقل نمودیم.</w:t>
      </w:r>
    </w:p>
    <w:p w:rsidR="00ED22B6" w:rsidRDefault="00ED22B6" w:rsidP="004D60AB">
      <w:pPr>
        <w:ind w:firstLine="397"/>
        <w:rPr>
          <w:rtl/>
          <w:lang w:bidi="fa-IR"/>
        </w:rPr>
      </w:pPr>
      <w:r>
        <w:rPr>
          <w:rFonts w:hint="cs"/>
          <w:rtl/>
          <w:lang w:bidi="fa-IR"/>
        </w:rPr>
        <w:t>به نظر من چنین کارهایی دو تفسیر دیگر نیز می تواند داشته باشد:</w:t>
      </w:r>
    </w:p>
    <w:p w:rsidR="00ED22B6" w:rsidRDefault="00ED22B6" w:rsidP="004D60AB">
      <w:pPr>
        <w:ind w:firstLine="397"/>
        <w:rPr>
          <w:rtl/>
          <w:lang w:bidi="fa-IR"/>
        </w:rPr>
      </w:pPr>
      <w:r>
        <w:rPr>
          <w:rFonts w:hint="cs"/>
          <w:rtl/>
          <w:lang w:bidi="fa-IR"/>
        </w:rPr>
        <w:t>1- برخی از این مشاهدات یافته</w:t>
      </w:r>
      <w:r>
        <w:rPr>
          <w:rFonts w:hint="cs"/>
          <w:rtl/>
          <w:cs/>
          <w:lang w:bidi="fa-IR"/>
        </w:rPr>
        <w:t>‎هایی علمی است که مردم در آن زمان به رمز و راز آن آگاه نبوده‎اند و ما امروزه به گشودن راز چنین کارهایی نزدیک شده</w:t>
      </w:r>
      <w:r>
        <w:rPr>
          <w:rFonts w:hint="eastAsia"/>
          <w:rtl/>
          <w:cs/>
          <w:lang w:bidi="fa-IR"/>
        </w:rPr>
        <w:t>‎</w:t>
      </w:r>
      <w:r>
        <w:rPr>
          <w:rFonts w:hint="cs"/>
          <w:rtl/>
          <w:lang w:bidi="fa-IR"/>
        </w:rPr>
        <w:t>ایم و حتی ممکن است این کارها در آینده موجب شگفتی کسی نشود. امروزه سینما و</w:t>
      </w:r>
      <w:r w:rsidR="004B1567">
        <w:rPr>
          <w:rFonts w:hint="cs"/>
          <w:rtl/>
          <w:lang w:bidi="fa-IR"/>
        </w:rPr>
        <w:t xml:space="preserve"> </w:t>
      </w:r>
      <w:r>
        <w:rPr>
          <w:rFonts w:hint="cs"/>
          <w:rtl/>
          <w:lang w:bidi="fa-IR"/>
        </w:rPr>
        <w:t>تلویزیون نقش</w:t>
      </w:r>
      <w:r>
        <w:rPr>
          <w:rFonts w:hint="cs"/>
          <w:rtl/>
          <w:cs/>
          <w:lang w:bidi="fa-IR"/>
        </w:rPr>
        <w:t>‎هایی در دنیای واقع ایفا می‎کنند</w:t>
      </w:r>
      <w:r>
        <w:rPr>
          <w:rFonts w:hint="cs"/>
          <w:rtl/>
          <w:lang w:bidi="fa-IR"/>
        </w:rPr>
        <w:t xml:space="preserve"> که در گذشته در زمره جادوهای بزرگ به شمار می</w:t>
      </w:r>
      <w:r>
        <w:rPr>
          <w:rFonts w:hint="cs"/>
          <w:rtl/>
          <w:cs/>
          <w:lang w:bidi="fa-IR"/>
        </w:rPr>
        <w:t>‎آمد و جز ساحران زبده و زبردست کسی را یارای انجام آن نبود.</w:t>
      </w:r>
    </w:p>
    <w:p w:rsidR="00ED22B6" w:rsidRDefault="00ED22B6" w:rsidP="004D60AB">
      <w:pPr>
        <w:ind w:firstLine="397"/>
        <w:rPr>
          <w:rtl/>
          <w:lang w:bidi="fa-IR"/>
        </w:rPr>
      </w:pPr>
      <w:r>
        <w:rPr>
          <w:rFonts w:hint="cs"/>
          <w:rtl/>
          <w:lang w:bidi="fa-IR"/>
        </w:rPr>
        <w:t>کسی چه می</w:t>
      </w:r>
      <w:r>
        <w:rPr>
          <w:rFonts w:hint="cs"/>
          <w:rtl/>
          <w:cs/>
          <w:lang w:bidi="fa-IR"/>
        </w:rPr>
        <w:t xml:space="preserve">‎داند شاید شیاطین دانش پیشرفته‎ای داشته‎اند که از طریق آن مردم در حالی که در مکان‎هایی خاص می‎نشسته‎اند خانه‎ها و باغها و بستان‎ها و رودها و </w:t>
      </w:r>
      <w:r>
        <w:rPr>
          <w:rFonts w:hint="cs"/>
          <w:rtl/>
          <w:cs/>
          <w:lang w:bidi="fa-IR"/>
        </w:rPr>
        <w:lastRenderedPageBreak/>
        <w:t>زنا</w:t>
      </w:r>
      <w:r>
        <w:rPr>
          <w:rFonts w:hint="cs"/>
          <w:rtl/>
          <w:lang w:bidi="fa-IR"/>
        </w:rPr>
        <w:t>ن زیبا را مشاهده می</w:t>
      </w:r>
      <w:r>
        <w:rPr>
          <w:rFonts w:hint="eastAsia"/>
          <w:rtl/>
          <w:cs/>
          <w:lang w:bidi="fa-IR"/>
        </w:rPr>
        <w:t>‎</w:t>
      </w:r>
      <w:r>
        <w:rPr>
          <w:rFonts w:hint="cs"/>
          <w:rtl/>
          <w:lang w:bidi="fa-IR"/>
        </w:rPr>
        <w:t>کرده</w:t>
      </w:r>
      <w:r>
        <w:rPr>
          <w:rFonts w:hint="cs"/>
          <w:rtl/>
          <w:cs/>
          <w:lang w:bidi="fa-IR"/>
        </w:rPr>
        <w:t>‎اند و چون زمان اجرا به اتمام می‎رسیده خود را در خانه‎ای وحشتناک تنها یافته و خبری از با</w:t>
      </w:r>
      <w:r>
        <w:rPr>
          <w:rFonts w:hint="cs"/>
          <w:rtl/>
          <w:lang w:bidi="fa-IR"/>
        </w:rPr>
        <w:t>غ و بستان نبوده است.</w:t>
      </w:r>
    </w:p>
    <w:p w:rsidR="00ED22B6" w:rsidRDefault="00ED22B6" w:rsidP="004D60AB">
      <w:pPr>
        <w:ind w:firstLine="397"/>
        <w:rPr>
          <w:rtl/>
          <w:lang w:bidi="fa-IR"/>
        </w:rPr>
      </w:pPr>
      <w:r>
        <w:rPr>
          <w:rFonts w:hint="cs"/>
          <w:rtl/>
          <w:lang w:bidi="fa-IR"/>
        </w:rPr>
        <w:t>امروزه بشر می</w:t>
      </w:r>
      <w:r>
        <w:rPr>
          <w:rFonts w:hint="cs"/>
          <w:rtl/>
          <w:cs/>
          <w:lang w:bidi="fa-IR"/>
        </w:rPr>
        <w:t>‎تواند فیلم‎ها را بدون وجود پرده سینما از طریق مجسم ساختن منظره</w:t>
      </w:r>
      <w:r>
        <w:rPr>
          <w:rFonts w:hint="eastAsia"/>
          <w:rtl/>
          <w:cs/>
          <w:lang w:bidi="fa-IR"/>
        </w:rPr>
        <w:t>‎</w:t>
      </w:r>
      <w:r>
        <w:rPr>
          <w:rFonts w:hint="cs"/>
          <w:rtl/>
          <w:lang w:bidi="fa-IR"/>
        </w:rPr>
        <w:t>های مشاهده شده در فضا نمایش دهد به گونه</w:t>
      </w:r>
      <w:r>
        <w:rPr>
          <w:rFonts w:hint="cs"/>
          <w:rtl/>
          <w:cs/>
          <w:lang w:bidi="fa-IR"/>
        </w:rPr>
        <w:t>‎ای که تصویر با تمام ابعادش از هر زوایه‎ای برای بیننده قابل دیدن باشد</w:t>
      </w:r>
      <w:r w:rsidR="004C33FC">
        <w:rPr>
          <w:rFonts w:hint="cs"/>
          <w:rtl/>
          <w:lang w:bidi="fa-IR"/>
        </w:rPr>
        <w:t xml:space="preserve">، </w:t>
      </w:r>
      <w:r>
        <w:rPr>
          <w:rFonts w:hint="cs"/>
          <w:rtl/>
          <w:lang w:bidi="fa-IR"/>
        </w:rPr>
        <w:t>زیرا او در آنِِ واحد و در تمام جهات با دوربینی که توانایی تصویربرداری با چنین شیوه</w:t>
      </w:r>
      <w:r>
        <w:rPr>
          <w:rFonts w:hint="cs"/>
          <w:rtl/>
          <w:cs/>
          <w:lang w:bidi="fa-IR"/>
        </w:rPr>
        <w:t>‎ای را دارد</w:t>
      </w:r>
      <w:r w:rsidR="004C33FC">
        <w:rPr>
          <w:rFonts w:hint="cs"/>
          <w:rtl/>
          <w:lang w:bidi="fa-IR"/>
        </w:rPr>
        <w:t xml:space="preserve">، </w:t>
      </w:r>
      <w:r>
        <w:rPr>
          <w:rFonts w:hint="cs"/>
          <w:rtl/>
          <w:lang w:bidi="fa-IR"/>
        </w:rPr>
        <w:t>تصویر بر می</w:t>
      </w:r>
      <w:r>
        <w:rPr>
          <w:rFonts w:hint="eastAsia"/>
          <w:rtl/>
          <w:cs/>
          <w:lang w:bidi="fa-IR"/>
        </w:rPr>
        <w:t>‎</w:t>
      </w:r>
      <w:r w:rsidR="002C3BB9">
        <w:rPr>
          <w:rFonts w:hint="cs"/>
          <w:rtl/>
          <w:lang w:bidi="fa-IR"/>
        </w:rPr>
        <w:t>دارد.</w:t>
      </w:r>
    </w:p>
    <w:p w:rsidR="00ED22B6" w:rsidRDefault="00ED22B6" w:rsidP="004D60AB">
      <w:pPr>
        <w:ind w:firstLine="397"/>
        <w:rPr>
          <w:rtl/>
          <w:lang w:bidi="fa-IR"/>
        </w:rPr>
      </w:pPr>
      <w:r>
        <w:rPr>
          <w:rFonts w:hint="cs"/>
          <w:rtl/>
          <w:lang w:bidi="fa-IR"/>
        </w:rPr>
        <w:t>2- شیاطین تصاویر را آنگونه در چشم بیننده مجسم می</w:t>
      </w:r>
      <w:r>
        <w:rPr>
          <w:rFonts w:hint="cs"/>
          <w:rtl/>
          <w:cs/>
          <w:lang w:bidi="fa-IR"/>
        </w:rPr>
        <w:t>‎کنند</w:t>
      </w:r>
      <w:r w:rsidRPr="00882817">
        <w:rPr>
          <w:rStyle w:val="a4"/>
          <w:rFonts w:eastAsia="Calibri"/>
          <w:rtl/>
        </w:rPr>
        <w:footnoteReference w:id="175"/>
      </w:r>
      <w:r>
        <w:rPr>
          <w:rFonts w:hint="cs"/>
          <w:rtl/>
          <w:lang w:bidi="fa-IR"/>
        </w:rPr>
        <w:t xml:space="preserve"> و در واقع آنها هستند که نقش فریب دادن و مضحکه شدن انسان را به عهده دارند</w:t>
      </w:r>
      <w:r w:rsidR="004C33FC">
        <w:rPr>
          <w:rFonts w:hint="cs"/>
          <w:rtl/>
          <w:lang w:bidi="fa-IR"/>
        </w:rPr>
        <w:t xml:space="preserve">، </w:t>
      </w:r>
      <w:r>
        <w:rPr>
          <w:rFonts w:hint="cs"/>
          <w:rtl/>
          <w:lang w:bidi="fa-IR"/>
        </w:rPr>
        <w:t>ما از طریق آموزه</w:t>
      </w:r>
      <w:r>
        <w:rPr>
          <w:rFonts w:hint="cs"/>
          <w:rtl/>
          <w:cs/>
          <w:lang w:bidi="fa-IR"/>
        </w:rPr>
        <w:t>‎های الهی و</w:t>
      </w:r>
      <w:r w:rsidR="002C3BB9">
        <w:rPr>
          <w:rFonts w:hint="cs"/>
          <w:rtl/>
          <w:lang w:bidi="fa-IR"/>
        </w:rPr>
        <w:t xml:space="preserve"> </w:t>
      </w:r>
      <w:r>
        <w:rPr>
          <w:rFonts w:hint="cs"/>
          <w:rtl/>
          <w:lang w:bidi="fa-IR"/>
        </w:rPr>
        <w:t>نبوی به خوبی می دانیم که شیطان می تواند به شکل هر انسانی در آید</w:t>
      </w:r>
      <w:r w:rsidR="004C33FC">
        <w:rPr>
          <w:rFonts w:hint="cs"/>
          <w:rtl/>
          <w:lang w:bidi="fa-IR"/>
        </w:rPr>
        <w:t xml:space="preserve">، </w:t>
      </w:r>
      <w:r>
        <w:rPr>
          <w:rFonts w:hint="cs"/>
          <w:rtl/>
          <w:lang w:bidi="fa-IR"/>
        </w:rPr>
        <w:t>آنگونه که بیننده تصور کند که همان انسان رامشاهده کرده است حرکت شیطان گاه آنقدر سریع است که چشم نمی</w:t>
      </w:r>
      <w:r>
        <w:rPr>
          <w:rFonts w:hint="cs"/>
          <w:rtl/>
          <w:cs/>
          <w:lang w:bidi="fa-IR"/>
        </w:rPr>
        <w:t>‎تواند آن را دنبال نماید و در نتیجه برای آدمی به شکل معجزه و کاری خارق العاده جلوه می‎کند.</w:t>
      </w:r>
    </w:p>
    <w:p w:rsidR="00ED22B6" w:rsidRDefault="00ED22B6" w:rsidP="004D60AB">
      <w:pPr>
        <w:ind w:firstLine="397"/>
        <w:rPr>
          <w:rtl/>
          <w:lang w:bidi="fa-IR"/>
        </w:rPr>
      </w:pPr>
      <w:r>
        <w:rPr>
          <w:rFonts w:hint="cs"/>
          <w:rtl/>
          <w:lang w:bidi="fa-IR"/>
        </w:rPr>
        <w:t>به گمان من بیشتر اقسام جادو از این دست است. آنکه انسان و یا حیوانی را که کشته شده و سرش از بدن جدا گشته در مقابل دیدگان تو زنده می کند در این ادعا که وی او را زنده ساخته دروغ می</w:t>
      </w:r>
      <w:r>
        <w:rPr>
          <w:rFonts w:hint="cs"/>
          <w:rtl/>
          <w:cs/>
          <w:lang w:bidi="fa-IR"/>
        </w:rPr>
        <w:t>‎گوید</w:t>
      </w:r>
      <w:r w:rsidR="004C33FC">
        <w:rPr>
          <w:rFonts w:hint="cs"/>
          <w:rtl/>
          <w:lang w:bidi="fa-IR"/>
        </w:rPr>
        <w:t xml:space="preserve">، </w:t>
      </w:r>
      <w:r>
        <w:rPr>
          <w:rFonts w:hint="cs"/>
          <w:rtl/>
          <w:lang w:bidi="fa-IR"/>
        </w:rPr>
        <w:t>او فقط سرِ مرده را به تو نشان می</w:t>
      </w:r>
      <w:r>
        <w:rPr>
          <w:rFonts w:hint="cs"/>
          <w:rtl/>
          <w:cs/>
          <w:lang w:bidi="fa-IR"/>
        </w:rPr>
        <w:t>‎دهد که به بدنش می</w:t>
      </w:r>
      <w:r>
        <w:rPr>
          <w:rFonts w:hint="eastAsia"/>
          <w:rtl/>
          <w:cs/>
          <w:lang w:bidi="fa-IR"/>
        </w:rPr>
        <w:t>‎</w:t>
      </w:r>
      <w:r>
        <w:rPr>
          <w:rFonts w:hint="cs"/>
          <w:rtl/>
          <w:lang w:bidi="fa-IR"/>
        </w:rPr>
        <w:t>پیوندد و سخن می</w:t>
      </w:r>
      <w:r>
        <w:rPr>
          <w:rFonts w:hint="cs"/>
          <w:rtl/>
          <w:cs/>
          <w:lang w:bidi="fa-IR"/>
        </w:rPr>
        <w:t>‎گوید و در واقع شیطان سر آن مرده را با  ب</w:t>
      </w:r>
      <w:r>
        <w:rPr>
          <w:rFonts w:hint="cs"/>
          <w:rtl/>
          <w:lang w:bidi="fa-IR"/>
        </w:rPr>
        <w:t>دنش گرد آورده و در او نفوذ کرده و زبانش را به شکلی به حرکت در آورده است و تو گمان می کنی که آن مرده سخن می</w:t>
      </w:r>
      <w:r>
        <w:rPr>
          <w:rFonts w:hint="cs"/>
          <w:rtl/>
          <w:cs/>
          <w:lang w:bidi="fa-IR"/>
        </w:rPr>
        <w:t>‎گوید.</w:t>
      </w:r>
    </w:p>
    <w:p w:rsidR="00ED22B6" w:rsidRDefault="00ED22B6" w:rsidP="004D60AB">
      <w:pPr>
        <w:ind w:firstLine="397"/>
        <w:rPr>
          <w:rtl/>
          <w:lang w:bidi="fa-IR"/>
        </w:rPr>
      </w:pPr>
      <w:r>
        <w:rPr>
          <w:rFonts w:hint="cs"/>
          <w:rtl/>
          <w:lang w:bidi="fa-IR"/>
        </w:rPr>
        <w:t>گاه شیطان خود را به شکل انسان مقتولی در می</w:t>
      </w:r>
      <w:r>
        <w:rPr>
          <w:rFonts w:hint="cs"/>
          <w:rtl/>
          <w:cs/>
          <w:lang w:bidi="fa-IR"/>
        </w:rPr>
        <w:t>‎آورد گویی بر می</w:t>
      </w:r>
      <w:r>
        <w:rPr>
          <w:rFonts w:hint="eastAsia"/>
          <w:rtl/>
          <w:cs/>
          <w:lang w:bidi="fa-IR"/>
        </w:rPr>
        <w:t>‎</w:t>
      </w:r>
      <w:r>
        <w:rPr>
          <w:rFonts w:hint="cs"/>
          <w:rtl/>
          <w:lang w:bidi="fa-IR"/>
        </w:rPr>
        <w:t>خیزد و راه می</w:t>
      </w:r>
      <w:r>
        <w:rPr>
          <w:rFonts w:hint="cs"/>
          <w:rtl/>
          <w:cs/>
          <w:lang w:bidi="fa-IR"/>
        </w:rPr>
        <w:t>‎رود و حرکت می‎کند و می</w:t>
      </w:r>
      <w:r>
        <w:rPr>
          <w:rFonts w:hint="eastAsia"/>
          <w:rtl/>
          <w:cs/>
          <w:lang w:bidi="fa-IR"/>
        </w:rPr>
        <w:t>‎</w:t>
      </w:r>
      <w:r>
        <w:rPr>
          <w:rFonts w:hint="cs"/>
          <w:rtl/>
          <w:lang w:bidi="fa-IR"/>
        </w:rPr>
        <w:t>خورد و می</w:t>
      </w:r>
      <w:r>
        <w:rPr>
          <w:rFonts w:hint="cs"/>
          <w:rtl/>
          <w:cs/>
          <w:lang w:bidi="fa-IR"/>
        </w:rPr>
        <w:t>‎آشامد</w:t>
      </w:r>
      <w:r w:rsidR="004C33FC">
        <w:rPr>
          <w:rFonts w:hint="cs"/>
          <w:rtl/>
          <w:lang w:bidi="fa-IR"/>
        </w:rPr>
        <w:t xml:space="preserve"> </w:t>
      </w:r>
      <w:r>
        <w:rPr>
          <w:rFonts w:hint="cs"/>
          <w:rtl/>
          <w:lang w:bidi="fa-IR"/>
        </w:rPr>
        <w:t>و گاه به قالب حیوانی می رود و از درون  او سخن می</w:t>
      </w:r>
      <w:r>
        <w:rPr>
          <w:rFonts w:hint="cs"/>
          <w:rtl/>
          <w:cs/>
          <w:lang w:bidi="fa-IR"/>
        </w:rPr>
        <w:t>‎گوید و شنونده چنان می‎پندارد که آن حیوان خود سخن می</w:t>
      </w:r>
      <w:r w:rsidR="002C3BB9">
        <w:rPr>
          <w:rFonts w:hint="eastAsia"/>
          <w:rtl/>
          <w:lang w:bidi="fa-IR"/>
        </w:rPr>
        <w:t>‏</w:t>
      </w:r>
      <w:r>
        <w:rPr>
          <w:rFonts w:hint="cs"/>
          <w:rtl/>
          <w:lang w:bidi="fa-IR"/>
        </w:rPr>
        <w:t>گوید</w:t>
      </w:r>
      <w:r w:rsidR="004C33FC">
        <w:rPr>
          <w:rFonts w:hint="cs"/>
          <w:rtl/>
          <w:lang w:bidi="fa-IR"/>
        </w:rPr>
        <w:t xml:space="preserve"> </w:t>
      </w:r>
      <w:r>
        <w:rPr>
          <w:rFonts w:hint="cs"/>
          <w:rtl/>
          <w:lang w:bidi="fa-IR"/>
        </w:rPr>
        <w:t>و گاه با سرعتی که چشم آن را درک نمی</w:t>
      </w:r>
      <w:r>
        <w:rPr>
          <w:rFonts w:hint="cs"/>
          <w:rtl/>
          <w:cs/>
          <w:lang w:bidi="fa-IR"/>
        </w:rPr>
        <w:t>‎کند حیوانی را دور ساخته و خود در جای او به شکل انسان ظاهر می شود و یا حیوان کشته شده را به حیوان زنده‎ای مبدل می‎کند.</w:t>
      </w:r>
    </w:p>
    <w:p w:rsidR="00ED22B6" w:rsidRDefault="00ED22B6" w:rsidP="004D60AB">
      <w:pPr>
        <w:ind w:firstLine="397"/>
        <w:rPr>
          <w:rtl/>
          <w:lang w:bidi="fa-IR"/>
        </w:rPr>
      </w:pPr>
      <w:r>
        <w:rPr>
          <w:rFonts w:hint="cs"/>
          <w:rtl/>
          <w:lang w:bidi="fa-IR"/>
        </w:rPr>
        <w:lastRenderedPageBreak/>
        <w:t>ما شک نداریم که جنیان قدرت خاصی دارند و نمی</w:t>
      </w:r>
      <w:r>
        <w:rPr>
          <w:rFonts w:hint="eastAsia"/>
          <w:rtl/>
          <w:cs/>
          <w:lang w:bidi="fa-IR"/>
        </w:rPr>
        <w:t>‎</w:t>
      </w:r>
      <w:r>
        <w:rPr>
          <w:rFonts w:hint="cs"/>
          <w:rtl/>
          <w:lang w:bidi="fa-IR"/>
        </w:rPr>
        <w:t>توانند از آن حدّ تجاوز نمایند</w:t>
      </w:r>
      <w:r w:rsidR="004C33FC">
        <w:rPr>
          <w:rFonts w:hint="cs"/>
          <w:rtl/>
          <w:lang w:bidi="fa-IR"/>
        </w:rPr>
        <w:t xml:space="preserve">، </w:t>
      </w:r>
      <w:r>
        <w:rPr>
          <w:rFonts w:hint="cs"/>
          <w:rtl/>
          <w:lang w:bidi="fa-IR"/>
        </w:rPr>
        <w:t>ساحری نیز که از شیاطین یاری می</w:t>
      </w:r>
      <w:r>
        <w:rPr>
          <w:rFonts w:hint="eastAsia"/>
          <w:rtl/>
          <w:cs/>
          <w:lang w:bidi="fa-IR"/>
        </w:rPr>
        <w:t>‎</w:t>
      </w:r>
      <w:r>
        <w:rPr>
          <w:rFonts w:hint="cs"/>
          <w:rtl/>
          <w:lang w:bidi="fa-IR"/>
        </w:rPr>
        <w:t>جوید نمی</w:t>
      </w:r>
      <w:r>
        <w:rPr>
          <w:rFonts w:hint="cs"/>
          <w:rtl/>
          <w:cs/>
          <w:lang w:bidi="fa-IR"/>
        </w:rPr>
        <w:t>‎تواند به وسیله جادوی خود از محدوده توانایی جن و انس در گذرد در چنین مواردی تمام آنچه که رخ می‎دهد نیرنگ و تجسم است و حقیقت چیزی غیر از آن است که بیننده می‎بیند و یا شنو</w:t>
      </w:r>
      <w:r>
        <w:rPr>
          <w:rFonts w:hint="cs"/>
          <w:rtl/>
          <w:lang w:bidi="fa-IR"/>
        </w:rPr>
        <w:t>نده می</w:t>
      </w:r>
      <w:r>
        <w:rPr>
          <w:rFonts w:hint="eastAsia"/>
          <w:rtl/>
          <w:cs/>
          <w:lang w:bidi="fa-IR"/>
        </w:rPr>
        <w:t>‎</w:t>
      </w:r>
      <w:r>
        <w:rPr>
          <w:rFonts w:hint="cs"/>
          <w:rtl/>
          <w:lang w:bidi="fa-IR"/>
        </w:rPr>
        <w:t>شنود.</w:t>
      </w:r>
    </w:p>
    <w:p w:rsidR="00ED22B6" w:rsidRDefault="00ED22B6" w:rsidP="004D60AB">
      <w:pPr>
        <w:ind w:firstLine="397"/>
        <w:rPr>
          <w:rtl/>
          <w:lang w:bidi="fa-IR"/>
        </w:rPr>
      </w:pPr>
      <w:r>
        <w:rPr>
          <w:rFonts w:hint="cs"/>
          <w:rtl/>
          <w:lang w:bidi="fa-IR"/>
        </w:rPr>
        <w:t xml:space="preserve"> در خبر از غیب نیز همین حکم صادق است</w:t>
      </w:r>
      <w:r w:rsidR="004C33FC">
        <w:rPr>
          <w:rFonts w:hint="cs"/>
          <w:rtl/>
          <w:lang w:bidi="fa-IR"/>
        </w:rPr>
        <w:t xml:space="preserve">، </w:t>
      </w:r>
      <w:r>
        <w:rPr>
          <w:rFonts w:hint="cs"/>
          <w:rtl/>
          <w:lang w:bidi="fa-IR"/>
        </w:rPr>
        <w:t>کارهایی که از آن سؤال می</w:t>
      </w:r>
      <w:r>
        <w:rPr>
          <w:rFonts w:hint="cs"/>
          <w:rtl/>
          <w:cs/>
          <w:lang w:bidi="fa-IR"/>
        </w:rPr>
        <w:t>‎شود اگر در گذشته رخ داده باشد</w:t>
      </w:r>
      <w:r w:rsidR="004C33FC">
        <w:rPr>
          <w:rFonts w:hint="cs"/>
          <w:rtl/>
          <w:lang w:bidi="fa-IR"/>
        </w:rPr>
        <w:t xml:space="preserve">، </w:t>
      </w:r>
      <w:r>
        <w:rPr>
          <w:rFonts w:hint="cs"/>
          <w:rtl/>
          <w:lang w:bidi="fa-IR"/>
        </w:rPr>
        <w:t>جنیان ممکن است به آن جواب داده و از آن خبر دهند و ممکن است در [خبر از آن] به خطا هم بروند.</w:t>
      </w:r>
    </w:p>
    <w:p w:rsidR="00ED22B6" w:rsidRDefault="00ED22B6" w:rsidP="004D60AB">
      <w:pPr>
        <w:ind w:firstLine="397"/>
        <w:rPr>
          <w:rtl/>
          <w:lang w:bidi="fa-IR"/>
        </w:rPr>
      </w:pPr>
      <w:r>
        <w:rPr>
          <w:rFonts w:hint="cs"/>
          <w:rtl/>
          <w:lang w:bidi="fa-IR"/>
        </w:rPr>
        <w:t>اما آنان از آینده خبر ندارند</w:t>
      </w:r>
      <w:r w:rsidR="004C33FC">
        <w:rPr>
          <w:rFonts w:hint="cs"/>
          <w:rtl/>
          <w:lang w:bidi="fa-IR"/>
        </w:rPr>
        <w:t xml:space="preserve"> </w:t>
      </w:r>
      <w:r w:rsidR="002C3BB9">
        <w:rPr>
          <w:rFonts w:hint="cs"/>
          <w:rtl/>
          <w:lang w:bidi="fa-IR"/>
        </w:rPr>
        <w:t>و هر آنچه که می</w:t>
      </w:r>
      <w:r w:rsidR="002C3BB9">
        <w:rPr>
          <w:rFonts w:hint="eastAsia"/>
          <w:rtl/>
          <w:lang w:bidi="fa-IR"/>
        </w:rPr>
        <w:t>‏</w:t>
      </w:r>
      <w:r>
        <w:rPr>
          <w:rFonts w:hint="cs"/>
          <w:rtl/>
          <w:lang w:bidi="fa-IR"/>
        </w:rPr>
        <w:t>گویند مبنی بر حدس و</w:t>
      </w:r>
      <w:r w:rsidR="002C3BB9">
        <w:rPr>
          <w:rFonts w:hint="cs"/>
          <w:rtl/>
          <w:lang w:bidi="fa-IR"/>
        </w:rPr>
        <w:t xml:space="preserve"> </w:t>
      </w:r>
      <w:r>
        <w:rPr>
          <w:rFonts w:hint="cs"/>
          <w:rtl/>
          <w:lang w:bidi="fa-IR"/>
        </w:rPr>
        <w:t>گمان است و یا خبری است که شیاطین قبل آز انکه به زمین برسد از ملائکه استراق سمع نموده</w:t>
      </w:r>
      <w:r>
        <w:rPr>
          <w:rFonts w:hint="cs"/>
          <w:rtl/>
          <w:cs/>
          <w:lang w:bidi="fa-IR"/>
        </w:rPr>
        <w:t>‎اند.</w:t>
      </w:r>
    </w:p>
    <w:p w:rsidR="00ED22B6" w:rsidRDefault="00ED22B6" w:rsidP="004D60AB">
      <w:pPr>
        <w:ind w:firstLine="397"/>
        <w:rPr>
          <w:rtl/>
          <w:lang w:bidi="fa-IR"/>
        </w:rPr>
      </w:pPr>
      <w:r>
        <w:rPr>
          <w:rFonts w:hint="cs"/>
          <w:rtl/>
          <w:lang w:bidi="fa-IR"/>
        </w:rPr>
        <w:t>همانطور که بعد از این به آن اشاره می کنیم در این نوع اخبار دروغ</w:t>
      </w:r>
      <w:r>
        <w:rPr>
          <w:rFonts w:hint="cs"/>
          <w:rtl/>
          <w:cs/>
          <w:lang w:bidi="fa-IR"/>
        </w:rPr>
        <w:t>‎های فراوانی وجود دارد.</w:t>
      </w:r>
    </w:p>
    <w:p w:rsidR="00ED22B6" w:rsidRDefault="00ED22B6" w:rsidP="004D60AB">
      <w:pPr>
        <w:ind w:firstLine="397"/>
        <w:rPr>
          <w:rtl/>
          <w:lang w:bidi="fa-IR"/>
        </w:rPr>
      </w:pPr>
      <w:r>
        <w:rPr>
          <w:rFonts w:hint="cs"/>
          <w:rtl/>
          <w:lang w:bidi="fa-IR"/>
        </w:rPr>
        <w:t>اگر گفته شود: آیا شما در انجام جادویی که ساحر انجام می</w:t>
      </w:r>
      <w:r>
        <w:rPr>
          <w:rFonts w:hint="cs"/>
          <w:rtl/>
          <w:cs/>
          <w:lang w:bidi="fa-IR"/>
        </w:rPr>
        <w:t xml:space="preserve">‎دهد هرگونه تاثیر </w:t>
      </w:r>
      <w:r>
        <w:rPr>
          <w:rFonts w:hint="cs"/>
          <w:rtl/>
          <w:lang w:bidi="fa-IR"/>
        </w:rPr>
        <w:t>و علم را از جانب خود جادوگر انکار می</w:t>
      </w:r>
      <w:r>
        <w:rPr>
          <w:rFonts w:hint="cs"/>
          <w:rtl/>
          <w:cs/>
          <w:lang w:bidi="fa-IR"/>
        </w:rPr>
        <w:t>‎کنید؟ و آنگاه که ساحر به فوت کردن و دمیدن و یا سخن با ستارگان و سیارات و یا ذبح پرندگان و حیوانات و مانند آن اقدام می‎کند</w:t>
      </w:r>
      <w:r w:rsidR="004C33FC">
        <w:rPr>
          <w:rFonts w:hint="cs"/>
          <w:rtl/>
          <w:lang w:bidi="fa-IR"/>
        </w:rPr>
        <w:t xml:space="preserve">، </w:t>
      </w:r>
      <w:r>
        <w:rPr>
          <w:rFonts w:hint="cs"/>
          <w:rtl/>
          <w:lang w:bidi="fa-IR"/>
        </w:rPr>
        <w:t>کار او را چگونه تفسیر می</w:t>
      </w:r>
      <w:r>
        <w:rPr>
          <w:rFonts w:hint="cs"/>
          <w:rtl/>
          <w:cs/>
          <w:lang w:bidi="fa-IR"/>
        </w:rPr>
        <w:t>‎نمایید؟</w:t>
      </w:r>
    </w:p>
    <w:p w:rsidR="00ED22B6" w:rsidRDefault="00ED22B6" w:rsidP="004D60AB">
      <w:pPr>
        <w:ind w:firstLine="397"/>
        <w:rPr>
          <w:rtl/>
          <w:lang w:bidi="fa-IR"/>
        </w:rPr>
      </w:pPr>
      <w:r>
        <w:rPr>
          <w:rFonts w:hint="cs"/>
          <w:rtl/>
          <w:lang w:bidi="fa-IR"/>
        </w:rPr>
        <w:t>جواب آن است که در برخی موارد کار جادوگر نیز مؤثر است. آن گاه که او می</w:t>
      </w:r>
      <w:r>
        <w:rPr>
          <w:rFonts w:hint="cs"/>
          <w:rtl/>
          <w:cs/>
          <w:lang w:bidi="fa-IR"/>
        </w:rPr>
        <w:t>‎خواهد کسی را اذیت نماید و یا به او ضرر برساند</w:t>
      </w:r>
      <w:r w:rsidR="004C33FC">
        <w:rPr>
          <w:rFonts w:hint="cs"/>
          <w:rtl/>
          <w:lang w:bidi="fa-IR"/>
        </w:rPr>
        <w:t xml:space="preserve">، </w:t>
      </w:r>
      <w:r>
        <w:rPr>
          <w:rFonts w:hint="cs"/>
          <w:rtl/>
          <w:lang w:bidi="fa-IR"/>
        </w:rPr>
        <w:t>نفسش با پلیدی آمیخته می</w:t>
      </w:r>
      <w:r>
        <w:rPr>
          <w:rFonts w:hint="cs"/>
          <w:rtl/>
          <w:cs/>
          <w:lang w:bidi="fa-IR"/>
        </w:rPr>
        <w:t>‎گردد و در این حال و پس از آنکه شیطان را به خود فرا می‎خواند نفس ا</w:t>
      </w:r>
      <w:r>
        <w:rPr>
          <w:rFonts w:hint="cs"/>
          <w:rtl/>
          <w:lang w:bidi="fa-IR"/>
        </w:rPr>
        <w:t>و با شیطان متحد شده و به هنگام فوت کردن و دمیدن به طرف مقابل ضرر می</w:t>
      </w:r>
      <w:r>
        <w:rPr>
          <w:rFonts w:hint="eastAsia"/>
          <w:rtl/>
          <w:cs/>
          <w:lang w:bidi="fa-IR"/>
        </w:rPr>
        <w:t>‎</w:t>
      </w:r>
      <w:r>
        <w:rPr>
          <w:rFonts w:hint="cs"/>
          <w:rtl/>
          <w:lang w:bidi="fa-IR"/>
        </w:rPr>
        <w:t>رساند.</w:t>
      </w:r>
    </w:p>
    <w:p w:rsidR="00ED22B6" w:rsidRDefault="002C3BB9" w:rsidP="004D60AB">
      <w:pPr>
        <w:ind w:firstLine="397"/>
        <w:rPr>
          <w:rFonts w:cs="Times New Roman"/>
          <w:rtl/>
          <w:lang w:bidi="fa-IR"/>
        </w:rPr>
      </w:pPr>
      <w:r>
        <w:rPr>
          <w:rFonts w:hint="cs"/>
          <w:rtl/>
          <w:lang w:bidi="fa-IR"/>
        </w:rPr>
        <w:t xml:space="preserve"> ابن القیم می</w:t>
      </w:r>
      <w:r>
        <w:rPr>
          <w:rFonts w:hint="eastAsia"/>
          <w:rtl/>
          <w:lang w:bidi="fa-IR"/>
        </w:rPr>
        <w:t>‏</w:t>
      </w:r>
      <w:r w:rsidR="009D2D2A">
        <w:rPr>
          <w:rFonts w:hint="cs"/>
          <w:rtl/>
          <w:lang w:bidi="fa-IR"/>
        </w:rPr>
        <w:t>گوید: «</w:t>
      </w:r>
      <w:r w:rsidR="00ED22B6">
        <w:rPr>
          <w:rFonts w:hint="cs"/>
          <w:rtl/>
          <w:lang w:bidi="fa-IR"/>
        </w:rPr>
        <w:t>دمیدن کار ساحر است</w:t>
      </w:r>
      <w:r w:rsidR="004C33FC">
        <w:rPr>
          <w:rFonts w:hint="cs"/>
          <w:rtl/>
          <w:lang w:bidi="fa-IR"/>
        </w:rPr>
        <w:t xml:space="preserve"> </w:t>
      </w:r>
      <w:r w:rsidR="00ED22B6">
        <w:rPr>
          <w:rFonts w:hint="cs"/>
          <w:rtl/>
          <w:lang w:bidi="fa-IR"/>
        </w:rPr>
        <w:t>و هر گاه نفس او به پلیدی و شری که می خواهد متوجه شخص جادو شده نماید</w:t>
      </w:r>
      <w:r w:rsidR="004C33FC">
        <w:rPr>
          <w:rFonts w:hint="cs"/>
          <w:rtl/>
          <w:lang w:bidi="fa-IR"/>
        </w:rPr>
        <w:t xml:space="preserve">، </w:t>
      </w:r>
      <w:r w:rsidR="00ED22B6">
        <w:rPr>
          <w:rFonts w:hint="cs"/>
          <w:rtl/>
          <w:lang w:bidi="fa-IR"/>
        </w:rPr>
        <w:t>آمیخت و در این کار از ارواح خبیثه کمک خواست در آن گره</w:t>
      </w:r>
      <w:r w:rsidR="00ED22B6">
        <w:rPr>
          <w:rFonts w:hint="cs"/>
          <w:rtl/>
          <w:cs/>
          <w:lang w:bidi="fa-IR"/>
        </w:rPr>
        <w:t>‎ها نفسی آمیخته با بزاق دهان می‎دمد و ازجان او نَفَسی آمیخته با شر و پلیدی خارج می شود که با بزاقی با همان خصوصیت همراه است</w:t>
      </w:r>
      <w:r w:rsidR="004C33FC">
        <w:rPr>
          <w:rFonts w:hint="cs"/>
          <w:rtl/>
          <w:lang w:bidi="fa-IR"/>
        </w:rPr>
        <w:t xml:space="preserve">، </w:t>
      </w:r>
      <w:r w:rsidR="00ED22B6">
        <w:rPr>
          <w:rFonts w:hint="cs"/>
          <w:rtl/>
          <w:lang w:bidi="fa-IR"/>
        </w:rPr>
        <w:t xml:space="preserve">جادوگر و روح شیطانی در آزار دادن شخص جادو شده </w:t>
      </w:r>
      <w:r w:rsidR="00ED22B6">
        <w:rPr>
          <w:rFonts w:hint="cs"/>
          <w:rtl/>
          <w:lang w:bidi="fa-IR"/>
        </w:rPr>
        <w:lastRenderedPageBreak/>
        <w:t>همکاری می</w:t>
      </w:r>
      <w:r w:rsidR="00ED22B6">
        <w:rPr>
          <w:rFonts w:hint="eastAsia"/>
          <w:rtl/>
          <w:cs/>
          <w:lang w:bidi="fa-IR"/>
        </w:rPr>
        <w:t>‎</w:t>
      </w:r>
      <w:r w:rsidR="00ED22B6">
        <w:rPr>
          <w:rFonts w:hint="cs"/>
          <w:rtl/>
          <w:lang w:bidi="fa-IR"/>
        </w:rPr>
        <w:t>کنند و سحر با قضا و قدر و اراده کونی خداوند به انجام می رسد نه با اراده شرعی او.</w:t>
      </w:r>
      <w:r w:rsidR="00ED22B6">
        <w:rPr>
          <w:rStyle w:val="a4"/>
          <w:rFonts w:eastAsia="Calibri"/>
          <w:rtl/>
        </w:rPr>
        <w:footnoteReference w:id="176"/>
      </w:r>
    </w:p>
    <w:p w:rsidR="00ED22B6" w:rsidRDefault="00ED22B6" w:rsidP="004D60AB">
      <w:pPr>
        <w:ind w:firstLine="397"/>
        <w:rPr>
          <w:rtl/>
          <w:lang w:bidi="fa-IR"/>
        </w:rPr>
      </w:pPr>
      <w:r>
        <w:rPr>
          <w:rFonts w:hint="cs"/>
          <w:rtl/>
          <w:lang w:bidi="fa-IR"/>
        </w:rPr>
        <w:t>تفسیر بر زبان راندن کلمات مشخص یا ذبح پرندگان و حیوانات و یا سخن گفتن با ستارگان و مانند آن نیز این است که ساحر با گفتار و کردار شرک</w:t>
      </w:r>
      <w:r>
        <w:rPr>
          <w:rFonts w:hint="cs"/>
          <w:rtl/>
          <w:cs/>
          <w:lang w:bidi="fa-IR"/>
        </w:rPr>
        <w:t xml:space="preserve">‎آلود شیطان را راضی می‎کند تا آنچه را که او می خواهد و لااقل برخی از آن مثل آزار به مردم و ضرر رساندن به آنان را انجام </w:t>
      </w:r>
      <w:r w:rsidR="002C3BB9">
        <w:rPr>
          <w:rFonts w:hint="cs"/>
          <w:rtl/>
          <w:lang w:bidi="fa-IR"/>
        </w:rPr>
        <w:t>دهد. اما آنچه که ساحران ادعا می</w:t>
      </w:r>
      <w:r w:rsidR="002C3BB9">
        <w:rPr>
          <w:rFonts w:hint="eastAsia"/>
          <w:rtl/>
          <w:lang w:bidi="fa-IR"/>
        </w:rPr>
        <w:t>‏</w:t>
      </w:r>
      <w:r w:rsidR="002C3BB9">
        <w:rPr>
          <w:rFonts w:hint="cs"/>
          <w:rtl/>
          <w:lang w:bidi="fa-IR"/>
        </w:rPr>
        <w:t>کنند و می</w:t>
      </w:r>
      <w:r w:rsidR="002C3BB9">
        <w:rPr>
          <w:rFonts w:hint="cs"/>
          <w:rtl/>
          <w:cs/>
          <w:lang w:bidi="fa-IR"/>
        </w:rPr>
        <w:t>‎گویند که ستارگان ر</w:t>
      </w:r>
      <w:r>
        <w:rPr>
          <w:rFonts w:hint="cs"/>
          <w:rtl/>
          <w:lang w:bidi="fa-IR"/>
        </w:rPr>
        <w:t>وحی دارند که می</w:t>
      </w:r>
      <w:r>
        <w:rPr>
          <w:rFonts w:hint="cs"/>
          <w:rtl/>
          <w:cs/>
          <w:lang w:bidi="fa-IR"/>
        </w:rPr>
        <w:t>‎فهمد و درک می‎کند دروغی بیش نیست و آنان کفر و شرک خود را پشت چنان دروغی پنهان ساخته‎اند.</w:t>
      </w:r>
    </w:p>
    <w:p w:rsidR="00ED22B6" w:rsidRDefault="00ED22B6" w:rsidP="004D60AB">
      <w:pPr>
        <w:ind w:firstLine="397"/>
        <w:rPr>
          <w:rtl/>
          <w:lang w:bidi="fa-IR"/>
        </w:rPr>
      </w:pPr>
      <w:r>
        <w:rPr>
          <w:rFonts w:hint="cs"/>
          <w:rtl/>
          <w:lang w:bidi="fa-IR"/>
        </w:rPr>
        <w:t xml:space="preserve"> دلیل این مدعا آن است که ساحری که به گمان خود از روح ستارگان کمک می</w:t>
      </w:r>
      <w:r>
        <w:rPr>
          <w:rFonts w:hint="eastAsia"/>
          <w:rtl/>
          <w:cs/>
          <w:lang w:bidi="fa-IR"/>
        </w:rPr>
        <w:t>‎</w:t>
      </w:r>
      <w:r>
        <w:rPr>
          <w:rFonts w:hint="cs"/>
          <w:rtl/>
          <w:lang w:bidi="fa-IR"/>
        </w:rPr>
        <w:t>خواهد جز با سوزاندن بخوری مخصوص و یا پوشیدن لباسی خاص به هدف خویش نمی</w:t>
      </w:r>
      <w:r>
        <w:rPr>
          <w:rFonts w:hint="cs"/>
          <w:rtl/>
          <w:cs/>
          <w:lang w:bidi="fa-IR"/>
        </w:rPr>
        <w:t>‎رسد و گاه اعمالی از او سر می‎زند که یا شرعاً حرام است (مثل لواط) و یا کفر آشکار است.</w:t>
      </w:r>
    </w:p>
    <w:p w:rsidR="00ED22B6" w:rsidRDefault="00ED22B6" w:rsidP="004D60AB">
      <w:pPr>
        <w:ind w:firstLine="397"/>
        <w:rPr>
          <w:rtl/>
          <w:lang w:bidi="fa-IR"/>
        </w:rPr>
      </w:pPr>
      <w:r>
        <w:rPr>
          <w:rFonts w:hint="cs"/>
          <w:rtl/>
          <w:lang w:bidi="fa-IR"/>
        </w:rPr>
        <w:t>همچنین کلماتی که بر زبان او جاری می</w:t>
      </w:r>
      <w:r>
        <w:rPr>
          <w:rFonts w:hint="cs"/>
          <w:rtl/>
          <w:cs/>
          <w:lang w:bidi="fa-IR"/>
        </w:rPr>
        <w:t>‎شود برخی کفر صریح است مانند خواندن ستارگان با کلماتی حاکی از عبودیت و الوهیت</w:t>
      </w:r>
      <w:r w:rsidR="004C33FC">
        <w:rPr>
          <w:rFonts w:hint="cs"/>
          <w:rtl/>
          <w:lang w:bidi="fa-IR"/>
        </w:rPr>
        <w:t xml:space="preserve">، </w:t>
      </w:r>
      <w:r>
        <w:rPr>
          <w:rFonts w:hint="cs"/>
          <w:rtl/>
          <w:lang w:bidi="fa-IR"/>
        </w:rPr>
        <w:t>اگرچه برخی از کلمات آنان که در کتابهایشان آمده است حرام نیست؟</w:t>
      </w:r>
      <w:r>
        <w:rPr>
          <w:rStyle w:val="a4"/>
          <w:rFonts w:eastAsia="Calibri"/>
          <w:rtl/>
        </w:rPr>
        <w:footnoteReference w:id="177"/>
      </w:r>
    </w:p>
    <w:p w:rsidR="009D2D2A" w:rsidRDefault="009D2D2A" w:rsidP="004D60AB">
      <w:pPr>
        <w:pStyle w:val="1"/>
        <w:keepNext w:val="0"/>
        <w:keepLines w:val="0"/>
        <w:spacing w:before="0" w:after="0"/>
        <w:ind w:firstLine="397"/>
        <w:jc w:val="both"/>
        <w:rPr>
          <w:rtl/>
        </w:rPr>
        <w:sectPr w:rsidR="009D2D2A" w:rsidSect="00C84D72">
          <w:footnotePr>
            <w:numRestart w:val="eachPage"/>
          </w:footnotePr>
          <w:pgSz w:w="11906" w:h="16838" w:code="9"/>
          <w:pgMar w:top="1701" w:right="2552" w:bottom="1985" w:left="2381" w:header="680" w:footer="680" w:gutter="0"/>
          <w:cols w:space="708"/>
          <w:titlePg/>
          <w:bidi/>
          <w:rtlGutter/>
          <w:docGrid w:linePitch="360"/>
        </w:sectPr>
      </w:pPr>
    </w:p>
    <w:p w:rsidR="009D2D2A" w:rsidRDefault="009D2D2A" w:rsidP="004D60AB">
      <w:pPr>
        <w:pStyle w:val="1"/>
        <w:keepNext w:val="0"/>
        <w:keepLines w:val="0"/>
        <w:spacing w:before="0" w:after="0"/>
        <w:ind w:firstLine="397"/>
        <w:jc w:val="both"/>
        <w:rPr>
          <w:rtl/>
        </w:rPr>
        <w:sectPr w:rsidR="009D2D2A"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9D2D2A">
      <w:pPr>
        <w:pStyle w:val="1"/>
        <w:rPr>
          <w:rtl/>
        </w:rPr>
      </w:pPr>
      <w:bookmarkStart w:id="158" w:name="_Toc211417250"/>
      <w:bookmarkStart w:id="159" w:name="_Toc230254336"/>
      <w:r>
        <w:rPr>
          <w:rFonts w:hint="cs"/>
          <w:rtl/>
        </w:rPr>
        <w:lastRenderedPageBreak/>
        <w:t>فصل هفتم</w:t>
      </w:r>
      <w:bookmarkStart w:id="160" w:name="_Toc210291217"/>
      <w:bookmarkStart w:id="161" w:name="_Toc211417251"/>
      <w:bookmarkEnd w:id="158"/>
      <w:r w:rsidR="009D2D2A">
        <w:rPr>
          <w:rtl/>
        </w:rPr>
        <w:br/>
      </w:r>
      <w:r>
        <w:rPr>
          <w:rFonts w:hint="cs"/>
          <w:rtl/>
        </w:rPr>
        <w:t>انسان چگونه ساحر می</w:t>
      </w:r>
      <w:r>
        <w:rPr>
          <w:rFonts w:hint="cs"/>
          <w:rtl/>
          <w:cs/>
        </w:rPr>
        <w:t>‎شود؟</w:t>
      </w:r>
      <w:bookmarkEnd w:id="159"/>
      <w:bookmarkEnd w:id="160"/>
      <w:bookmarkEnd w:id="161"/>
    </w:p>
    <w:p w:rsidR="00ED22B6" w:rsidRDefault="00ED22B6" w:rsidP="009D2D2A">
      <w:pPr>
        <w:rPr>
          <w:rtl/>
          <w:lang w:bidi="fa-IR"/>
        </w:rPr>
      </w:pPr>
      <w:r>
        <w:rPr>
          <w:rFonts w:hint="cs"/>
          <w:rtl/>
          <w:lang w:bidi="fa-IR"/>
        </w:rPr>
        <w:t>تحقیق گذشته نشان داد ساحر واقعی تنها کسی است که در سحر خود از شیطان یاری می</w:t>
      </w:r>
      <w:r>
        <w:rPr>
          <w:rFonts w:hint="eastAsia"/>
          <w:rtl/>
          <w:cs/>
          <w:lang w:bidi="fa-IR"/>
        </w:rPr>
        <w:t>‎</w:t>
      </w:r>
      <w:r>
        <w:rPr>
          <w:rFonts w:hint="cs"/>
          <w:rtl/>
          <w:lang w:bidi="fa-IR"/>
        </w:rPr>
        <w:t>جوید</w:t>
      </w:r>
      <w:r w:rsidR="004C33FC">
        <w:rPr>
          <w:rFonts w:hint="cs"/>
          <w:rtl/>
          <w:lang w:bidi="fa-IR"/>
        </w:rPr>
        <w:t xml:space="preserve"> </w:t>
      </w:r>
      <w:r>
        <w:rPr>
          <w:rFonts w:hint="cs"/>
          <w:rtl/>
          <w:lang w:bidi="fa-IR"/>
        </w:rPr>
        <w:t>و کسی که با شیطان ارتباط قوی نداشته باشد ممکن نیست در سحر به درجه نبوغ برسد.</w:t>
      </w:r>
    </w:p>
    <w:p w:rsidR="00ED22B6" w:rsidRDefault="00ED22B6" w:rsidP="004D60AB">
      <w:pPr>
        <w:ind w:firstLine="397"/>
        <w:rPr>
          <w:rtl/>
          <w:lang w:bidi="fa-IR"/>
        </w:rPr>
      </w:pPr>
      <w:r>
        <w:rPr>
          <w:rFonts w:hint="cs"/>
          <w:rtl/>
          <w:lang w:bidi="fa-IR"/>
        </w:rPr>
        <w:t>به قول ابن القیم «هر چه ساحر کافرتر</w:t>
      </w:r>
      <w:r w:rsidR="004C33FC">
        <w:rPr>
          <w:rFonts w:hint="cs"/>
          <w:rtl/>
          <w:lang w:bidi="fa-IR"/>
        </w:rPr>
        <w:t xml:space="preserve">، </w:t>
      </w:r>
      <w:r>
        <w:rPr>
          <w:rFonts w:hint="cs"/>
          <w:rtl/>
          <w:lang w:bidi="fa-IR"/>
        </w:rPr>
        <w:t>پلیدتر و دشمنی وی با خدا و رسول و بندگان مؤمن خدا شدیدتر باشد</w:t>
      </w:r>
      <w:r w:rsidR="004C33FC">
        <w:rPr>
          <w:rFonts w:hint="cs"/>
          <w:rtl/>
          <w:lang w:bidi="fa-IR"/>
        </w:rPr>
        <w:t xml:space="preserve">، </w:t>
      </w:r>
      <w:r w:rsidR="002C3BB9">
        <w:rPr>
          <w:rFonts w:hint="cs"/>
          <w:rtl/>
          <w:lang w:bidi="fa-IR"/>
        </w:rPr>
        <w:t>سحرش قوی</w:t>
      </w:r>
      <w:r w:rsidR="002C3BB9">
        <w:rPr>
          <w:rFonts w:hint="cs"/>
          <w:rtl/>
          <w:cs/>
          <w:lang w:bidi="fa-IR"/>
        </w:rPr>
        <w:t>‎تر و نافذ</w:t>
      </w:r>
      <w:r>
        <w:rPr>
          <w:rFonts w:hint="cs"/>
          <w:rtl/>
          <w:lang w:bidi="fa-IR"/>
        </w:rPr>
        <w:t>تر است.</w:t>
      </w:r>
      <w:r>
        <w:rPr>
          <w:rStyle w:val="a4"/>
          <w:rFonts w:eastAsia="Calibri"/>
          <w:rtl/>
        </w:rPr>
        <w:footnoteReference w:id="178"/>
      </w:r>
    </w:p>
    <w:p w:rsidR="00ED22B6" w:rsidRDefault="00ED22B6" w:rsidP="004D60AB">
      <w:pPr>
        <w:ind w:firstLine="397"/>
        <w:rPr>
          <w:rtl/>
          <w:lang w:bidi="fa-IR"/>
        </w:rPr>
      </w:pPr>
      <w:r>
        <w:rPr>
          <w:rFonts w:hint="cs"/>
          <w:rtl/>
          <w:lang w:bidi="fa-IR"/>
        </w:rPr>
        <w:t>به همین علت سحر بت</w:t>
      </w:r>
      <w:r>
        <w:rPr>
          <w:rFonts w:hint="cs"/>
          <w:rtl/>
          <w:cs/>
          <w:lang w:bidi="fa-IR"/>
        </w:rPr>
        <w:t>‎پرستان از سحر اهل کتاب قوی‎تر و سحر ی</w:t>
      </w:r>
      <w:r w:rsidR="002C3BB9">
        <w:rPr>
          <w:rFonts w:hint="cs"/>
          <w:rtl/>
          <w:lang w:bidi="fa-IR"/>
        </w:rPr>
        <w:t>ه</w:t>
      </w:r>
      <w:r>
        <w:rPr>
          <w:rFonts w:hint="cs"/>
          <w:rtl/>
          <w:lang w:bidi="fa-IR"/>
        </w:rPr>
        <w:t>ودیان از سحر کسانی که خود را منتسب به اسلام می</w:t>
      </w:r>
      <w:r>
        <w:rPr>
          <w:rFonts w:hint="cs"/>
          <w:rtl/>
          <w:cs/>
          <w:lang w:bidi="fa-IR"/>
        </w:rPr>
        <w:t>‎دانند</w:t>
      </w:r>
      <w:r w:rsidR="002C3BB9">
        <w:rPr>
          <w:rFonts w:hint="cs"/>
          <w:rtl/>
          <w:lang w:bidi="fa-IR"/>
        </w:rPr>
        <w:t>،</w:t>
      </w:r>
      <w:r>
        <w:rPr>
          <w:rFonts w:hint="cs"/>
          <w:rtl/>
          <w:lang w:bidi="fa-IR"/>
        </w:rPr>
        <w:t xml:space="preserve"> نافذتر است.</w:t>
      </w:r>
      <w:r>
        <w:rPr>
          <w:rStyle w:val="a4"/>
          <w:rFonts w:eastAsia="Calibri"/>
          <w:rtl/>
        </w:rPr>
        <w:footnoteReference w:id="179"/>
      </w:r>
    </w:p>
    <w:p w:rsidR="00ED22B6" w:rsidRDefault="00ED22B6" w:rsidP="004D60AB">
      <w:pPr>
        <w:ind w:firstLine="397"/>
        <w:rPr>
          <w:rtl/>
          <w:lang w:bidi="fa-IR"/>
        </w:rPr>
      </w:pPr>
      <w:r>
        <w:rPr>
          <w:rFonts w:hint="cs"/>
          <w:rtl/>
          <w:lang w:bidi="fa-IR"/>
        </w:rPr>
        <w:t>برخی گمان می</w:t>
      </w:r>
      <w:r>
        <w:rPr>
          <w:rFonts w:hint="cs"/>
          <w:rtl/>
          <w:cs/>
          <w:lang w:bidi="fa-IR"/>
        </w:rPr>
        <w:t>‎کنند که با چیره شدن بر جن به مراد خویش نایل می‎شوند و دانشی دارند که به وسیله آن می</w:t>
      </w:r>
      <w:r>
        <w:rPr>
          <w:rFonts w:hint="eastAsia"/>
          <w:rtl/>
          <w:cs/>
          <w:lang w:bidi="fa-IR"/>
        </w:rPr>
        <w:t>‎</w:t>
      </w:r>
      <w:r>
        <w:rPr>
          <w:rFonts w:hint="cs"/>
          <w:rtl/>
          <w:lang w:bidi="fa-IR"/>
        </w:rPr>
        <w:t>توانند جنیان را برای انجام کار خود مسخر کنند و این دانش (عزائم) نام دارد. حاجی خلیفه (علم عزائم) را چنین تعریف می</w:t>
      </w:r>
      <w:r>
        <w:rPr>
          <w:rFonts w:hint="cs"/>
          <w:rtl/>
          <w:cs/>
          <w:lang w:bidi="fa-IR"/>
        </w:rPr>
        <w:t>‎کند: «عزائم بر گرفته از عزم وتصمیم قاطع و تعمق در کار و نیت کردن در آن و تحمیل بر دیگران است</w:t>
      </w:r>
      <w:r w:rsidR="004C33FC">
        <w:rPr>
          <w:rFonts w:hint="cs"/>
          <w:rtl/>
          <w:lang w:bidi="fa-IR"/>
        </w:rPr>
        <w:t xml:space="preserve">، </w:t>
      </w:r>
      <w:r w:rsidR="002C3BB9">
        <w:rPr>
          <w:rFonts w:hint="cs"/>
          <w:rtl/>
          <w:lang w:bidi="fa-IR"/>
        </w:rPr>
        <w:t>می</w:t>
      </w:r>
      <w:r w:rsidR="002C3BB9">
        <w:rPr>
          <w:rFonts w:hint="eastAsia"/>
          <w:rtl/>
          <w:lang w:bidi="fa-IR"/>
        </w:rPr>
        <w:t>‏</w:t>
      </w:r>
      <w:r>
        <w:rPr>
          <w:rFonts w:hint="cs"/>
          <w:rtl/>
          <w:lang w:bidi="fa-IR"/>
        </w:rPr>
        <w:t>گویند: (</w:t>
      </w:r>
      <w:r w:rsidRPr="00FB7391">
        <w:rPr>
          <w:rStyle w:val="Style1Char"/>
          <w:rFonts w:eastAsia="Calibri" w:hint="cs"/>
          <w:rtl/>
        </w:rPr>
        <w:t>عزمت علیک)</w:t>
      </w:r>
      <w:r>
        <w:rPr>
          <w:rFonts w:hint="cs"/>
          <w:rtl/>
          <w:lang w:bidi="fa-IR"/>
        </w:rPr>
        <w:t xml:space="preserve"> یعنی بر تو واجب و حتمی ساختم.</w:t>
      </w:r>
    </w:p>
    <w:p w:rsidR="00ED22B6" w:rsidRDefault="00ED22B6" w:rsidP="004D60AB">
      <w:pPr>
        <w:ind w:firstLine="397"/>
        <w:rPr>
          <w:rtl/>
          <w:lang w:bidi="fa-IR"/>
        </w:rPr>
      </w:pPr>
      <w:r>
        <w:rPr>
          <w:rFonts w:hint="cs"/>
          <w:rtl/>
          <w:lang w:bidi="fa-IR"/>
        </w:rPr>
        <w:t>و در اصطلاح آنان به معنی تحمیل و تشدید آن چیزی است که از جن و شیاطین می</w:t>
      </w:r>
      <w:r>
        <w:rPr>
          <w:rFonts w:hint="cs"/>
          <w:rtl/>
          <w:cs/>
          <w:lang w:bidi="fa-IR"/>
        </w:rPr>
        <w:t>‎خواهند و هرگاه که ساحر بگوید (</w:t>
      </w:r>
      <w:r w:rsidRPr="00FB7391">
        <w:rPr>
          <w:rStyle w:val="Style1Char"/>
          <w:rFonts w:eastAsia="Calibri" w:hint="cs"/>
          <w:rtl/>
        </w:rPr>
        <w:t>عزمت علیک</w:t>
      </w:r>
      <w:r>
        <w:rPr>
          <w:rFonts w:hint="cs"/>
          <w:rtl/>
          <w:lang w:bidi="fa-IR"/>
        </w:rPr>
        <w:t>) اطاعت و فرمانبرداری را بر آنان واجب ساخته است.</w:t>
      </w:r>
      <w:r>
        <w:rPr>
          <w:rStyle w:val="a4"/>
          <w:rFonts w:eastAsia="Calibri"/>
          <w:rtl/>
        </w:rPr>
        <w:footnoteReference w:id="180"/>
      </w:r>
    </w:p>
    <w:p w:rsidR="00ED22B6" w:rsidRDefault="00ED22B6" w:rsidP="004D60AB">
      <w:pPr>
        <w:ind w:firstLine="397"/>
        <w:rPr>
          <w:rtl/>
          <w:lang w:bidi="fa-IR"/>
        </w:rPr>
      </w:pPr>
      <w:r>
        <w:rPr>
          <w:rFonts w:hint="cs"/>
          <w:rtl/>
          <w:lang w:bidi="fa-IR"/>
        </w:rPr>
        <w:t>فخر</w:t>
      </w:r>
      <w:r w:rsidR="002C3BB9">
        <w:rPr>
          <w:rFonts w:hint="cs"/>
          <w:rtl/>
          <w:lang w:bidi="fa-IR"/>
        </w:rPr>
        <w:t xml:space="preserve"> </w:t>
      </w:r>
      <w:r>
        <w:rPr>
          <w:rFonts w:hint="cs"/>
          <w:rtl/>
          <w:lang w:bidi="fa-IR"/>
        </w:rPr>
        <w:t>رازی گمان کرده است «عالم به عزائم اگر تمام شرایط را دارا باشد</w:t>
      </w:r>
      <w:r w:rsidR="004C33FC">
        <w:rPr>
          <w:rFonts w:hint="cs"/>
          <w:rtl/>
          <w:lang w:bidi="fa-IR"/>
        </w:rPr>
        <w:t xml:space="preserve">، </w:t>
      </w:r>
      <w:r>
        <w:rPr>
          <w:rFonts w:hint="cs"/>
          <w:rtl/>
          <w:lang w:bidi="fa-IR"/>
        </w:rPr>
        <w:t>آنگاه که فرمان خود را متوجه جنیان می</w:t>
      </w:r>
      <w:r>
        <w:rPr>
          <w:rFonts w:hint="cs"/>
          <w:rtl/>
          <w:cs/>
          <w:lang w:bidi="fa-IR"/>
        </w:rPr>
        <w:t>‎کند</w:t>
      </w:r>
      <w:r w:rsidR="004C33FC">
        <w:rPr>
          <w:rFonts w:hint="cs"/>
          <w:rtl/>
          <w:lang w:bidi="fa-IR"/>
        </w:rPr>
        <w:t xml:space="preserve">، </w:t>
      </w:r>
      <w:r>
        <w:rPr>
          <w:rFonts w:hint="cs"/>
          <w:rtl/>
          <w:lang w:bidi="fa-IR"/>
        </w:rPr>
        <w:t>خداوند (عزائم) او را به آتشی بزرگ و سوزان برای جنیان تبدیل می کند و تمام عرصه</w:t>
      </w:r>
      <w:r>
        <w:rPr>
          <w:rFonts w:hint="cs"/>
          <w:rtl/>
          <w:cs/>
          <w:lang w:bidi="fa-IR"/>
        </w:rPr>
        <w:t xml:space="preserve">‎های دنیا را بر آنها تنگ می نماید تا آنجا که هیچ چاره‎ای جز حاضر شدن و فرمان بردن از آنان برایشان باقی نماند </w:t>
      </w:r>
      <w:r>
        <w:rPr>
          <w:rFonts w:hint="cs"/>
          <w:rtl/>
          <w:cs/>
          <w:lang w:bidi="fa-IR"/>
        </w:rPr>
        <w:lastRenderedPageBreak/>
        <w:t>مهمتر از آن صاحب این علم اگر ماهر و دارای اخلاق نیکو باشد</w:t>
      </w:r>
      <w:r w:rsidR="004C33FC">
        <w:rPr>
          <w:rFonts w:hint="cs"/>
          <w:rtl/>
          <w:lang w:bidi="fa-IR"/>
        </w:rPr>
        <w:t xml:space="preserve">، </w:t>
      </w:r>
      <w:r>
        <w:rPr>
          <w:rFonts w:hint="cs"/>
          <w:rtl/>
          <w:lang w:bidi="fa-IR"/>
        </w:rPr>
        <w:t>خداوند متعال فرشتگان قوی</w:t>
      </w:r>
      <w:r w:rsidR="004C33FC">
        <w:rPr>
          <w:rFonts w:hint="cs"/>
          <w:rtl/>
          <w:lang w:bidi="fa-IR"/>
        </w:rPr>
        <w:t xml:space="preserve">، </w:t>
      </w:r>
      <w:r>
        <w:rPr>
          <w:rFonts w:hint="cs"/>
          <w:rtl/>
          <w:lang w:bidi="fa-IR"/>
        </w:rPr>
        <w:t>خشن و تندی بر جنیان فرو می</w:t>
      </w:r>
      <w:r>
        <w:rPr>
          <w:rFonts w:hint="cs"/>
          <w:rtl/>
          <w:cs/>
          <w:lang w:bidi="fa-IR"/>
        </w:rPr>
        <w:t>‎فرستد تا آنها را به سوی اطاعت و فرمان بردن از صاحب این علم سوق دهند.</w:t>
      </w:r>
      <w:r>
        <w:rPr>
          <w:rStyle w:val="a4"/>
          <w:rFonts w:eastAsia="Calibri"/>
          <w:rtl/>
        </w:rPr>
        <w:footnoteReference w:id="181"/>
      </w:r>
    </w:p>
    <w:p w:rsidR="00ED22B6" w:rsidRDefault="00ED22B6" w:rsidP="004D60AB">
      <w:pPr>
        <w:ind w:firstLine="397"/>
        <w:rPr>
          <w:rtl/>
          <w:lang w:bidi="fa-IR"/>
        </w:rPr>
      </w:pPr>
      <w:r>
        <w:rPr>
          <w:rFonts w:hint="cs"/>
          <w:rtl/>
          <w:lang w:bidi="fa-IR"/>
        </w:rPr>
        <w:t>اینان گمان می</w:t>
      </w:r>
      <w:r>
        <w:rPr>
          <w:rFonts w:hint="eastAsia"/>
          <w:rtl/>
          <w:cs/>
          <w:lang w:bidi="fa-IR"/>
        </w:rPr>
        <w:t>‎</w:t>
      </w:r>
      <w:r>
        <w:rPr>
          <w:rFonts w:hint="cs"/>
          <w:rtl/>
          <w:lang w:bidi="fa-IR"/>
        </w:rPr>
        <w:t>کنند «چون خداوند پادشاهی را به سلیمان عطا فرمود</w:t>
      </w:r>
      <w:r w:rsidR="004C33FC">
        <w:rPr>
          <w:rFonts w:hint="cs"/>
          <w:rtl/>
          <w:lang w:bidi="fa-IR"/>
        </w:rPr>
        <w:t xml:space="preserve">، </w:t>
      </w:r>
      <w:r>
        <w:rPr>
          <w:rFonts w:hint="cs"/>
          <w:rtl/>
          <w:lang w:bidi="fa-IR"/>
        </w:rPr>
        <w:t>مشاهده کرد که جنین آدمیان را در بازارها به بازی گرفته و مسخره می</w:t>
      </w:r>
      <w:r>
        <w:rPr>
          <w:rFonts w:hint="cs"/>
          <w:rtl/>
          <w:cs/>
          <w:lang w:bidi="fa-IR"/>
        </w:rPr>
        <w:t>‎کنند و آنان را در راه‎ها می ربایند</w:t>
      </w:r>
      <w:r w:rsidR="004C33FC">
        <w:rPr>
          <w:rFonts w:hint="cs"/>
          <w:rtl/>
          <w:lang w:bidi="fa-IR"/>
        </w:rPr>
        <w:t xml:space="preserve">، </w:t>
      </w:r>
      <w:r>
        <w:rPr>
          <w:rFonts w:hint="cs"/>
          <w:rtl/>
          <w:lang w:bidi="fa-IR"/>
        </w:rPr>
        <w:t>وی از خدا خداست که بر هر طایفه از جنیان فرشته</w:t>
      </w:r>
      <w:r>
        <w:rPr>
          <w:rFonts w:hint="cs"/>
          <w:rtl/>
          <w:cs/>
          <w:lang w:bidi="fa-IR"/>
        </w:rPr>
        <w:t>‎ای بگمارد تا آنان را از فساد باز دارد</w:t>
      </w:r>
      <w:r w:rsidR="004C33FC">
        <w:rPr>
          <w:rFonts w:hint="cs"/>
          <w:rtl/>
          <w:lang w:bidi="fa-IR"/>
        </w:rPr>
        <w:t xml:space="preserve"> </w:t>
      </w:r>
      <w:r>
        <w:rPr>
          <w:rFonts w:hint="cs"/>
          <w:rtl/>
          <w:lang w:bidi="fa-IR"/>
        </w:rPr>
        <w:t>وخداوند ملائکه را بر طوایف جن گماشت و آنان جنیان را از فساد و آمدن نزد مردم باز داشتند. سلیمان جنیان را در خرابه ها و بیابان</w:t>
      </w:r>
      <w:r>
        <w:rPr>
          <w:rFonts w:hint="cs"/>
          <w:rtl/>
          <w:cs/>
          <w:lang w:bidi="fa-IR"/>
        </w:rPr>
        <w:t>‎ها- و نه در آبادانی- سکنی داد تا مردم از شر آنها در امان باشند. و آن گاه که یکی از آنان سرکشی می</w:t>
      </w:r>
      <w:r>
        <w:rPr>
          <w:rFonts w:hint="eastAsia"/>
          <w:rtl/>
          <w:cs/>
          <w:lang w:bidi="fa-IR"/>
        </w:rPr>
        <w:t>‎</w:t>
      </w:r>
      <w:r>
        <w:rPr>
          <w:rFonts w:hint="cs"/>
          <w:rtl/>
          <w:lang w:bidi="fa-IR"/>
        </w:rPr>
        <w:t>کرد و فسادی از او سر می</w:t>
      </w:r>
      <w:r>
        <w:rPr>
          <w:rFonts w:hint="cs"/>
          <w:rtl/>
          <w:cs/>
          <w:lang w:bidi="fa-IR"/>
        </w:rPr>
        <w:t>‎زد</w:t>
      </w:r>
      <w:r w:rsidR="004C33FC">
        <w:rPr>
          <w:rFonts w:hint="cs"/>
          <w:rtl/>
          <w:lang w:bidi="fa-IR"/>
        </w:rPr>
        <w:t xml:space="preserve">، </w:t>
      </w:r>
      <w:r>
        <w:rPr>
          <w:rFonts w:hint="cs"/>
          <w:rtl/>
          <w:lang w:bidi="fa-IR"/>
        </w:rPr>
        <w:t>دانای به (علم عزائم) کلماتی بر زبان می</w:t>
      </w:r>
      <w:r>
        <w:rPr>
          <w:rFonts w:hint="cs"/>
          <w:rtl/>
          <w:cs/>
          <w:lang w:bidi="fa-IR"/>
        </w:rPr>
        <w:t>‎راند که ملائکه آن را بزرگ می‎داشتند.</w:t>
      </w:r>
    </w:p>
    <w:p w:rsidR="00ED22B6" w:rsidRDefault="00ED22B6" w:rsidP="004D60AB">
      <w:pPr>
        <w:ind w:firstLine="397"/>
        <w:rPr>
          <w:rtl/>
          <w:lang w:bidi="fa-IR"/>
        </w:rPr>
      </w:pPr>
      <w:r>
        <w:rPr>
          <w:rFonts w:hint="cs"/>
          <w:rtl/>
          <w:lang w:bidi="fa-IR"/>
        </w:rPr>
        <w:t>آنان گمان می</w:t>
      </w:r>
      <w:r>
        <w:rPr>
          <w:rFonts w:hint="cs"/>
          <w:rtl/>
          <w:cs/>
          <w:lang w:bidi="fa-IR"/>
        </w:rPr>
        <w:t>‎کردند گروه‎های مختلف ملائکه هر کدام به بزرگداشت دسته‎ای از این اسامی امر شده‎اند و چون آنان را به این اساس قسم دهند</w:t>
      </w:r>
      <w:r w:rsidR="004C33FC">
        <w:rPr>
          <w:rFonts w:hint="cs"/>
          <w:rtl/>
          <w:lang w:bidi="fa-IR"/>
        </w:rPr>
        <w:t xml:space="preserve">، </w:t>
      </w:r>
      <w:r>
        <w:rPr>
          <w:rFonts w:hint="cs"/>
          <w:rtl/>
          <w:lang w:bidi="fa-IR"/>
        </w:rPr>
        <w:t>آنها فرمان برده و جواب می دهند و هر چه از آنان خواسته شود انجام می</w:t>
      </w:r>
      <w:r>
        <w:rPr>
          <w:rFonts w:hint="eastAsia"/>
          <w:rtl/>
          <w:cs/>
          <w:lang w:bidi="fa-IR"/>
        </w:rPr>
        <w:t>‎</w:t>
      </w:r>
      <w:r>
        <w:rPr>
          <w:rFonts w:hint="cs"/>
          <w:rtl/>
          <w:lang w:bidi="fa-IR"/>
        </w:rPr>
        <w:t>دهند. دانای به (علم عزائم) فرشته</w:t>
      </w:r>
      <w:r>
        <w:rPr>
          <w:rFonts w:hint="cs"/>
          <w:rtl/>
          <w:cs/>
          <w:lang w:bidi="fa-IR"/>
        </w:rPr>
        <w:t>‎ای را با این اسماء قسم می‎دهد و او آن گروه از جنیان یا یکی از آنان را که شخص طلب نموده حاضر می کند و هر آنچه که بخواهد به او دستور می‎دهد».</w:t>
      </w:r>
      <w:r>
        <w:rPr>
          <w:rStyle w:val="a4"/>
          <w:rFonts w:eastAsia="Calibri"/>
          <w:rtl/>
        </w:rPr>
        <w:footnoteReference w:id="182"/>
      </w:r>
    </w:p>
    <w:p w:rsidR="00ED22B6" w:rsidRDefault="00ED22B6" w:rsidP="004D60AB">
      <w:pPr>
        <w:ind w:firstLine="397"/>
        <w:rPr>
          <w:rtl/>
          <w:lang w:bidi="fa-IR"/>
        </w:rPr>
      </w:pPr>
      <w:r>
        <w:rPr>
          <w:rFonts w:hint="cs"/>
          <w:rtl/>
          <w:lang w:bidi="fa-IR"/>
        </w:rPr>
        <w:t>این ادعا دروغ</w:t>
      </w:r>
      <w:r>
        <w:rPr>
          <w:rFonts w:hint="cs"/>
          <w:rtl/>
          <w:cs/>
          <w:lang w:bidi="fa-IR"/>
        </w:rPr>
        <w:t xml:space="preserve">‎سازی و تلبیسی است که به وسیله آن مردم ساده‎‎لوح </w:t>
      </w:r>
      <w:r w:rsidR="002C3BB9">
        <w:rPr>
          <w:rFonts w:hint="cs"/>
          <w:rtl/>
          <w:lang w:bidi="fa-IR"/>
        </w:rPr>
        <w:t>و کم خِرد را به مضحکه می</w:t>
      </w:r>
      <w:r w:rsidR="002C3BB9">
        <w:rPr>
          <w:rFonts w:hint="eastAsia"/>
          <w:rtl/>
          <w:lang w:bidi="fa-IR"/>
        </w:rPr>
        <w:t>‏</w:t>
      </w:r>
      <w:r>
        <w:rPr>
          <w:rFonts w:hint="cs"/>
          <w:rtl/>
          <w:lang w:bidi="fa-IR"/>
        </w:rPr>
        <w:t xml:space="preserve">گیرند و هیچ دلیل عقلی </w:t>
      </w:r>
      <w:r w:rsidR="002C3BB9">
        <w:rPr>
          <w:rFonts w:hint="cs"/>
          <w:rtl/>
          <w:lang w:bidi="fa-IR"/>
        </w:rPr>
        <w:t>و نقلی بر گفته آنان وجود ندارد.</w:t>
      </w:r>
      <w:r>
        <w:rPr>
          <w:rFonts w:hint="cs"/>
          <w:rtl/>
          <w:lang w:bidi="fa-IR"/>
        </w:rPr>
        <w:t xml:space="preserve"> در حقیقت کارهایی که تحت عنوان (عزائم) انجام می</w:t>
      </w:r>
      <w:r>
        <w:rPr>
          <w:rFonts w:hint="cs"/>
          <w:rtl/>
          <w:cs/>
          <w:lang w:bidi="fa-IR"/>
        </w:rPr>
        <w:t>‎دهند تعظیم و بزرگداشت جنیان است</w:t>
      </w:r>
      <w:r w:rsidR="004C33FC">
        <w:rPr>
          <w:rFonts w:hint="cs"/>
          <w:rtl/>
          <w:lang w:bidi="fa-IR"/>
        </w:rPr>
        <w:t xml:space="preserve">، </w:t>
      </w:r>
      <w:r>
        <w:rPr>
          <w:rFonts w:hint="cs"/>
          <w:rtl/>
          <w:lang w:bidi="fa-IR"/>
        </w:rPr>
        <w:t>درست مانند مشرکان که چون به هنگام سفر به دره</w:t>
      </w:r>
      <w:r>
        <w:rPr>
          <w:rFonts w:hint="cs"/>
          <w:rtl/>
          <w:cs/>
          <w:lang w:bidi="fa-IR"/>
        </w:rPr>
        <w:t>‎ای وارد می</w:t>
      </w:r>
      <w:r>
        <w:rPr>
          <w:rFonts w:hint="eastAsia"/>
          <w:rtl/>
          <w:cs/>
          <w:lang w:bidi="fa-IR"/>
        </w:rPr>
        <w:t>‎</w:t>
      </w:r>
      <w:r>
        <w:rPr>
          <w:rFonts w:hint="cs"/>
          <w:rtl/>
          <w:lang w:bidi="fa-IR"/>
        </w:rPr>
        <w:t>شدند به جن پناه می</w:t>
      </w:r>
      <w:r>
        <w:rPr>
          <w:rFonts w:hint="cs"/>
          <w:rtl/>
          <w:cs/>
          <w:lang w:bidi="fa-IR"/>
        </w:rPr>
        <w:t xml:space="preserve">‎بردند. خداوند می‎فرماید: </w:t>
      </w:r>
      <w:r>
        <w:rPr>
          <w:rFonts w:ascii="QCF_BSML" w:hAnsi="QCF_BSML" w:cs="QCF_BSML"/>
          <w:color w:val="000000"/>
          <w:sz w:val="27"/>
          <w:szCs w:val="27"/>
          <w:rtl/>
        </w:rPr>
        <w:t xml:space="preserve">ﭽ </w:t>
      </w:r>
      <w:r>
        <w:rPr>
          <w:rFonts w:ascii="QCF_P572" w:hAnsi="QCF_P572" w:cs="QCF_P572"/>
          <w:color w:val="000000"/>
          <w:sz w:val="27"/>
          <w:szCs w:val="27"/>
          <w:rtl/>
        </w:rPr>
        <w:t xml:space="preserve">ﮇ  ﮈ        ﮉ  ﮊ  ﮋ     ﮌ  ﮍ       ﮎ  ﮏ   ﮐ  ﮑ  </w:t>
      </w:r>
      <w:r>
        <w:rPr>
          <w:rFonts w:ascii="QCF_BSML" w:hAnsi="QCF_BSML" w:cs="QCF_BSML"/>
          <w:color w:val="000000"/>
          <w:sz w:val="27"/>
          <w:szCs w:val="27"/>
          <w:rtl/>
        </w:rPr>
        <w:t>ﭼ</w:t>
      </w:r>
      <w:r>
        <w:rPr>
          <w:rFonts w:ascii="Arial" w:hAnsi="Arial" w:cs="Arial"/>
          <w:color w:val="000000"/>
          <w:sz w:val="18"/>
          <w:szCs w:val="18"/>
          <w:rtl/>
        </w:rPr>
        <w:t xml:space="preserve"> </w:t>
      </w:r>
      <w:r w:rsidRPr="002C3BB9">
        <w:rPr>
          <w:rFonts w:ascii="Traditional Arabic" w:hAnsi="Traditional Arabic" w:cs="Traditional Arabic" w:hint="cs"/>
          <w:color w:val="000000"/>
          <w:rtl/>
        </w:rPr>
        <w:t>(</w:t>
      </w:r>
      <w:r w:rsidRPr="00AA7C2A">
        <w:rPr>
          <w:rFonts w:ascii="Traditional Arabic" w:hAnsi="Traditional Arabic" w:cs="Traditional Arabic"/>
          <w:color w:val="000000"/>
          <w:rtl/>
        </w:rPr>
        <w:t>جن: ٦</w:t>
      </w:r>
      <w:r w:rsidRPr="002C3BB9">
        <w:rPr>
          <w:rFonts w:ascii="Traditional Arabic" w:hAnsi="Traditional Arabic" w:cs="Traditional Arabic"/>
          <w:color w:val="000000"/>
        </w:rPr>
        <w:t xml:space="preserve"> (</w:t>
      </w:r>
      <w:r>
        <w:rPr>
          <w:rFonts w:hint="cs"/>
          <w:rtl/>
          <w:lang w:bidi="fa-IR"/>
        </w:rPr>
        <w:t>«و کسانی از انسان</w:t>
      </w:r>
      <w:r>
        <w:rPr>
          <w:rFonts w:hint="cs"/>
          <w:rtl/>
          <w:cs/>
          <w:lang w:bidi="fa-IR"/>
        </w:rPr>
        <w:t>‎ها به کسانی از پری‎ها پناه می‎آوردند و بدین وسیله بر گمراهی و سرکشی ایشان می‎‎افزودند».</w:t>
      </w:r>
    </w:p>
    <w:p w:rsidR="00ED22B6" w:rsidRDefault="00ED22B6" w:rsidP="004D60AB">
      <w:pPr>
        <w:ind w:firstLine="397"/>
        <w:rPr>
          <w:rtl/>
          <w:lang w:bidi="fa-IR"/>
        </w:rPr>
      </w:pPr>
      <w:r>
        <w:rPr>
          <w:rFonts w:hint="cs"/>
          <w:rtl/>
          <w:lang w:bidi="fa-IR"/>
        </w:rPr>
        <w:lastRenderedPageBreak/>
        <w:t>ابن تیمیه در شرح این آیه می</w:t>
      </w:r>
      <w:r>
        <w:rPr>
          <w:rFonts w:hint="cs"/>
          <w:rtl/>
          <w:cs/>
          <w:lang w:bidi="fa-IR"/>
        </w:rPr>
        <w:t>‎گوید: «یکی از آدمیان به دره‎ای فرود می‎آمد</w:t>
      </w:r>
      <w:r w:rsidR="004C33FC">
        <w:rPr>
          <w:rFonts w:hint="cs"/>
          <w:rtl/>
          <w:lang w:bidi="fa-IR"/>
        </w:rPr>
        <w:t xml:space="preserve">، </w:t>
      </w:r>
      <w:r>
        <w:rPr>
          <w:rFonts w:hint="cs"/>
          <w:rtl/>
          <w:lang w:bidi="fa-IR"/>
        </w:rPr>
        <w:t>احتمال وجود جنیان در دره</w:t>
      </w:r>
      <w:r>
        <w:rPr>
          <w:rFonts w:hint="cs"/>
          <w:rtl/>
          <w:cs/>
          <w:lang w:bidi="fa-IR"/>
        </w:rPr>
        <w:t>‎ها بود زیرا آنان در دره‎ها بیشتر وجود دارند تا در مکان‎های مرتفع</w:t>
      </w:r>
      <w:r w:rsidR="004C33FC">
        <w:rPr>
          <w:rFonts w:hint="cs"/>
          <w:rtl/>
          <w:lang w:bidi="fa-IR"/>
        </w:rPr>
        <w:t xml:space="preserve">، </w:t>
      </w:r>
      <w:r>
        <w:rPr>
          <w:rFonts w:hint="cs"/>
          <w:rtl/>
          <w:lang w:bidi="fa-IR"/>
        </w:rPr>
        <w:t>آن آدمیزاد می</w:t>
      </w:r>
      <w:r>
        <w:rPr>
          <w:rFonts w:hint="cs"/>
          <w:rtl/>
          <w:cs/>
          <w:lang w:bidi="fa-IR"/>
        </w:rPr>
        <w:t>‎گفت: از سفیهان این</w:t>
      </w:r>
      <w:r>
        <w:rPr>
          <w:rFonts w:hint="cs"/>
          <w:rtl/>
          <w:lang w:bidi="fa-IR"/>
        </w:rPr>
        <w:t xml:space="preserve"> دره به بزرگ آن پناه می</w:t>
      </w:r>
      <w:r>
        <w:rPr>
          <w:rFonts w:hint="cs"/>
          <w:rtl/>
          <w:cs/>
          <w:lang w:bidi="fa-IR"/>
        </w:rPr>
        <w:t>‎برم</w:t>
      </w:r>
      <w:r w:rsidR="004C33FC">
        <w:rPr>
          <w:rFonts w:hint="cs"/>
          <w:rtl/>
          <w:lang w:bidi="fa-IR"/>
        </w:rPr>
        <w:t xml:space="preserve">، </w:t>
      </w:r>
      <w:r>
        <w:rPr>
          <w:rFonts w:hint="cs"/>
          <w:rtl/>
          <w:lang w:bidi="fa-IR"/>
        </w:rPr>
        <w:t>جنیان چون می</w:t>
      </w:r>
      <w:r>
        <w:rPr>
          <w:rFonts w:hint="cs"/>
          <w:rtl/>
          <w:cs/>
          <w:lang w:bidi="fa-IR"/>
        </w:rPr>
        <w:t>‎دیدند که او به آنان پناه می‎برَد طغیان و سرکشی‎شان بیشتر می‎شد. و به این وسیله کسی را که به آنها پناه می‎بُرد و اسامی آنان و پادشاهانشان را می خواند جواب می‎گفتند</w:t>
      </w:r>
      <w:r w:rsidR="004C33FC">
        <w:rPr>
          <w:rFonts w:hint="cs"/>
          <w:rtl/>
          <w:lang w:bidi="fa-IR"/>
        </w:rPr>
        <w:t xml:space="preserve">، </w:t>
      </w:r>
      <w:r>
        <w:rPr>
          <w:rFonts w:hint="cs"/>
          <w:rtl/>
          <w:lang w:bidi="fa-IR"/>
        </w:rPr>
        <w:t>زیرا آن شخص آنها را به کسی قسم داده بود که بزرگش می داشتند</w:t>
      </w:r>
      <w:r w:rsidR="004C33FC">
        <w:rPr>
          <w:rFonts w:hint="cs"/>
          <w:rtl/>
          <w:lang w:bidi="fa-IR"/>
        </w:rPr>
        <w:t xml:space="preserve">، </w:t>
      </w:r>
      <w:r>
        <w:rPr>
          <w:rFonts w:hint="cs"/>
          <w:rtl/>
          <w:lang w:bidi="fa-IR"/>
        </w:rPr>
        <w:t>و به این ترتیب آنها بزرگی و شرفی بر آدمیان می</w:t>
      </w:r>
      <w:r>
        <w:rPr>
          <w:rFonts w:hint="cs"/>
          <w:rtl/>
          <w:cs/>
          <w:lang w:bidi="fa-IR"/>
        </w:rPr>
        <w:t>‎یافتند که مجبورشان می‎کرد برخی از خواسته‎های آنها را در مقابل انجام دهند. به خصوص اینکه آنها می دانستند که انسان از آنها شریف‎تر و بامنزلت‎تر است</w:t>
      </w:r>
      <w:r w:rsidR="004C33FC">
        <w:rPr>
          <w:rFonts w:hint="cs"/>
          <w:rtl/>
          <w:lang w:bidi="fa-IR"/>
        </w:rPr>
        <w:t xml:space="preserve">، </w:t>
      </w:r>
      <w:r>
        <w:rPr>
          <w:rFonts w:hint="cs"/>
          <w:rtl/>
          <w:lang w:bidi="fa-IR"/>
        </w:rPr>
        <w:t>تسلیم شدن انسان و پناه بردن او به جنیان درست به مانند آن بود که بزرگان برای برآورده ساختن نیازهای خود به فرو دستان پناه آوردند».</w:t>
      </w:r>
      <w:r>
        <w:rPr>
          <w:rStyle w:val="a4"/>
          <w:rFonts w:eastAsia="Calibri"/>
          <w:rtl/>
        </w:rPr>
        <w:footnoteReference w:id="183"/>
      </w:r>
    </w:p>
    <w:p w:rsidR="00ED22B6" w:rsidRDefault="00ED22B6" w:rsidP="004D60AB">
      <w:pPr>
        <w:ind w:firstLine="397"/>
        <w:rPr>
          <w:rtl/>
          <w:lang w:bidi="fa-IR"/>
        </w:rPr>
      </w:pPr>
      <w:r>
        <w:rPr>
          <w:rFonts w:hint="cs"/>
          <w:rtl/>
          <w:lang w:bidi="fa-IR"/>
        </w:rPr>
        <w:t>مطالعه قرآن و سنت و آنچه که در مورد سحر نوشته شده است گویای آن است که ساحر نخست باید مطیع شیطان و حتی بنده او باشد تا شیطان نیز او را یاری داده و خدمت کند.</w:t>
      </w:r>
    </w:p>
    <w:p w:rsidR="00ED22B6" w:rsidRDefault="00ED22B6" w:rsidP="004D60AB">
      <w:pPr>
        <w:ind w:firstLine="397"/>
        <w:rPr>
          <w:rtl/>
          <w:lang w:bidi="fa-IR"/>
        </w:rPr>
      </w:pPr>
      <w:r>
        <w:rPr>
          <w:rFonts w:hint="cs"/>
          <w:rtl/>
          <w:lang w:bidi="fa-IR"/>
        </w:rPr>
        <w:t>شیطان برای آنکه مردم را خادم و بنده خود گرداند راه</w:t>
      </w:r>
      <w:r>
        <w:rPr>
          <w:rFonts w:hint="cs"/>
          <w:rtl/>
          <w:cs/>
          <w:lang w:bidi="fa-IR"/>
        </w:rPr>
        <w:t>‎های گوناگونی گذاشته تا بوسیله آن مردم کفر و گمراهی خود را به اثبات برسانند. نقطه اشتراک تمام این راه‎ها آن است که شیطان را راضی ک</w:t>
      </w:r>
      <w:r>
        <w:rPr>
          <w:rFonts w:hint="cs"/>
          <w:rtl/>
          <w:lang w:bidi="fa-IR"/>
        </w:rPr>
        <w:t>رده و خشم خدای رحمان را موجب می</w:t>
      </w:r>
      <w:r>
        <w:rPr>
          <w:rFonts w:hint="cs"/>
          <w:rtl/>
          <w:cs/>
          <w:lang w:bidi="fa-IR"/>
        </w:rPr>
        <w:t>‎شود. برخی از ساحران با ریاضت‎های نفسی به سحر دست می‎یابند</w:t>
      </w:r>
      <w:r w:rsidR="004C33FC">
        <w:rPr>
          <w:rFonts w:hint="cs"/>
          <w:rtl/>
          <w:lang w:bidi="fa-IR"/>
        </w:rPr>
        <w:t xml:space="preserve">، </w:t>
      </w:r>
      <w:r>
        <w:rPr>
          <w:rFonts w:hint="cs"/>
          <w:rtl/>
          <w:lang w:bidi="fa-IR"/>
        </w:rPr>
        <w:t>آنان از مردم دروی می</w:t>
      </w:r>
      <w:r>
        <w:rPr>
          <w:rFonts w:hint="cs"/>
          <w:rtl/>
          <w:cs/>
          <w:lang w:bidi="fa-IR"/>
        </w:rPr>
        <w:t>‎جویند و غذای اندک می‎خورند و بسیار تفکر می‎کنند. اما همه این مجاهدت</w:t>
      </w:r>
      <w:r>
        <w:rPr>
          <w:rFonts w:hint="eastAsia"/>
          <w:rtl/>
          <w:cs/>
          <w:lang w:bidi="fa-IR"/>
        </w:rPr>
        <w:t xml:space="preserve">‎ها شیطانی است و به </w:t>
      </w:r>
      <w:r>
        <w:rPr>
          <w:rFonts w:hint="cs"/>
          <w:rtl/>
          <w:lang w:bidi="fa-IR"/>
        </w:rPr>
        <w:t>پلید ساختن و فاسد کردن جان منجر می</w:t>
      </w:r>
      <w:r>
        <w:rPr>
          <w:rFonts w:hint="cs"/>
          <w:rtl/>
          <w:cs/>
          <w:lang w:bidi="fa-IR"/>
        </w:rPr>
        <w:t>‎شود و تزکیه و پاک‎سازی</w:t>
      </w:r>
      <w:r>
        <w:rPr>
          <w:rFonts w:hint="cs"/>
          <w:rtl/>
          <w:lang w:bidi="fa-IR"/>
        </w:rPr>
        <w:t xml:space="preserve"> نفس در آن نیست.</w:t>
      </w:r>
    </w:p>
    <w:p w:rsidR="00ED22B6" w:rsidRDefault="00ED22B6" w:rsidP="004D60AB">
      <w:pPr>
        <w:ind w:firstLine="397"/>
        <w:rPr>
          <w:rtl/>
          <w:lang w:bidi="fa-IR"/>
        </w:rPr>
      </w:pPr>
      <w:r>
        <w:rPr>
          <w:rFonts w:hint="cs"/>
          <w:rtl/>
          <w:lang w:bidi="fa-IR"/>
        </w:rPr>
        <w:t>برخی دیگر به وسیله (عزائمی) که شیطان را با آن بزرگ می</w:t>
      </w:r>
      <w:r>
        <w:rPr>
          <w:rFonts w:hint="eastAsia"/>
          <w:rtl/>
          <w:cs/>
          <w:lang w:bidi="fa-IR"/>
        </w:rPr>
        <w:t>‎</w:t>
      </w:r>
      <w:r>
        <w:rPr>
          <w:rFonts w:hint="cs"/>
          <w:rtl/>
          <w:lang w:bidi="fa-IR"/>
        </w:rPr>
        <w:t>دارند به سحر و ارضای شیطان دست می</w:t>
      </w:r>
      <w:r>
        <w:rPr>
          <w:rFonts w:hint="cs"/>
          <w:rtl/>
          <w:cs/>
          <w:lang w:bidi="fa-IR"/>
        </w:rPr>
        <w:t>‎یابند</w:t>
      </w:r>
      <w:r w:rsidR="004C33FC">
        <w:rPr>
          <w:rFonts w:hint="cs"/>
          <w:rtl/>
          <w:lang w:bidi="fa-IR"/>
        </w:rPr>
        <w:t xml:space="preserve">، </w:t>
      </w:r>
      <w:r>
        <w:rPr>
          <w:rFonts w:hint="cs"/>
          <w:rtl/>
          <w:lang w:bidi="fa-IR"/>
        </w:rPr>
        <w:t xml:space="preserve">این کار از طریق قسم دادن و خواستن و پناه جستن است. </w:t>
      </w:r>
    </w:p>
    <w:p w:rsidR="00ED22B6" w:rsidRDefault="00ED22B6" w:rsidP="004D60AB">
      <w:pPr>
        <w:ind w:firstLine="397"/>
        <w:rPr>
          <w:rtl/>
          <w:lang w:bidi="fa-IR"/>
        </w:rPr>
      </w:pPr>
      <w:r>
        <w:rPr>
          <w:rFonts w:hint="cs"/>
          <w:rtl/>
          <w:lang w:bidi="fa-IR"/>
        </w:rPr>
        <w:lastRenderedPageBreak/>
        <w:t>گروه سوم گمان می</w:t>
      </w:r>
      <w:r>
        <w:rPr>
          <w:rFonts w:hint="cs"/>
          <w:rtl/>
          <w:cs/>
          <w:lang w:bidi="fa-IR"/>
        </w:rPr>
        <w:t>‎کنند که از روح ستارگان مدد می</w:t>
      </w:r>
      <w:r>
        <w:rPr>
          <w:rFonts w:hint="eastAsia"/>
          <w:rtl/>
          <w:cs/>
          <w:lang w:bidi="fa-IR"/>
        </w:rPr>
        <w:t>‎</w:t>
      </w:r>
      <w:r>
        <w:rPr>
          <w:rFonts w:hint="cs"/>
          <w:rtl/>
          <w:lang w:bidi="fa-IR"/>
        </w:rPr>
        <w:t>خواهند اما آنها دروغ می</w:t>
      </w:r>
      <w:r>
        <w:rPr>
          <w:rFonts w:hint="cs"/>
          <w:rtl/>
          <w:cs/>
          <w:lang w:bidi="fa-IR"/>
        </w:rPr>
        <w:t>‎گویند زیرا ستارگان روحی ندارند و شیاطین بر هر دروغ‎گوی گناه کاری نازل می‎شوند.</w:t>
      </w:r>
    </w:p>
    <w:p w:rsidR="00ED22B6" w:rsidRDefault="00ED22B6" w:rsidP="004D60AB">
      <w:pPr>
        <w:ind w:firstLine="397"/>
        <w:rPr>
          <w:rtl/>
          <w:lang w:bidi="fa-IR"/>
        </w:rPr>
      </w:pPr>
      <w:r>
        <w:rPr>
          <w:rFonts w:hint="cs"/>
          <w:rtl/>
          <w:lang w:bidi="fa-IR"/>
        </w:rPr>
        <w:t>حاجی خلیفه شیوه</w:t>
      </w:r>
      <w:r>
        <w:rPr>
          <w:rFonts w:hint="cs"/>
          <w:rtl/>
          <w:cs/>
          <w:lang w:bidi="fa-IR"/>
        </w:rPr>
        <w:t>‎های گوناگون ملل مختلف برا</w:t>
      </w:r>
      <w:r>
        <w:rPr>
          <w:rFonts w:hint="cs"/>
          <w:rtl/>
          <w:lang w:bidi="fa-IR"/>
        </w:rPr>
        <w:t>ی دسترسی به سحر را بیان کرده و می</w:t>
      </w:r>
      <w:r>
        <w:rPr>
          <w:rFonts w:hint="cs"/>
          <w:rtl/>
          <w:cs/>
          <w:lang w:bidi="fa-IR"/>
        </w:rPr>
        <w:t>‎گوید: شیوه هندیان تصفیه نفس</w:t>
      </w:r>
      <w:r w:rsidR="004C33FC">
        <w:rPr>
          <w:rFonts w:hint="cs"/>
          <w:rtl/>
          <w:lang w:bidi="fa-IR"/>
        </w:rPr>
        <w:t xml:space="preserve">، </w:t>
      </w:r>
      <w:r>
        <w:rPr>
          <w:rFonts w:hint="cs"/>
          <w:rtl/>
          <w:lang w:bidi="fa-IR"/>
        </w:rPr>
        <w:t>راه نبطیان (عزائم) در زمانهای مناسب</w:t>
      </w:r>
      <w:r w:rsidR="004C33FC">
        <w:rPr>
          <w:rFonts w:hint="cs"/>
          <w:rtl/>
          <w:lang w:bidi="fa-IR"/>
        </w:rPr>
        <w:t xml:space="preserve">، </w:t>
      </w:r>
      <w:r>
        <w:rPr>
          <w:rFonts w:hint="cs"/>
          <w:rtl/>
          <w:lang w:bidi="fa-IR"/>
        </w:rPr>
        <w:t>طریقه یونانیان تسخیر روح فلک و ستارگان و رویه عبرانیان و قبطانیان و عرب</w:t>
      </w:r>
      <w:r>
        <w:rPr>
          <w:rFonts w:hint="cs"/>
          <w:rtl/>
          <w:cs/>
          <w:lang w:bidi="fa-IR"/>
        </w:rPr>
        <w:t>‎ها بر زبان راندن دسته‎ای از اسامی بی‎معنی است که این خود نوعی است از (عزائم).</w:t>
      </w:r>
      <w:r>
        <w:rPr>
          <w:rStyle w:val="a4"/>
          <w:rFonts w:eastAsia="Calibri"/>
          <w:rtl/>
        </w:rPr>
        <w:footnoteReference w:id="184"/>
      </w:r>
    </w:p>
    <w:p w:rsidR="00ED22B6" w:rsidRPr="00230E10" w:rsidRDefault="00ED22B6" w:rsidP="004D60AB">
      <w:pPr>
        <w:ind w:firstLine="397"/>
        <w:rPr>
          <w:b/>
          <w:bCs/>
          <w:rtl/>
          <w:lang w:bidi="fa-IR"/>
        </w:rPr>
      </w:pPr>
      <w:r w:rsidRPr="00230E10">
        <w:rPr>
          <w:rFonts w:hint="cs"/>
          <w:b/>
          <w:bCs/>
          <w:rtl/>
          <w:lang w:bidi="fa-IR"/>
        </w:rPr>
        <w:t>شرط</w:t>
      </w:r>
      <w:r w:rsidRPr="00230E10">
        <w:rPr>
          <w:rFonts w:hint="cs"/>
          <w:b/>
          <w:bCs/>
          <w:rtl/>
          <w:cs/>
          <w:lang w:bidi="fa-IR"/>
        </w:rPr>
        <w:t>‎هایی که باید در ساحر موجود باشد تا شیطان او را یاری دهد:</w:t>
      </w:r>
    </w:p>
    <w:p w:rsidR="00ED22B6" w:rsidRDefault="00ED22B6" w:rsidP="004D60AB">
      <w:pPr>
        <w:ind w:firstLine="397"/>
        <w:rPr>
          <w:rtl/>
          <w:lang w:bidi="fa-IR"/>
        </w:rPr>
      </w:pPr>
      <w:r>
        <w:rPr>
          <w:rFonts w:hint="cs"/>
          <w:rtl/>
          <w:lang w:bidi="fa-IR"/>
        </w:rPr>
        <w:t>قبلاً بیان کردیم که انسان تنها هنگامی ساحر می شود که در زمره بندگان و یاران و خادمان شیطان در آید. پژوهندگان در تاریخ سحرو ساحران به جستجوی شرایط لازم برای ساحران و دوستان شیطان پرداخته</w:t>
      </w:r>
      <w:r>
        <w:rPr>
          <w:rFonts w:hint="cs"/>
          <w:rtl/>
          <w:cs/>
          <w:lang w:bidi="fa-IR"/>
        </w:rPr>
        <w:t>‎اند</w:t>
      </w:r>
      <w:r w:rsidR="004C33FC">
        <w:rPr>
          <w:rFonts w:hint="cs"/>
          <w:rtl/>
          <w:lang w:bidi="fa-IR"/>
        </w:rPr>
        <w:t xml:space="preserve">، </w:t>
      </w:r>
      <w:r>
        <w:rPr>
          <w:rFonts w:hint="cs"/>
          <w:rtl/>
          <w:lang w:bidi="fa-IR"/>
        </w:rPr>
        <w:t>شرایط زیر نتیجه مطالعات آنهاست.</w:t>
      </w:r>
      <w:r>
        <w:rPr>
          <w:rStyle w:val="a4"/>
          <w:rFonts w:eastAsia="Calibri"/>
          <w:rtl/>
        </w:rPr>
        <w:footnoteReference w:id="185"/>
      </w:r>
    </w:p>
    <w:p w:rsidR="00ED22B6" w:rsidRDefault="00ED22B6" w:rsidP="004D60AB">
      <w:pPr>
        <w:ind w:firstLine="397"/>
        <w:rPr>
          <w:rtl/>
          <w:lang w:bidi="fa-IR"/>
        </w:rPr>
      </w:pPr>
      <w:r>
        <w:rPr>
          <w:rFonts w:hint="cs"/>
          <w:rtl/>
          <w:lang w:bidi="fa-IR"/>
        </w:rPr>
        <w:t>1- ساحر باید خود و تمام دارایی خویش را در حال حیات و مرگ به شیطان بفروشد. درستی این گفته را سخن خداوند ثابت می</w:t>
      </w:r>
      <w:r>
        <w:rPr>
          <w:rFonts w:hint="cs"/>
          <w:rtl/>
          <w:cs/>
          <w:lang w:bidi="fa-IR"/>
        </w:rPr>
        <w:t xml:space="preserve">‎کند که می‎فرماید: </w:t>
      </w:r>
      <w:r>
        <w:rPr>
          <w:rFonts w:ascii="QCF_BSML" w:hAnsi="QCF_BSML" w:cs="QCF_BSML"/>
          <w:color w:val="000000"/>
          <w:sz w:val="27"/>
          <w:szCs w:val="27"/>
          <w:rtl/>
        </w:rPr>
        <w:t xml:space="preserve">ﭽ </w:t>
      </w:r>
      <w:r>
        <w:rPr>
          <w:rFonts w:ascii="QCF_P016" w:hAnsi="QCF_P016" w:cs="QCF_P016"/>
          <w:color w:val="000000"/>
          <w:sz w:val="27"/>
          <w:szCs w:val="27"/>
          <w:rtl/>
        </w:rPr>
        <w:t xml:space="preserve">ﮏ  ﮐ  ﮑ  ﮒ   ﮓ  ﮔ  ﮕ  ﮖ  ﮗ  ﮘﮙ  ﮚ  ﮛ  ﮜ  ﮝ   ﮞﮟ  ﮠ  ﮡ  ﮢ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البقرة: ١٠٢</w:t>
      </w:r>
      <w:r>
        <w:rPr>
          <w:rFonts w:hint="cs"/>
          <w:rtl/>
        </w:rPr>
        <w:t>)</w:t>
      </w:r>
      <w:r>
        <w:rPr>
          <w:rFonts w:hint="cs"/>
          <w:rtl/>
          <w:lang w:bidi="fa-IR"/>
        </w:rPr>
        <w:t>.</w:t>
      </w:r>
    </w:p>
    <w:p w:rsidR="00ED22B6" w:rsidRDefault="00ED22B6" w:rsidP="004D60AB">
      <w:pPr>
        <w:ind w:firstLine="397"/>
        <w:rPr>
          <w:rtl/>
          <w:lang w:bidi="fa-IR"/>
        </w:rPr>
      </w:pPr>
      <w:r>
        <w:rPr>
          <w:rFonts w:hint="cs"/>
          <w:rtl/>
          <w:lang w:bidi="fa-IR"/>
        </w:rPr>
        <w:t>در این آیه (</w:t>
      </w:r>
      <w:r>
        <w:rPr>
          <w:rFonts w:ascii="QCF_P016" w:hAnsi="QCF_P016" w:cs="QCF_P016"/>
          <w:color w:val="000000"/>
          <w:sz w:val="27"/>
          <w:szCs w:val="27"/>
          <w:rtl/>
        </w:rPr>
        <w:t xml:space="preserve">ﮜ  ﮝ   ﮞﮟ </w:t>
      </w:r>
      <w:r w:rsidR="009D2D2A">
        <w:rPr>
          <w:rFonts w:hint="cs"/>
          <w:rtl/>
          <w:lang w:bidi="fa-IR"/>
        </w:rPr>
        <w:t xml:space="preserve">) </w:t>
      </w:r>
      <w:r>
        <w:rPr>
          <w:rFonts w:hint="cs"/>
          <w:rtl/>
          <w:lang w:bidi="fa-IR"/>
        </w:rPr>
        <w:t>به معنی فروختن جانها است.</w:t>
      </w:r>
    </w:p>
    <w:p w:rsidR="00ED22B6" w:rsidRDefault="00ED22B6" w:rsidP="004D60AB">
      <w:pPr>
        <w:ind w:firstLine="397"/>
        <w:rPr>
          <w:rtl/>
          <w:lang w:bidi="fa-IR"/>
        </w:rPr>
      </w:pPr>
      <w:r>
        <w:rPr>
          <w:rFonts w:hint="cs"/>
          <w:rtl/>
          <w:lang w:bidi="fa-IR"/>
        </w:rPr>
        <w:t>آنگاه که آدمی جان خود را به شیطان می</w:t>
      </w:r>
      <w:r>
        <w:rPr>
          <w:rFonts w:hint="cs"/>
          <w:rtl/>
          <w:cs/>
          <w:lang w:bidi="fa-IR"/>
        </w:rPr>
        <w:t xml:space="preserve">‎فروشد باید از همه اخلاق و اعمال نیک و پسندیده دست برداشته و سنگ‎دل و کور گشته و در راه بدی و شر </w:t>
      </w:r>
      <w:r>
        <w:rPr>
          <w:rFonts w:hint="cs"/>
          <w:rtl/>
          <w:lang w:bidi="fa-IR"/>
        </w:rPr>
        <w:t>کوشا و از نیکی وخیر روی</w:t>
      </w:r>
      <w:r>
        <w:rPr>
          <w:rFonts w:hint="cs"/>
          <w:rtl/>
          <w:cs/>
          <w:lang w:bidi="fa-IR"/>
        </w:rPr>
        <w:t>‎گردان باشد.</w:t>
      </w:r>
    </w:p>
    <w:p w:rsidR="00ED22B6" w:rsidRDefault="00ED22B6" w:rsidP="004D60AB">
      <w:pPr>
        <w:ind w:firstLine="397"/>
        <w:rPr>
          <w:rtl/>
          <w:lang w:bidi="fa-IR"/>
        </w:rPr>
      </w:pPr>
      <w:r>
        <w:rPr>
          <w:rFonts w:hint="cs"/>
          <w:rtl/>
          <w:lang w:bidi="fa-IR"/>
        </w:rPr>
        <w:lastRenderedPageBreak/>
        <w:t>2- دشمن تمام ادیان باشد و نسبت به آنها خشمگین بوده و آنها را مورد استهزا قرار دهد و از تمام کتاب</w:t>
      </w:r>
      <w:r>
        <w:rPr>
          <w:rFonts w:hint="cs"/>
          <w:rtl/>
          <w:cs/>
          <w:lang w:bidi="fa-IR"/>
        </w:rPr>
        <w:t>‎های آسمانی تبری جوید و در سوزاندن و پاره کردن و به کارگیری آن در کارهای پست کوشا باشد.</w:t>
      </w:r>
    </w:p>
    <w:p w:rsidR="00ED22B6" w:rsidRDefault="00ED22B6" w:rsidP="004D60AB">
      <w:pPr>
        <w:ind w:firstLine="397"/>
        <w:rPr>
          <w:rtl/>
          <w:lang w:bidi="fa-IR"/>
        </w:rPr>
      </w:pPr>
      <w:r>
        <w:rPr>
          <w:rFonts w:hint="cs"/>
          <w:rtl/>
          <w:lang w:bidi="fa-IR"/>
        </w:rPr>
        <w:t>در تمام این موارد لازم است که غیرخدا را مورد تعظیم قرار داده و به خدا شرک بورزد و شیاطین</w:t>
      </w:r>
      <w:r w:rsidR="004C33FC">
        <w:rPr>
          <w:rFonts w:hint="cs"/>
          <w:rtl/>
          <w:lang w:bidi="fa-IR"/>
        </w:rPr>
        <w:t xml:space="preserve">، </w:t>
      </w:r>
      <w:r>
        <w:rPr>
          <w:rFonts w:hint="cs"/>
          <w:rtl/>
          <w:lang w:bidi="fa-IR"/>
        </w:rPr>
        <w:t>ستارگان</w:t>
      </w:r>
      <w:r w:rsidR="004C33FC">
        <w:rPr>
          <w:rFonts w:hint="cs"/>
          <w:rtl/>
          <w:lang w:bidi="fa-IR"/>
        </w:rPr>
        <w:t xml:space="preserve">، </w:t>
      </w:r>
      <w:r>
        <w:rPr>
          <w:rFonts w:hint="cs"/>
          <w:rtl/>
          <w:lang w:bidi="fa-IR"/>
        </w:rPr>
        <w:t>بتها و یا بشر را عبادت کند.</w:t>
      </w:r>
    </w:p>
    <w:p w:rsidR="00ED22B6" w:rsidRDefault="00ED22B6" w:rsidP="004D60AB">
      <w:pPr>
        <w:ind w:firstLine="397"/>
        <w:rPr>
          <w:rtl/>
          <w:lang w:bidi="fa-IR"/>
        </w:rPr>
      </w:pPr>
      <w:r>
        <w:rPr>
          <w:rFonts w:hint="cs"/>
          <w:rtl/>
          <w:lang w:bidi="fa-IR"/>
        </w:rPr>
        <w:t>ابن خلدون می</w:t>
      </w:r>
      <w:r>
        <w:rPr>
          <w:rFonts w:hint="cs"/>
          <w:rtl/>
          <w:cs/>
          <w:lang w:bidi="fa-IR"/>
        </w:rPr>
        <w:t>‎گوید: انسان جز با ریاضت ساحر نمی شود «و ریاضت سحر به توجه به افلاک و ستارگان و جهان‎های عُلوی و شیاطین و بزرگداشت و عبادت و خضوع و ذلت در مقابل آنها منح</w:t>
      </w:r>
      <w:r>
        <w:rPr>
          <w:rFonts w:hint="cs"/>
          <w:rtl/>
          <w:lang w:bidi="fa-IR"/>
        </w:rPr>
        <w:t>صر می شود. نتیجه این ریاضت توجه به غیرخدا و سجده کردن برای اوست و توجه به غیرخدا کفر است</w:t>
      </w:r>
      <w:r w:rsidR="004C33FC">
        <w:rPr>
          <w:rFonts w:hint="cs"/>
          <w:rtl/>
          <w:lang w:bidi="fa-IR"/>
        </w:rPr>
        <w:t xml:space="preserve">، </w:t>
      </w:r>
      <w:r>
        <w:rPr>
          <w:rFonts w:hint="cs"/>
          <w:rtl/>
          <w:lang w:bidi="fa-IR"/>
        </w:rPr>
        <w:t>به این دلیل سحر کفر است و کفر از اجزا و اسباب آن به شمار می</w:t>
      </w:r>
      <w:r>
        <w:rPr>
          <w:rFonts w:hint="cs"/>
          <w:rtl/>
          <w:cs/>
          <w:lang w:bidi="fa-IR"/>
        </w:rPr>
        <w:t>‎‎آید».</w:t>
      </w:r>
      <w:r>
        <w:rPr>
          <w:rStyle w:val="a4"/>
          <w:rFonts w:eastAsia="Calibri"/>
          <w:rtl/>
        </w:rPr>
        <w:footnoteReference w:id="186"/>
      </w:r>
    </w:p>
    <w:p w:rsidR="00ED22B6" w:rsidRDefault="00ED22B6" w:rsidP="004D60AB">
      <w:pPr>
        <w:ind w:firstLine="397"/>
        <w:rPr>
          <w:rtl/>
          <w:lang w:bidi="fa-IR"/>
        </w:rPr>
      </w:pPr>
      <w:r>
        <w:rPr>
          <w:rFonts w:hint="cs"/>
          <w:rtl/>
          <w:lang w:bidi="fa-IR"/>
        </w:rPr>
        <w:t>ابن تیمیه می</w:t>
      </w:r>
      <w:r>
        <w:rPr>
          <w:rFonts w:hint="cs"/>
          <w:rtl/>
          <w:cs/>
          <w:lang w:bidi="fa-IR"/>
        </w:rPr>
        <w:t>‎گوید: بس</w:t>
      </w:r>
      <w:r w:rsidR="002C3BB9">
        <w:rPr>
          <w:rFonts w:hint="cs"/>
          <w:rtl/>
          <w:lang w:bidi="fa-IR"/>
        </w:rPr>
        <w:t>یاری از پرستش کنندگان شیطان کلا</w:t>
      </w:r>
      <w:r>
        <w:rPr>
          <w:rFonts w:hint="cs"/>
          <w:rtl/>
          <w:lang w:bidi="fa-IR"/>
        </w:rPr>
        <w:t>م خداوند را با پلیدی کتابت می</w:t>
      </w:r>
      <w:r>
        <w:rPr>
          <w:rFonts w:hint="cs"/>
          <w:rtl/>
          <w:cs/>
          <w:lang w:bidi="fa-IR"/>
        </w:rPr>
        <w:t>‎کنند</w:t>
      </w:r>
      <w:r w:rsidR="004C33FC">
        <w:rPr>
          <w:rFonts w:hint="cs"/>
          <w:rtl/>
          <w:lang w:bidi="fa-IR"/>
        </w:rPr>
        <w:t xml:space="preserve">، </w:t>
      </w:r>
      <w:r>
        <w:rPr>
          <w:rFonts w:hint="cs"/>
          <w:rtl/>
          <w:lang w:bidi="fa-IR"/>
        </w:rPr>
        <w:t>آنها سخن خدای بلند مرتبه را با خون و مانند آن و گاه با چیزی غیر پلید می</w:t>
      </w:r>
      <w:r>
        <w:rPr>
          <w:rFonts w:hint="eastAsia"/>
          <w:rtl/>
          <w:cs/>
          <w:lang w:bidi="fa-IR"/>
        </w:rPr>
        <w:t>‎</w:t>
      </w:r>
      <w:r>
        <w:rPr>
          <w:rFonts w:hint="cs"/>
          <w:rtl/>
          <w:lang w:bidi="fa-IR"/>
        </w:rPr>
        <w:t>نویسند</w:t>
      </w:r>
      <w:r w:rsidR="004C33FC">
        <w:rPr>
          <w:rFonts w:hint="cs"/>
          <w:rtl/>
          <w:lang w:bidi="fa-IR"/>
        </w:rPr>
        <w:t xml:space="preserve">، </w:t>
      </w:r>
      <w:r>
        <w:rPr>
          <w:rFonts w:hint="cs"/>
          <w:rtl/>
          <w:lang w:bidi="fa-IR"/>
        </w:rPr>
        <w:t>به جز این آنها هر آنچه که شیطان را خشنود سازد نوشته و به آن تکلم می</w:t>
      </w:r>
      <w:r>
        <w:rPr>
          <w:rFonts w:hint="cs"/>
          <w:rtl/>
          <w:cs/>
          <w:lang w:bidi="fa-IR"/>
        </w:rPr>
        <w:t>‎کنند».</w:t>
      </w:r>
      <w:r>
        <w:rPr>
          <w:rStyle w:val="a4"/>
          <w:rFonts w:eastAsia="Calibri"/>
          <w:rtl/>
        </w:rPr>
        <w:footnoteReference w:id="187"/>
      </w:r>
    </w:p>
    <w:p w:rsidR="00ED22B6" w:rsidRDefault="00ED22B6" w:rsidP="004D60AB">
      <w:pPr>
        <w:ind w:firstLine="397"/>
        <w:rPr>
          <w:rtl/>
          <w:lang w:bidi="fa-IR"/>
        </w:rPr>
      </w:pPr>
      <w:r>
        <w:rPr>
          <w:rFonts w:hint="cs"/>
          <w:rtl/>
          <w:lang w:bidi="fa-IR"/>
        </w:rPr>
        <w:t>گفته می</w:t>
      </w:r>
      <w:r>
        <w:rPr>
          <w:rFonts w:hint="cs"/>
          <w:rtl/>
          <w:cs/>
          <w:lang w:bidi="fa-IR"/>
        </w:rPr>
        <w:t>‎شود بندگان و دوستان شیطان (عزائم) و طلسم‎هایی می</w:t>
      </w:r>
      <w:r>
        <w:rPr>
          <w:rFonts w:hint="eastAsia"/>
          <w:rtl/>
          <w:cs/>
          <w:lang w:bidi="fa-IR"/>
        </w:rPr>
        <w:t>‎</w:t>
      </w:r>
      <w:r>
        <w:rPr>
          <w:rFonts w:hint="cs"/>
          <w:rtl/>
          <w:lang w:bidi="fa-IR"/>
        </w:rPr>
        <w:t>خوانند که حاکی از پرستش و بزرگداشت جنیان است و عموم عزائم و طلسم</w:t>
      </w:r>
      <w:r>
        <w:rPr>
          <w:rFonts w:hint="cs"/>
          <w:rtl/>
          <w:cs/>
          <w:lang w:bidi="fa-IR"/>
        </w:rPr>
        <w:t>‎ها و دعاهایی که در دست مردم است و در زبان عربی قابل فهم نیست</w:t>
      </w:r>
      <w:r w:rsidR="004C33FC">
        <w:rPr>
          <w:rFonts w:hint="cs"/>
          <w:rtl/>
          <w:lang w:bidi="fa-IR"/>
        </w:rPr>
        <w:t xml:space="preserve">، </w:t>
      </w:r>
      <w:r>
        <w:rPr>
          <w:rFonts w:hint="cs"/>
          <w:rtl/>
          <w:lang w:bidi="fa-IR"/>
        </w:rPr>
        <w:t>شامل خطاب شرک</w:t>
      </w:r>
      <w:r>
        <w:rPr>
          <w:rFonts w:hint="cs"/>
          <w:rtl/>
          <w:cs/>
          <w:lang w:bidi="fa-IR"/>
        </w:rPr>
        <w:t>‎آمیز ن</w:t>
      </w:r>
      <w:r>
        <w:rPr>
          <w:rFonts w:hint="cs"/>
          <w:rtl/>
          <w:lang w:bidi="fa-IR"/>
        </w:rPr>
        <w:t>سبت به جنیان می</w:t>
      </w:r>
      <w:r>
        <w:rPr>
          <w:rFonts w:hint="cs"/>
          <w:rtl/>
          <w:cs/>
          <w:lang w:bidi="fa-IR"/>
        </w:rPr>
        <w:t>‎باشد.</w:t>
      </w:r>
      <w:r>
        <w:rPr>
          <w:rStyle w:val="a4"/>
          <w:rFonts w:eastAsia="Calibri"/>
          <w:rtl/>
        </w:rPr>
        <w:footnoteReference w:id="188"/>
      </w:r>
    </w:p>
    <w:p w:rsidR="00ED22B6" w:rsidRDefault="00ED22B6" w:rsidP="004D60AB">
      <w:pPr>
        <w:ind w:firstLine="397"/>
        <w:rPr>
          <w:rtl/>
          <w:lang w:bidi="fa-IR"/>
        </w:rPr>
      </w:pPr>
      <w:r>
        <w:rPr>
          <w:rFonts w:hint="cs"/>
          <w:rtl/>
          <w:lang w:bidi="fa-IR"/>
        </w:rPr>
        <w:t>محمد محمد جعفر می</w:t>
      </w:r>
      <w:r>
        <w:rPr>
          <w:rFonts w:hint="cs"/>
          <w:rtl/>
          <w:cs/>
          <w:lang w:bidi="fa-IR"/>
        </w:rPr>
        <w:t>‎گوید: آنچه که برای ساحر به هنگام انجام عمل سحر از همه مهمتر است آن است که کفشی به پا کند که در جلو و اطراف آن اسم جلاله نوشته شده تا به این طریق شیطان را خشنود و خداوند را نسبت به خویش غضبناک نماید.</w:t>
      </w:r>
    </w:p>
    <w:p w:rsidR="00ED22B6" w:rsidRPr="003E6B25" w:rsidRDefault="00ED22B6" w:rsidP="004D60AB">
      <w:pPr>
        <w:ind w:firstLine="397"/>
        <w:rPr>
          <w:rtl/>
          <w:lang w:bidi="fa-IR"/>
        </w:rPr>
      </w:pPr>
      <w:r>
        <w:rPr>
          <w:rFonts w:hint="cs"/>
          <w:rtl/>
          <w:lang w:bidi="fa-IR"/>
        </w:rPr>
        <w:lastRenderedPageBreak/>
        <w:t>3- ساحر باید مظهر کثافت و پلیدی و پستی نفس باشد و پاکیزگی و نظافت را ترک کند تا آنجا که بدن و لباس و مسکن او بوی تعفن بدهد</w:t>
      </w:r>
      <w:r w:rsidR="004C33FC">
        <w:rPr>
          <w:rFonts w:hint="cs"/>
          <w:rtl/>
          <w:lang w:bidi="fa-IR"/>
        </w:rPr>
        <w:t xml:space="preserve"> </w:t>
      </w:r>
      <w:r>
        <w:rPr>
          <w:rFonts w:hint="cs"/>
          <w:rtl/>
          <w:lang w:bidi="fa-IR"/>
        </w:rPr>
        <w:t>و (باید آماده ارتکاب گناهان و زشتی</w:t>
      </w:r>
      <w:r>
        <w:rPr>
          <w:rFonts w:hint="cs"/>
          <w:rtl/>
          <w:cs/>
          <w:lang w:bidi="fa-IR"/>
        </w:rPr>
        <w:t xml:space="preserve">‎ها وپستی‎‎ها و فرو </w:t>
      </w:r>
      <w:r>
        <w:rPr>
          <w:rFonts w:hint="cs"/>
          <w:rtl/>
          <w:lang w:bidi="fa-IR"/>
        </w:rPr>
        <w:t>رفتن در فجور و اباحی</w:t>
      </w:r>
      <w:r>
        <w:rPr>
          <w:rFonts w:hint="cs"/>
          <w:rtl/>
          <w:cs/>
          <w:lang w:bidi="fa-IR"/>
        </w:rPr>
        <w:t>‎گری باشد و اوقات خود را به دور از</w:t>
      </w:r>
      <w:r w:rsidR="002C3BB9">
        <w:rPr>
          <w:rFonts w:hint="cs"/>
          <w:rtl/>
          <w:lang w:bidi="fa-IR"/>
        </w:rPr>
        <w:t xml:space="preserve"> </w:t>
      </w:r>
      <w:r>
        <w:rPr>
          <w:rFonts w:hint="cs"/>
          <w:rtl/>
          <w:lang w:bidi="fa-IR"/>
        </w:rPr>
        <w:t>مردم سپری کند و با آنها داد و ستدی نداشته باشد و جز در موقعی که از او می</w:t>
      </w:r>
      <w:r>
        <w:rPr>
          <w:rFonts w:hint="cs"/>
          <w:rtl/>
          <w:cs/>
          <w:lang w:bidi="fa-IR"/>
        </w:rPr>
        <w:t>‎خواهند جادویی بکند و به مردم ضرر برساند</w:t>
      </w:r>
      <w:r w:rsidR="004C33FC">
        <w:rPr>
          <w:rFonts w:hint="cs"/>
          <w:rtl/>
          <w:lang w:bidi="fa-IR"/>
        </w:rPr>
        <w:t xml:space="preserve">، </w:t>
      </w:r>
      <w:r>
        <w:rPr>
          <w:rFonts w:hint="cs"/>
          <w:rtl/>
          <w:lang w:bidi="fa-IR"/>
        </w:rPr>
        <w:t>با آنان ارتباط برقرار نسازد.</w:t>
      </w:r>
    </w:p>
    <w:p w:rsidR="00ED22B6" w:rsidRDefault="00ED22B6" w:rsidP="004D60AB">
      <w:pPr>
        <w:ind w:firstLine="397"/>
        <w:rPr>
          <w:rtl/>
          <w:lang w:bidi="fa-IR"/>
        </w:rPr>
      </w:pPr>
      <w:r>
        <w:rPr>
          <w:rFonts w:hint="cs"/>
          <w:rtl/>
          <w:lang w:bidi="fa-IR"/>
        </w:rPr>
        <w:t>علمای ما در احوال یاران شیطان تتبع کرده</w:t>
      </w:r>
      <w:r>
        <w:rPr>
          <w:rFonts w:hint="cs"/>
          <w:rtl/>
          <w:cs/>
          <w:lang w:bidi="fa-IR"/>
        </w:rPr>
        <w:t>‎اند و آنان را به آنچه که پژوهندگان در احوال ساحران به آن دست یافته‎اند</w:t>
      </w:r>
      <w:r w:rsidR="004C33FC">
        <w:rPr>
          <w:rFonts w:hint="cs"/>
          <w:rtl/>
          <w:lang w:bidi="fa-IR"/>
        </w:rPr>
        <w:t xml:space="preserve">، </w:t>
      </w:r>
      <w:r>
        <w:rPr>
          <w:rFonts w:hint="cs"/>
          <w:rtl/>
          <w:lang w:bidi="fa-IR"/>
        </w:rPr>
        <w:t>متصف ساخته</w:t>
      </w:r>
      <w:r>
        <w:rPr>
          <w:rFonts w:hint="cs"/>
          <w:rtl/>
          <w:cs/>
          <w:lang w:bidi="fa-IR"/>
        </w:rPr>
        <w:t>‎اند.</w:t>
      </w:r>
    </w:p>
    <w:p w:rsidR="00ED22B6" w:rsidRDefault="00ED22B6" w:rsidP="004D60AB">
      <w:pPr>
        <w:ind w:firstLine="397"/>
        <w:rPr>
          <w:rtl/>
          <w:lang w:bidi="fa-IR"/>
        </w:rPr>
      </w:pPr>
      <w:r>
        <w:rPr>
          <w:rFonts w:hint="cs"/>
          <w:rtl/>
          <w:lang w:bidi="fa-IR"/>
        </w:rPr>
        <w:t>شیخ بدرالدین بن عبدالله شبلی می</w:t>
      </w:r>
      <w:r>
        <w:rPr>
          <w:rFonts w:hint="cs"/>
          <w:rtl/>
          <w:cs/>
          <w:lang w:bidi="fa-IR"/>
        </w:rPr>
        <w:t>‎گوید: «جنیان بیشتر در محل نجاسات یافت می‎شوند</w:t>
      </w:r>
      <w:r w:rsidR="004C33FC">
        <w:rPr>
          <w:rFonts w:hint="cs"/>
          <w:rtl/>
          <w:lang w:bidi="fa-IR"/>
        </w:rPr>
        <w:t xml:space="preserve">، </w:t>
      </w:r>
      <w:r>
        <w:rPr>
          <w:rFonts w:hint="cs"/>
          <w:rtl/>
          <w:lang w:bidi="fa-IR"/>
        </w:rPr>
        <w:t>جاهای چون حمام</w:t>
      </w:r>
      <w:r>
        <w:rPr>
          <w:rFonts w:hint="cs"/>
          <w:rtl/>
          <w:cs/>
          <w:lang w:bidi="fa-IR"/>
        </w:rPr>
        <w:t>‎ها</w:t>
      </w:r>
      <w:r w:rsidR="004C33FC">
        <w:rPr>
          <w:rFonts w:hint="cs"/>
          <w:rtl/>
          <w:lang w:bidi="fa-IR"/>
        </w:rPr>
        <w:t xml:space="preserve">، </w:t>
      </w:r>
      <w:r>
        <w:rPr>
          <w:rFonts w:hint="cs"/>
          <w:rtl/>
          <w:lang w:bidi="fa-IR"/>
        </w:rPr>
        <w:t>توالت</w:t>
      </w:r>
      <w:r>
        <w:rPr>
          <w:rFonts w:hint="cs"/>
          <w:rtl/>
          <w:cs/>
          <w:lang w:bidi="fa-IR"/>
        </w:rPr>
        <w:t>‎ها و زباله‎دانی‎ها</w:t>
      </w:r>
      <w:r w:rsidR="004C33FC">
        <w:rPr>
          <w:rFonts w:hint="cs"/>
          <w:rtl/>
          <w:lang w:bidi="fa-IR"/>
        </w:rPr>
        <w:t xml:space="preserve">، </w:t>
      </w:r>
      <w:r>
        <w:rPr>
          <w:rFonts w:hint="cs"/>
          <w:rtl/>
          <w:lang w:bidi="fa-IR"/>
        </w:rPr>
        <w:t>آنانکه شیطان با آنها همراه می</w:t>
      </w:r>
      <w:r>
        <w:rPr>
          <w:rFonts w:hint="cs"/>
          <w:rtl/>
          <w:cs/>
          <w:lang w:bidi="fa-IR"/>
        </w:rPr>
        <w:t>‎شود و حالات شیطانی دارند نه رحمانی</w:t>
      </w:r>
      <w:r w:rsidR="004C33FC">
        <w:rPr>
          <w:rFonts w:hint="cs"/>
          <w:rtl/>
          <w:lang w:bidi="fa-IR"/>
        </w:rPr>
        <w:t xml:space="preserve">، </w:t>
      </w:r>
      <w:r>
        <w:rPr>
          <w:rFonts w:hint="cs"/>
          <w:rtl/>
          <w:lang w:bidi="fa-IR"/>
        </w:rPr>
        <w:t>بیشتر به چنین محل</w:t>
      </w:r>
      <w:r>
        <w:rPr>
          <w:rFonts w:hint="cs"/>
          <w:rtl/>
          <w:cs/>
          <w:lang w:bidi="fa-IR"/>
        </w:rPr>
        <w:t>‎هایی که پناه‎گاه شیاطین است</w:t>
      </w:r>
      <w:r w:rsidR="004C33FC">
        <w:rPr>
          <w:rFonts w:hint="cs"/>
          <w:rtl/>
          <w:lang w:bidi="fa-IR"/>
        </w:rPr>
        <w:t xml:space="preserve">، </w:t>
      </w:r>
      <w:r>
        <w:rPr>
          <w:rFonts w:hint="cs"/>
          <w:rtl/>
          <w:lang w:bidi="fa-IR"/>
        </w:rPr>
        <w:t>پناه می</w:t>
      </w:r>
      <w:r>
        <w:rPr>
          <w:rFonts w:hint="cs"/>
          <w:rtl/>
          <w:cs/>
          <w:lang w:bidi="fa-IR"/>
        </w:rPr>
        <w:t xml:space="preserve">‎برند. آثار و احادیث زیادی در نهی </w:t>
      </w:r>
      <w:r>
        <w:rPr>
          <w:rFonts w:hint="cs"/>
          <w:rtl/>
          <w:lang w:bidi="fa-IR"/>
        </w:rPr>
        <w:t>از نماز در این محل</w:t>
      </w:r>
      <w:r>
        <w:rPr>
          <w:rFonts w:hint="cs"/>
          <w:rtl/>
          <w:cs/>
          <w:lang w:bidi="fa-IR"/>
        </w:rPr>
        <w:t>‎ها وارد شده است زیرا چنین اماکنی جایگاه شیاطین است</w:t>
      </w:r>
      <w:r w:rsidR="004C33FC">
        <w:rPr>
          <w:rFonts w:hint="cs"/>
          <w:rtl/>
          <w:lang w:bidi="fa-IR"/>
        </w:rPr>
        <w:t xml:space="preserve">، </w:t>
      </w:r>
      <w:r>
        <w:rPr>
          <w:rFonts w:hint="cs"/>
          <w:rtl/>
          <w:lang w:bidi="fa-IR"/>
        </w:rPr>
        <w:t>برخی فقها علت این نهی را در معرض نجاست بودن این اماکن بیان کرده</w:t>
      </w:r>
      <w:r>
        <w:rPr>
          <w:rFonts w:hint="cs"/>
          <w:rtl/>
          <w:cs/>
          <w:lang w:bidi="fa-IR"/>
        </w:rPr>
        <w:t xml:space="preserve">‎اند و برخی گفته‎اند: این </w:t>
      </w:r>
      <w:r>
        <w:rPr>
          <w:rFonts w:hint="cs"/>
          <w:rtl/>
          <w:lang w:bidi="fa-IR"/>
        </w:rPr>
        <w:t>مسأله تعبدی است  و نمی</w:t>
      </w:r>
      <w:r>
        <w:rPr>
          <w:rFonts w:hint="eastAsia"/>
          <w:rtl/>
          <w:cs/>
          <w:lang w:bidi="fa-IR"/>
        </w:rPr>
        <w:t>‎</w:t>
      </w:r>
      <w:r>
        <w:rPr>
          <w:rFonts w:hint="cs"/>
          <w:rtl/>
          <w:lang w:bidi="fa-IR"/>
        </w:rPr>
        <w:t>توان حکمت و معنای آن را درک کرد</w:t>
      </w:r>
      <w:r w:rsidR="004C33FC">
        <w:rPr>
          <w:rFonts w:hint="cs"/>
          <w:rtl/>
          <w:lang w:bidi="fa-IR"/>
        </w:rPr>
        <w:t xml:space="preserve">، </w:t>
      </w:r>
      <w:r>
        <w:rPr>
          <w:rFonts w:hint="cs"/>
          <w:rtl/>
          <w:lang w:bidi="fa-IR"/>
        </w:rPr>
        <w:t>اما قول صحیح آن است که علت نهی از نماز در حمام و جای خواب شتران و مانند آن این است که چنین محل</w:t>
      </w:r>
      <w:r>
        <w:rPr>
          <w:rFonts w:hint="cs"/>
          <w:rtl/>
          <w:cs/>
          <w:lang w:bidi="fa-IR"/>
        </w:rPr>
        <w:t>‎هایی جایگاه شیاطین است</w:t>
      </w:r>
      <w:r w:rsidR="004C33FC">
        <w:rPr>
          <w:rFonts w:hint="cs"/>
          <w:rtl/>
          <w:lang w:bidi="fa-IR"/>
        </w:rPr>
        <w:t xml:space="preserve">، </w:t>
      </w:r>
      <w:r>
        <w:rPr>
          <w:rFonts w:hint="cs"/>
          <w:rtl/>
          <w:lang w:bidi="fa-IR"/>
        </w:rPr>
        <w:t>و علت نهی از نماز در مقبره این است که علاوه بر آنکه مقبره</w:t>
      </w:r>
      <w:r>
        <w:rPr>
          <w:rFonts w:hint="cs"/>
          <w:rtl/>
          <w:cs/>
          <w:lang w:bidi="fa-IR"/>
        </w:rPr>
        <w:t>‎ها نیز جایگاه شیاطین می باشد</w:t>
      </w:r>
      <w:r w:rsidR="004C33FC">
        <w:rPr>
          <w:rFonts w:hint="cs"/>
          <w:rtl/>
          <w:lang w:bidi="fa-IR"/>
        </w:rPr>
        <w:t xml:space="preserve">، </w:t>
      </w:r>
      <w:r>
        <w:rPr>
          <w:rFonts w:hint="cs"/>
          <w:rtl/>
          <w:lang w:bidi="fa-IR"/>
        </w:rPr>
        <w:t>راهی است برای دچار شدن به شرک.</w:t>
      </w:r>
    </w:p>
    <w:p w:rsidR="00ED22B6" w:rsidRDefault="00ED22B6" w:rsidP="004D60AB">
      <w:pPr>
        <w:ind w:firstLine="397"/>
        <w:rPr>
          <w:rtl/>
          <w:lang w:bidi="fa-IR"/>
        </w:rPr>
      </w:pPr>
      <w:r>
        <w:rPr>
          <w:rFonts w:hint="cs"/>
          <w:rtl/>
          <w:lang w:bidi="fa-IR"/>
        </w:rPr>
        <w:t>اهل بدعت و گمراهان که از راههای غیرشرعی زهد وعبادت پیشه کرده</w:t>
      </w:r>
      <w:r>
        <w:rPr>
          <w:rFonts w:hint="cs"/>
          <w:rtl/>
          <w:cs/>
          <w:lang w:bidi="fa-IR"/>
        </w:rPr>
        <w:t>‎اند و گاه مکاشفات و تاثیراتی هم دارند بیشتر به پناهگاههای شیاطین که از خواندن نماز در آنها نهی شده پناه می‎برند</w:t>
      </w:r>
      <w:r w:rsidR="004C33FC">
        <w:rPr>
          <w:rFonts w:hint="cs"/>
          <w:rtl/>
          <w:lang w:bidi="fa-IR"/>
        </w:rPr>
        <w:t xml:space="preserve">، </w:t>
      </w:r>
      <w:r>
        <w:rPr>
          <w:rFonts w:hint="cs"/>
          <w:rtl/>
          <w:lang w:bidi="fa-IR"/>
        </w:rPr>
        <w:t>زیرا در این اماکن شیاطین بر آنان نازل می</w:t>
      </w:r>
      <w:r>
        <w:rPr>
          <w:rFonts w:hint="cs"/>
          <w:rtl/>
          <w:cs/>
          <w:lang w:bidi="fa-IR"/>
        </w:rPr>
        <w:t>‎شوند و همانگونه که با کاهنان صحبت می‎کنند و یا به داخل بت‎ها می‎روند و با بت‎پرستان سخن می</w:t>
      </w:r>
      <w:r>
        <w:rPr>
          <w:rFonts w:hint="eastAsia"/>
          <w:rtl/>
          <w:cs/>
          <w:lang w:bidi="fa-IR"/>
        </w:rPr>
        <w:t>‎</w:t>
      </w:r>
      <w:r>
        <w:rPr>
          <w:rFonts w:hint="cs"/>
          <w:rtl/>
          <w:lang w:bidi="fa-IR"/>
        </w:rPr>
        <w:t>گویند در مورد برخی امور با آنها به گفتگو می پردازند و آنها را درست مثل کاهنان و بت</w:t>
      </w:r>
      <w:r>
        <w:rPr>
          <w:rFonts w:hint="cs"/>
          <w:rtl/>
          <w:cs/>
          <w:lang w:bidi="fa-IR"/>
        </w:rPr>
        <w:t>‎پرستان و ساحران و بندگان خورشید و ماه و ستارگان می‎فریبند.</w:t>
      </w:r>
      <w:r>
        <w:rPr>
          <w:rStyle w:val="a4"/>
          <w:rFonts w:eastAsia="Calibri"/>
          <w:rtl/>
        </w:rPr>
        <w:footnoteReference w:id="189"/>
      </w:r>
    </w:p>
    <w:p w:rsidR="00ED22B6" w:rsidRDefault="00ED22B6" w:rsidP="004D60AB">
      <w:pPr>
        <w:ind w:firstLine="397"/>
        <w:rPr>
          <w:rtl/>
          <w:lang w:bidi="fa-IR"/>
        </w:rPr>
      </w:pPr>
      <w:r>
        <w:rPr>
          <w:rFonts w:hint="cs"/>
          <w:rtl/>
          <w:lang w:bidi="fa-IR"/>
        </w:rPr>
        <w:lastRenderedPageBreak/>
        <w:t>ابن تیمیه به توصیف این افراد پرداخته و می</w:t>
      </w:r>
      <w:r>
        <w:rPr>
          <w:rFonts w:hint="cs"/>
          <w:rtl/>
          <w:cs/>
          <w:lang w:bidi="fa-IR"/>
        </w:rPr>
        <w:t>‎گوید: آنان نظافت نمی‎کنند و وضو نمی‎گیرند</w:t>
      </w:r>
      <w:r w:rsidR="004C33FC">
        <w:rPr>
          <w:rFonts w:hint="cs"/>
          <w:rtl/>
          <w:lang w:bidi="fa-IR"/>
        </w:rPr>
        <w:t xml:space="preserve">، </w:t>
      </w:r>
      <w:r>
        <w:rPr>
          <w:rFonts w:hint="cs"/>
          <w:rtl/>
          <w:lang w:bidi="fa-IR"/>
        </w:rPr>
        <w:t>فرد منتسب به این گروه همیشه همراه نجاست</w:t>
      </w:r>
      <w:r>
        <w:rPr>
          <w:rFonts w:hint="cs"/>
          <w:rtl/>
          <w:cs/>
          <w:lang w:bidi="fa-IR"/>
        </w:rPr>
        <w:t>‎ها و همنشین سگان است و به حمام‎ها و زباله‎دانی</w:t>
      </w:r>
      <w:r>
        <w:rPr>
          <w:rFonts w:hint="eastAsia"/>
          <w:rtl/>
          <w:cs/>
          <w:lang w:bidi="fa-IR"/>
        </w:rPr>
        <w:t>‎</w:t>
      </w:r>
      <w:r>
        <w:rPr>
          <w:rFonts w:hint="cs"/>
          <w:rtl/>
          <w:lang w:bidi="fa-IR"/>
        </w:rPr>
        <w:t>ها و مقابر پناه می</w:t>
      </w:r>
      <w:r>
        <w:rPr>
          <w:rFonts w:hint="cs"/>
          <w:rtl/>
          <w:cs/>
          <w:lang w:bidi="fa-IR"/>
        </w:rPr>
        <w:t>‎برد</w:t>
      </w:r>
      <w:r w:rsidR="004C33FC">
        <w:rPr>
          <w:rFonts w:hint="cs"/>
          <w:rtl/>
          <w:lang w:bidi="fa-IR"/>
        </w:rPr>
        <w:t xml:space="preserve">، </w:t>
      </w:r>
      <w:r>
        <w:rPr>
          <w:rFonts w:hint="cs"/>
          <w:rtl/>
          <w:lang w:bidi="fa-IR"/>
        </w:rPr>
        <w:t>بوی بدی دارد و به شیوه شرعی خود را پاکیزه نمی سازد و نظافت نمی</w:t>
      </w:r>
      <w:r>
        <w:rPr>
          <w:rFonts w:hint="eastAsia"/>
          <w:rtl/>
          <w:cs/>
          <w:lang w:bidi="fa-IR"/>
        </w:rPr>
        <w:t>‎</w:t>
      </w:r>
      <w:r>
        <w:rPr>
          <w:rFonts w:hint="cs"/>
          <w:rtl/>
          <w:lang w:bidi="fa-IR"/>
        </w:rPr>
        <w:t>کند</w:t>
      </w:r>
      <w:r w:rsidR="004C33FC">
        <w:rPr>
          <w:rFonts w:hint="cs"/>
          <w:rtl/>
          <w:lang w:bidi="fa-IR"/>
        </w:rPr>
        <w:t xml:space="preserve">، </w:t>
      </w:r>
      <w:r>
        <w:rPr>
          <w:rFonts w:hint="cs"/>
          <w:rtl/>
          <w:lang w:bidi="fa-IR"/>
        </w:rPr>
        <w:t>پیامبر</w:t>
      </w:r>
      <w:r w:rsidR="00CE0CC6" w:rsidRPr="00CE0CC6">
        <w:rPr>
          <w:rFonts w:cs="CTraditional Arabic" w:hint="cs"/>
          <w:rtl/>
          <w:lang w:bidi="fa-IR"/>
        </w:rPr>
        <w:t>ص</w:t>
      </w:r>
      <w:r>
        <w:rPr>
          <w:rFonts w:hint="cs"/>
          <w:rtl/>
          <w:lang w:bidi="fa-IR"/>
        </w:rPr>
        <w:t xml:space="preserve"> فرموده</w:t>
      </w:r>
      <w:r>
        <w:rPr>
          <w:rFonts w:hint="cs"/>
          <w:rtl/>
          <w:cs/>
          <w:lang w:bidi="fa-IR"/>
        </w:rPr>
        <w:t>‎اند: «ملائکه به خانه‎ای که در آن شخص جنب و یا سگ وجود داشته باشد وارد نمی‎شوند».</w:t>
      </w:r>
    </w:p>
    <w:p w:rsidR="00ED22B6" w:rsidRDefault="00ED22B6" w:rsidP="004D60AB">
      <w:pPr>
        <w:ind w:firstLine="397"/>
        <w:rPr>
          <w:rtl/>
          <w:lang w:bidi="fa-IR"/>
        </w:rPr>
      </w:pPr>
      <w:r>
        <w:rPr>
          <w:rFonts w:hint="cs"/>
          <w:rtl/>
          <w:lang w:bidi="fa-IR"/>
        </w:rPr>
        <w:t>همچنین در مورد چنین جایگاههای نجسی می</w:t>
      </w:r>
      <w:r>
        <w:rPr>
          <w:rFonts w:hint="cs"/>
          <w:rtl/>
          <w:cs/>
          <w:lang w:bidi="fa-IR"/>
        </w:rPr>
        <w:t>‎فرماید: « این مبال‎ها محل حضور شیطان است» و می‎فرماید: «کسی که از این دو ثمر بخورد به مساجد ما نزدیک نشود زیرا ملائکه نیز از هر آنچه که آدمی را بیازارد</w:t>
      </w:r>
      <w:r w:rsidR="004C33FC">
        <w:rPr>
          <w:rFonts w:hint="cs"/>
          <w:rtl/>
          <w:lang w:bidi="fa-IR"/>
        </w:rPr>
        <w:t xml:space="preserve">، </w:t>
      </w:r>
      <w:r>
        <w:rPr>
          <w:rFonts w:hint="cs"/>
          <w:rtl/>
          <w:lang w:bidi="fa-IR"/>
        </w:rPr>
        <w:t>اذیت و آزار می</w:t>
      </w:r>
      <w:r>
        <w:rPr>
          <w:rFonts w:hint="cs"/>
          <w:rtl/>
          <w:cs/>
          <w:lang w:bidi="fa-IR"/>
        </w:rPr>
        <w:t>‎بیند».</w:t>
      </w:r>
      <w:r>
        <w:rPr>
          <w:rStyle w:val="a4"/>
          <w:rFonts w:eastAsia="Calibri"/>
          <w:rtl/>
        </w:rPr>
        <w:footnoteReference w:id="190"/>
      </w:r>
    </w:p>
    <w:p w:rsidR="00ED22B6" w:rsidRDefault="00ED22B6" w:rsidP="004D60AB">
      <w:pPr>
        <w:ind w:firstLine="397"/>
        <w:rPr>
          <w:rtl/>
          <w:lang w:bidi="fa-IR"/>
        </w:rPr>
      </w:pPr>
      <w:r>
        <w:rPr>
          <w:rFonts w:hint="cs"/>
          <w:rtl/>
          <w:lang w:bidi="fa-IR"/>
        </w:rPr>
        <w:t xml:space="preserve">سپس او </w:t>
      </w:r>
      <w:r w:rsidR="002C3BB9">
        <w:rPr>
          <w:rFonts w:hint="cs"/>
          <w:rtl/>
          <w:lang w:bidi="fa-IR"/>
        </w:rPr>
        <w:t>نشانه های اولیای شیطان را بیان ک</w:t>
      </w:r>
      <w:r>
        <w:rPr>
          <w:rFonts w:hint="cs"/>
          <w:rtl/>
          <w:lang w:bidi="fa-IR"/>
        </w:rPr>
        <w:t>رده و</w:t>
      </w:r>
      <w:r w:rsidR="002C3BB9">
        <w:rPr>
          <w:rFonts w:hint="cs"/>
          <w:rtl/>
          <w:lang w:bidi="fa-IR"/>
        </w:rPr>
        <w:t xml:space="preserve"> </w:t>
      </w:r>
      <w:r>
        <w:rPr>
          <w:rFonts w:hint="cs"/>
          <w:rtl/>
          <w:lang w:bidi="fa-IR"/>
        </w:rPr>
        <w:t>می</w:t>
      </w:r>
      <w:r>
        <w:rPr>
          <w:rFonts w:hint="cs"/>
          <w:rtl/>
          <w:cs/>
          <w:lang w:bidi="fa-IR"/>
        </w:rPr>
        <w:t>‎گوید: «آن</w:t>
      </w:r>
      <w:r>
        <w:rPr>
          <w:rFonts w:hint="cs"/>
          <w:rtl/>
          <w:lang w:bidi="fa-IR"/>
        </w:rPr>
        <w:t>ان با پلیدی</w:t>
      </w:r>
      <w:r>
        <w:rPr>
          <w:rFonts w:hint="cs"/>
          <w:rtl/>
          <w:cs/>
          <w:lang w:bidi="fa-IR"/>
        </w:rPr>
        <w:t xml:space="preserve">‎های مورد علاقه شیطان سروکار دارند و به حمام‎ها و مبال‎هایی که شیطان در آن حضور می‎یابد پناه می‎برند و مارها و عقرب‎ها و زنبورها و گوش سگها را که همه </w:t>
      </w:r>
      <w:r>
        <w:rPr>
          <w:rFonts w:hint="cs"/>
          <w:rtl/>
          <w:lang w:bidi="fa-IR"/>
        </w:rPr>
        <w:t>پلید و از مظاهر فسق هستند می</w:t>
      </w:r>
      <w:r>
        <w:rPr>
          <w:rFonts w:hint="cs"/>
          <w:rtl/>
          <w:cs/>
          <w:lang w:bidi="fa-IR"/>
        </w:rPr>
        <w:t>‎خورند و ادرار و نجاست‎هایی مانند آن را که شیطان دوست می دارد می‎آش</w:t>
      </w:r>
      <w:r>
        <w:rPr>
          <w:rFonts w:hint="cs"/>
          <w:rtl/>
          <w:lang w:bidi="fa-IR"/>
        </w:rPr>
        <w:t>امند و با سگها و موش</w:t>
      </w:r>
      <w:r>
        <w:rPr>
          <w:rFonts w:hint="cs"/>
          <w:rtl/>
          <w:cs/>
          <w:lang w:bidi="fa-IR"/>
        </w:rPr>
        <w:t>‎ها هم‎نشین هستند و یا به زباله‎دانی‎ها و جایهای نجس می‎روند یا به مقبره‎ها پناه می‎برند</w:t>
      </w:r>
      <w:r w:rsidR="004C33FC">
        <w:rPr>
          <w:rFonts w:hint="cs"/>
          <w:rtl/>
          <w:lang w:bidi="fa-IR"/>
        </w:rPr>
        <w:t xml:space="preserve">، </w:t>
      </w:r>
      <w:r>
        <w:rPr>
          <w:rFonts w:hint="cs"/>
          <w:rtl/>
          <w:lang w:bidi="fa-IR"/>
        </w:rPr>
        <w:t>خصوصاً مقبره کفار اعم از یهود و نصاری و مشرکان</w:t>
      </w:r>
      <w:r w:rsidR="004C33FC">
        <w:rPr>
          <w:rFonts w:hint="cs"/>
          <w:rtl/>
          <w:lang w:bidi="fa-IR"/>
        </w:rPr>
        <w:t xml:space="preserve">، </w:t>
      </w:r>
      <w:r>
        <w:rPr>
          <w:rFonts w:hint="cs"/>
          <w:rtl/>
          <w:lang w:bidi="fa-IR"/>
        </w:rPr>
        <w:t>آنان شنیدن قرآن را خوش ندارند و از آن فرار می کنند و شنیدن آوازها و اشعار را بر</w:t>
      </w:r>
      <w:r w:rsidR="002C3BB9">
        <w:rPr>
          <w:rFonts w:hint="cs"/>
          <w:rtl/>
          <w:lang w:bidi="fa-IR"/>
        </w:rPr>
        <w:t xml:space="preserve"> </w:t>
      </w:r>
      <w:r>
        <w:rPr>
          <w:rFonts w:hint="cs"/>
          <w:rtl/>
          <w:lang w:bidi="fa-IR"/>
        </w:rPr>
        <w:t>آن ترجیح می</w:t>
      </w:r>
      <w:r>
        <w:rPr>
          <w:rFonts w:hint="cs"/>
          <w:rtl/>
          <w:cs/>
          <w:lang w:bidi="fa-IR"/>
        </w:rPr>
        <w:t>‎دهند و</w:t>
      </w:r>
      <w:r>
        <w:rPr>
          <w:rFonts w:hint="cs"/>
          <w:rtl/>
          <w:lang w:bidi="fa-IR"/>
        </w:rPr>
        <w:t xml:space="preserve"> خلاصه فرمان شیطان از کلام خدای رحمان نزد آنان مقدم</w:t>
      </w:r>
      <w:r>
        <w:rPr>
          <w:rFonts w:hint="cs"/>
          <w:rtl/>
          <w:cs/>
          <w:lang w:bidi="fa-IR"/>
        </w:rPr>
        <w:t>‎تر است.</w:t>
      </w:r>
      <w:r>
        <w:rPr>
          <w:rStyle w:val="a4"/>
          <w:rFonts w:eastAsia="Calibri"/>
          <w:rtl/>
        </w:rPr>
        <w:footnoteReference w:id="191"/>
      </w:r>
    </w:p>
    <w:p w:rsidR="00ED22B6" w:rsidRDefault="00ED22B6" w:rsidP="004D60AB">
      <w:pPr>
        <w:ind w:firstLine="397"/>
        <w:rPr>
          <w:rtl/>
          <w:lang w:bidi="fa-IR"/>
        </w:rPr>
      </w:pPr>
      <w:r>
        <w:rPr>
          <w:rFonts w:hint="cs"/>
          <w:rtl/>
          <w:lang w:bidi="fa-IR"/>
        </w:rPr>
        <w:t>4- ساحر لازم است کارهای حرام را انجام دهد</w:t>
      </w:r>
      <w:r w:rsidR="004C33FC">
        <w:rPr>
          <w:rFonts w:hint="cs"/>
          <w:rtl/>
          <w:lang w:bidi="fa-IR"/>
        </w:rPr>
        <w:t xml:space="preserve">، </w:t>
      </w:r>
      <w:r>
        <w:rPr>
          <w:rFonts w:hint="cs"/>
          <w:rtl/>
          <w:lang w:bidi="fa-IR"/>
        </w:rPr>
        <w:t>و به گناهانی که موجب خشم خدا و رضایت شیطان است مبادرت کند. ساحران بیشتر اوقات در اماکن متروکه لخت و عریان می نشینند و پرندگان و حیوانات  را در حالی که نام شیطان یا سایر خدایان باطل را بر آن می</w:t>
      </w:r>
      <w:r>
        <w:rPr>
          <w:rFonts w:hint="cs"/>
          <w:rtl/>
          <w:cs/>
          <w:lang w:bidi="fa-IR"/>
        </w:rPr>
        <w:t>‎خوانند</w:t>
      </w:r>
      <w:r w:rsidR="002C3BB9">
        <w:rPr>
          <w:rFonts w:hint="cs"/>
          <w:rtl/>
          <w:lang w:bidi="fa-IR"/>
        </w:rPr>
        <w:t>،</w:t>
      </w:r>
      <w:r>
        <w:rPr>
          <w:rFonts w:hint="cs"/>
          <w:rtl/>
          <w:lang w:bidi="fa-IR"/>
        </w:rPr>
        <w:t xml:space="preserve"> سر می</w:t>
      </w:r>
      <w:r>
        <w:rPr>
          <w:rFonts w:hint="cs"/>
          <w:rtl/>
          <w:cs/>
          <w:lang w:bidi="fa-IR"/>
        </w:rPr>
        <w:t>‎بُرند و خون را با آبجو و کوبیده‎ای گرفته شده از حیونات مُردار یا حیواناتی که به نام غیرخدا ذبح شده‎اند مخلوط می‎کنند و از این ترکیب نجس می</w:t>
      </w:r>
      <w:r>
        <w:rPr>
          <w:rFonts w:hint="eastAsia"/>
          <w:rtl/>
          <w:cs/>
          <w:lang w:bidi="fa-IR"/>
        </w:rPr>
        <w:t>‎</w:t>
      </w:r>
      <w:r>
        <w:rPr>
          <w:rFonts w:hint="cs"/>
          <w:rtl/>
          <w:lang w:bidi="fa-IR"/>
        </w:rPr>
        <w:t>نوشند و بدن</w:t>
      </w:r>
      <w:r>
        <w:rPr>
          <w:rFonts w:hint="cs"/>
          <w:rtl/>
          <w:cs/>
          <w:lang w:bidi="fa-IR"/>
        </w:rPr>
        <w:t xml:space="preserve">‎های خود را به آن آغشته می‎کنند و </w:t>
      </w:r>
      <w:r>
        <w:rPr>
          <w:rFonts w:hint="cs"/>
          <w:rtl/>
          <w:cs/>
          <w:lang w:bidi="fa-IR"/>
        </w:rPr>
        <w:lastRenderedPageBreak/>
        <w:t>در مراسم خود گناهانی را مرتکب می‎</w:t>
      </w:r>
      <w:r>
        <w:rPr>
          <w:rFonts w:hint="eastAsia"/>
          <w:rtl/>
          <w:cs/>
          <w:lang w:bidi="fa-IR"/>
        </w:rPr>
        <w:t>‎</w:t>
      </w:r>
      <w:r>
        <w:rPr>
          <w:rFonts w:hint="cs"/>
          <w:rtl/>
          <w:lang w:bidi="fa-IR"/>
        </w:rPr>
        <w:t>شوند که پست</w:t>
      </w:r>
      <w:r>
        <w:rPr>
          <w:rFonts w:hint="cs"/>
          <w:rtl/>
          <w:cs/>
          <w:lang w:bidi="fa-IR"/>
        </w:rPr>
        <w:t>‎ترین فاجران از انجام آن ابا دارند.</w:t>
      </w:r>
    </w:p>
    <w:p w:rsidR="00ED22B6" w:rsidRDefault="00ED22B6" w:rsidP="004D60AB">
      <w:pPr>
        <w:ind w:firstLine="397"/>
        <w:rPr>
          <w:rtl/>
          <w:lang w:bidi="fa-IR"/>
        </w:rPr>
      </w:pPr>
      <w:r>
        <w:rPr>
          <w:rFonts w:hint="cs"/>
          <w:rtl/>
          <w:lang w:bidi="fa-IR"/>
        </w:rPr>
        <w:t>ساحران در مراسم خود در جمع</w:t>
      </w:r>
      <w:r>
        <w:rPr>
          <w:rFonts w:hint="cs"/>
          <w:rtl/>
          <w:cs/>
          <w:lang w:bidi="fa-IR"/>
        </w:rPr>
        <w:t>‎آوری پس مانده‎های غذا از زباله‎دانی‎ها و کوچه‎ها و نیز مواد مخدر و خون حیوانات و پرندگان تلاش می‎کنند و برخی ساحران برای خشنود</w:t>
      </w:r>
      <w:r w:rsidR="00BB17AA">
        <w:rPr>
          <w:rFonts w:hint="cs"/>
          <w:rtl/>
          <w:lang w:bidi="fa-IR"/>
        </w:rPr>
        <w:t xml:space="preserve"> </w:t>
      </w:r>
      <w:r>
        <w:rPr>
          <w:rFonts w:hint="cs"/>
          <w:rtl/>
          <w:lang w:bidi="fa-IR"/>
        </w:rPr>
        <w:t>کردن شیطان کودکان بیگناه را هم می</w:t>
      </w:r>
      <w:r>
        <w:rPr>
          <w:rFonts w:hint="cs"/>
          <w:rtl/>
          <w:cs/>
          <w:lang w:bidi="fa-IR"/>
        </w:rPr>
        <w:t>‎کشند</w:t>
      </w:r>
      <w:r>
        <w:rPr>
          <w:rFonts w:hint="cs"/>
          <w:rtl/>
          <w:lang w:bidi="fa-IR"/>
        </w:rPr>
        <w:t xml:space="preserve"> و ساحر عادتاً از کاسه سر مرده</w:t>
      </w:r>
      <w:r>
        <w:rPr>
          <w:rFonts w:hint="cs"/>
          <w:rtl/>
          <w:cs/>
          <w:lang w:bidi="fa-IR"/>
        </w:rPr>
        <w:t>‎ای که به شکل ظرف در آمده می نوشد.</w:t>
      </w:r>
    </w:p>
    <w:p w:rsidR="00ED22B6" w:rsidRDefault="00ED22B6" w:rsidP="004D60AB">
      <w:pPr>
        <w:ind w:firstLine="397"/>
        <w:rPr>
          <w:rtl/>
          <w:lang w:bidi="fa-IR"/>
        </w:rPr>
      </w:pPr>
      <w:r>
        <w:rPr>
          <w:rFonts w:hint="cs"/>
          <w:rtl/>
          <w:lang w:bidi="fa-IR"/>
        </w:rPr>
        <w:t>محمد محمد جعفر می</w:t>
      </w:r>
      <w:r>
        <w:rPr>
          <w:rFonts w:hint="cs"/>
          <w:rtl/>
          <w:cs/>
          <w:lang w:bidi="fa-IR"/>
        </w:rPr>
        <w:t>‎گوید: ساحران به بسیاری از گناهان و جنایت</w:t>
      </w:r>
      <w:r>
        <w:rPr>
          <w:rFonts w:hint="eastAsia"/>
          <w:rtl/>
          <w:cs/>
          <w:lang w:bidi="fa-IR"/>
        </w:rPr>
        <w:t>‎</w:t>
      </w:r>
      <w:r>
        <w:rPr>
          <w:rFonts w:hint="cs"/>
          <w:rtl/>
          <w:lang w:bidi="fa-IR"/>
        </w:rPr>
        <w:t>های شنیع و انحرافات جنسی آلوده</w:t>
      </w:r>
      <w:r>
        <w:rPr>
          <w:rFonts w:hint="cs"/>
          <w:rtl/>
          <w:cs/>
          <w:lang w:bidi="fa-IR"/>
        </w:rPr>
        <w:t>‎اند این گروه‎ها مراسم خود را معمولاً بر روی تپه‎ای انجام می</w:t>
      </w:r>
      <w:r>
        <w:rPr>
          <w:rFonts w:hint="eastAsia"/>
          <w:rtl/>
          <w:cs/>
          <w:lang w:bidi="fa-IR"/>
        </w:rPr>
        <w:t>‎</w:t>
      </w:r>
      <w:r>
        <w:rPr>
          <w:rFonts w:hint="cs"/>
          <w:rtl/>
          <w:lang w:bidi="fa-IR"/>
        </w:rPr>
        <w:t>دهند و پس از دزدیدن کودکان و سر بریدن آنان در آن محل قربانی تقدیم می</w:t>
      </w:r>
      <w:r>
        <w:rPr>
          <w:rFonts w:hint="cs"/>
          <w:rtl/>
          <w:cs/>
          <w:lang w:bidi="fa-IR"/>
        </w:rPr>
        <w:t>‎کنند پلیس فرانسه جنازه دو پسر را در مدتی کمتر از سه هفته بر روی آن تپه پیدا کرد. آنها کودکان را می‎کشند تا از خونشان برای سحر و یا نز</w:t>
      </w:r>
      <w:r>
        <w:rPr>
          <w:rFonts w:hint="cs"/>
          <w:rtl/>
          <w:lang w:bidi="fa-IR"/>
        </w:rPr>
        <w:t>دیکی به شیطان استفاده نمایند. از کسی که می</w:t>
      </w:r>
      <w:r>
        <w:rPr>
          <w:rFonts w:hint="eastAsia"/>
          <w:rtl/>
          <w:cs/>
          <w:lang w:bidi="fa-IR"/>
        </w:rPr>
        <w:t>‎</w:t>
      </w:r>
      <w:r>
        <w:rPr>
          <w:rFonts w:hint="cs"/>
          <w:rtl/>
          <w:lang w:bidi="fa-IR"/>
        </w:rPr>
        <w:t>خواهد ساحر شود تعهدات سختی گرفته می شود که تمام آن در جهتی است که شخص را بنده شیطان سازد و به سحر و جادو که مخالف حق و عدالت و دینی است که خدا به وسیله پیامبر</w:t>
      </w:r>
      <w:r w:rsidR="00CE0CC6" w:rsidRPr="00CE0CC6">
        <w:rPr>
          <w:rFonts w:cs="CTraditional Arabic" w:hint="cs"/>
          <w:rtl/>
          <w:lang w:bidi="fa-IR"/>
        </w:rPr>
        <w:t>ص</w:t>
      </w:r>
      <w:r>
        <w:rPr>
          <w:rFonts w:hint="cs"/>
          <w:rtl/>
          <w:lang w:bidi="fa-IR"/>
        </w:rPr>
        <w:t xml:space="preserve"> بدان فرو فرستاده مبادرت ورزد.</w:t>
      </w:r>
    </w:p>
    <w:p w:rsidR="00ED22B6" w:rsidRDefault="00ED22B6" w:rsidP="004D60AB">
      <w:pPr>
        <w:ind w:firstLine="397"/>
        <w:rPr>
          <w:rtl/>
          <w:lang w:bidi="fa-IR"/>
        </w:rPr>
      </w:pPr>
      <w:r>
        <w:rPr>
          <w:rFonts w:hint="cs"/>
          <w:rtl/>
          <w:lang w:bidi="fa-IR"/>
        </w:rPr>
        <w:t>آن گاه که این شرایط در</w:t>
      </w:r>
      <w:r w:rsidR="00BB17AA">
        <w:rPr>
          <w:rFonts w:hint="cs"/>
          <w:rtl/>
          <w:lang w:bidi="fa-IR"/>
        </w:rPr>
        <w:t xml:space="preserve"> </w:t>
      </w:r>
      <w:r>
        <w:rPr>
          <w:rFonts w:hint="cs"/>
          <w:rtl/>
          <w:lang w:bidi="fa-IR"/>
        </w:rPr>
        <w:t>شخص بوجود آمد</w:t>
      </w:r>
      <w:r w:rsidR="004C33FC">
        <w:rPr>
          <w:rFonts w:hint="cs"/>
          <w:rtl/>
          <w:lang w:bidi="fa-IR"/>
        </w:rPr>
        <w:t xml:space="preserve">، </w:t>
      </w:r>
      <w:r>
        <w:rPr>
          <w:rFonts w:hint="cs"/>
          <w:rtl/>
          <w:lang w:bidi="fa-IR"/>
        </w:rPr>
        <w:t>لازم است که به تدریج این گناهان و بدی</w:t>
      </w:r>
      <w:r>
        <w:rPr>
          <w:rFonts w:hint="cs"/>
          <w:rtl/>
          <w:cs/>
          <w:lang w:bidi="fa-IR"/>
        </w:rPr>
        <w:t>‎ها را به مدت چند ماه تمرین نماید تا با پلی</w:t>
      </w:r>
      <w:r>
        <w:rPr>
          <w:rFonts w:hint="cs"/>
          <w:rtl/>
          <w:lang w:bidi="fa-IR"/>
        </w:rPr>
        <w:t>دی</w:t>
      </w:r>
      <w:r>
        <w:rPr>
          <w:rFonts w:hint="cs"/>
          <w:rtl/>
          <w:cs/>
          <w:lang w:bidi="fa-IR"/>
        </w:rPr>
        <w:t>‎هایی که شیطان آن را دوست دارد نفس خویش را پست و پلید کند. پس از آن لازم است کتابهای جادو را که راه نزدیکی به شیطان را برای او بیان کرده است و او را آماده نزول شیطان می‎کند مطالعه نماید.</w:t>
      </w:r>
    </w:p>
    <w:p w:rsidR="00ED22B6" w:rsidRDefault="00ED22B6" w:rsidP="004D60AB">
      <w:pPr>
        <w:ind w:firstLine="397"/>
        <w:rPr>
          <w:rtl/>
          <w:lang w:bidi="fa-IR"/>
        </w:rPr>
      </w:pPr>
      <w:r>
        <w:rPr>
          <w:rFonts w:hint="cs"/>
          <w:rtl/>
          <w:lang w:bidi="fa-IR"/>
        </w:rPr>
        <w:t>مشتاقان به رسیدن به درجه سحر شیوه</w:t>
      </w:r>
      <w:r>
        <w:rPr>
          <w:rFonts w:hint="cs"/>
          <w:rtl/>
          <w:cs/>
          <w:lang w:bidi="fa-IR"/>
        </w:rPr>
        <w:t xml:space="preserve">‎های مشابهی در روبرو شدن با شیطان </w:t>
      </w:r>
      <w:r>
        <w:rPr>
          <w:rFonts w:hint="cs"/>
          <w:rtl/>
          <w:lang w:bidi="fa-IR"/>
        </w:rPr>
        <w:t>و یا یکی از پیروان او دارند. مثلاً برخی در یک نیمه شب مهتابی به مکانی دوردست می روند و کارهایی انجام می</w:t>
      </w:r>
      <w:r>
        <w:rPr>
          <w:rFonts w:hint="cs"/>
          <w:rtl/>
          <w:cs/>
          <w:lang w:bidi="fa-IR"/>
        </w:rPr>
        <w:t>‎دهند که شیطان را خشنود و راضی سازد</w:t>
      </w:r>
      <w:r w:rsidR="004C33FC">
        <w:rPr>
          <w:rFonts w:hint="cs"/>
          <w:rtl/>
          <w:lang w:bidi="fa-IR"/>
        </w:rPr>
        <w:t xml:space="preserve">، </w:t>
      </w:r>
      <w:r>
        <w:rPr>
          <w:rFonts w:hint="cs"/>
          <w:rtl/>
          <w:lang w:bidi="fa-IR"/>
        </w:rPr>
        <w:t>مانند آنکه لباس خود را در آورده و</w:t>
      </w:r>
      <w:r w:rsidR="00BB17AA">
        <w:rPr>
          <w:rFonts w:hint="cs"/>
          <w:rtl/>
          <w:lang w:bidi="fa-IR"/>
        </w:rPr>
        <w:t xml:space="preserve"> </w:t>
      </w:r>
      <w:r>
        <w:rPr>
          <w:rFonts w:hint="cs"/>
          <w:rtl/>
          <w:lang w:bidi="fa-IR"/>
        </w:rPr>
        <w:t>به دور خود دایره</w:t>
      </w:r>
      <w:r>
        <w:rPr>
          <w:rFonts w:hint="cs"/>
          <w:rtl/>
          <w:cs/>
          <w:lang w:bidi="fa-IR"/>
        </w:rPr>
        <w:t>‎ای می‎کشند و اشکال و رمزها و طلسم‎های مورد</w:t>
      </w:r>
      <w:r w:rsidR="00BB17AA">
        <w:rPr>
          <w:rFonts w:hint="cs"/>
          <w:rtl/>
          <w:lang w:bidi="fa-IR"/>
        </w:rPr>
        <w:t xml:space="preserve"> </w:t>
      </w:r>
      <w:r>
        <w:rPr>
          <w:rFonts w:hint="cs"/>
          <w:rtl/>
          <w:lang w:bidi="fa-IR"/>
        </w:rPr>
        <w:t>پسند و علاقه شیطان را بر روی آن رسم می</w:t>
      </w:r>
      <w:r>
        <w:rPr>
          <w:rFonts w:hint="cs"/>
          <w:rtl/>
          <w:cs/>
          <w:lang w:bidi="fa-IR"/>
        </w:rPr>
        <w:t>‎کنند</w:t>
      </w:r>
      <w:r w:rsidR="004C33FC">
        <w:rPr>
          <w:rFonts w:hint="cs"/>
          <w:rtl/>
          <w:lang w:bidi="fa-IR"/>
        </w:rPr>
        <w:t xml:space="preserve">، </w:t>
      </w:r>
      <w:r>
        <w:rPr>
          <w:rFonts w:hint="cs"/>
          <w:rtl/>
          <w:lang w:bidi="fa-IR"/>
        </w:rPr>
        <w:t>سپس شروع به خواندن کرده و شیطان را تمجید می</w:t>
      </w:r>
      <w:r>
        <w:rPr>
          <w:rFonts w:hint="cs"/>
          <w:rtl/>
          <w:cs/>
          <w:lang w:bidi="fa-IR"/>
        </w:rPr>
        <w:t xml:space="preserve">‎نمایند و برایش دعا کرده و متوجه او می‎شوند. </w:t>
      </w:r>
      <w:r>
        <w:rPr>
          <w:rFonts w:hint="cs"/>
          <w:rtl/>
          <w:cs/>
          <w:lang w:bidi="fa-IR"/>
        </w:rPr>
        <w:lastRenderedPageBreak/>
        <w:t>برخی هم با خود حیواناتی دارند که در حال تعریف و تم</w:t>
      </w:r>
      <w:r>
        <w:rPr>
          <w:rFonts w:hint="cs"/>
          <w:rtl/>
          <w:lang w:bidi="fa-IR"/>
        </w:rPr>
        <w:t>جید از شیطان آن را ذبح کرد ه و به شیطان هدیه می</w:t>
      </w:r>
      <w:r>
        <w:rPr>
          <w:rFonts w:hint="cs"/>
          <w:rtl/>
          <w:cs/>
          <w:lang w:bidi="fa-IR"/>
        </w:rPr>
        <w:t>‎دهند.</w:t>
      </w:r>
    </w:p>
    <w:p w:rsidR="00ED22B6" w:rsidRDefault="00ED22B6" w:rsidP="004D60AB">
      <w:pPr>
        <w:ind w:firstLine="397"/>
        <w:rPr>
          <w:rtl/>
          <w:lang w:bidi="fa-IR"/>
        </w:rPr>
      </w:pPr>
      <w:r>
        <w:rPr>
          <w:rFonts w:hint="cs"/>
          <w:rtl/>
          <w:lang w:bidi="fa-IR"/>
        </w:rPr>
        <w:t>شیطان در ملاقات اول و یا ملاقات</w:t>
      </w:r>
      <w:r>
        <w:rPr>
          <w:rFonts w:hint="cs"/>
          <w:rtl/>
          <w:cs/>
          <w:lang w:bidi="fa-IR"/>
        </w:rPr>
        <w:t>‎های بعد د</w:t>
      </w:r>
      <w:r>
        <w:rPr>
          <w:rFonts w:hint="cs"/>
          <w:rtl/>
          <w:lang w:bidi="fa-IR"/>
        </w:rPr>
        <w:t>ر مقابل شخص علاقمند به سحر ظاهر می</w:t>
      </w:r>
      <w:r>
        <w:rPr>
          <w:rFonts w:hint="cs"/>
          <w:rtl/>
          <w:cs/>
          <w:lang w:bidi="fa-IR"/>
        </w:rPr>
        <w:t>‎شود</w:t>
      </w:r>
      <w:r w:rsidR="004C33FC">
        <w:rPr>
          <w:rFonts w:hint="cs"/>
          <w:rtl/>
          <w:lang w:bidi="fa-IR"/>
        </w:rPr>
        <w:t xml:space="preserve">، </w:t>
      </w:r>
      <w:r>
        <w:rPr>
          <w:rFonts w:hint="cs"/>
          <w:rtl/>
          <w:lang w:bidi="fa-IR"/>
        </w:rPr>
        <w:t>و با او پیمانی می</w:t>
      </w:r>
      <w:r>
        <w:rPr>
          <w:rFonts w:hint="cs"/>
          <w:rtl/>
          <w:cs/>
          <w:lang w:bidi="fa-IR"/>
        </w:rPr>
        <w:t>‎بندد که شخص آن را با ماده نجس و متعفنی می</w:t>
      </w:r>
      <w:r>
        <w:rPr>
          <w:rFonts w:hint="eastAsia"/>
          <w:rtl/>
          <w:cs/>
          <w:lang w:bidi="fa-IR"/>
        </w:rPr>
        <w:t>‎</w:t>
      </w:r>
      <w:r>
        <w:rPr>
          <w:rFonts w:hint="cs"/>
          <w:rtl/>
          <w:lang w:bidi="fa-IR"/>
        </w:rPr>
        <w:t>نویسد.</w:t>
      </w:r>
    </w:p>
    <w:p w:rsidR="00ED22B6" w:rsidRDefault="00ED22B6" w:rsidP="004D60AB">
      <w:pPr>
        <w:ind w:firstLine="397"/>
        <w:rPr>
          <w:rtl/>
          <w:lang w:bidi="fa-IR"/>
        </w:rPr>
      </w:pPr>
      <w:r>
        <w:rPr>
          <w:rFonts w:hint="cs"/>
          <w:rtl/>
          <w:lang w:bidi="fa-IR"/>
        </w:rPr>
        <w:t>در این پیمان شخص گمراه متعهد می</w:t>
      </w:r>
      <w:r>
        <w:rPr>
          <w:rFonts w:hint="cs"/>
          <w:rtl/>
          <w:cs/>
          <w:lang w:bidi="fa-IR"/>
        </w:rPr>
        <w:t>‎شود که بنده شیطان باشد. شیطان نیز زمانی برای تعمید این گمراه معین می‎سازد</w:t>
      </w:r>
      <w:r w:rsidR="004C33FC">
        <w:rPr>
          <w:rFonts w:hint="cs"/>
          <w:rtl/>
          <w:lang w:bidi="fa-IR"/>
        </w:rPr>
        <w:t xml:space="preserve">، </w:t>
      </w:r>
      <w:r>
        <w:rPr>
          <w:rFonts w:hint="cs"/>
          <w:rtl/>
          <w:lang w:bidi="fa-IR"/>
        </w:rPr>
        <w:t>در زمان تعین شده ساحران  و ارواح خبیثه هم حاضرند</w:t>
      </w:r>
      <w:r w:rsidR="004C33FC">
        <w:rPr>
          <w:rFonts w:hint="cs"/>
          <w:rtl/>
          <w:lang w:bidi="fa-IR"/>
        </w:rPr>
        <w:t xml:space="preserve">، </w:t>
      </w:r>
      <w:r>
        <w:rPr>
          <w:rFonts w:hint="cs"/>
          <w:rtl/>
          <w:lang w:bidi="fa-IR"/>
        </w:rPr>
        <w:t>مراسم تعمید با پستی به اتمام می</w:t>
      </w:r>
      <w:r>
        <w:rPr>
          <w:rFonts w:hint="cs"/>
          <w:rtl/>
          <w:cs/>
          <w:lang w:bidi="fa-IR"/>
        </w:rPr>
        <w:t>‎رسد و ساحر در آن خوار شده و مورد اهانت و ضرب و شتم قرار می‎گی</w:t>
      </w:r>
      <w:r w:rsidR="00BB17AA">
        <w:rPr>
          <w:rFonts w:hint="cs"/>
          <w:rtl/>
          <w:lang w:bidi="fa-IR"/>
        </w:rPr>
        <w:t>رد و از نجاست</w:t>
      </w:r>
      <w:r w:rsidR="00BB17AA">
        <w:rPr>
          <w:rFonts w:hint="cs"/>
          <w:rtl/>
          <w:cs/>
          <w:lang w:bidi="fa-IR"/>
        </w:rPr>
        <w:t>‎ها وگوشت مردار می</w:t>
      </w:r>
      <w:r w:rsidR="00BB17AA">
        <w:rPr>
          <w:rFonts w:hint="eastAsia"/>
          <w:rtl/>
          <w:lang w:bidi="fa-IR"/>
        </w:rPr>
        <w:t>‏</w:t>
      </w:r>
      <w:r>
        <w:rPr>
          <w:rFonts w:hint="cs"/>
          <w:rtl/>
          <w:lang w:bidi="fa-IR"/>
        </w:rPr>
        <w:t>خورد و با کلمه زشتی نام گذاری می</w:t>
      </w:r>
      <w:r>
        <w:rPr>
          <w:rFonts w:hint="cs"/>
          <w:rtl/>
          <w:cs/>
          <w:lang w:bidi="fa-IR"/>
        </w:rPr>
        <w:t>‎شود.</w:t>
      </w:r>
    </w:p>
    <w:p w:rsidR="00ED22B6" w:rsidRDefault="00ED22B6" w:rsidP="004D60AB">
      <w:pPr>
        <w:ind w:firstLine="397"/>
        <w:rPr>
          <w:rtl/>
          <w:lang w:bidi="fa-IR"/>
        </w:rPr>
      </w:pPr>
      <w:r>
        <w:rPr>
          <w:rFonts w:hint="cs"/>
          <w:rtl/>
          <w:lang w:bidi="fa-IR"/>
        </w:rPr>
        <w:t>تمام آنچه که این بیچاره در مقابل چنان بندگی پست و زشتی از دشمن سرسخت خود (شیطان) دریافت می</w:t>
      </w:r>
      <w:r>
        <w:rPr>
          <w:rFonts w:hint="cs"/>
          <w:rtl/>
          <w:cs/>
          <w:lang w:bidi="fa-IR"/>
        </w:rPr>
        <w:t>‎کند آن است که بتواند جادوگری کند.</w:t>
      </w:r>
    </w:p>
    <w:p w:rsidR="00ED22B6" w:rsidRDefault="00ED22B6" w:rsidP="004D60AB">
      <w:pPr>
        <w:ind w:firstLine="397"/>
        <w:rPr>
          <w:rtl/>
          <w:lang w:bidi="fa-IR"/>
        </w:rPr>
      </w:pPr>
      <w:r>
        <w:rPr>
          <w:rFonts w:hint="cs"/>
          <w:rtl/>
          <w:lang w:bidi="fa-IR"/>
        </w:rPr>
        <w:t>وکیل برجسته (موریس هارسون) درسخنرانی خود که در آکادمی علوم ماوراء الطبیعه در سال (1929) ایراد نمود می</w:t>
      </w:r>
      <w:r>
        <w:rPr>
          <w:rFonts w:hint="cs"/>
          <w:rtl/>
          <w:cs/>
          <w:lang w:bidi="fa-IR"/>
        </w:rPr>
        <w:t>‎گوید: «اولین کاری که ساحر به هنگام پیمان با شیطان و در اولین ملاقاتش با او انجام می‎دهد آن است که قراردادی را امضا می‎کند که در آن</w:t>
      </w:r>
      <w:r w:rsidR="004C33FC">
        <w:rPr>
          <w:rFonts w:hint="cs"/>
          <w:rtl/>
          <w:lang w:bidi="fa-IR"/>
        </w:rPr>
        <w:t xml:space="preserve">، </w:t>
      </w:r>
      <w:r>
        <w:rPr>
          <w:rFonts w:hint="cs"/>
          <w:rtl/>
          <w:lang w:bidi="fa-IR"/>
        </w:rPr>
        <w:t>طرف اول (ساحر) روح و جان و همه چیز خود را به طرف دوم می</w:t>
      </w:r>
      <w:r>
        <w:rPr>
          <w:rFonts w:hint="cs"/>
          <w:rtl/>
          <w:cs/>
          <w:lang w:bidi="fa-IR"/>
        </w:rPr>
        <w:t>‎فروشد و در مقابل طرف دوم (شیطان) نیرو و قدرت جادوگری را به طرف اول (ساحر) عطا می‎کند.</w:t>
      </w:r>
    </w:p>
    <w:p w:rsidR="00ED22B6" w:rsidRDefault="00ED22B6" w:rsidP="004D60AB">
      <w:pPr>
        <w:ind w:firstLine="397"/>
        <w:rPr>
          <w:rtl/>
          <w:lang w:bidi="fa-IR"/>
        </w:rPr>
      </w:pPr>
      <w:r>
        <w:rPr>
          <w:rFonts w:hint="cs"/>
          <w:rtl/>
          <w:lang w:bidi="fa-IR"/>
        </w:rPr>
        <w:t>(بارنیه) ساحره که در سال (1619) محاکمه و سوزانده شد به رئیس دادگاه وقت (قاضی بیوری لانکر) قراردادی را که با شیطان بسته بود نشان داد. این قرارداد عبارت بود از یک تکه کثیف از پوست گربه یا سگ که با خون حیض و دیگر نجاساتی که انسان تاب دیدن و بوییدن آن را ندارد ملوث و نوشته شده بود.</w:t>
      </w:r>
    </w:p>
    <w:p w:rsidR="00ED22B6" w:rsidRDefault="00ED22B6" w:rsidP="004D60AB">
      <w:pPr>
        <w:ind w:firstLine="397"/>
        <w:rPr>
          <w:rtl/>
          <w:lang w:bidi="fa-IR"/>
        </w:rPr>
      </w:pPr>
      <w:r>
        <w:rPr>
          <w:rFonts w:hint="cs"/>
          <w:rtl/>
          <w:lang w:bidi="fa-IR"/>
        </w:rPr>
        <w:t>شاید پلید</w:t>
      </w:r>
      <w:r>
        <w:rPr>
          <w:rFonts w:hint="cs"/>
          <w:rtl/>
          <w:cs/>
          <w:lang w:bidi="fa-IR"/>
        </w:rPr>
        <w:t>‎ترین پیمان بسته شده میان ساحر و</w:t>
      </w:r>
      <w:r w:rsidR="00BB17AA">
        <w:rPr>
          <w:rFonts w:hint="cs"/>
          <w:rtl/>
          <w:lang w:bidi="fa-IR"/>
        </w:rPr>
        <w:t xml:space="preserve"> </w:t>
      </w:r>
      <w:r>
        <w:rPr>
          <w:rFonts w:hint="cs"/>
          <w:rtl/>
          <w:lang w:bidi="fa-IR"/>
        </w:rPr>
        <w:t>شیطان</w:t>
      </w:r>
      <w:r w:rsidR="004C33FC">
        <w:rPr>
          <w:rFonts w:hint="cs"/>
          <w:rtl/>
          <w:lang w:bidi="fa-IR"/>
        </w:rPr>
        <w:t xml:space="preserve">، </w:t>
      </w:r>
      <w:r>
        <w:rPr>
          <w:rFonts w:hint="cs"/>
          <w:rtl/>
          <w:lang w:bidi="fa-IR"/>
        </w:rPr>
        <w:t>پیمانی باشد که میان (أوربان گراندیه) ساحر و شیطان بسته شد</w:t>
      </w:r>
      <w:r w:rsidR="004C33FC">
        <w:rPr>
          <w:rFonts w:hint="cs"/>
          <w:rtl/>
          <w:lang w:bidi="fa-IR"/>
        </w:rPr>
        <w:t xml:space="preserve">، </w:t>
      </w:r>
      <w:r>
        <w:rPr>
          <w:rFonts w:hint="cs"/>
          <w:rtl/>
          <w:lang w:bidi="fa-IR"/>
        </w:rPr>
        <w:t xml:space="preserve">پیمانی که موجب صدور حکم اعدام او در 18 آگوست 1934 شد و این حکم به صورت علنی در بازار (لودون) به اجرا در آمد. رونوشت این پیمان نامه هنوز هم در کتابخانه عمومی پاریس نگهداری </w:t>
      </w:r>
      <w:r>
        <w:rPr>
          <w:rFonts w:hint="cs"/>
          <w:rtl/>
          <w:lang w:bidi="fa-IR"/>
        </w:rPr>
        <w:lastRenderedPageBreak/>
        <w:t>می</w:t>
      </w:r>
      <w:r>
        <w:rPr>
          <w:rFonts w:hint="cs"/>
          <w:rtl/>
          <w:cs/>
          <w:lang w:bidi="fa-IR"/>
        </w:rPr>
        <w:t>‎شود. تصویر پیمان منعقد شده میان شیطان و (دانیال</w:t>
      </w:r>
      <w:r>
        <w:rPr>
          <w:rFonts w:hint="cs"/>
          <w:rtl/>
          <w:lang w:bidi="fa-IR"/>
        </w:rPr>
        <w:t xml:space="preserve"> سالتنوس) ساحر همان استاد زبان عبری که خود را به شیطان فروخت و در جا مُرد نیز در کتابخانه (أبسالا) موجود</w:t>
      </w:r>
      <w:r w:rsidR="00BB17AA">
        <w:rPr>
          <w:rFonts w:hint="cs"/>
          <w:rtl/>
          <w:lang w:bidi="fa-IR"/>
        </w:rPr>
        <w:t xml:space="preserve"> </w:t>
      </w:r>
      <w:r>
        <w:rPr>
          <w:rFonts w:hint="cs"/>
          <w:rtl/>
          <w:lang w:bidi="fa-IR"/>
        </w:rPr>
        <w:t>است.</w:t>
      </w:r>
    </w:p>
    <w:p w:rsidR="00ED22B6" w:rsidRDefault="00ED22B6" w:rsidP="00BB17AA">
      <w:pPr>
        <w:ind w:firstLine="397"/>
        <w:rPr>
          <w:rtl/>
          <w:lang w:bidi="fa-IR"/>
        </w:rPr>
      </w:pPr>
      <w:r>
        <w:rPr>
          <w:rFonts w:hint="cs"/>
          <w:rtl/>
          <w:lang w:bidi="fa-IR"/>
        </w:rPr>
        <w:t>از جمله پیمان</w:t>
      </w:r>
      <w:r>
        <w:rPr>
          <w:rFonts w:hint="cs"/>
          <w:rtl/>
          <w:cs/>
          <w:lang w:bidi="fa-IR"/>
        </w:rPr>
        <w:t xml:space="preserve">‎های عجیبی که می‎گویند از جانب شیطان </w:t>
      </w:r>
      <w:r>
        <w:rPr>
          <w:rFonts w:hint="cs"/>
          <w:rtl/>
          <w:lang w:bidi="fa-IR"/>
        </w:rPr>
        <w:t>بزرگ به مهر رسیده است پیمانی است که در بایگانی گریگستی (</w:t>
      </w:r>
      <w:r w:rsidRPr="009D2D2A">
        <w:rPr>
          <w:rFonts w:ascii="Times New Roman" w:hAnsi="Times New Roman" w:cs="Times New Roman"/>
          <w:sz w:val="24"/>
          <w:szCs w:val="24"/>
          <w:lang w:bidi="fa-IR"/>
        </w:rPr>
        <w:t>G</w:t>
      </w:r>
      <w:r w:rsidR="00BB17AA" w:rsidRPr="009D2D2A">
        <w:rPr>
          <w:rFonts w:ascii="Times New Roman" w:hAnsi="Times New Roman" w:cs="Times New Roman"/>
          <w:sz w:val="24"/>
          <w:szCs w:val="24"/>
          <w:lang w:bidi="fa-IR"/>
        </w:rPr>
        <w:t>r</w:t>
      </w:r>
      <w:r w:rsidRPr="009D2D2A">
        <w:rPr>
          <w:rFonts w:ascii="Times New Roman" w:hAnsi="Times New Roman" w:cs="Times New Roman"/>
          <w:sz w:val="24"/>
          <w:szCs w:val="24"/>
          <w:lang w:bidi="fa-IR"/>
        </w:rPr>
        <w:t>i</w:t>
      </w:r>
      <w:r w:rsidR="00BB17AA">
        <w:rPr>
          <w:rFonts w:ascii="Times New Roman" w:hAnsi="Times New Roman" w:cs="Times New Roman"/>
          <w:sz w:val="24"/>
          <w:szCs w:val="24"/>
          <w:lang w:bidi="fa-IR"/>
        </w:rPr>
        <w:t>gc</w:t>
      </w:r>
      <w:r w:rsidRPr="009D2D2A">
        <w:rPr>
          <w:rFonts w:ascii="Times New Roman" w:hAnsi="Times New Roman" w:cs="Times New Roman"/>
          <w:sz w:val="24"/>
          <w:szCs w:val="24"/>
          <w:lang w:bidi="fa-IR"/>
        </w:rPr>
        <w:t>it</w:t>
      </w:r>
      <w:r w:rsidR="00BB17AA">
        <w:rPr>
          <w:rFonts w:ascii="Times New Roman" w:hAnsi="Times New Roman" w:cs="Times New Roman"/>
          <w:sz w:val="24"/>
          <w:szCs w:val="24"/>
          <w:lang w:bidi="fa-IR"/>
        </w:rPr>
        <w:t>y</w:t>
      </w:r>
      <w:r>
        <w:rPr>
          <w:rFonts w:hint="cs"/>
          <w:rtl/>
          <w:lang w:bidi="fa-IR"/>
        </w:rPr>
        <w:t>)</w:t>
      </w:r>
      <w:r w:rsidR="009D2D2A">
        <w:rPr>
          <w:rFonts w:hint="cs"/>
          <w:rtl/>
          <w:lang w:bidi="fa-IR"/>
        </w:rPr>
        <w:t xml:space="preserve"> </w:t>
      </w:r>
      <w:r>
        <w:rPr>
          <w:rFonts w:hint="cs"/>
          <w:rtl/>
          <w:lang w:bidi="fa-IR"/>
        </w:rPr>
        <w:t>نگهداری می</w:t>
      </w:r>
      <w:r>
        <w:rPr>
          <w:rFonts w:hint="cs"/>
          <w:rtl/>
          <w:cs/>
          <w:lang w:bidi="fa-IR"/>
        </w:rPr>
        <w:t>‎شود و یکی از کشیشیا</w:t>
      </w:r>
      <w:r>
        <w:rPr>
          <w:rFonts w:hint="cs"/>
          <w:rtl/>
          <w:lang w:bidi="fa-IR"/>
        </w:rPr>
        <w:t>ن با ابلیس آن را منعقد کرده است. زبانی که این پیمان را با آن نوشته</w:t>
      </w:r>
      <w:r>
        <w:rPr>
          <w:rFonts w:hint="cs"/>
          <w:rtl/>
          <w:cs/>
          <w:lang w:bidi="fa-IR"/>
        </w:rPr>
        <w:t>‎اند بسیار پیچیده است و تاکنون هیچ استاد زبان‎شناسی نتوانسته آن را ترجمه و حتی یکی از کلمات مت</w:t>
      </w:r>
      <w:r>
        <w:rPr>
          <w:rFonts w:hint="cs"/>
          <w:rtl/>
          <w:lang w:bidi="fa-IR"/>
        </w:rPr>
        <w:t>ن آن را بفهمد.</w:t>
      </w:r>
    </w:p>
    <w:p w:rsidR="00ED22B6" w:rsidRDefault="00ED22B6" w:rsidP="004D60AB">
      <w:pPr>
        <w:ind w:firstLine="397"/>
        <w:rPr>
          <w:rtl/>
          <w:lang w:bidi="fa-IR"/>
        </w:rPr>
      </w:pPr>
      <w:r>
        <w:rPr>
          <w:rFonts w:hint="cs"/>
          <w:rtl/>
          <w:lang w:bidi="fa-IR"/>
        </w:rPr>
        <w:t>این پیمان عبارت بود از سطرهایی عمودی و مایل و جز نام کشیش امضا کننده آن چیزی از آن فهمیده نشده است.</w:t>
      </w:r>
    </w:p>
    <w:p w:rsidR="00ED22B6" w:rsidRDefault="00ED22B6" w:rsidP="009D2D2A">
      <w:pPr>
        <w:ind w:firstLine="397"/>
        <w:rPr>
          <w:rtl/>
          <w:lang w:bidi="fa-IR"/>
        </w:rPr>
      </w:pPr>
      <w:r>
        <w:rPr>
          <w:rFonts w:hint="cs"/>
          <w:rtl/>
          <w:lang w:bidi="fa-IR"/>
        </w:rPr>
        <w:t>آنچه گفتیم مشتی است از خروار اما برای توضیح حقیقت سحر</w:t>
      </w:r>
      <w:r w:rsidR="00044AC2">
        <w:rPr>
          <w:rFonts w:hint="cs"/>
          <w:rtl/>
          <w:lang w:bidi="fa-IR"/>
        </w:rPr>
        <w:t xml:space="preserve"> </w:t>
      </w:r>
      <w:r>
        <w:rPr>
          <w:rFonts w:hint="cs"/>
          <w:rtl/>
          <w:lang w:bidi="fa-IR"/>
        </w:rPr>
        <w:t>و ساحران کافی است. مؤمن کسی است که به ربوبیت خدای یگانه ایمان داشته باشد و دین او را راه و روش مستقیم و درست بداند</w:t>
      </w:r>
      <w:r w:rsidR="004C33FC">
        <w:rPr>
          <w:rFonts w:hint="cs"/>
          <w:rtl/>
          <w:lang w:bidi="fa-IR"/>
        </w:rPr>
        <w:t xml:space="preserve"> </w:t>
      </w:r>
      <w:r>
        <w:rPr>
          <w:rFonts w:hint="cs"/>
          <w:rtl/>
          <w:lang w:bidi="fa-IR"/>
        </w:rPr>
        <w:t>و ساحر کسی است که به بندگی شیطان راضی شده و به جای خداوند یکتا</w:t>
      </w:r>
      <w:r w:rsidR="004C33FC">
        <w:rPr>
          <w:rFonts w:hint="cs"/>
          <w:rtl/>
          <w:lang w:bidi="fa-IR"/>
        </w:rPr>
        <w:t xml:space="preserve">، </w:t>
      </w:r>
      <w:r>
        <w:rPr>
          <w:rFonts w:hint="cs"/>
          <w:rtl/>
          <w:lang w:bidi="fa-IR"/>
        </w:rPr>
        <w:t>او را ربّ خویش ساخته و تمام امکانات و قوای خود را زیر فرمان شیطان قرار داده است. و برای همین است که خداوند در مورد ساحران می فرماید که آنان کتاب خدا را پشت سر انداخته و از آنچه که شیاطین بر ملک سلیمان می</w:t>
      </w:r>
      <w:r>
        <w:rPr>
          <w:rFonts w:hint="cs"/>
          <w:rtl/>
          <w:cs/>
          <w:lang w:bidi="fa-IR"/>
        </w:rPr>
        <w:t>‎خوانند تبعیت کرده‎اند یا او به ما می‎گوید که آنان سحر را</w:t>
      </w:r>
      <w:r>
        <w:rPr>
          <w:rFonts w:hint="cs"/>
          <w:rtl/>
          <w:lang w:bidi="fa-IR"/>
        </w:rPr>
        <w:t xml:space="preserve"> به بهای فروختن جان خویش به شیطان خریداری نموده و در مقابل آن جان و مال خود را به او  داده</w:t>
      </w:r>
      <w:r>
        <w:rPr>
          <w:rFonts w:hint="cs"/>
          <w:rtl/>
          <w:cs/>
          <w:lang w:bidi="fa-IR"/>
        </w:rPr>
        <w:t xml:space="preserve">‎اند: </w:t>
      </w:r>
      <w:r>
        <w:rPr>
          <w:rFonts w:ascii="QCF_BSML" w:hAnsi="QCF_BSML" w:cs="QCF_BSML"/>
          <w:color w:val="000000"/>
          <w:sz w:val="27"/>
          <w:szCs w:val="27"/>
          <w:rtl/>
        </w:rPr>
        <w:t xml:space="preserve">ﭽ </w:t>
      </w:r>
      <w:r>
        <w:rPr>
          <w:rFonts w:ascii="QCF_P016" w:hAnsi="QCF_P016" w:cs="QCF_P016"/>
          <w:color w:val="000000"/>
          <w:sz w:val="27"/>
          <w:szCs w:val="27"/>
          <w:rtl/>
        </w:rPr>
        <w:t>ﮚ  ﮛ  ﮜ  ﮝ   ﮞﮟ  ﮠ  ﮡ  ﮢ</w:t>
      </w:r>
      <w:r>
        <w:rPr>
          <w:rFonts w:ascii="QCF_BSML" w:hAnsi="QCF_BSML" w:cs="QCF_BSML"/>
          <w:color w:val="000000"/>
          <w:sz w:val="27"/>
          <w:szCs w:val="27"/>
          <w:rtl/>
        </w:rPr>
        <w:t>ﭼ</w:t>
      </w:r>
      <w:r>
        <w:rPr>
          <w:rFonts w:ascii="Arial" w:hAnsi="Arial" w:cs="Arial"/>
          <w:color w:val="000000"/>
          <w:sz w:val="18"/>
          <w:szCs w:val="18"/>
          <w:rtl/>
        </w:rPr>
        <w:t xml:space="preserve"> </w:t>
      </w:r>
      <w:r w:rsidRPr="00044AC2">
        <w:rPr>
          <w:rFonts w:ascii="Traditional Arabic" w:hAnsi="Traditional Arabic" w:cs="Traditional Arabic" w:hint="cs"/>
          <w:color w:val="000000"/>
          <w:rtl/>
        </w:rPr>
        <w:t>(</w:t>
      </w:r>
      <w:r w:rsidRPr="00AA7C2A">
        <w:rPr>
          <w:rFonts w:ascii="Traditional Arabic" w:hAnsi="Traditional Arabic" w:cs="Traditional Arabic"/>
          <w:color w:val="000000"/>
          <w:rtl/>
        </w:rPr>
        <w:t>البقرة: ١٠٢)</w:t>
      </w:r>
      <w:r>
        <w:rPr>
          <w:rFonts w:hint="cs"/>
          <w:rtl/>
          <w:lang w:bidi="fa-IR"/>
        </w:rPr>
        <w:t xml:space="preserve"> «و چه زشت و ناپسند است آنچه خود را بدان فروخته اگر می دانستند».</w:t>
      </w:r>
    </w:p>
    <w:p w:rsidR="00ED22B6" w:rsidRDefault="00ED22B6" w:rsidP="004D60AB">
      <w:pPr>
        <w:ind w:firstLine="397"/>
        <w:rPr>
          <w:rtl/>
          <w:lang w:bidi="fa-IR"/>
        </w:rPr>
      </w:pPr>
      <w:r>
        <w:rPr>
          <w:rFonts w:hint="cs"/>
          <w:rtl/>
          <w:lang w:bidi="fa-IR"/>
        </w:rPr>
        <w:t>شاید گفته شود: شما چگونه می</w:t>
      </w:r>
      <w:r>
        <w:rPr>
          <w:rFonts w:hint="cs"/>
          <w:rtl/>
          <w:cs/>
          <w:lang w:bidi="fa-IR"/>
        </w:rPr>
        <w:t xml:space="preserve">‎پندارید که ساحران بندگان </w:t>
      </w:r>
      <w:r>
        <w:rPr>
          <w:rFonts w:hint="cs"/>
          <w:rtl/>
          <w:lang w:bidi="fa-IR"/>
        </w:rPr>
        <w:t>شیطان هستند در حالی که برخی از آنان نماز می</w:t>
      </w:r>
      <w:r>
        <w:rPr>
          <w:rFonts w:hint="eastAsia"/>
          <w:rtl/>
          <w:cs/>
          <w:lang w:bidi="fa-IR"/>
        </w:rPr>
        <w:t>‎</w:t>
      </w:r>
      <w:r>
        <w:rPr>
          <w:rFonts w:hint="cs"/>
          <w:rtl/>
          <w:lang w:bidi="fa-IR"/>
        </w:rPr>
        <w:t>خوانند و قرآن تلاوت می</w:t>
      </w:r>
      <w:r>
        <w:rPr>
          <w:rFonts w:hint="cs"/>
          <w:rtl/>
          <w:cs/>
          <w:lang w:bidi="fa-IR"/>
        </w:rPr>
        <w:t>‎کنند و در برگ</w:t>
      </w:r>
      <w:r>
        <w:rPr>
          <w:rFonts w:hint="eastAsia"/>
          <w:rtl/>
          <w:cs/>
          <w:lang w:bidi="fa-IR"/>
        </w:rPr>
        <w:t>‎های جادو</w:t>
      </w:r>
      <w:r>
        <w:rPr>
          <w:rFonts w:hint="cs"/>
          <w:rtl/>
          <w:lang w:bidi="fa-IR"/>
        </w:rPr>
        <w:t>ی</w:t>
      </w:r>
      <w:r>
        <w:rPr>
          <w:rFonts w:hint="eastAsia"/>
          <w:rtl/>
          <w:lang w:bidi="fa-IR"/>
        </w:rPr>
        <w:t xml:space="preserve"> خود آیات قرآن را می</w:t>
      </w:r>
      <w:r>
        <w:rPr>
          <w:rFonts w:hint="eastAsia"/>
          <w:rtl/>
          <w:cs/>
          <w:lang w:bidi="fa-IR"/>
        </w:rPr>
        <w:t>‎نویسند.</w:t>
      </w:r>
    </w:p>
    <w:p w:rsidR="00ED22B6" w:rsidRDefault="00ED22B6" w:rsidP="004D60AB">
      <w:pPr>
        <w:ind w:firstLine="397"/>
        <w:rPr>
          <w:rtl/>
          <w:lang w:bidi="fa-IR"/>
        </w:rPr>
      </w:pPr>
      <w:r>
        <w:rPr>
          <w:rFonts w:hint="cs"/>
          <w:rtl/>
          <w:lang w:bidi="fa-IR"/>
        </w:rPr>
        <w:t xml:space="preserve"> در جواب این شبهه باید گفت که آنان چنین کارهایی را فقط برای ظاهرسازی و فریفتن مردم انجام می</w:t>
      </w:r>
      <w:r>
        <w:rPr>
          <w:rFonts w:hint="cs"/>
          <w:rtl/>
          <w:cs/>
          <w:lang w:bidi="fa-IR"/>
        </w:rPr>
        <w:t>‎دهند و در درون از تقوا ونیکی به دور هستند.</w:t>
      </w:r>
    </w:p>
    <w:p w:rsidR="00ED22B6" w:rsidRDefault="00ED22B6" w:rsidP="004D60AB">
      <w:pPr>
        <w:ind w:firstLine="397"/>
        <w:rPr>
          <w:rtl/>
          <w:lang w:bidi="fa-IR"/>
        </w:rPr>
      </w:pPr>
      <w:r>
        <w:rPr>
          <w:rFonts w:hint="cs"/>
          <w:rtl/>
          <w:lang w:bidi="fa-IR"/>
        </w:rPr>
        <w:lastRenderedPageBreak/>
        <w:t>ساحری که توبه کرده و پشیمان شده بود در مصاحبه با نشریه کویتی (السیاسه) تصریح کرده بود که شیطان آنان را به تظاهر به تقوا در پیشگاه مردم راهنمایی می</w:t>
      </w:r>
      <w:r>
        <w:rPr>
          <w:rFonts w:hint="cs"/>
          <w:rtl/>
          <w:cs/>
          <w:lang w:bidi="fa-IR"/>
        </w:rPr>
        <w:t>‎کرد و از آنان می‎خواست که بدون بر زبان آوردن آیه‎ها در مقابل مردم نماز بخوانند</w:t>
      </w:r>
      <w:r w:rsidR="004C33FC">
        <w:rPr>
          <w:rFonts w:hint="cs"/>
          <w:rtl/>
          <w:lang w:bidi="fa-IR"/>
        </w:rPr>
        <w:t xml:space="preserve">، </w:t>
      </w:r>
      <w:r>
        <w:rPr>
          <w:rFonts w:hint="cs"/>
          <w:rtl/>
          <w:lang w:bidi="fa-IR"/>
        </w:rPr>
        <w:t>در این حالت ساحر حرکات را انجام می</w:t>
      </w:r>
      <w:r>
        <w:rPr>
          <w:rFonts w:hint="cs"/>
          <w:rtl/>
          <w:cs/>
          <w:lang w:bidi="fa-IR"/>
        </w:rPr>
        <w:t>‎دهد و در صورت لزوم برخی آیات قرآن را هم بر زبان می‎راند. شیطان است که ساحر را به پرهیز از گناه و معصیت در پیشگاه مردم رهنمون می</w:t>
      </w:r>
      <w:r>
        <w:rPr>
          <w:rFonts w:hint="eastAsia"/>
          <w:rtl/>
          <w:cs/>
          <w:lang w:bidi="fa-IR"/>
        </w:rPr>
        <w:t>‎</w:t>
      </w:r>
      <w:r>
        <w:rPr>
          <w:rFonts w:hint="cs"/>
          <w:rtl/>
          <w:lang w:bidi="fa-IR"/>
        </w:rPr>
        <w:t>شود تا مردم بگویند فلانی شیخ و بزرگ و ولی است</w:t>
      </w:r>
      <w:r w:rsidR="004C33FC">
        <w:rPr>
          <w:rFonts w:hint="cs"/>
          <w:rtl/>
          <w:lang w:bidi="fa-IR"/>
        </w:rPr>
        <w:t xml:space="preserve">، </w:t>
      </w:r>
      <w:r>
        <w:rPr>
          <w:rFonts w:hint="cs"/>
          <w:rtl/>
          <w:lang w:bidi="fa-IR"/>
        </w:rPr>
        <w:t>اما چون (ساحر) با خود خلوت نمود و یا با دوستان خود همراه شد هر آنچه که دوست دارد می</w:t>
      </w:r>
      <w:r>
        <w:rPr>
          <w:rFonts w:hint="cs"/>
          <w:rtl/>
          <w:cs/>
          <w:lang w:bidi="fa-IR"/>
        </w:rPr>
        <w:t>‎تواند انجام دهد.</w:t>
      </w:r>
      <w:r>
        <w:rPr>
          <w:rStyle w:val="a4"/>
          <w:rFonts w:eastAsia="Calibri"/>
          <w:rtl/>
        </w:rPr>
        <w:footnoteReference w:id="192"/>
      </w:r>
    </w:p>
    <w:p w:rsidR="009D2D2A" w:rsidRDefault="009D2D2A" w:rsidP="004D60AB">
      <w:pPr>
        <w:pStyle w:val="1"/>
        <w:keepNext w:val="0"/>
        <w:keepLines w:val="0"/>
        <w:spacing w:before="0" w:after="0"/>
        <w:ind w:firstLine="397"/>
        <w:jc w:val="both"/>
        <w:rPr>
          <w:rtl/>
        </w:rPr>
        <w:sectPr w:rsidR="009D2D2A" w:rsidSect="00C84D72">
          <w:footnotePr>
            <w:numRestart w:val="eachPage"/>
          </w:footnotePr>
          <w:pgSz w:w="11906" w:h="16838" w:code="9"/>
          <w:pgMar w:top="1701" w:right="2552" w:bottom="1985" w:left="2381" w:header="680" w:footer="680" w:gutter="0"/>
          <w:cols w:space="708"/>
          <w:titlePg/>
          <w:bidi/>
          <w:rtlGutter/>
          <w:docGrid w:linePitch="360"/>
        </w:sectPr>
      </w:pPr>
    </w:p>
    <w:p w:rsidR="009D2D2A" w:rsidRDefault="009D2D2A" w:rsidP="004D60AB">
      <w:pPr>
        <w:pStyle w:val="1"/>
        <w:keepNext w:val="0"/>
        <w:keepLines w:val="0"/>
        <w:spacing w:before="0" w:after="0"/>
        <w:ind w:firstLine="397"/>
        <w:jc w:val="both"/>
        <w:rPr>
          <w:rtl/>
        </w:rPr>
        <w:sectPr w:rsidR="009D2D2A"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9D2D2A">
      <w:pPr>
        <w:pStyle w:val="1"/>
        <w:rPr>
          <w:rtl/>
        </w:rPr>
      </w:pPr>
      <w:bookmarkStart w:id="162" w:name="_Toc211417252"/>
      <w:bookmarkStart w:id="163" w:name="_Toc230254337"/>
      <w:r>
        <w:rPr>
          <w:rFonts w:hint="cs"/>
          <w:rtl/>
        </w:rPr>
        <w:lastRenderedPageBreak/>
        <w:t>فصل هشتم</w:t>
      </w:r>
      <w:bookmarkStart w:id="164" w:name="_Toc210291219"/>
      <w:bookmarkStart w:id="165" w:name="_Toc211417253"/>
      <w:bookmarkEnd w:id="162"/>
      <w:r w:rsidR="009D2D2A">
        <w:rPr>
          <w:rtl/>
        </w:rPr>
        <w:br/>
      </w:r>
      <w:r>
        <w:rPr>
          <w:rFonts w:hint="cs"/>
          <w:rtl/>
        </w:rPr>
        <w:t>جادو شدن پیامبر</w:t>
      </w:r>
      <w:r w:rsidR="00CE0CC6" w:rsidRPr="00CE0CC6">
        <w:rPr>
          <w:rFonts w:cs="CTraditional Arabic" w:hint="cs"/>
          <w:rtl/>
        </w:rPr>
        <w:t>ص</w:t>
      </w:r>
      <w:bookmarkEnd w:id="163"/>
      <w:bookmarkEnd w:id="164"/>
      <w:bookmarkEnd w:id="165"/>
      <w:r>
        <w:rPr>
          <w:rFonts w:hint="cs"/>
          <w:rtl/>
        </w:rPr>
        <w:t xml:space="preserve"> </w:t>
      </w:r>
    </w:p>
    <w:p w:rsidR="00ED22B6" w:rsidRDefault="00ED22B6" w:rsidP="009D2D2A">
      <w:pPr>
        <w:pStyle w:val="2"/>
        <w:rPr>
          <w:rtl/>
        </w:rPr>
      </w:pPr>
      <w:bookmarkStart w:id="166" w:name="_Toc211417254"/>
      <w:bookmarkStart w:id="167" w:name="_Toc230254338"/>
      <w:r>
        <w:rPr>
          <w:rFonts w:hint="cs"/>
          <w:rtl/>
        </w:rPr>
        <w:t>مبحث اول</w:t>
      </w:r>
      <w:bookmarkStart w:id="168" w:name="_Toc210291221"/>
      <w:bookmarkStart w:id="169" w:name="_Toc211417255"/>
      <w:bookmarkEnd w:id="166"/>
      <w:r w:rsidR="009D2D2A">
        <w:rPr>
          <w:rtl/>
        </w:rPr>
        <w:br/>
      </w:r>
      <w:r>
        <w:rPr>
          <w:rFonts w:hint="cs"/>
          <w:rtl/>
        </w:rPr>
        <w:t>حدیث روایت شده در این خصوص</w:t>
      </w:r>
      <w:bookmarkEnd w:id="167"/>
      <w:bookmarkEnd w:id="168"/>
      <w:bookmarkEnd w:id="169"/>
    </w:p>
    <w:p w:rsidR="00ED22B6" w:rsidRDefault="00ED22B6" w:rsidP="009D2D2A">
      <w:pPr>
        <w:rPr>
          <w:rtl/>
          <w:lang w:bidi="fa-IR"/>
        </w:rPr>
      </w:pPr>
      <w:r>
        <w:rPr>
          <w:rFonts w:hint="cs"/>
          <w:rtl/>
          <w:lang w:bidi="fa-IR"/>
        </w:rPr>
        <w:t>خداوند پیامبران خود را با انواع بلایا آزمایش کرده و به این وسیله اجر و ثواب آنان را بیشتر و بزرگ</w:t>
      </w:r>
      <w:r>
        <w:rPr>
          <w:rFonts w:hint="cs"/>
          <w:rtl/>
          <w:cs/>
          <w:lang w:bidi="fa-IR"/>
        </w:rPr>
        <w:t>‎</w:t>
      </w:r>
      <w:r>
        <w:rPr>
          <w:rFonts w:hint="eastAsia"/>
          <w:rtl/>
          <w:cs/>
          <w:lang w:bidi="fa-IR"/>
        </w:rPr>
        <w:t xml:space="preserve">‎تر می‎کند. </w:t>
      </w:r>
      <w:r>
        <w:rPr>
          <w:rFonts w:hint="cs"/>
          <w:rtl/>
          <w:lang w:bidi="fa-IR"/>
        </w:rPr>
        <w:t>از جمله این آزمایش</w:t>
      </w:r>
      <w:r>
        <w:rPr>
          <w:rFonts w:hint="cs"/>
          <w:rtl/>
          <w:cs/>
          <w:lang w:bidi="fa-IR"/>
        </w:rPr>
        <w:t>‎ها آن بود که مردم پیامبر خود را تکذیب می‎کردند و آنها را آزار می</w:t>
      </w:r>
      <w:r>
        <w:rPr>
          <w:rFonts w:hint="eastAsia"/>
          <w:rtl/>
          <w:cs/>
          <w:lang w:bidi="fa-IR"/>
        </w:rPr>
        <w:t>‎</w:t>
      </w:r>
      <w:r>
        <w:rPr>
          <w:rFonts w:hint="cs"/>
          <w:rtl/>
          <w:lang w:bidi="fa-IR"/>
        </w:rPr>
        <w:t>دادند. برخی از پیامبران هم به بیماری مبتلا شدند. یکی از این آزمون</w:t>
      </w:r>
      <w:r>
        <w:rPr>
          <w:rFonts w:hint="cs"/>
          <w:rtl/>
          <w:cs/>
          <w:lang w:bidi="fa-IR"/>
        </w:rPr>
        <w:t>‎ها که پیامبر</w:t>
      </w:r>
      <w:r w:rsidR="00CE0CC6" w:rsidRPr="00CE0CC6">
        <w:rPr>
          <w:rFonts w:cs="CTraditional Arabic" w:hint="cs"/>
          <w:rtl/>
          <w:lang w:bidi="fa-IR"/>
        </w:rPr>
        <w:t>ص</w:t>
      </w:r>
      <w:r>
        <w:rPr>
          <w:rFonts w:hint="cs"/>
          <w:rtl/>
          <w:lang w:bidi="fa-IR"/>
        </w:rPr>
        <w:t xml:space="preserve"> به سبب آن آزار دید جادو شدن او بود. در صحیح بخاری از عائشه (ضی الله عنها) روایت شده است که مردی از طایفه بنوزریق</w:t>
      </w:r>
      <w:r>
        <w:rPr>
          <w:rStyle w:val="a4"/>
          <w:rFonts w:eastAsia="Calibri"/>
          <w:rtl/>
        </w:rPr>
        <w:footnoteReference w:id="193"/>
      </w:r>
      <w:r>
        <w:rPr>
          <w:rFonts w:hint="cs"/>
          <w:rtl/>
          <w:lang w:bidi="fa-IR"/>
        </w:rPr>
        <w:t xml:space="preserve"> به نام لبید بن الأعصم پیامبر خدا</w:t>
      </w:r>
      <w:r w:rsidR="00CE0CC6" w:rsidRPr="00CE0CC6">
        <w:rPr>
          <w:rFonts w:cs="CTraditional Arabic" w:hint="cs"/>
          <w:rtl/>
          <w:lang w:bidi="fa-IR"/>
        </w:rPr>
        <w:t>ص</w:t>
      </w:r>
      <w:r>
        <w:rPr>
          <w:rFonts w:hint="cs"/>
          <w:rtl/>
          <w:lang w:bidi="fa-IR"/>
        </w:rPr>
        <w:t xml:space="preserve"> را جادو کرد.</w:t>
      </w:r>
    </w:p>
    <w:p w:rsidR="00ED22B6" w:rsidRDefault="00ED22B6" w:rsidP="004D60AB">
      <w:pPr>
        <w:ind w:firstLine="397"/>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در اثر این سحر گمان می کرد کاری را انجام داده در حالی که آن را انجام نداده بود. روزی </w:t>
      </w:r>
      <w:r>
        <w:rPr>
          <w:rFonts w:cs="Times New Roman" w:hint="cs"/>
          <w:rtl/>
          <w:lang w:bidi="fa-IR"/>
        </w:rPr>
        <w:t>–</w:t>
      </w:r>
      <w:r>
        <w:rPr>
          <w:rFonts w:hint="cs"/>
          <w:rtl/>
          <w:lang w:bidi="fa-IR"/>
        </w:rPr>
        <w:t xml:space="preserve"> یا شبی- که پیامبر</w:t>
      </w:r>
      <w:r w:rsidR="00CE0CC6" w:rsidRPr="00CE0CC6">
        <w:rPr>
          <w:rFonts w:cs="CTraditional Arabic" w:hint="cs"/>
          <w:rtl/>
          <w:lang w:bidi="fa-IR"/>
        </w:rPr>
        <w:t>ص</w:t>
      </w:r>
      <w:r>
        <w:rPr>
          <w:rFonts w:hint="cs"/>
          <w:rtl/>
          <w:lang w:bidi="fa-IR"/>
        </w:rPr>
        <w:t xml:space="preserve">  نزد من بود بسیار دعا کرد</w:t>
      </w:r>
      <w:r w:rsidR="004C33FC">
        <w:rPr>
          <w:rFonts w:hint="cs"/>
          <w:rtl/>
          <w:lang w:bidi="fa-IR"/>
        </w:rPr>
        <w:t xml:space="preserve">، </w:t>
      </w:r>
      <w:r>
        <w:rPr>
          <w:rFonts w:hint="cs"/>
          <w:rtl/>
          <w:lang w:bidi="fa-IR"/>
        </w:rPr>
        <w:t>سپس فرمود: ای عائشه آیا احساس کردی که خداوند در آنچه که از او [در خواب] خواستم مرا راهنمایی کرد؟</w:t>
      </w:r>
    </w:p>
    <w:p w:rsidR="00ED22B6" w:rsidRDefault="00ED22B6" w:rsidP="004D60AB">
      <w:pPr>
        <w:ind w:firstLine="397"/>
        <w:rPr>
          <w:rtl/>
          <w:lang w:bidi="fa-IR"/>
        </w:rPr>
      </w:pPr>
      <w:r>
        <w:rPr>
          <w:rFonts w:hint="cs"/>
          <w:rtl/>
          <w:lang w:bidi="fa-IR"/>
        </w:rPr>
        <w:t>دو مرد نزد من آمدند</w:t>
      </w:r>
      <w:r w:rsidR="004C33FC">
        <w:rPr>
          <w:rFonts w:hint="cs"/>
          <w:rtl/>
          <w:lang w:bidi="fa-IR"/>
        </w:rPr>
        <w:t xml:space="preserve">، </w:t>
      </w:r>
      <w:r>
        <w:rPr>
          <w:rFonts w:hint="cs"/>
          <w:rtl/>
          <w:lang w:bidi="fa-IR"/>
        </w:rPr>
        <w:t>یکی از آن دو بر بالای سر و دیگر کنار پایم نشستند</w:t>
      </w:r>
      <w:r w:rsidR="004C33FC">
        <w:rPr>
          <w:rFonts w:hint="cs"/>
          <w:rtl/>
          <w:lang w:bidi="fa-IR"/>
        </w:rPr>
        <w:t xml:space="preserve">، </w:t>
      </w:r>
      <w:r w:rsidR="00044AC2">
        <w:rPr>
          <w:rFonts w:hint="cs"/>
          <w:rtl/>
          <w:lang w:bidi="fa-IR"/>
        </w:rPr>
        <w:t>یکی از آن دو به دوستش گفت:</w:t>
      </w:r>
      <w:r>
        <w:rPr>
          <w:rFonts w:hint="cs"/>
          <w:rtl/>
          <w:lang w:bidi="fa-IR"/>
        </w:rPr>
        <w:t xml:space="preserve"> درد این مرد چیست؟ گفت: جادو شده</w:t>
      </w:r>
      <w:r w:rsidR="004C33FC">
        <w:rPr>
          <w:rFonts w:hint="cs"/>
          <w:rtl/>
          <w:lang w:bidi="fa-IR"/>
        </w:rPr>
        <w:t xml:space="preserve">، </w:t>
      </w:r>
      <w:r>
        <w:rPr>
          <w:rFonts w:hint="cs"/>
          <w:rtl/>
          <w:lang w:bidi="fa-IR"/>
        </w:rPr>
        <w:t>گفت: چه کسی او را جادو کرده گفت: لبید بن الأعصم</w:t>
      </w:r>
      <w:r w:rsidR="004C33FC">
        <w:rPr>
          <w:rFonts w:hint="cs"/>
          <w:rtl/>
          <w:lang w:bidi="fa-IR"/>
        </w:rPr>
        <w:t xml:space="preserve">، </w:t>
      </w:r>
      <w:r>
        <w:rPr>
          <w:rFonts w:hint="cs"/>
          <w:rtl/>
          <w:lang w:bidi="fa-IR"/>
        </w:rPr>
        <w:t>گفت: در چه چیز</w:t>
      </w:r>
      <w:r w:rsidR="004C33FC">
        <w:rPr>
          <w:rFonts w:hint="cs"/>
          <w:rtl/>
          <w:lang w:bidi="fa-IR"/>
        </w:rPr>
        <w:t xml:space="preserve">، </w:t>
      </w:r>
      <w:r>
        <w:rPr>
          <w:rFonts w:hint="cs"/>
          <w:rtl/>
          <w:lang w:bidi="fa-IR"/>
        </w:rPr>
        <w:t>گفت: در شانه و مویی که بر اثر آن ریخته و در غشای جوانه خرمابنی</w:t>
      </w:r>
      <w:r w:rsidR="004C33FC">
        <w:rPr>
          <w:rFonts w:hint="cs"/>
          <w:rtl/>
          <w:lang w:bidi="fa-IR"/>
        </w:rPr>
        <w:t xml:space="preserve">، </w:t>
      </w:r>
      <w:r>
        <w:rPr>
          <w:rFonts w:hint="cs"/>
          <w:rtl/>
          <w:lang w:bidi="fa-IR"/>
        </w:rPr>
        <w:t>گفت آن کجاست؟ گفت: در چاه ذروان. پیامبر خدا</w:t>
      </w:r>
      <w:r w:rsidR="00CE0CC6" w:rsidRPr="00CE0CC6">
        <w:rPr>
          <w:rFonts w:cs="CTraditional Arabic" w:hint="cs"/>
          <w:rtl/>
          <w:lang w:bidi="fa-IR"/>
        </w:rPr>
        <w:t>ص</w:t>
      </w:r>
      <w:r>
        <w:rPr>
          <w:rFonts w:hint="cs"/>
          <w:rtl/>
          <w:lang w:bidi="fa-IR"/>
        </w:rPr>
        <w:t xml:space="preserve"> همراه جمعی از اصحاب بر سر آن چاه رفت و در </w:t>
      </w:r>
      <w:r>
        <w:rPr>
          <w:rFonts w:hint="cs"/>
          <w:rtl/>
          <w:lang w:bidi="fa-IR"/>
        </w:rPr>
        <w:lastRenderedPageBreak/>
        <w:t>بازگشت فرمود: ای عائشه آب آن مانند جوشانده حنا و سر شاخه</w:t>
      </w:r>
      <w:r>
        <w:rPr>
          <w:rFonts w:hint="cs"/>
          <w:rtl/>
          <w:cs/>
          <w:lang w:bidi="fa-IR"/>
        </w:rPr>
        <w:t>‎‎های خرمایش چون سر شیاطین بود.</w:t>
      </w:r>
      <w:r>
        <w:rPr>
          <w:rStyle w:val="a4"/>
          <w:rFonts w:eastAsia="Calibri"/>
          <w:rtl/>
        </w:rPr>
        <w:footnoteReference w:id="194"/>
      </w:r>
    </w:p>
    <w:p w:rsidR="00ED22B6" w:rsidRDefault="009D2D2A" w:rsidP="009D2D2A">
      <w:pPr>
        <w:pStyle w:val="2"/>
        <w:rPr>
          <w:rtl/>
        </w:rPr>
      </w:pPr>
      <w:r>
        <w:rPr>
          <w:rtl/>
        </w:rPr>
        <w:br w:type="page"/>
      </w:r>
      <w:bookmarkStart w:id="170" w:name="_Toc211417256"/>
      <w:bookmarkStart w:id="171" w:name="_Toc230254339"/>
      <w:r w:rsidR="00ED22B6">
        <w:rPr>
          <w:rFonts w:hint="cs"/>
          <w:rtl/>
        </w:rPr>
        <w:lastRenderedPageBreak/>
        <w:t>مبحث دوم</w:t>
      </w:r>
      <w:bookmarkStart w:id="172" w:name="_Toc210291223"/>
      <w:bookmarkStart w:id="173" w:name="_Toc211417257"/>
      <w:bookmarkEnd w:id="170"/>
      <w:r>
        <w:rPr>
          <w:rtl/>
        </w:rPr>
        <w:br/>
      </w:r>
      <w:r w:rsidR="00ED22B6">
        <w:rPr>
          <w:rFonts w:hint="cs"/>
          <w:rtl/>
        </w:rPr>
        <w:t>دلیل کسانی که این حدیث را رد نموده</w:t>
      </w:r>
      <w:r w:rsidR="00ED22B6">
        <w:rPr>
          <w:rFonts w:hint="cs"/>
          <w:rtl/>
          <w:cs/>
        </w:rPr>
        <w:t>‎اند</w:t>
      </w:r>
      <w:bookmarkEnd w:id="171"/>
      <w:bookmarkEnd w:id="172"/>
      <w:bookmarkEnd w:id="173"/>
    </w:p>
    <w:p w:rsidR="00ED22B6" w:rsidRDefault="00ED22B6" w:rsidP="009D2D2A">
      <w:pPr>
        <w:rPr>
          <w:rtl/>
          <w:lang w:bidi="fa-IR"/>
        </w:rPr>
      </w:pPr>
      <w:r>
        <w:rPr>
          <w:rFonts w:hint="cs"/>
          <w:rtl/>
          <w:lang w:bidi="fa-IR"/>
        </w:rPr>
        <w:t>برخی از علما این حدیث را تکذیب و به شدت رد کرده</w:t>
      </w:r>
      <w:r>
        <w:rPr>
          <w:rFonts w:hint="cs"/>
          <w:rtl/>
          <w:cs/>
          <w:lang w:bidi="fa-IR"/>
        </w:rPr>
        <w:t>‎اند و آن را با کتاب خدا که رسولش در آن از سحر و جادو شدن تبرئه شده متناقض دانسته‎اند.</w:t>
      </w:r>
    </w:p>
    <w:p w:rsidR="00ED22B6" w:rsidRDefault="00ED22B6" w:rsidP="004D60AB">
      <w:pPr>
        <w:ind w:firstLine="397"/>
        <w:rPr>
          <w:rtl/>
          <w:lang w:bidi="fa-IR"/>
        </w:rPr>
      </w:pPr>
      <w:r>
        <w:rPr>
          <w:rFonts w:hint="cs"/>
          <w:rtl/>
          <w:lang w:bidi="fa-IR"/>
        </w:rPr>
        <w:t>از جمله این علما جصاص است که می</w:t>
      </w:r>
      <w:r>
        <w:rPr>
          <w:rFonts w:hint="cs"/>
          <w:rtl/>
          <w:cs/>
          <w:lang w:bidi="fa-IR"/>
        </w:rPr>
        <w:t>‎گوید: «گمان می‎کنند که پیامبر</w:t>
      </w:r>
      <w:r w:rsidR="00CE0CC6" w:rsidRPr="00CE0CC6">
        <w:rPr>
          <w:rFonts w:cs="CTraditional Arabic" w:hint="cs"/>
          <w:rtl/>
          <w:lang w:bidi="fa-IR"/>
        </w:rPr>
        <w:t>ص</w:t>
      </w:r>
      <w:r>
        <w:rPr>
          <w:rFonts w:hint="cs"/>
          <w:rtl/>
          <w:lang w:bidi="fa-IR"/>
        </w:rPr>
        <w:t xml:space="preserve"> جادو شده و آن جادو در او کارگر افتاده است به اندازه</w:t>
      </w:r>
      <w:r>
        <w:rPr>
          <w:rFonts w:hint="cs"/>
          <w:rtl/>
          <w:cs/>
          <w:lang w:bidi="fa-IR"/>
        </w:rPr>
        <w:t>‎ای که در خصوص آن فرموده: من چنان می‎‎پندارم که کاری را انجام داده و چیزی گفته‎ام در حالی که نه آن را گفته و نه انجام داده‎ام.</w:t>
      </w:r>
    </w:p>
    <w:p w:rsidR="00ED22B6" w:rsidRDefault="00ED22B6" w:rsidP="009D2D2A">
      <w:pPr>
        <w:ind w:firstLine="397"/>
        <w:rPr>
          <w:rtl/>
          <w:lang w:bidi="fa-IR"/>
        </w:rPr>
      </w:pPr>
      <w:r>
        <w:rPr>
          <w:rFonts w:hint="cs"/>
          <w:rtl/>
          <w:lang w:bidi="fa-IR"/>
        </w:rPr>
        <w:t>و می</w:t>
      </w:r>
      <w:r>
        <w:rPr>
          <w:rFonts w:hint="cs"/>
          <w:rtl/>
          <w:cs/>
          <w:lang w:bidi="fa-IR"/>
        </w:rPr>
        <w:t>‎پندارند که یک زن یهودی به وسیله غشای جوانه‎ای که آن را زیر سنگ بالای چاه پنهان ساخته بود او را جادو کرد و چون آن را بیرون آوردند اثر آن نیز بر پیامبر</w:t>
      </w:r>
      <w:r w:rsidR="00CE0CC6" w:rsidRPr="00CE0CC6">
        <w:rPr>
          <w:rFonts w:cs="CTraditional Arabic" w:hint="cs"/>
          <w:rtl/>
          <w:lang w:bidi="fa-IR"/>
        </w:rPr>
        <w:t>ص</w:t>
      </w:r>
      <w:r>
        <w:rPr>
          <w:rFonts w:hint="cs"/>
          <w:rtl/>
          <w:lang w:bidi="fa-IR"/>
        </w:rPr>
        <w:t xml:space="preserve"> از بین رفت</w:t>
      </w:r>
      <w:r w:rsidR="004C33FC">
        <w:rPr>
          <w:rFonts w:hint="cs"/>
          <w:rtl/>
          <w:lang w:bidi="fa-IR"/>
        </w:rPr>
        <w:t xml:space="preserve">، </w:t>
      </w:r>
      <w:r>
        <w:rPr>
          <w:rFonts w:hint="cs"/>
          <w:rtl/>
          <w:lang w:bidi="fa-IR"/>
        </w:rPr>
        <w:t>در حالی که خداوند در تکذیب کافران که چنان پدیده</w:t>
      </w:r>
      <w:r>
        <w:rPr>
          <w:rFonts w:hint="cs"/>
          <w:rtl/>
          <w:cs/>
          <w:lang w:bidi="fa-IR"/>
        </w:rPr>
        <w:t>‎ای را به پیامبر</w:t>
      </w:r>
      <w:r w:rsidR="00CE0CC6" w:rsidRPr="00CE0CC6">
        <w:rPr>
          <w:rFonts w:cs="CTraditional Arabic" w:hint="cs"/>
          <w:rtl/>
          <w:lang w:bidi="fa-IR"/>
        </w:rPr>
        <w:t>ص</w:t>
      </w:r>
      <w:r>
        <w:rPr>
          <w:rFonts w:hint="cs"/>
          <w:rtl/>
          <w:lang w:bidi="fa-IR"/>
        </w:rPr>
        <w:t xml:space="preserve"> نسبت می دادند فرمود: </w:t>
      </w:r>
      <w:r>
        <w:rPr>
          <w:rFonts w:ascii="QCF_BSML" w:hAnsi="QCF_BSML" w:cs="QCF_BSML"/>
          <w:color w:val="000000"/>
          <w:sz w:val="27"/>
          <w:szCs w:val="27"/>
          <w:rtl/>
        </w:rPr>
        <w:t xml:space="preserve">ﭽ </w:t>
      </w:r>
      <w:r>
        <w:rPr>
          <w:rFonts w:ascii="QCF_P360" w:hAnsi="QCF_P360" w:cs="QCF_P360"/>
          <w:color w:val="000000"/>
          <w:sz w:val="27"/>
          <w:szCs w:val="27"/>
          <w:rtl/>
        </w:rPr>
        <w:t xml:space="preserve">ﮯ    ﮰ    ﮱ       ﯓ  ﯔ       ﯕ  ﯖ  </w:t>
      </w:r>
      <w:r>
        <w:rPr>
          <w:rFonts w:ascii="QCF_BSML" w:hAnsi="QCF_BSML" w:cs="QCF_BSML"/>
          <w:color w:val="000000"/>
          <w:sz w:val="27"/>
          <w:szCs w:val="27"/>
          <w:rtl/>
        </w:rPr>
        <w:t>ﭼ</w:t>
      </w:r>
      <w:r>
        <w:rPr>
          <w:rFonts w:ascii="Arial" w:hAnsi="Arial" w:cs="Arial"/>
          <w:color w:val="000000"/>
          <w:sz w:val="18"/>
          <w:szCs w:val="18"/>
          <w:rtl/>
        </w:rPr>
        <w:t xml:space="preserve"> </w:t>
      </w:r>
      <w:r w:rsidRPr="009D2D2A">
        <w:rPr>
          <w:rFonts w:ascii="Traditional Arabic" w:hAnsi="Traditional Arabic" w:cs="Traditional Arabic"/>
          <w:color w:val="000000"/>
          <w:rtl/>
        </w:rPr>
        <w:t>(الفرقان: ٨</w:t>
      </w:r>
      <w:r w:rsidR="009D2D2A" w:rsidRPr="009D2D2A">
        <w:rPr>
          <w:rFonts w:ascii="Traditional Arabic" w:hAnsi="Traditional Arabic" w:cs="Traditional Arabic"/>
          <w:color w:val="000000"/>
          <w:rtl/>
        </w:rPr>
        <w:t>)</w:t>
      </w:r>
      <w:r>
        <w:rPr>
          <w:rFonts w:ascii="Arial" w:hAnsi="Arial" w:cs="Arial"/>
          <w:color w:val="000000"/>
          <w:sz w:val="27"/>
          <w:szCs w:val="27"/>
        </w:rPr>
        <w:t xml:space="preserve"> </w:t>
      </w:r>
      <w:r>
        <w:rPr>
          <w:rFonts w:hint="cs"/>
          <w:rtl/>
          <w:lang w:bidi="fa-IR"/>
        </w:rPr>
        <w:t>«ستمگران می</w:t>
      </w:r>
      <w:r>
        <w:rPr>
          <w:rFonts w:hint="cs"/>
          <w:rtl/>
          <w:cs/>
          <w:lang w:bidi="fa-IR"/>
        </w:rPr>
        <w:t xml:space="preserve">‎گویند شما جز از یک انسان دیوانه پیروی </w:t>
      </w:r>
      <w:r>
        <w:rPr>
          <w:rFonts w:hint="cs"/>
          <w:rtl/>
          <w:lang w:bidi="fa-IR"/>
        </w:rPr>
        <w:t>نمی</w:t>
      </w:r>
      <w:r>
        <w:rPr>
          <w:rFonts w:hint="cs"/>
          <w:rtl/>
          <w:cs/>
          <w:lang w:bidi="fa-IR"/>
        </w:rPr>
        <w:t>‎کنید».</w:t>
      </w:r>
    </w:p>
    <w:p w:rsidR="00ED22B6" w:rsidRDefault="00ED22B6" w:rsidP="004D60AB">
      <w:pPr>
        <w:ind w:firstLine="397"/>
        <w:rPr>
          <w:rtl/>
          <w:lang w:bidi="fa-IR"/>
        </w:rPr>
      </w:pPr>
      <w:r>
        <w:rPr>
          <w:rFonts w:hint="cs"/>
          <w:rtl/>
          <w:lang w:bidi="fa-IR"/>
        </w:rPr>
        <w:t>او در ادامه می</w:t>
      </w:r>
      <w:r>
        <w:rPr>
          <w:rFonts w:hint="cs"/>
          <w:rtl/>
          <w:cs/>
          <w:lang w:bidi="fa-IR"/>
        </w:rPr>
        <w:t>‎افزاید: چنین روایاتی ساخته دست ملحدان است که بوسیله آن مردم عوام و ساده‎لوح را به بازی</w:t>
      </w:r>
      <w:r>
        <w:rPr>
          <w:rFonts w:hint="cs"/>
          <w:rtl/>
          <w:lang w:bidi="fa-IR"/>
        </w:rPr>
        <w:t xml:space="preserve"> گرفته</w:t>
      </w:r>
      <w:r>
        <w:rPr>
          <w:rFonts w:hint="cs"/>
          <w:rtl/>
          <w:cs/>
          <w:lang w:bidi="fa-IR"/>
        </w:rPr>
        <w:t>‎اند تا بدان طریق مردم معجزات پیامبران را باطل شمرده و آن را دچار اشکال سازند.</w:t>
      </w:r>
      <w:r>
        <w:rPr>
          <w:rStyle w:val="a4"/>
          <w:rFonts w:eastAsia="Calibri"/>
          <w:rtl/>
        </w:rPr>
        <w:footnoteReference w:id="195"/>
      </w:r>
    </w:p>
    <w:p w:rsidR="00ED22B6" w:rsidRDefault="00ED22B6" w:rsidP="009D2D2A">
      <w:pPr>
        <w:ind w:firstLine="397"/>
        <w:rPr>
          <w:rtl/>
          <w:lang w:bidi="fa-IR"/>
        </w:rPr>
      </w:pPr>
      <w:r>
        <w:rPr>
          <w:rFonts w:hint="cs"/>
          <w:rtl/>
          <w:lang w:bidi="fa-IR"/>
        </w:rPr>
        <w:t>ابوبکر أصم می</w:t>
      </w:r>
      <w:r>
        <w:rPr>
          <w:rFonts w:hint="cs"/>
          <w:rtl/>
          <w:cs/>
          <w:lang w:bidi="fa-IR"/>
        </w:rPr>
        <w:t>‎گوید: «حدیث روایت شده در مورد جادو شدن پیامب</w:t>
      </w:r>
      <w:r>
        <w:rPr>
          <w:rFonts w:hint="cs"/>
          <w:rtl/>
          <w:lang w:bidi="fa-IR"/>
        </w:rPr>
        <w:t>ر</w:t>
      </w:r>
      <w:r w:rsidR="00CE0CC6" w:rsidRPr="00CE0CC6">
        <w:rPr>
          <w:rFonts w:cs="CTraditional Arabic" w:hint="cs"/>
          <w:rtl/>
          <w:lang w:bidi="fa-IR"/>
        </w:rPr>
        <w:t>ص</w:t>
      </w:r>
      <w:r>
        <w:rPr>
          <w:rFonts w:hint="cs"/>
          <w:rtl/>
          <w:lang w:bidi="fa-IR"/>
        </w:rPr>
        <w:t xml:space="preserve"> حدیث متروکی است زیرا لازمه چنان حدیثی آن است که کافران در ادعای مسحور شدن پیامبر</w:t>
      </w:r>
      <w:r w:rsidR="00CE0CC6" w:rsidRPr="00CE0CC6">
        <w:rPr>
          <w:rFonts w:cs="CTraditional Arabic" w:hint="cs"/>
          <w:rtl/>
          <w:lang w:bidi="fa-IR"/>
        </w:rPr>
        <w:t>ص</w:t>
      </w:r>
      <w:r>
        <w:rPr>
          <w:rFonts w:hint="cs"/>
          <w:rtl/>
          <w:lang w:bidi="fa-IR"/>
        </w:rPr>
        <w:t xml:space="preserve"> راست گفته باشند و این مخالف نص قرآن است</w:t>
      </w:r>
      <w:r w:rsidR="004C33FC">
        <w:rPr>
          <w:rFonts w:hint="cs"/>
          <w:rtl/>
          <w:lang w:bidi="fa-IR"/>
        </w:rPr>
        <w:t xml:space="preserve">، </w:t>
      </w:r>
      <w:r>
        <w:rPr>
          <w:rFonts w:hint="cs"/>
          <w:rtl/>
          <w:lang w:bidi="fa-IR"/>
        </w:rPr>
        <w:t>زیرا خداوند خود در قرآن کافران را در ادعایشان تکذیب می</w:t>
      </w:r>
      <w:r>
        <w:rPr>
          <w:rFonts w:hint="cs"/>
          <w:rtl/>
          <w:cs/>
          <w:lang w:bidi="fa-IR"/>
        </w:rPr>
        <w:t>‎کند. رازی به نقل از قاضی می</w:t>
      </w:r>
      <w:r>
        <w:rPr>
          <w:rFonts w:hint="eastAsia"/>
          <w:rtl/>
          <w:cs/>
          <w:lang w:bidi="fa-IR"/>
        </w:rPr>
        <w:t>‎</w:t>
      </w:r>
      <w:r>
        <w:rPr>
          <w:rFonts w:hint="cs"/>
          <w:rtl/>
          <w:lang w:bidi="fa-IR"/>
        </w:rPr>
        <w:t>گوید: این روایت باطلی است</w:t>
      </w:r>
      <w:r w:rsidR="004C33FC">
        <w:rPr>
          <w:rFonts w:hint="cs"/>
          <w:rtl/>
          <w:lang w:bidi="fa-IR"/>
        </w:rPr>
        <w:t xml:space="preserve">، </w:t>
      </w:r>
      <w:r>
        <w:rPr>
          <w:rFonts w:hint="cs"/>
          <w:rtl/>
          <w:lang w:bidi="fa-IR"/>
        </w:rPr>
        <w:t>چگونه می</w:t>
      </w:r>
      <w:r>
        <w:rPr>
          <w:rFonts w:hint="cs"/>
          <w:rtl/>
          <w:cs/>
          <w:lang w:bidi="fa-IR"/>
        </w:rPr>
        <w:t xml:space="preserve">‎توان آن را </w:t>
      </w:r>
      <w:r>
        <w:rPr>
          <w:rFonts w:hint="cs"/>
          <w:rtl/>
          <w:lang w:bidi="fa-IR"/>
        </w:rPr>
        <w:t xml:space="preserve">صحیح دانست در حالی که </w:t>
      </w:r>
      <w:r>
        <w:rPr>
          <w:rFonts w:hint="cs"/>
          <w:rtl/>
          <w:lang w:bidi="fa-IR"/>
        </w:rPr>
        <w:lastRenderedPageBreak/>
        <w:t>خداوند می</w:t>
      </w:r>
      <w:r>
        <w:rPr>
          <w:rFonts w:hint="cs"/>
          <w:rtl/>
          <w:cs/>
          <w:lang w:bidi="fa-IR"/>
        </w:rPr>
        <w:t xml:space="preserve">‎فرماید: (والله یعصمک من الناس) «و خداوند تو را از مردمان محفوظ می‎دارد» و می‎فرماید: </w:t>
      </w:r>
      <w:r>
        <w:rPr>
          <w:rFonts w:ascii="QCF_BSML" w:hAnsi="QCF_BSML" w:cs="QCF_BSML"/>
          <w:color w:val="000000"/>
          <w:sz w:val="27"/>
          <w:szCs w:val="27"/>
          <w:rtl/>
        </w:rPr>
        <w:t xml:space="preserve">ﭽ </w:t>
      </w:r>
      <w:r>
        <w:rPr>
          <w:rFonts w:ascii="QCF_P316" w:hAnsi="QCF_P316" w:cs="QCF_P316"/>
          <w:color w:val="000000"/>
          <w:sz w:val="27"/>
          <w:szCs w:val="27"/>
          <w:rtl/>
        </w:rPr>
        <w:t xml:space="preserve">ﮅ   ﮆ  ﮇ           ﮈ  ﮉ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طه: ٦٩</w:t>
      </w:r>
      <w:r w:rsidR="009D2D2A">
        <w:rPr>
          <w:rFonts w:ascii="Traditional Arabic" w:hAnsi="Traditional Arabic" w:cs="Traditional Arabic" w:hint="cs"/>
          <w:color w:val="000000"/>
          <w:rtl/>
        </w:rPr>
        <w:t>)</w:t>
      </w:r>
      <w:r w:rsidR="009D2D2A">
        <w:rPr>
          <w:rFonts w:ascii="Arial" w:hAnsi="Arial" w:cs="Arial" w:hint="cs"/>
          <w:color w:val="000000"/>
          <w:sz w:val="18"/>
          <w:szCs w:val="18"/>
          <w:rtl/>
        </w:rPr>
        <w:t xml:space="preserve"> </w:t>
      </w:r>
      <w:r>
        <w:rPr>
          <w:rFonts w:hint="cs"/>
          <w:rtl/>
          <w:lang w:bidi="fa-IR"/>
        </w:rPr>
        <w:t xml:space="preserve"> «و جادوگر هر کجا برود پیروز نمی</w:t>
      </w:r>
      <w:r>
        <w:rPr>
          <w:rFonts w:hint="cs"/>
          <w:rtl/>
          <w:cs/>
          <w:lang w:bidi="fa-IR"/>
        </w:rPr>
        <w:t>‎شود».</w:t>
      </w:r>
    </w:p>
    <w:p w:rsidR="00ED22B6" w:rsidRDefault="00ED22B6" w:rsidP="004D60AB">
      <w:pPr>
        <w:ind w:firstLine="397"/>
        <w:rPr>
          <w:rtl/>
          <w:lang w:bidi="fa-IR"/>
        </w:rPr>
      </w:pPr>
      <w:r>
        <w:rPr>
          <w:rFonts w:hint="cs"/>
          <w:rtl/>
          <w:lang w:bidi="fa-IR"/>
        </w:rPr>
        <w:t>لازمه تجویز این حدیث آن است که به نبوت قدح وارد شود</w:t>
      </w:r>
      <w:r w:rsidR="004C33FC">
        <w:rPr>
          <w:rFonts w:hint="cs"/>
          <w:rtl/>
          <w:lang w:bidi="fa-IR"/>
        </w:rPr>
        <w:t xml:space="preserve">، </w:t>
      </w:r>
      <w:r>
        <w:rPr>
          <w:rFonts w:hint="cs"/>
          <w:rtl/>
          <w:lang w:bidi="fa-IR"/>
        </w:rPr>
        <w:t>و اگر چنین روایتی درست بود ساحران می</w:t>
      </w:r>
      <w:r>
        <w:rPr>
          <w:rFonts w:hint="cs"/>
          <w:rtl/>
          <w:cs/>
          <w:lang w:bidi="fa-IR"/>
        </w:rPr>
        <w:t>‎بایست به تمام پیامبران ضرر می</w:t>
      </w:r>
      <w:r>
        <w:rPr>
          <w:rFonts w:hint="eastAsia"/>
          <w:rtl/>
          <w:cs/>
          <w:lang w:bidi="fa-IR"/>
        </w:rPr>
        <w:t>‎</w:t>
      </w:r>
      <w:r>
        <w:rPr>
          <w:rFonts w:hint="cs"/>
          <w:rtl/>
          <w:lang w:bidi="fa-IR"/>
        </w:rPr>
        <w:t>رساندند. به علاوه کافران به پیامبر</w:t>
      </w:r>
      <w:r w:rsidR="00CE0CC6" w:rsidRPr="00CE0CC6">
        <w:rPr>
          <w:rFonts w:cs="CTraditional Arabic" w:hint="cs"/>
          <w:rtl/>
          <w:lang w:bidi="fa-IR"/>
        </w:rPr>
        <w:t>ص</w:t>
      </w:r>
      <w:r>
        <w:rPr>
          <w:rFonts w:hint="cs"/>
          <w:rtl/>
          <w:lang w:bidi="fa-IR"/>
        </w:rPr>
        <w:t xml:space="preserve"> طعنه می زدند و می</w:t>
      </w:r>
      <w:r>
        <w:rPr>
          <w:rFonts w:hint="cs"/>
          <w:rtl/>
          <w:cs/>
          <w:lang w:bidi="fa-IR"/>
        </w:rPr>
        <w:t>‎گفتند: جادو شده است</w:t>
      </w:r>
      <w:r w:rsidR="004C33FC">
        <w:rPr>
          <w:rFonts w:hint="cs"/>
          <w:rtl/>
          <w:lang w:bidi="fa-IR"/>
        </w:rPr>
        <w:t xml:space="preserve">، </w:t>
      </w:r>
      <w:r>
        <w:rPr>
          <w:rFonts w:hint="cs"/>
          <w:rtl/>
          <w:lang w:bidi="fa-IR"/>
        </w:rPr>
        <w:t>حال اگر چنین واقعه</w:t>
      </w:r>
      <w:r>
        <w:rPr>
          <w:rFonts w:hint="cs"/>
          <w:rtl/>
          <w:cs/>
          <w:lang w:bidi="fa-IR"/>
        </w:rPr>
        <w:t>‎ای راست باشد کافران نیز باید در دعوای خود صادق باشند و آن عیب [جادو شدن] متوجه ذات پیامبر</w:t>
      </w:r>
      <w:r w:rsidR="00CE0CC6" w:rsidRPr="00CE0CC6">
        <w:rPr>
          <w:rFonts w:cs="CTraditional Arabic" w:hint="cs"/>
          <w:rtl/>
          <w:lang w:bidi="fa-IR"/>
        </w:rPr>
        <w:t>ص</w:t>
      </w:r>
      <w:r>
        <w:rPr>
          <w:rFonts w:hint="cs"/>
          <w:rtl/>
          <w:lang w:bidi="fa-IR"/>
        </w:rPr>
        <w:t xml:space="preserve"> می</w:t>
      </w:r>
      <w:r>
        <w:rPr>
          <w:rFonts w:hint="cs"/>
          <w:rtl/>
          <w:cs/>
          <w:lang w:bidi="fa-IR"/>
        </w:rPr>
        <w:t>‎شود و ب</w:t>
      </w:r>
      <w:r>
        <w:rPr>
          <w:rFonts w:hint="cs"/>
          <w:rtl/>
          <w:lang w:bidi="fa-IR"/>
        </w:rPr>
        <w:t>دیهی است که چنین امری جایز نمی</w:t>
      </w:r>
      <w:r>
        <w:rPr>
          <w:rFonts w:hint="cs"/>
          <w:rtl/>
          <w:cs/>
          <w:lang w:bidi="fa-IR"/>
        </w:rPr>
        <w:t>‎باشد.</w:t>
      </w:r>
      <w:r>
        <w:rPr>
          <w:rStyle w:val="a4"/>
          <w:rFonts w:eastAsia="Calibri"/>
          <w:rtl/>
        </w:rPr>
        <w:footnoteReference w:id="196"/>
      </w:r>
    </w:p>
    <w:p w:rsidR="00ED22B6" w:rsidRDefault="00ED22B6" w:rsidP="004D60AB">
      <w:pPr>
        <w:ind w:firstLine="397"/>
        <w:rPr>
          <w:rtl/>
          <w:lang w:bidi="fa-IR"/>
        </w:rPr>
      </w:pPr>
      <w:r>
        <w:rPr>
          <w:rFonts w:hint="cs"/>
          <w:rtl/>
          <w:lang w:bidi="fa-IR"/>
        </w:rPr>
        <w:t>شیخ جمال</w:t>
      </w:r>
      <w:r>
        <w:rPr>
          <w:rFonts w:hint="cs"/>
          <w:rtl/>
          <w:cs/>
          <w:lang w:bidi="fa-IR"/>
        </w:rPr>
        <w:t>‎الدین قاسمی می‎گوید: «با دلایلی که ذکر</w:t>
      </w:r>
      <w:r w:rsidR="00044AC2">
        <w:rPr>
          <w:rFonts w:hint="cs"/>
          <w:rtl/>
          <w:lang w:bidi="fa-IR"/>
        </w:rPr>
        <w:t xml:space="preserve"> </w:t>
      </w:r>
      <w:r>
        <w:rPr>
          <w:rFonts w:hint="cs"/>
          <w:rtl/>
          <w:lang w:bidi="fa-IR"/>
        </w:rPr>
        <w:t>شد جای تعجب ندارد که چنین روایتی مورد قبول واقع نشود اگر چه کتابهایی صحیح هم آن را روایت کرده باشند</w:t>
      </w:r>
      <w:r w:rsidR="004C33FC">
        <w:rPr>
          <w:rFonts w:hint="cs"/>
          <w:rtl/>
          <w:lang w:bidi="fa-IR"/>
        </w:rPr>
        <w:t xml:space="preserve">، </w:t>
      </w:r>
      <w:r>
        <w:rPr>
          <w:rFonts w:hint="cs"/>
          <w:rtl/>
          <w:lang w:bidi="fa-IR"/>
        </w:rPr>
        <w:t>زیرا تمام آنچه که در کتب صحاح آمده از نظر  سند و معنی عاری از قدح و نقد نیست</w:t>
      </w:r>
      <w:r w:rsidR="004C33FC">
        <w:rPr>
          <w:rFonts w:hint="cs"/>
          <w:rtl/>
          <w:lang w:bidi="fa-IR"/>
        </w:rPr>
        <w:t xml:space="preserve">، </w:t>
      </w:r>
      <w:r>
        <w:rPr>
          <w:rFonts w:hint="cs"/>
          <w:rtl/>
          <w:lang w:bidi="fa-IR"/>
        </w:rPr>
        <w:t>و این را راسخان در علم می</w:t>
      </w:r>
      <w:r>
        <w:rPr>
          <w:rFonts w:hint="cs"/>
          <w:rtl/>
          <w:cs/>
          <w:lang w:bidi="fa-IR"/>
        </w:rPr>
        <w:t>‎دانند. به علاوه مناقشه</w:t>
      </w:r>
      <w:r w:rsidR="004C33FC">
        <w:rPr>
          <w:rFonts w:hint="cs"/>
          <w:rtl/>
          <w:lang w:bidi="fa-IR"/>
        </w:rPr>
        <w:t xml:space="preserve">، </w:t>
      </w:r>
      <w:r>
        <w:rPr>
          <w:rFonts w:hint="cs"/>
          <w:rtl/>
          <w:lang w:bidi="fa-IR"/>
        </w:rPr>
        <w:t>در خبر آحاد از زمان اصحاب سابقه داشته است».</w:t>
      </w:r>
      <w:r>
        <w:rPr>
          <w:rStyle w:val="a4"/>
          <w:rFonts w:eastAsia="Calibri"/>
          <w:rtl/>
        </w:rPr>
        <w:footnoteReference w:id="197"/>
      </w:r>
    </w:p>
    <w:p w:rsidR="00ED22B6" w:rsidRDefault="00044AC2" w:rsidP="004D60AB">
      <w:pPr>
        <w:ind w:firstLine="397"/>
        <w:rPr>
          <w:rtl/>
          <w:lang w:bidi="fa-IR"/>
        </w:rPr>
      </w:pPr>
      <w:r>
        <w:rPr>
          <w:rFonts w:hint="cs"/>
          <w:rtl/>
          <w:lang w:bidi="fa-IR"/>
        </w:rPr>
        <w:t>شیخ محمد عبده می</w:t>
      </w:r>
      <w:r>
        <w:rPr>
          <w:rFonts w:hint="eastAsia"/>
          <w:rtl/>
          <w:lang w:bidi="fa-IR"/>
        </w:rPr>
        <w:t>‏</w:t>
      </w:r>
      <w:r w:rsidR="00ED22B6">
        <w:rPr>
          <w:rFonts w:hint="cs"/>
          <w:rtl/>
          <w:lang w:bidi="fa-IR"/>
        </w:rPr>
        <w:t>گوید: «احادیثی نقل کرده</w:t>
      </w:r>
      <w:r w:rsidR="00ED22B6">
        <w:rPr>
          <w:rFonts w:hint="cs"/>
          <w:rtl/>
          <w:cs/>
          <w:lang w:bidi="fa-IR"/>
        </w:rPr>
        <w:t>‎اند که گویا لبید بن الأعصم پیامبر</w:t>
      </w:r>
      <w:r w:rsidR="00CE0CC6" w:rsidRPr="00CE0CC6">
        <w:rPr>
          <w:rFonts w:cs="CTraditional Arabic" w:hint="cs"/>
          <w:rtl/>
          <w:lang w:bidi="fa-IR"/>
        </w:rPr>
        <w:t>ص</w:t>
      </w:r>
      <w:r w:rsidR="00ED22B6">
        <w:rPr>
          <w:rFonts w:hint="cs"/>
          <w:rtl/>
          <w:lang w:bidi="fa-IR"/>
        </w:rPr>
        <w:t xml:space="preserve"> را جادو کرد و آن جادو در او اثر نمو د تا جایی که خیال می کرد کاری را انجام می</w:t>
      </w:r>
      <w:r w:rsidR="00ED22B6">
        <w:rPr>
          <w:rFonts w:hint="cs"/>
          <w:rtl/>
          <w:cs/>
          <w:lang w:bidi="fa-IR"/>
        </w:rPr>
        <w:t>‎دهد در حالی که آن را انجام نمی‎داد ویا نزد چیزی می‎‎آید</w:t>
      </w:r>
      <w:r w:rsidR="004C33FC">
        <w:rPr>
          <w:rFonts w:hint="cs"/>
          <w:rtl/>
          <w:lang w:bidi="fa-IR"/>
        </w:rPr>
        <w:t xml:space="preserve">، </w:t>
      </w:r>
      <w:r w:rsidR="00ED22B6">
        <w:rPr>
          <w:rFonts w:hint="cs"/>
          <w:rtl/>
          <w:lang w:bidi="fa-IR"/>
        </w:rPr>
        <w:t>در حالی که چنان نبود</w:t>
      </w:r>
      <w:r w:rsidR="004C33FC">
        <w:rPr>
          <w:rFonts w:hint="cs"/>
          <w:rtl/>
          <w:lang w:bidi="fa-IR"/>
        </w:rPr>
        <w:t xml:space="preserve">، </w:t>
      </w:r>
      <w:r w:rsidR="00ED22B6">
        <w:rPr>
          <w:rFonts w:hint="cs"/>
          <w:rtl/>
          <w:lang w:bidi="fa-IR"/>
        </w:rPr>
        <w:t>و خداوند پیامبرش را به این واقعه آگاه ساخت و اشیائی که پیامبر</w:t>
      </w:r>
      <w:r w:rsidR="00CE0CC6" w:rsidRPr="00CE0CC6">
        <w:rPr>
          <w:rFonts w:cs="CTraditional Arabic" w:hint="cs"/>
          <w:rtl/>
          <w:lang w:bidi="fa-IR"/>
        </w:rPr>
        <w:t>ص</w:t>
      </w:r>
      <w:r w:rsidR="00ED22B6">
        <w:rPr>
          <w:rFonts w:hint="cs"/>
          <w:rtl/>
          <w:lang w:bidi="fa-IR"/>
        </w:rPr>
        <w:t xml:space="preserve"> به وسیله آن جادو شده بود از چاه بیرون آورده شد و پیامبر</w:t>
      </w:r>
      <w:r w:rsidR="00CE0CC6" w:rsidRPr="00CE0CC6">
        <w:rPr>
          <w:rFonts w:cs="CTraditional Arabic" w:hint="cs"/>
          <w:rtl/>
          <w:lang w:bidi="fa-IR"/>
        </w:rPr>
        <w:t>ص</w:t>
      </w:r>
      <w:r w:rsidR="00ED22B6">
        <w:rPr>
          <w:rFonts w:hint="cs"/>
          <w:rtl/>
          <w:lang w:bidi="fa-IR"/>
        </w:rPr>
        <w:t xml:space="preserve"> از آن جادو خلاص شد».</w:t>
      </w:r>
    </w:p>
    <w:p w:rsidR="00ED22B6" w:rsidRDefault="00ED22B6" w:rsidP="004D60AB">
      <w:pPr>
        <w:ind w:firstLine="397"/>
        <w:rPr>
          <w:rtl/>
          <w:lang w:bidi="fa-IR"/>
        </w:rPr>
      </w:pPr>
      <w:r>
        <w:rPr>
          <w:rFonts w:hint="cs"/>
          <w:rtl/>
          <w:lang w:bidi="fa-IR"/>
        </w:rPr>
        <w:t>بی</w:t>
      </w:r>
      <w:r>
        <w:rPr>
          <w:rFonts w:hint="cs"/>
          <w:rtl/>
          <w:cs/>
          <w:lang w:bidi="fa-IR"/>
        </w:rPr>
        <w:t>‎شک تاثیر سحر در جان پیامبر</w:t>
      </w:r>
      <w:r w:rsidR="00CE0CC6" w:rsidRPr="00CE0CC6">
        <w:rPr>
          <w:rFonts w:cs="CTraditional Arabic" w:hint="cs"/>
          <w:rtl/>
          <w:lang w:bidi="fa-IR"/>
        </w:rPr>
        <w:t>ص</w:t>
      </w:r>
      <w:r>
        <w:rPr>
          <w:rFonts w:hint="cs"/>
          <w:rtl/>
          <w:lang w:bidi="fa-IR"/>
        </w:rPr>
        <w:t xml:space="preserve"> به آن اندازه که گمان کند کاری انجام می</w:t>
      </w:r>
      <w:r>
        <w:rPr>
          <w:rFonts w:hint="eastAsia"/>
          <w:rtl/>
          <w:cs/>
          <w:lang w:bidi="fa-IR"/>
        </w:rPr>
        <w:t>‎</w:t>
      </w:r>
      <w:r>
        <w:rPr>
          <w:rFonts w:hint="cs"/>
          <w:rtl/>
          <w:lang w:bidi="fa-IR"/>
        </w:rPr>
        <w:t>دهد و در واقع آن را انجام ندهد به مانند اثر بیماری</w:t>
      </w:r>
      <w:r>
        <w:rPr>
          <w:rFonts w:hint="cs"/>
          <w:rtl/>
          <w:cs/>
          <w:lang w:bidi="fa-IR"/>
        </w:rPr>
        <w:t>‎ها بر بدن و یا عارض شدن سهو و فراموشی در برخی از کارهای عادی نیست</w:t>
      </w:r>
      <w:r w:rsidR="004C33FC">
        <w:rPr>
          <w:rFonts w:hint="cs"/>
          <w:rtl/>
          <w:lang w:bidi="fa-IR"/>
        </w:rPr>
        <w:t xml:space="preserve">، </w:t>
      </w:r>
      <w:r>
        <w:rPr>
          <w:rFonts w:hint="cs"/>
          <w:rtl/>
          <w:lang w:bidi="fa-IR"/>
        </w:rPr>
        <w:t>بلکه [در صورت صحت] عقل و روح او را تخت تاثیر قرار داده است.</w:t>
      </w:r>
    </w:p>
    <w:p w:rsidR="00ED22B6" w:rsidRDefault="00ED22B6" w:rsidP="004D60AB">
      <w:pPr>
        <w:ind w:firstLine="397"/>
        <w:rPr>
          <w:rtl/>
          <w:lang w:bidi="fa-IR"/>
        </w:rPr>
      </w:pPr>
      <w:r>
        <w:rPr>
          <w:rFonts w:hint="cs"/>
          <w:rtl/>
          <w:lang w:bidi="fa-IR"/>
        </w:rPr>
        <w:lastRenderedPageBreak/>
        <w:t>سپس می</w:t>
      </w:r>
      <w:r>
        <w:rPr>
          <w:rFonts w:hint="cs"/>
          <w:rtl/>
          <w:cs/>
          <w:lang w:bidi="fa-IR"/>
        </w:rPr>
        <w:t xml:space="preserve">‎افزاید: «عقیده به چنین امری تصدیق </w:t>
      </w:r>
      <w:r>
        <w:rPr>
          <w:rFonts w:hint="cs"/>
          <w:rtl/>
          <w:lang w:bidi="fa-IR"/>
        </w:rPr>
        <w:t xml:space="preserve">مشرکان است که گفتند: </w:t>
      </w:r>
      <w:r>
        <w:rPr>
          <w:rFonts w:ascii="QCF_BSML" w:hAnsi="QCF_BSML" w:cs="QCF_BSML"/>
          <w:color w:val="000000"/>
          <w:sz w:val="27"/>
          <w:szCs w:val="27"/>
          <w:rtl/>
        </w:rPr>
        <w:t xml:space="preserve">ﭽ </w:t>
      </w:r>
      <w:r>
        <w:rPr>
          <w:rFonts w:ascii="QCF_P360" w:hAnsi="QCF_P360" w:cs="QCF_P360"/>
          <w:color w:val="000000"/>
          <w:sz w:val="27"/>
          <w:szCs w:val="27"/>
          <w:rtl/>
        </w:rPr>
        <w:t xml:space="preserve">ﮱ       ﯓ  ﯔ       ﯕ  ﯖ  </w:t>
      </w:r>
      <w:r>
        <w:rPr>
          <w:rFonts w:ascii="QCF_BSML" w:hAnsi="QCF_BSML" w:cs="QCF_BSML"/>
          <w:color w:val="000000"/>
          <w:sz w:val="27"/>
          <w:szCs w:val="27"/>
          <w:rtl/>
        </w:rPr>
        <w:t>ﭼ</w:t>
      </w:r>
      <w:r>
        <w:rPr>
          <w:rFonts w:ascii="Arial" w:hAnsi="Arial" w:cs="Arial"/>
          <w:color w:val="000000"/>
          <w:sz w:val="18"/>
          <w:szCs w:val="18"/>
          <w:rtl/>
        </w:rPr>
        <w:t xml:space="preserve"> </w:t>
      </w:r>
      <w:r w:rsidRPr="004A0ABB">
        <w:rPr>
          <w:rFonts w:ascii="Traditional Arabic" w:hAnsi="Traditional Arabic" w:cs="Traditional Arabic" w:hint="cs"/>
          <w:color w:val="000000"/>
          <w:rtl/>
        </w:rPr>
        <w:t>(</w:t>
      </w:r>
      <w:r w:rsidRPr="00AA7C2A">
        <w:rPr>
          <w:rFonts w:ascii="Traditional Arabic" w:hAnsi="Traditional Arabic" w:cs="Traditional Arabic"/>
          <w:color w:val="000000"/>
          <w:rtl/>
        </w:rPr>
        <w:t xml:space="preserve">الفرقان: </w:t>
      </w:r>
      <w:r w:rsidRPr="006E6D9F">
        <w:rPr>
          <w:rtl/>
          <w:lang w:bidi="fa-IR"/>
        </w:rPr>
        <w:t>٨</w:t>
      </w:r>
      <w:r w:rsidRPr="004A0ABB">
        <w:rPr>
          <w:rFonts w:ascii="Traditional Arabic" w:hAnsi="Traditional Arabic" w:cs="Traditional Arabic"/>
          <w:color w:val="000000"/>
        </w:rPr>
        <w:t xml:space="preserve"> (</w:t>
      </w:r>
      <w:r>
        <w:rPr>
          <w:rFonts w:hint="cs"/>
          <w:rtl/>
          <w:lang w:bidi="fa-IR"/>
        </w:rPr>
        <w:t>«شما جز از یک انسان دیوانه پیروی نمی</w:t>
      </w:r>
      <w:r>
        <w:rPr>
          <w:rFonts w:hint="cs"/>
          <w:rtl/>
          <w:cs/>
          <w:lang w:bidi="fa-IR"/>
        </w:rPr>
        <w:t>‎کنید» و مسحور نزد مشرکان کسی نبود جز آنکه عقلش مختل شده و</w:t>
      </w:r>
      <w:r w:rsidR="004A0ABB">
        <w:rPr>
          <w:rFonts w:hint="cs"/>
          <w:rtl/>
          <w:lang w:bidi="fa-IR"/>
        </w:rPr>
        <w:t xml:space="preserve"> گمان کند کاری به انجام می</w:t>
      </w:r>
      <w:r w:rsidR="004A0ABB">
        <w:rPr>
          <w:rFonts w:hint="eastAsia"/>
          <w:rtl/>
          <w:lang w:bidi="fa-IR"/>
        </w:rPr>
        <w:t>‏</w:t>
      </w:r>
      <w:r>
        <w:rPr>
          <w:rFonts w:hint="cs"/>
          <w:rtl/>
          <w:lang w:bidi="fa-IR"/>
        </w:rPr>
        <w:t>رسد در حالی که اصلاً آن کار واقع نشود و چنان بپندارد که به او وحی می</w:t>
      </w:r>
      <w:r>
        <w:rPr>
          <w:rFonts w:hint="cs"/>
          <w:rtl/>
          <w:cs/>
          <w:lang w:bidi="fa-IR"/>
        </w:rPr>
        <w:t>‎شود</w:t>
      </w:r>
      <w:r>
        <w:rPr>
          <w:rFonts w:hint="cs"/>
          <w:rtl/>
          <w:lang w:bidi="fa-IR"/>
        </w:rPr>
        <w:t xml:space="preserve"> در حالی که به او وحی نشود.</w:t>
      </w:r>
    </w:p>
    <w:p w:rsidR="00ED22B6" w:rsidRDefault="00ED22B6" w:rsidP="004D60AB">
      <w:pPr>
        <w:ind w:firstLine="397"/>
        <w:rPr>
          <w:rtl/>
          <w:lang w:bidi="fa-IR"/>
        </w:rPr>
      </w:pPr>
      <w:r>
        <w:rPr>
          <w:rFonts w:hint="cs"/>
          <w:rtl/>
          <w:lang w:bidi="fa-IR"/>
        </w:rPr>
        <w:t>بسیاری از مقلدان که درک درستی از نبوت و لو</w:t>
      </w:r>
      <w:r w:rsidR="004A0ABB">
        <w:rPr>
          <w:rFonts w:hint="cs"/>
          <w:rtl/>
          <w:lang w:bidi="fa-IR"/>
        </w:rPr>
        <w:t>ازم آن ندارند چنان می</w:t>
      </w:r>
      <w:r w:rsidR="004A0ABB">
        <w:rPr>
          <w:rFonts w:hint="eastAsia"/>
          <w:rtl/>
          <w:lang w:bidi="fa-IR"/>
        </w:rPr>
        <w:t>‏</w:t>
      </w:r>
      <w:r>
        <w:rPr>
          <w:rFonts w:hint="cs"/>
          <w:rtl/>
          <w:lang w:bidi="fa-IR"/>
        </w:rPr>
        <w:t>پندراند که خبر تاثیر سحر صحت دارد و باید به آن معتقد بود و انکار آن کار مبتدعان است</w:t>
      </w:r>
      <w:r w:rsidR="004C33FC">
        <w:rPr>
          <w:rFonts w:hint="cs"/>
          <w:rtl/>
          <w:lang w:bidi="fa-IR"/>
        </w:rPr>
        <w:t xml:space="preserve">، </w:t>
      </w:r>
      <w:r>
        <w:rPr>
          <w:rFonts w:hint="cs"/>
          <w:rtl/>
          <w:lang w:bidi="fa-IR"/>
        </w:rPr>
        <w:t>چرا که انکار آن به نوعی انکارسحر است و حقیقت سحر را قرآن ثابت کرده است».</w:t>
      </w:r>
    </w:p>
    <w:p w:rsidR="00ED22B6" w:rsidRDefault="00ED22B6" w:rsidP="004D60AB">
      <w:pPr>
        <w:ind w:firstLine="397"/>
        <w:rPr>
          <w:rtl/>
          <w:lang w:bidi="fa-IR"/>
        </w:rPr>
      </w:pPr>
      <w:r>
        <w:rPr>
          <w:rFonts w:hint="cs"/>
          <w:rtl/>
          <w:lang w:bidi="fa-IR"/>
        </w:rPr>
        <w:t>دلایل صاحبان این دیدگاه را می</w:t>
      </w:r>
      <w:r>
        <w:rPr>
          <w:rFonts w:hint="cs"/>
          <w:rtl/>
          <w:cs/>
          <w:lang w:bidi="fa-IR"/>
        </w:rPr>
        <w:t>‎توان در نکات زیر خلاصه کرد:</w:t>
      </w:r>
    </w:p>
    <w:p w:rsidR="00ED22B6" w:rsidRDefault="00ED22B6" w:rsidP="004D60AB">
      <w:pPr>
        <w:numPr>
          <w:ilvl w:val="0"/>
          <w:numId w:val="30"/>
        </w:numPr>
        <w:ind w:left="0" w:firstLine="397"/>
        <w:rPr>
          <w:rtl/>
          <w:lang w:bidi="fa-IR"/>
        </w:rPr>
      </w:pPr>
      <w:r>
        <w:rPr>
          <w:rFonts w:hint="cs"/>
          <w:rtl/>
          <w:lang w:bidi="fa-IR"/>
        </w:rPr>
        <w:t>آنها ادعا می</w:t>
      </w:r>
      <w:r>
        <w:rPr>
          <w:rFonts w:hint="cs"/>
          <w:rtl/>
          <w:cs/>
          <w:lang w:bidi="fa-IR"/>
        </w:rPr>
        <w:t>‎کنند که این روایت باطل است و ملحدان آن را جعل کرده‎اند.</w:t>
      </w:r>
    </w:p>
    <w:p w:rsidR="00ED22B6" w:rsidRDefault="00ED22B6" w:rsidP="004D60AB">
      <w:pPr>
        <w:numPr>
          <w:ilvl w:val="0"/>
          <w:numId w:val="30"/>
        </w:numPr>
        <w:ind w:left="0" w:firstLine="397"/>
        <w:rPr>
          <w:lang w:bidi="fa-IR"/>
        </w:rPr>
      </w:pPr>
      <w:r>
        <w:rPr>
          <w:rFonts w:hint="cs"/>
          <w:rtl/>
          <w:lang w:bidi="fa-IR"/>
        </w:rPr>
        <w:t>گمان می</w:t>
      </w:r>
      <w:r>
        <w:rPr>
          <w:rFonts w:hint="cs"/>
          <w:rtl/>
          <w:cs/>
          <w:lang w:bidi="fa-IR"/>
        </w:rPr>
        <w:t>‎کنند که سند این حدیث دارای اشکال است.</w:t>
      </w:r>
    </w:p>
    <w:p w:rsidR="00ED22B6" w:rsidRDefault="00ED22B6" w:rsidP="004D60AB">
      <w:pPr>
        <w:numPr>
          <w:ilvl w:val="0"/>
          <w:numId w:val="30"/>
        </w:numPr>
        <w:ind w:left="0" w:firstLine="397"/>
        <w:rPr>
          <w:lang w:bidi="fa-IR"/>
        </w:rPr>
      </w:pPr>
      <w:r>
        <w:rPr>
          <w:rFonts w:hint="cs"/>
          <w:rtl/>
          <w:lang w:bidi="fa-IR"/>
        </w:rPr>
        <w:t>آنها ادعا دارند که این حدیث آحاد است و حدیث آحاد مفید ظن است نه یقین</w:t>
      </w:r>
      <w:r w:rsidR="004C33FC">
        <w:rPr>
          <w:rFonts w:hint="cs"/>
          <w:rtl/>
          <w:lang w:bidi="fa-IR"/>
        </w:rPr>
        <w:t xml:space="preserve"> </w:t>
      </w:r>
      <w:r>
        <w:rPr>
          <w:rFonts w:hint="cs"/>
          <w:rtl/>
          <w:lang w:bidi="fa-IR"/>
        </w:rPr>
        <w:t>و به همین دلیل نمی</w:t>
      </w:r>
      <w:r>
        <w:rPr>
          <w:rFonts w:hint="cs"/>
          <w:rtl/>
          <w:cs/>
          <w:lang w:bidi="fa-IR"/>
        </w:rPr>
        <w:t>‎توان به احادیث آحاد استدلال کرد.</w:t>
      </w:r>
    </w:p>
    <w:p w:rsidR="00ED22B6" w:rsidRDefault="00ED22B6" w:rsidP="004D60AB">
      <w:pPr>
        <w:numPr>
          <w:ilvl w:val="0"/>
          <w:numId w:val="30"/>
        </w:numPr>
        <w:ind w:left="0" w:firstLine="397"/>
        <w:rPr>
          <w:lang w:bidi="fa-IR"/>
        </w:rPr>
      </w:pPr>
      <w:r>
        <w:rPr>
          <w:rFonts w:hint="cs"/>
          <w:rtl/>
          <w:lang w:bidi="fa-IR"/>
        </w:rPr>
        <w:t xml:space="preserve"> ادعا می</w:t>
      </w:r>
      <w:r>
        <w:rPr>
          <w:rFonts w:hint="cs"/>
          <w:rtl/>
          <w:cs/>
          <w:lang w:bidi="fa-IR"/>
        </w:rPr>
        <w:t xml:space="preserve">‎ کنند باور به این حدیث مقام نبوت را لکه‎دار می سازد و با عصمت در </w:t>
      </w:r>
      <w:r>
        <w:rPr>
          <w:rFonts w:hint="cs"/>
          <w:rtl/>
          <w:lang w:bidi="fa-IR"/>
        </w:rPr>
        <w:t>منافات است</w:t>
      </w:r>
      <w:r w:rsidR="004C33FC">
        <w:rPr>
          <w:rFonts w:hint="cs"/>
          <w:rtl/>
          <w:lang w:bidi="fa-IR"/>
        </w:rPr>
        <w:t xml:space="preserve">، </w:t>
      </w:r>
      <w:r>
        <w:rPr>
          <w:rFonts w:hint="cs"/>
          <w:rtl/>
          <w:lang w:bidi="fa-IR"/>
        </w:rPr>
        <w:t>اگر این گفته درست باشد که پیامبر گمان می</w:t>
      </w:r>
      <w:r>
        <w:rPr>
          <w:rFonts w:hint="cs"/>
          <w:rtl/>
          <w:cs/>
          <w:lang w:bidi="fa-IR"/>
        </w:rPr>
        <w:t>‎کرده کاری را انجام می</w:t>
      </w:r>
      <w:r>
        <w:rPr>
          <w:rFonts w:hint="eastAsia"/>
          <w:rtl/>
          <w:cs/>
          <w:lang w:bidi="fa-IR"/>
        </w:rPr>
        <w:t>‎</w:t>
      </w:r>
      <w:r>
        <w:rPr>
          <w:rFonts w:hint="cs"/>
          <w:rtl/>
          <w:lang w:bidi="fa-IR"/>
        </w:rPr>
        <w:t>داده است در حالی که آن ر ا انجام نداده است</w:t>
      </w:r>
      <w:r w:rsidR="004C33FC">
        <w:rPr>
          <w:rFonts w:hint="cs"/>
          <w:rtl/>
          <w:lang w:bidi="fa-IR"/>
        </w:rPr>
        <w:t xml:space="preserve">، </w:t>
      </w:r>
      <w:r>
        <w:rPr>
          <w:rFonts w:hint="cs"/>
          <w:rtl/>
          <w:lang w:bidi="fa-IR"/>
        </w:rPr>
        <w:t>این امکان هم وجود دارد که او گمان کرده باشد که به وی وحی می شود در حالی که وحیی در کار نبوده یا چنان پنداشته که وحی را تبلیغ کرده و به مردم رسانده است در حالی که آن را تبلیغ نکرده است.</w:t>
      </w:r>
    </w:p>
    <w:p w:rsidR="00ED22B6" w:rsidRDefault="00ED22B6" w:rsidP="004D60AB">
      <w:pPr>
        <w:numPr>
          <w:ilvl w:val="0"/>
          <w:numId w:val="30"/>
        </w:numPr>
        <w:ind w:left="0" w:firstLine="397"/>
        <w:rPr>
          <w:lang w:bidi="fa-IR"/>
        </w:rPr>
      </w:pPr>
      <w:r>
        <w:rPr>
          <w:rFonts w:hint="cs"/>
          <w:rtl/>
          <w:lang w:bidi="fa-IR"/>
        </w:rPr>
        <w:t>می</w:t>
      </w:r>
      <w:r>
        <w:rPr>
          <w:rFonts w:hint="cs"/>
          <w:rtl/>
          <w:cs/>
          <w:lang w:bidi="fa-IR"/>
        </w:rPr>
        <w:t xml:space="preserve">‎گویند سحر کار شیاطین است و شیاطین بر پیامبران و فرستادگان خدا چیره نمی شوند. </w:t>
      </w:r>
      <w:r>
        <w:rPr>
          <w:rFonts w:ascii="QCF_BSML" w:hAnsi="QCF_BSML" w:cs="QCF_BSML"/>
          <w:color w:val="000000"/>
          <w:sz w:val="27"/>
          <w:szCs w:val="27"/>
          <w:rtl/>
        </w:rPr>
        <w:t xml:space="preserve">ﭽ </w:t>
      </w:r>
      <w:r>
        <w:rPr>
          <w:rFonts w:ascii="QCF_P264" w:hAnsi="QCF_P264" w:cs="QCF_P264"/>
          <w:color w:val="000000"/>
          <w:sz w:val="27"/>
          <w:szCs w:val="27"/>
          <w:rtl/>
        </w:rPr>
        <w:t xml:space="preserve">ﮚ  ﮛ  ﮜ  ﮝ  ﮞ  ﮟ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(الحجر: ٤٢)</w:t>
      </w:r>
      <w:r>
        <w:rPr>
          <w:rFonts w:ascii="Arial" w:hAnsi="Arial" w:cs="Arial"/>
          <w:color w:val="000000"/>
          <w:sz w:val="27"/>
          <w:szCs w:val="27"/>
        </w:rPr>
        <w:t xml:space="preserve"> </w:t>
      </w:r>
      <w:r>
        <w:rPr>
          <w:rFonts w:hint="cs"/>
          <w:rtl/>
          <w:lang w:bidi="fa-IR"/>
        </w:rPr>
        <w:t>«بی</w:t>
      </w:r>
      <w:r>
        <w:rPr>
          <w:rFonts w:hint="cs"/>
          <w:rtl/>
          <w:cs/>
          <w:lang w:bidi="fa-IR"/>
        </w:rPr>
        <w:t>‎گمان تو هیچ گونه تسلط و قدرتی بر بندگان من نداری».</w:t>
      </w:r>
    </w:p>
    <w:p w:rsidR="00ED22B6" w:rsidRDefault="00ED22B6" w:rsidP="009D2D2A">
      <w:pPr>
        <w:numPr>
          <w:ilvl w:val="0"/>
          <w:numId w:val="30"/>
        </w:numPr>
        <w:ind w:left="0" w:firstLine="397"/>
        <w:rPr>
          <w:lang w:bidi="fa-IR"/>
        </w:rPr>
      </w:pPr>
      <w:r>
        <w:rPr>
          <w:rFonts w:hint="cs"/>
          <w:rtl/>
          <w:lang w:bidi="fa-IR"/>
        </w:rPr>
        <w:t>می</w:t>
      </w:r>
      <w:r>
        <w:rPr>
          <w:rFonts w:hint="cs"/>
          <w:rtl/>
          <w:cs/>
          <w:lang w:bidi="fa-IR"/>
        </w:rPr>
        <w:t>‎گویند: این حدیث مشرکانی را که به پیامبر</w:t>
      </w:r>
      <w:r w:rsidR="00CE0CC6" w:rsidRPr="00CE0CC6">
        <w:rPr>
          <w:rFonts w:cs="CTraditional Arabic" w:hint="cs"/>
          <w:rtl/>
          <w:lang w:bidi="fa-IR"/>
        </w:rPr>
        <w:t>ص</w:t>
      </w:r>
      <w:r>
        <w:rPr>
          <w:rFonts w:hint="cs"/>
          <w:rtl/>
          <w:lang w:bidi="fa-IR"/>
        </w:rPr>
        <w:t xml:space="preserve"> تهمت جادو شدن می</w:t>
      </w:r>
      <w:r>
        <w:rPr>
          <w:rFonts w:hint="eastAsia"/>
          <w:rtl/>
          <w:cs/>
          <w:lang w:bidi="fa-IR"/>
        </w:rPr>
        <w:t>‎</w:t>
      </w:r>
      <w:r>
        <w:rPr>
          <w:rFonts w:hint="cs"/>
          <w:rtl/>
          <w:lang w:bidi="fa-IR"/>
        </w:rPr>
        <w:t>زدند تصدیق می</w:t>
      </w:r>
      <w:r>
        <w:rPr>
          <w:rFonts w:hint="cs"/>
          <w:rtl/>
          <w:cs/>
          <w:lang w:bidi="fa-IR"/>
        </w:rPr>
        <w:t>‎کند</w:t>
      </w:r>
      <w:r w:rsidR="004C33FC">
        <w:rPr>
          <w:rFonts w:hint="cs"/>
          <w:rtl/>
          <w:lang w:bidi="fa-IR"/>
        </w:rPr>
        <w:t xml:space="preserve">، </w:t>
      </w:r>
      <w:r>
        <w:rPr>
          <w:rFonts w:ascii="QCF_BSML" w:hAnsi="QCF_BSML" w:cs="QCF_BSML"/>
          <w:color w:val="000000"/>
          <w:sz w:val="27"/>
          <w:szCs w:val="27"/>
          <w:rtl/>
        </w:rPr>
        <w:t xml:space="preserve">ﭽ </w:t>
      </w:r>
      <w:r>
        <w:rPr>
          <w:rFonts w:ascii="QCF_P360" w:hAnsi="QCF_P360" w:cs="QCF_P360"/>
          <w:color w:val="000000"/>
          <w:sz w:val="27"/>
          <w:szCs w:val="27"/>
          <w:rtl/>
        </w:rPr>
        <w:t xml:space="preserve">ﮯ    ﮰ    ﮱ       ﯓ  ﯔ       ﯕ  ﯖ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الفرقان: ٨</w:t>
      </w:r>
      <w:r w:rsidR="009D2D2A">
        <w:rPr>
          <w:rFonts w:ascii="Traditional Arabic" w:hAnsi="Traditional Arabic" w:cs="Traditional Arabic" w:hint="cs"/>
          <w:color w:val="000000"/>
          <w:rtl/>
        </w:rPr>
        <w:t>)</w:t>
      </w:r>
      <w:r>
        <w:rPr>
          <w:rFonts w:ascii="Arial" w:hAnsi="Arial" w:cs="Arial"/>
          <w:color w:val="000000"/>
          <w:sz w:val="27"/>
          <w:szCs w:val="27"/>
        </w:rPr>
        <w:t xml:space="preserve"> </w:t>
      </w:r>
      <w:r>
        <w:rPr>
          <w:rFonts w:hint="cs"/>
          <w:rtl/>
          <w:lang w:bidi="fa-IR"/>
        </w:rPr>
        <w:t>«و ستمگران گفتند شما جز از یک انسان دیوانه پیروی نمی</w:t>
      </w:r>
      <w:r>
        <w:rPr>
          <w:rFonts w:hint="cs"/>
          <w:rtl/>
          <w:cs/>
          <w:lang w:bidi="fa-IR"/>
        </w:rPr>
        <w:t>‎کنید».</w:t>
      </w:r>
    </w:p>
    <w:p w:rsidR="00ED22B6" w:rsidRDefault="009D2D2A" w:rsidP="009D2D2A">
      <w:pPr>
        <w:pStyle w:val="2"/>
        <w:rPr>
          <w:rtl/>
        </w:rPr>
      </w:pPr>
      <w:r>
        <w:rPr>
          <w:rtl/>
        </w:rPr>
        <w:br w:type="page"/>
      </w:r>
      <w:bookmarkStart w:id="174" w:name="_Toc211417258"/>
      <w:bookmarkStart w:id="175" w:name="_Toc230254340"/>
      <w:r w:rsidR="00ED22B6">
        <w:rPr>
          <w:rFonts w:hint="cs"/>
          <w:rtl/>
        </w:rPr>
        <w:lastRenderedPageBreak/>
        <w:t>مبحث سوم</w:t>
      </w:r>
      <w:bookmarkStart w:id="176" w:name="_Toc210291225"/>
      <w:bookmarkStart w:id="177" w:name="_Toc211417259"/>
      <w:bookmarkEnd w:id="174"/>
      <w:r>
        <w:rPr>
          <w:rtl/>
        </w:rPr>
        <w:br/>
      </w:r>
      <w:r w:rsidR="00ED22B6">
        <w:rPr>
          <w:rFonts w:hint="cs"/>
          <w:rtl/>
        </w:rPr>
        <w:t>در رد کسانی که این حدیث را رد می</w:t>
      </w:r>
      <w:r w:rsidR="00ED22B6">
        <w:rPr>
          <w:rFonts w:hint="cs"/>
          <w:rtl/>
          <w:cs/>
        </w:rPr>
        <w:t>‎کنند</w:t>
      </w:r>
      <w:bookmarkEnd w:id="175"/>
      <w:bookmarkEnd w:id="176"/>
      <w:bookmarkEnd w:id="177"/>
    </w:p>
    <w:p w:rsidR="00ED22B6" w:rsidRDefault="00ED22B6" w:rsidP="009D2D2A">
      <w:pPr>
        <w:rPr>
          <w:rtl/>
          <w:lang w:bidi="fa-IR"/>
        </w:rPr>
      </w:pPr>
      <w:r>
        <w:rPr>
          <w:rFonts w:hint="cs"/>
          <w:rtl/>
          <w:lang w:bidi="fa-IR"/>
        </w:rPr>
        <w:t>صاحبان این دیدگاه را به طرق زیر می</w:t>
      </w:r>
      <w:r>
        <w:rPr>
          <w:rFonts w:hint="cs"/>
          <w:rtl/>
          <w:cs/>
          <w:lang w:bidi="fa-IR"/>
        </w:rPr>
        <w:t>‎توان رد نمود:</w:t>
      </w:r>
    </w:p>
    <w:p w:rsidR="00ED22B6" w:rsidRPr="009A202E" w:rsidRDefault="00ED22B6" w:rsidP="004D60AB">
      <w:pPr>
        <w:ind w:firstLine="397"/>
        <w:rPr>
          <w:rtl/>
          <w:lang w:bidi="fa-IR"/>
        </w:rPr>
      </w:pPr>
      <w:r>
        <w:rPr>
          <w:rFonts w:hint="cs"/>
          <w:rtl/>
          <w:lang w:bidi="fa-IR"/>
        </w:rPr>
        <w:t>1- اینکه آنها می</w:t>
      </w:r>
      <w:r>
        <w:rPr>
          <w:rFonts w:hint="cs"/>
          <w:rtl/>
          <w:cs/>
          <w:lang w:bidi="fa-IR"/>
        </w:rPr>
        <w:t xml:space="preserve">‎پندارند که این حدیث دروغ و ساخته دست ملحدان است مردود و بی‎اساس است زیرا این حدیث را بخاری و مسلم هر دو روایت کرده‎اند و حدیثی را </w:t>
      </w:r>
      <w:r>
        <w:rPr>
          <w:rFonts w:hint="cs"/>
          <w:rtl/>
          <w:lang w:bidi="fa-IR"/>
        </w:rPr>
        <w:t xml:space="preserve">که شیخین </w:t>
      </w:r>
      <w:r w:rsidRPr="009A202E">
        <w:rPr>
          <w:rFonts w:hint="cs"/>
          <w:rtl/>
          <w:lang w:bidi="fa-IR"/>
        </w:rPr>
        <w:t>(بخا</w:t>
      </w:r>
      <w:r>
        <w:rPr>
          <w:rFonts w:hint="cs"/>
          <w:rtl/>
          <w:lang w:bidi="fa-IR"/>
        </w:rPr>
        <w:t xml:space="preserve">ری و مسلم)  آورده باشند در اوج </w:t>
      </w:r>
      <w:r w:rsidRPr="009A202E">
        <w:rPr>
          <w:rFonts w:hint="cs"/>
          <w:rtl/>
          <w:lang w:bidi="fa-IR"/>
        </w:rPr>
        <w:t>درستی است و تنها کسی به حدیث موجود در صحیحین اشکال وارد می</w:t>
      </w:r>
      <w:r w:rsidRPr="009A202E">
        <w:rPr>
          <w:rFonts w:hint="cs"/>
          <w:rtl/>
          <w:cs/>
          <w:lang w:bidi="fa-IR"/>
        </w:rPr>
        <w:t>‎سازد که سرمایه اندکی در علم حدیث داشته باشد.</w:t>
      </w:r>
    </w:p>
    <w:p w:rsidR="00ED22B6" w:rsidRDefault="00ED22B6" w:rsidP="004D60AB">
      <w:pPr>
        <w:ind w:firstLine="397"/>
        <w:rPr>
          <w:rtl/>
          <w:lang w:bidi="fa-IR"/>
        </w:rPr>
      </w:pPr>
      <w:r>
        <w:rPr>
          <w:rFonts w:hint="cs"/>
          <w:rtl/>
          <w:lang w:bidi="fa-IR"/>
        </w:rPr>
        <w:t>2- ادعای آنها در اینکه سند حدیث دارای اشکال است</w:t>
      </w:r>
      <w:r w:rsidR="004C33FC">
        <w:rPr>
          <w:rFonts w:hint="cs"/>
          <w:rtl/>
          <w:lang w:bidi="fa-IR"/>
        </w:rPr>
        <w:t xml:space="preserve">، </w:t>
      </w:r>
      <w:r>
        <w:rPr>
          <w:rFonts w:hint="cs"/>
          <w:rtl/>
          <w:lang w:bidi="fa-IR"/>
        </w:rPr>
        <w:t>ادعایی بی</w:t>
      </w:r>
      <w:r>
        <w:rPr>
          <w:rFonts w:hint="cs"/>
          <w:rtl/>
          <w:cs/>
          <w:lang w:bidi="fa-IR"/>
        </w:rPr>
        <w:t>‎دلیل است من شرح‎های حدیث مانند (فتح الباری) و (شرح نووی بر مسلم) را کاویده‎ام و آنها از هیچ دانشمند حدیث‎شناسی گفته‎ای را که حاکی از طعن در این حدیث و یا راویان آن باشد نقل نکرده‎اند. این حدیث را عده</w:t>
      </w:r>
      <w:r>
        <w:rPr>
          <w:rFonts w:hint="eastAsia"/>
          <w:rtl/>
          <w:cs/>
          <w:lang w:bidi="fa-IR"/>
        </w:rPr>
        <w:t>‎</w:t>
      </w:r>
      <w:r>
        <w:rPr>
          <w:rFonts w:hint="cs"/>
          <w:rtl/>
          <w:lang w:bidi="fa-IR"/>
        </w:rPr>
        <w:t>ای از اصحاب روایت کرده و از هر کدام از آنان نیز راویانی در نهایت ضبط و عدالت حدیث را نقل نموده</w:t>
      </w:r>
      <w:r>
        <w:rPr>
          <w:rFonts w:hint="cs"/>
          <w:rtl/>
          <w:cs/>
          <w:lang w:bidi="fa-IR"/>
        </w:rPr>
        <w:t>‎اند</w:t>
      </w:r>
      <w:r w:rsidR="004C33FC">
        <w:rPr>
          <w:rFonts w:hint="cs"/>
          <w:rtl/>
          <w:lang w:bidi="fa-IR"/>
        </w:rPr>
        <w:t xml:space="preserve"> </w:t>
      </w:r>
      <w:r>
        <w:rPr>
          <w:rFonts w:hint="cs"/>
          <w:rtl/>
          <w:lang w:bidi="fa-IR"/>
        </w:rPr>
        <w:t>و هر آنکه را که در مورد مسأله</w:t>
      </w:r>
      <w:r>
        <w:rPr>
          <w:rFonts w:hint="cs"/>
          <w:rtl/>
          <w:cs/>
          <w:lang w:bidi="fa-IR"/>
        </w:rPr>
        <w:t>‎ای ادعایی داشته باشد بدون دلایل واضح و آشکار نمی‎توان تصدیق نمود.</w:t>
      </w:r>
    </w:p>
    <w:p w:rsidR="00ED22B6" w:rsidRDefault="00ED22B6" w:rsidP="004D60AB">
      <w:pPr>
        <w:ind w:firstLine="397"/>
        <w:rPr>
          <w:rtl/>
          <w:lang w:bidi="fa-IR"/>
        </w:rPr>
      </w:pPr>
      <w:r>
        <w:rPr>
          <w:rFonts w:hint="cs"/>
          <w:rtl/>
          <w:lang w:bidi="fa-IR"/>
        </w:rPr>
        <w:t>3- آنان ادعا می</w:t>
      </w:r>
      <w:r>
        <w:rPr>
          <w:rFonts w:hint="cs"/>
          <w:rtl/>
          <w:cs/>
          <w:lang w:bidi="fa-IR"/>
        </w:rPr>
        <w:t>‎کنند که این حدیث آحاد است و احادیث آحاد در مسائل اعتقادی قابل قبول نیست</w:t>
      </w:r>
      <w:r w:rsidR="004C33FC">
        <w:rPr>
          <w:rFonts w:hint="cs"/>
          <w:rtl/>
          <w:lang w:bidi="fa-IR"/>
        </w:rPr>
        <w:t xml:space="preserve">، </w:t>
      </w:r>
      <w:r>
        <w:rPr>
          <w:rFonts w:hint="cs"/>
          <w:rtl/>
          <w:lang w:bidi="fa-IR"/>
        </w:rPr>
        <w:t>در جواب می گوییم: در میان نظرات گوناگون اهل علم</w:t>
      </w:r>
      <w:r w:rsidR="004C33FC">
        <w:rPr>
          <w:rFonts w:hint="cs"/>
          <w:rtl/>
          <w:lang w:bidi="fa-IR"/>
        </w:rPr>
        <w:t xml:space="preserve">، </w:t>
      </w:r>
      <w:r>
        <w:rPr>
          <w:rFonts w:hint="cs"/>
          <w:rtl/>
          <w:lang w:bidi="fa-IR"/>
        </w:rPr>
        <w:t>گفته صحیح آن است که حدیث آحاد در مسائل اعتقادی به مانند مسائل علمی قابل قبول است و آنان که میان این دو فرق قائل شده</w:t>
      </w:r>
      <w:r>
        <w:rPr>
          <w:rFonts w:hint="cs"/>
          <w:rtl/>
          <w:cs/>
          <w:lang w:bidi="fa-IR"/>
        </w:rPr>
        <w:t>‎اند هیچ دلیلی بر صحت این مدعا نیاورده‎اند اینکه احادیث آحاد در مسائل اعتقادی قابل قبول نیست</w:t>
      </w:r>
      <w:r w:rsidR="004C33FC">
        <w:rPr>
          <w:rFonts w:hint="cs"/>
          <w:rtl/>
          <w:lang w:bidi="fa-IR"/>
        </w:rPr>
        <w:t xml:space="preserve">، </w:t>
      </w:r>
      <w:r>
        <w:rPr>
          <w:rFonts w:hint="cs"/>
          <w:rtl/>
          <w:lang w:bidi="fa-IR"/>
        </w:rPr>
        <w:t>سخن تازه</w:t>
      </w:r>
      <w:r>
        <w:rPr>
          <w:rFonts w:hint="eastAsia"/>
          <w:rtl/>
          <w:cs/>
          <w:lang w:bidi="fa-IR"/>
        </w:rPr>
        <w:t>‎</w:t>
      </w:r>
      <w:r>
        <w:rPr>
          <w:rFonts w:hint="cs"/>
          <w:rtl/>
          <w:lang w:bidi="fa-IR"/>
        </w:rPr>
        <w:t>ای است و من این مسأله را در رساله جداگانه</w:t>
      </w:r>
      <w:r>
        <w:rPr>
          <w:rFonts w:hint="cs"/>
          <w:rtl/>
          <w:cs/>
          <w:lang w:bidi="fa-IR"/>
        </w:rPr>
        <w:t>‎ای به نام (اصل الاعتقاد)</w:t>
      </w:r>
      <w:r>
        <w:rPr>
          <w:rFonts w:hint="cs"/>
          <w:rtl/>
          <w:lang w:bidi="fa-IR"/>
        </w:rPr>
        <w:t xml:space="preserve"> بیان کرده</w:t>
      </w:r>
      <w:r>
        <w:rPr>
          <w:rFonts w:hint="cs"/>
          <w:rtl/>
          <w:cs/>
          <w:lang w:bidi="fa-IR"/>
        </w:rPr>
        <w:t>‎ام.</w:t>
      </w:r>
    </w:p>
    <w:p w:rsidR="00ED22B6" w:rsidRDefault="00ED22B6" w:rsidP="004D60AB">
      <w:pPr>
        <w:ind w:firstLine="397"/>
        <w:rPr>
          <w:rtl/>
          <w:lang w:bidi="fa-IR"/>
        </w:rPr>
      </w:pPr>
      <w:r>
        <w:rPr>
          <w:rFonts w:hint="cs"/>
          <w:rtl/>
          <w:lang w:bidi="fa-IR"/>
        </w:rPr>
        <w:t>از سوی دیگر باید گفت: این حدیث مفید علم است</w:t>
      </w:r>
      <w:r w:rsidR="004C33FC">
        <w:rPr>
          <w:rFonts w:hint="cs"/>
          <w:rtl/>
          <w:lang w:bidi="fa-IR"/>
        </w:rPr>
        <w:t xml:space="preserve">، </w:t>
      </w:r>
      <w:r>
        <w:rPr>
          <w:rFonts w:hint="cs"/>
          <w:rtl/>
          <w:lang w:bidi="fa-IR"/>
        </w:rPr>
        <w:t>زیرا  قرینه</w:t>
      </w:r>
      <w:r>
        <w:rPr>
          <w:rFonts w:hint="cs"/>
          <w:rtl/>
          <w:cs/>
          <w:lang w:bidi="fa-IR"/>
        </w:rPr>
        <w:t>‎های متعددی آن را احاطه کرده‎اند و آن را</w:t>
      </w:r>
      <w:r>
        <w:rPr>
          <w:rFonts w:hint="cs"/>
          <w:rtl/>
          <w:lang w:bidi="fa-IR"/>
        </w:rPr>
        <w:t xml:space="preserve"> از مرتبه ظن به مرتبه علم رسانده</w:t>
      </w:r>
      <w:r>
        <w:rPr>
          <w:rFonts w:hint="cs"/>
          <w:rtl/>
          <w:cs/>
          <w:lang w:bidi="fa-IR"/>
        </w:rPr>
        <w:t>‎اند.</w:t>
      </w:r>
    </w:p>
    <w:p w:rsidR="00ED22B6" w:rsidRDefault="00ED22B6" w:rsidP="004D60AB">
      <w:pPr>
        <w:ind w:firstLine="397"/>
        <w:rPr>
          <w:rtl/>
          <w:lang w:bidi="fa-IR"/>
        </w:rPr>
      </w:pPr>
      <w:r>
        <w:rPr>
          <w:rFonts w:hint="cs"/>
          <w:rtl/>
          <w:lang w:bidi="fa-IR"/>
        </w:rPr>
        <w:t>زیرا این حدیث را عده</w:t>
      </w:r>
      <w:r>
        <w:rPr>
          <w:rFonts w:hint="cs"/>
          <w:rtl/>
          <w:cs/>
          <w:lang w:bidi="fa-IR"/>
        </w:rPr>
        <w:t xml:space="preserve">‎ای از اصحاب روایت کرده‎اند و علمای گرانقدری که در نهایت دقت و عدالت بوده‎اند آن را از </w:t>
      </w:r>
      <w:r>
        <w:rPr>
          <w:rFonts w:hint="cs"/>
          <w:rtl/>
          <w:lang w:bidi="fa-IR"/>
        </w:rPr>
        <w:t>اصحاب  نقل نموده</w:t>
      </w:r>
      <w:r>
        <w:rPr>
          <w:rFonts w:hint="cs"/>
          <w:rtl/>
          <w:cs/>
          <w:lang w:bidi="fa-IR"/>
        </w:rPr>
        <w:t>‎اند</w:t>
      </w:r>
      <w:r w:rsidR="004C33FC">
        <w:rPr>
          <w:rFonts w:hint="cs"/>
          <w:rtl/>
          <w:lang w:bidi="fa-IR"/>
        </w:rPr>
        <w:t xml:space="preserve"> </w:t>
      </w:r>
      <w:r>
        <w:rPr>
          <w:rFonts w:hint="cs"/>
          <w:rtl/>
          <w:lang w:bidi="fa-IR"/>
        </w:rPr>
        <w:t xml:space="preserve">و حدیث آنقدر </w:t>
      </w:r>
      <w:r>
        <w:rPr>
          <w:rFonts w:hint="cs"/>
          <w:rtl/>
          <w:lang w:bidi="fa-IR"/>
        </w:rPr>
        <w:lastRenderedPageBreak/>
        <w:t>دنباله و شاهد دارد که دل هر انسان عالم و آگاهی به صحت ودرستی آن یقین پیدا می</w:t>
      </w:r>
      <w:r>
        <w:rPr>
          <w:rFonts w:hint="cs"/>
          <w:rtl/>
          <w:cs/>
          <w:lang w:bidi="fa-IR"/>
        </w:rPr>
        <w:t>‎کند به علاوه تمام امت حدیث را قبول کرده و هیچکدام از علمای حدیث اشکالی بر درستی آن وارد نساخته‎اند و امکان ندارد که تمام امت اسلام به گمراهی برود.</w:t>
      </w:r>
    </w:p>
    <w:p w:rsidR="00ED22B6" w:rsidRDefault="00ED22B6" w:rsidP="004D60AB">
      <w:pPr>
        <w:ind w:firstLine="397"/>
        <w:rPr>
          <w:rtl/>
          <w:lang w:bidi="fa-IR"/>
        </w:rPr>
      </w:pPr>
      <w:r>
        <w:rPr>
          <w:rFonts w:hint="cs"/>
          <w:rtl/>
          <w:lang w:bidi="fa-IR"/>
        </w:rPr>
        <w:t>و آنگونه که قبلاً یادآوری کردیم اتفاق بخاری و مسلم بر روایت آن</w:t>
      </w:r>
      <w:r w:rsidR="004C33FC">
        <w:rPr>
          <w:rFonts w:hint="cs"/>
          <w:rtl/>
          <w:lang w:bidi="fa-IR"/>
        </w:rPr>
        <w:t xml:space="preserve">، </w:t>
      </w:r>
      <w:r>
        <w:rPr>
          <w:rFonts w:hint="cs"/>
          <w:rtl/>
          <w:lang w:bidi="fa-IR"/>
        </w:rPr>
        <w:t>برای ما کافی است.</w:t>
      </w:r>
    </w:p>
    <w:p w:rsidR="00ED22B6" w:rsidRDefault="00ED22B6" w:rsidP="004D60AB">
      <w:pPr>
        <w:ind w:firstLine="397"/>
        <w:rPr>
          <w:rtl/>
          <w:lang w:bidi="fa-IR"/>
        </w:rPr>
      </w:pPr>
      <w:r>
        <w:rPr>
          <w:rFonts w:hint="cs"/>
          <w:rtl/>
          <w:lang w:bidi="fa-IR"/>
        </w:rPr>
        <w:t>4- ادعای آنها مبنی بر اینکه این حدیث مقام پیامبری را لکه</w:t>
      </w:r>
      <w:r>
        <w:rPr>
          <w:rFonts w:hint="cs"/>
          <w:rtl/>
          <w:cs/>
          <w:lang w:bidi="fa-IR"/>
        </w:rPr>
        <w:t>‎دار می کند و با عصمت منافات دارد</w:t>
      </w:r>
      <w:r w:rsidR="004C33FC">
        <w:rPr>
          <w:rFonts w:hint="cs"/>
          <w:rtl/>
          <w:lang w:bidi="fa-IR"/>
        </w:rPr>
        <w:t xml:space="preserve">، </w:t>
      </w:r>
      <w:r>
        <w:rPr>
          <w:rFonts w:hint="cs"/>
          <w:rtl/>
          <w:lang w:bidi="fa-IR"/>
        </w:rPr>
        <w:t>ادعایی نادرست است زیرا به اجماع ثابت شده که پیامبر</w:t>
      </w:r>
      <w:r w:rsidR="00CE0CC6" w:rsidRPr="00CE0CC6">
        <w:rPr>
          <w:rFonts w:cs="CTraditional Arabic" w:hint="cs"/>
          <w:rtl/>
          <w:lang w:bidi="fa-IR"/>
        </w:rPr>
        <w:t>ص</w:t>
      </w:r>
      <w:r>
        <w:rPr>
          <w:rFonts w:hint="cs"/>
          <w:rtl/>
          <w:lang w:bidi="fa-IR"/>
        </w:rPr>
        <w:t xml:space="preserve"> از هر چه که به تبلیغ و تشریع خلل وارد سازد معصوم است</w:t>
      </w:r>
      <w:r w:rsidR="004C33FC">
        <w:rPr>
          <w:rFonts w:hint="cs"/>
          <w:rtl/>
          <w:lang w:bidi="fa-IR"/>
        </w:rPr>
        <w:t xml:space="preserve">، </w:t>
      </w:r>
      <w:r>
        <w:rPr>
          <w:rFonts w:hint="cs"/>
          <w:rtl/>
          <w:lang w:bidi="fa-IR"/>
        </w:rPr>
        <w:t>اما نسبت به حالات و عوارض بشری مانند بیماری</w:t>
      </w:r>
      <w:r>
        <w:rPr>
          <w:rFonts w:hint="cs"/>
          <w:rtl/>
          <w:cs/>
          <w:lang w:bidi="fa-IR"/>
        </w:rPr>
        <w:t>‎ها و دردها و مانند آن</w:t>
      </w:r>
      <w:r w:rsidR="004C33FC">
        <w:rPr>
          <w:rFonts w:hint="cs"/>
          <w:rtl/>
          <w:lang w:bidi="fa-IR"/>
        </w:rPr>
        <w:t xml:space="preserve">، </w:t>
      </w:r>
      <w:r>
        <w:rPr>
          <w:rFonts w:hint="cs"/>
          <w:rtl/>
          <w:lang w:bidi="fa-IR"/>
        </w:rPr>
        <w:t>پیامبران نیز مانند سایر آدمیان به چنین عارضه</w:t>
      </w:r>
      <w:r>
        <w:rPr>
          <w:rFonts w:hint="cs"/>
          <w:rtl/>
          <w:cs/>
          <w:lang w:bidi="fa-IR"/>
        </w:rPr>
        <w:t>‎هایی دچار می‎شوند</w:t>
      </w:r>
      <w:r w:rsidR="004C33FC">
        <w:rPr>
          <w:rFonts w:hint="cs"/>
          <w:rtl/>
          <w:lang w:bidi="fa-IR"/>
        </w:rPr>
        <w:t xml:space="preserve">، </w:t>
      </w:r>
      <w:r>
        <w:rPr>
          <w:rFonts w:hint="cs"/>
          <w:rtl/>
          <w:lang w:bidi="fa-IR"/>
        </w:rPr>
        <w:t>همانطورکه خداوند متعال می</w:t>
      </w:r>
      <w:r>
        <w:rPr>
          <w:rFonts w:hint="cs"/>
          <w:rtl/>
          <w:cs/>
          <w:lang w:bidi="fa-IR"/>
        </w:rPr>
        <w:t xml:space="preserve">‎فرماید: </w:t>
      </w:r>
      <w:r>
        <w:rPr>
          <w:rFonts w:ascii="QCF_BSML" w:hAnsi="QCF_BSML" w:cs="QCF_BSML"/>
          <w:color w:val="000000"/>
          <w:sz w:val="27"/>
          <w:szCs w:val="27"/>
          <w:rtl/>
        </w:rPr>
        <w:t xml:space="preserve">ﭽ </w:t>
      </w:r>
      <w:r>
        <w:rPr>
          <w:rFonts w:ascii="QCF_P257" w:hAnsi="QCF_P257" w:cs="QCF_P257"/>
          <w:color w:val="000000"/>
          <w:sz w:val="27"/>
          <w:szCs w:val="27"/>
          <w:rtl/>
        </w:rPr>
        <w:t>ﭑ  ﭒ  ﭓ  ﭔ  ﭕ  ﭖ  ﭗ  ﭘ  ﭙ  ﭚ   ﭛ  ﭜ  ﭝ  ﭞ  ﭟ  ﭠ</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(إبراهيم: ١١)</w:t>
      </w:r>
      <w:r>
        <w:rPr>
          <w:rFonts w:hint="cs"/>
          <w:rtl/>
          <w:lang w:bidi="fa-IR"/>
        </w:rPr>
        <w:t xml:space="preserve"> «پیغمبرانشان بدیشان گفتند ما جز انسان</w:t>
      </w:r>
      <w:r>
        <w:rPr>
          <w:rFonts w:hint="cs"/>
          <w:rtl/>
          <w:cs/>
          <w:lang w:bidi="fa-IR"/>
        </w:rPr>
        <w:t>‎های همچون شما نیسیتم و لیکن خداوند بر هر کس از بندگانش که بخواهد منّت می نهد».</w:t>
      </w:r>
    </w:p>
    <w:p w:rsidR="00ED22B6" w:rsidRDefault="00ED22B6" w:rsidP="004A0ABB">
      <w:pPr>
        <w:ind w:firstLine="397"/>
        <w:rPr>
          <w:rtl/>
          <w:lang w:bidi="fa-IR"/>
        </w:rPr>
      </w:pPr>
      <w:r>
        <w:rPr>
          <w:rFonts w:hint="cs"/>
          <w:rtl/>
          <w:lang w:bidi="fa-IR"/>
        </w:rPr>
        <w:t>بسیاری از علما به این شبهه پاسخ داده و ناد</w:t>
      </w:r>
      <w:r w:rsidR="004A0ABB">
        <w:rPr>
          <w:rFonts w:hint="cs"/>
          <w:rtl/>
          <w:lang w:bidi="fa-IR"/>
        </w:rPr>
        <w:t>ر</w:t>
      </w:r>
      <w:r>
        <w:rPr>
          <w:rFonts w:hint="cs"/>
          <w:rtl/>
          <w:lang w:bidi="fa-IR"/>
        </w:rPr>
        <w:t>ستی آن را بیان کرده</w:t>
      </w:r>
      <w:r>
        <w:rPr>
          <w:rFonts w:hint="cs"/>
          <w:rtl/>
          <w:cs/>
          <w:lang w:bidi="fa-IR"/>
        </w:rPr>
        <w:t>‎اند</w:t>
      </w:r>
      <w:r w:rsidR="004C33FC">
        <w:rPr>
          <w:rFonts w:hint="cs"/>
          <w:rtl/>
          <w:lang w:bidi="fa-IR"/>
        </w:rPr>
        <w:t xml:space="preserve">، </w:t>
      </w:r>
      <w:r>
        <w:rPr>
          <w:rFonts w:hint="cs"/>
          <w:rtl/>
          <w:lang w:bidi="fa-IR"/>
        </w:rPr>
        <w:t>مازری  از ابن حجر عسقلانی چنین نقل می کند: «برخی از اهل بدعت  این حدیث را انکار کرده</w:t>
      </w:r>
      <w:r>
        <w:rPr>
          <w:rFonts w:hint="cs"/>
          <w:rtl/>
          <w:cs/>
          <w:lang w:bidi="fa-IR"/>
        </w:rPr>
        <w:t>‎اند و چنان پنداشته‎اند که این روایت شأن نبوت را پایین آورده و در آن تشکیک می‎کند</w:t>
      </w:r>
      <w:r w:rsidR="004C33FC">
        <w:rPr>
          <w:rFonts w:hint="cs"/>
          <w:rtl/>
          <w:lang w:bidi="fa-IR"/>
        </w:rPr>
        <w:t xml:space="preserve">، </w:t>
      </w:r>
      <w:r>
        <w:rPr>
          <w:rFonts w:hint="cs"/>
          <w:rtl/>
          <w:lang w:bidi="fa-IR"/>
        </w:rPr>
        <w:t>می</w:t>
      </w:r>
      <w:r>
        <w:rPr>
          <w:rFonts w:hint="cs"/>
          <w:rtl/>
          <w:cs/>
          <w:lang w:bidi="fa-IR"/>
        </w:rPr>
        <w:t>‎گویند: هر چه که منجر به چنین کاری گردد باطل است</w:t>
      </w:r>
      <w:r w:rsidR="004C33FC">
        <w:rPr>
          <w:rFonts w:hint="cs"/>
          <w:rtl/>
          <w:lang w:bidi="fa-IR"/>
        </w:rPr>
        <w:t xml:space="preserve">، </w:t>
      </w:r>
      <w:r>
        <w:rPr>
          <w:rFonts w:hint="cs"/>
          <w:rtl/>
          <w:lang w:bidi="fa-IR"/>
        </w:rPr>
        <w:t>به زعم آنها تجویز این حدیث اطمینان به شرایع پیامبران را از بین می</w:t>
      </w:r>
      <w:r>
        <w:rPr>
          <w:rFonts w:hint="cs"/>
          <w:rtl/>
          <w:cs/>
          <w:lang w:bidi="fa-IR"/>
        </w:rPr>
        <w:t xml:space="preserve">‎برد زیرا در این صورت احتمال </w:t>
      </w:r>
      <w:r>
        <w:rPr>
          <w:rFonts w:hint="cs"/>
          <w:rtl/>
          <w:lang w:bidi="fa-IR"/>
        </w:rPr>
        <w:t>دارد که پیامبر به خیال خود جبرئیل را دیده باشد در حالی که جبرئیل آنجا نبوده است و یا گمان کرده باشد که به او وحی می</w:t>
      </w:r>
      <w:r>
        <w:rPr>
          <w:rFonts w:hint="cs"/>
          <w:rtl/>
          <w:cs/>
          <w:lang w:bidi="fa-IR"/>
        </w:rPr>
        <w:t>‎شود و درحقیقت چیزی به او وحی نشده باشد.</w:t>
      </w:r>
    </w:p>
    <w:p w:rsidR="00ED22B6" w:rsidRDefault="00ED22B6" w:rsidP="004D60AB">
      <w:pPr>
        <w:ind w:firstLine="397"/>
        <w:rPr>
          <w:rtl/>
          <w:lang w:bidi="fa-IR"/>
        </w:rPr>
      </w:pPr>
      <w:r>
        <w:rPr>
          <w:rFonts w:hint="cs"/>
          <w:rtl/>
          <w:lang w:bidi="fa-IR"/>
        </w:rPr>
        <w:t>مازری می</w:t>
      </w:r>
      <w:r>
        <w:rPr>
          <w:rFonts w:hint="cs"/>
          <w:rtl/>
          <w:cs/>
          <w:lang w:bidi="fa-IR"/>
        </w:rPr>
        <w:t>‎گوید: همه این ادعاها مردود است</w:t>
      </w:r>
      <w:r w:rsidR="004C33FC">
        <w:rPr>
          <w:rFonts w:hint="cs"/>
          <w:rtl/>
          <w:lang w:bidi="fa-IR"/>
        </w:rPr>
        <w:t xml:space="preserve">، </w:t>
      </w:r>
      <w:r>
        <w:rPr>
          <w:rFonts w:hint="cs"/>
          <w:rtl/>
          <w:lang w:bidi="fa-IR"/>
        </w:rPr>
        <w:t>زیرا بر درستی آنچه که پیامبر</w:t>
      </w:r>
      <w:r w:rsidR="00CE0CC6" w:rsidRPr="00CE0CC6">
        <w:rPr>
          <w:rFonts w:cs="CTraditional Arabic" w:hint="cs"/>
          <w:rtl/>
          <w:lang w:bidi="fa-IR"/>
        </w:rPr>
        <w:t>ص</w:t>
      </w:r>
      <w:r>
        <w:rPr>
          <w:rFonts w:hint="cs"/>
          <w:rtl/>
          <w:lang w:bidi="fa-IR"/>
        </w:rPr>
        <w:t xml:space="preserve"> از طرف خداوند تبلیغ کرده و بر عصمت او در امر تبلیغ دلیل ارائه شده و</w:t>
      </w:r>
      <w:r w:rsidR="004A0ABB">
        <w:rPr>
          <w:rFonts w:hint="cs"/>
          <w:rtl/>
          <w:lang w:bidi="fa-IR"/>
        </w:rPr>
        <w:t xml:space="preserve"> </w:t>
      </w:r>
      <w:r>
        <w:rPr>
          <w:rFonts w:hint="cs"/>
          <w:rtl/>
          <w:lang w:bidi="fa-IR"/>
        </w:rPr>
        <w:t>معجزات پیامبر</w:t>
      </w:r>
      <w:r w:rsidR="00CE0CC6" w:rsidRPr="00CE0CC6">
        <w:rPr>
          <w:rFonts w:cs="CTraditional Arabic" w:hint="cs"/>
          <w:rtl/>
          <w:lang w:bidi="fa-IR"/>
        </w:rPr>
        <w:t>ص</w:t>
      </w:r>
      <w:r>
        <w:rPr>
          <w:rFonts w:hint="cs"/>
          <w:rtl/>
          <w:lang w:bidi="fa-IR"/>
        </w:rPr>
        <w:t xml:space="preserve"> شاهد این امرند</w:t>
      </w:r>
      <w:r w:rsidR="004C33FC">
        <w:rPr>
          <w:rFonts w:hint="cs"/>
          <w:rtl/>
          <w:lang w:bidi="fa-IR"/>
        </w:rPr>
        <w:t xml:space="preserve">، </w:t>
      </w:r>
      <w:r>
        <w:rPr>
          <w:rFonts w:hint="cs"/>
          <w:rtl/>
          <w:lang w:bidi="fa-IR"/>
        </w:rPr>
        <w:t>در نتیجه جایز دانستن امری که دلیل خلاف آ ن را ثابت می</w:t>
      </w:r>
      <w:r>
        <w:rPr>
          <w:rFonts w:hint="cs"/>
          <w:rtl/>
          <w:cs/>
          <w:lang w:bidi="fa-IR"/>
        </w:rPr>
        <w:t>‎کند</w:t>
      </w:r>
      <w:r w:rsidR="004C33FC">
        <w:rPr>
          <w:rFonts w:hint="cs"/>
          <w:rtl/>
          <w:lang w:bidi="fa-IR"/>
        </w:rPr>
        <w:t xml:space="preserve">، </w:t>
      </w:r>
      <w:r>
        <w:rPr>
          <w:rFonts w:hint="cs"/>
          <w:rtl/>
          <w:lang w:bidi="fa-IR"/>
        </w:rPr>
        <w:t>باطل است.</w:t>
      </w:r>
    </w:p>
    <w:p w:rsidR="00ED22B6" w:rsidRDefault="00ED22B6" w:rsidP="004A0ABB">
      <w:pPr>
        <w:ind w:firstLine="397"/>
        <w:rPr>
          <w:rtl/>
          <w:lang w:bidi="fa-IR"/>
        </w:rPr>
      </w:pPr>
      <w:r>
        <w:rPr>
          <w:rFonts w:hint="cs"/>
          <w:rtl/>
          <w:lang w:bidi="fa-IR"/>
        </w:rPr>
        <w:lastRenderedPageBreak/>
        <w:t>اما برخی امور دنیوی که پیامبر</w:t>
      </w:r>
      <w:r w:rsidR="00CE0CC6" w:rsidRPr="00CE0CC6">
        <w:rPr>
          <w:rFonts w:cs="CTraditional Arabic" w:hint="cs"/>
          <w:rtl/>
          <w:lang w:bidi="fa-IR"/>
        </w:rPr>
        <w:t>ص</w:t>
      </w:r>
      <w:r>
        <w:rPr>
          <w:rFonts w:hint="cs"/>
          <w:rtl/>
          <w:lang w:bidi="fa-IR"/>
        </w:rPr>
        <w:t xml:space="preserve"> به خاطر آن مبعوث نشده و رسالت پیامبر</w:t>
      </w:r>
      <w:r w:rsidR="00CE0CC6" w:rsidRPr="00CE0CC6">
        <w:rPr>
          <w:rFonts w:cs="CTraditional Arabic" w:hint="cs"/>
          <w:rtl/>
          <w:lang w:bidi="fa-IR"/>
        </w:rPr>
        <w:t>ص</w:t>
      </w:r>
      <w:r>
        <w:rPr>
          <w:rFonts w:hint="cs"/>
          <w:rtl/>
          <w:lang w:bidi="fa-IR"/>
        </w:rPr>
        <w:t xml:space="preserve"> برای آن نبوده به مانند دیگر انسانها در معرض عوارضی چون بیماری</w:t>
      </w:r>
      <w:r>
        <w:rPr>
          <w:rFonts w:hint="cs"/>
          <w:rtl/>
          <w:cs/>
          <w:lang w:bidi="fa-IR"/>
        </w:rPr>
        <w:t>‎ها است</w:t>
      </w:r>
      <w:r w:rsidR="004C33FC">
        <w:rPr>
          <w:rFonts w:hint="cs"/>
          <w:rtl/>
          <w:lang w:bidi="fa-IR"/>
        </w:rPr>
        <w:t xml:space="preserve">، </w:t>
      </w:r>
      <w:r>
        <w:rPr>
          <w:rFonts w:hint="cs"/>
          <w:rtl/>
          <w:lang w:bidi="fa-IR"/>
        </w:rPr>
        <w:t>پس بعید نیست که در یکی از امور دنیوی چیز خلاف واقعی را تخیل نماید</w:t>
      </w:r>
      <w:r w:rsidR="004C33FC">
        <w:rPr>
          <w:rFonts w:hint="cs"/>
          <w:rtl/>
          <w:lang w:bidi="fa-IR"/>
        </w:rPr>
        <w:t xml:space="preserve">، </w:t>
      </w:r>
      <w:r>
        <w:rPr>
          <w:rFonts w:hint="cs"/>
          <w:rtl/>
          <w:lang w:bidi="fa-IR"/>
        </w:rPr>
        <w:t xml:space="preserve">با </w:t>
      </w:r>
      <w:r w:rsidR="004A0ABB">
        <w:rPr>
          <w:rFonts w:hint="cs"/>
          <w:rtl/>
          <w:lang w:bidi="fa-IR"/>
        </w:rPr>
        <w:t>آ</w:t>
      </w:r>
      <w:r>
        <w:rPr>
          <w:rFonts w:hint="cs"/>
          <w:rtl/>
          <w:lang w:bidi="fa-IR"/>
        </w:rPr>
        <w:t>نکه همان اگر از امور دین باشد پیامبر</w:t>
      </w:r>
      <w:r w:rsidR="00CE0CC6" w:rsidRPr="00CE0CC6">
        <w:rPr>
          <w:rFonts w:cs="CTraditional Arabic" w:hint="cs"/>
          <w:rtl/>
          <w:lang w:bidi="fa-IR"/>
        </w:rPr>
        <w:t>ص</w:t>
      </w:r>
      <w:r>
        <w:rPr>
          <w:rFonts w:hint="cs"/>
          <w:rtl/>
          <w:lang w:bidi="fa-IR"/>
        </w:rPr>
        <w:t xml:space="preserve"> نسبت به آ ن معصوم است. مازری می</w:t>
      </w:r>
      <w:r>
        <w:rPr>
          <w:rFonts w:hint="cs"/>
          <w:rtl/>
          <w:cs/>
          <w:lang w:bidi="fa-IR"/>
        </w:rPr>
        <w:t>‎افزاید: برخی از مردم می گویند: مراد از این خدیث آن است که پیامبر</w:t>
      </w:r>
      <w:r w:rsidR="00CE0CC6" w:rsidRPr="00CE0CC6">
        <w:rPr>
          <w:rFonts w:cs="CTraditional Arabic" w:hint="cs"/>
          <w:rtl/>
          <w:lang w:bidi="fa-IR"/>
        </w:rPr>
        <w:t>ص</w:t>
      </w:r>
      <w:r>
        <w:rPr>
          <w:rFonts w:hint="cs"/>
          <w:rtl/>
          <w:lang w:bidi="fa-IR"/>
        </w:rPr>
        <w:t xml:space="preserve"> چنان خیال می</w:t>
      </w:r>
      <w:r>
        <w:rPr>
          <w:rFonts w:hint="eastAsia"/>
          <w:rtl/>
          <w:cs/>
          <w:lang w:bidi="fa-IR"/>
        </w:rPr>
        <w:t>‎</w:t>
      </w:r>
      <w:r>
        <w:rPr>
          <w:rFonts w:hint="cs"/>
          <w:rtl/>
          <w:lang w:bidi="fa-IR"/>
        </w:rPr>
        <w:t>کرد که با همسرش نزدیکی نموده در حالی که نزدیکی رخ نداده است و تخیل چنین کاری برای انسان در خواب زیاد صورت می</w:t>
      </w:r>
      <w:r>
        <w:rPr>
          <w:rFonts w:hint="eastAsia"/>
          <w:rtl/>
          <w:cs/>
          <w:lang w:bidi="fa-IR"/>
        </w:rPr>
        <w:t>‎</w:t>
      </w:r>
      <w:r>
        <w:rPr>
          <w:rFonts w:hint="cs"/>
          <w:rtl/>
          <w:lang w:bidi="fa-IR"/>
        </w:rPr>
        <w:t>گیرد و بعید نیست که در بیداری چنین تخیلی برای او پیش بیاید.</w:t>
      </w:r>
    </w:p>
    <w:p w:rsidR="00ED22B6" w:rsidRDefault="00ED22B6" w:rsidP="004D60AB">
      <w:pPr>
        <w:ind w:firstLine="397"/>
        <w:rPr>
          <w:rtl/>
          <w:lang w:bidi="fa-IR"/>
        </w:rPr>
      </w:pPr>
      <w:r>
        <w:rPr>
          <w:rFonts w:hint="cs"/>
          <w:rtl/>
          <w:lang w:bidi="fa-IR"/>
        </w:rPr>
        <w:t>من می</w:t>
      </w:r>
      <w:r>
        <w:rPr>
          <w:rFonts w:hint="cs"/>
          <w:rtl/>
          <w:cs/>
          <w:lang w:bidi="fa-IR"/>
        </w:rPr>
        <w:t xml:space="preserve">‎گویم: این مطلب به صراحت در روایت ابن عیینه در بابی پس از این موضوع چنین آمده است: «تا جایی </w:t>
      </w:r>
      <w:r>
        <w:rPr>
          <w:rFonts w:hint="cs"/>
          <w:rtl/>
          <w:lang w:bidi="fa-IR"/>
        </w:rPr>
        <w:t>که او تصور می</w:t>
      </w:r>
      <w:r>
        <w:rPr>
          <w:rFonts w:hint="cs"/>
          <w:rtl/>
          <w:cs/>
          <w:lang w:bidi="fa-IR"/>
        </w:rPr>
        <w:t>‎کرد که با همسرانش مقاربت می‎کند درحالی که با آنان نزدیکی نمی‎کرد».</w:t>
      </w:r>
    </w:p>
    <w:p w:rsidR="00ED22B6" w:rsidRDefault="00ED22B6" w:rsidP="004D60AB">
      <w:pPr>
        <w:ind w:firstLine="397"/>
        <w:rPr>
          <w:rtl/>
          <w:lang w:bidi="fa-IR"/>
        </w:rPr>
      </w:pPr>
      <w:r>
        <w:rPr>
          <w:rFonts w:hint="cs"/>
          <w:rtl/>
          <w:lang w:bidi="fa-IR"/>
        </w:rPr>
        <w:t xml:space="preserve"> در روایت حمیدی هم با لفظ: «</w:t>
      </w:r>
      <w:r w:rsidRPr="00F97284">
        <w:rPr>
          <w:rStyle w:val="Style1Char"/>
          <w:rFonts w:eastAsia="Calibri" w:hint="cs"/>
          <w:rtl/>
        </w:rPr>
        <w:t>أنه یأتی أهله و لایأتیهم</w:t>
      </w:r>
      <w:r>
        <w:rPr>
          <w:rFonts w:hint="cs"/>
          <w:rtl/>
          <w:lang w:bidi="fa-IR"/>
        </w:rPr>
        <w:t>» [به همین معنی] آمده است.</w:t>
      </w:r>
    </w:p>
    <w:p w:rsidR="00ED22B6" w:rsidRDefault="00ED22B6" w:rsidP="004D60AB">
      <w:pPr>
        <w:ind w:firstLine="397"/>
        <w:rPr>
          <w:rtl/>
          <w:lang w:bidi="fa-IR"/>
        </w:rPr>
      </w:pPr>
      <w:r>
        <w:rPr>
          <w:rFonts w:hint="cs"/>
          <w:rtl/>
          <w:lang w:bidi="fa-IR"/>
        </w:rPr>
        <w:t>دراوردی می</w:t>
      </w:r>
      <w:r>
        <w:rPr>
          <w:rFonts w:hint="cs"/>
          <w:rtl/>
          <w:cs/>
          <w:lang w:bidi="fa-IR"/>
        </w:rPr>
        <w:t xml:space="preserve">‎گوید: [در روایت ابن عینیه] (یُری) با ضم یاء به معنی گمان کردن است. </w:t>
      </w:r>
    </w:p>
    <w:p w:rsidR="00ED22B6" w:rsidRDefault="00ED22B6" w:rsidP="004D60AB">
      <w:pPr>
        <w:ind w:firstLine="397"/>
        <w:rPr>
          <w:rtl/>
          <w:lang w:bidi="fa-IR"/>
        </w:rPr>
      </w:pPr>
      <w:r>
        <w:rPr>
          <w:rFonts w:hint="cs"/>
          <w:rtl/>
          <w:lang w:bidi="fa-IR"/>
        </w:rPr>
        <w:t>ابن التین می</w:t>
      </w:r>
      <w:r>
        <w:rPr>
          <w:rFonts w:hint="cs"/>
          <w:rtl/>
          <w:cs/>
          <w:lang w:bidi="fa-IR"/>
        </w:rPr>
        <w:t>‎گوید: من آن را به صورت (یَری) با فتح یاء ضبط کرده‎ام که از (رأی) است نه از (رؤیت) و در نهایت به معنی (ظن) و گمان بر می‎گردد.</w:t>
      </w:r>
    </w:p>
    <w:p w:rsidR="00ED22B6" w:rsidRDefault="00ED22B6" w:rsidP="004D60AB">
      <w:pPr>
        <w:ind w:firstLine="397"/>
        <w:rPr>
          <w:rtl/>
          <w:lang w:bidi="fa-IR"/>
        </w:rPr>
      </w:pPr>
      <w:r>
        <w:rPr>
          <w:rFonts w:hint="cs"/>
          <w:rtl/>
          <w:lang w:bidi="fa-IR"/>
        </w:rPr>
        <w:t>در مرسل یحیی بن یعمر از طریق عبدالرزاق چنین آمده است: «</w:t>
      </w:r>
      <w:r w:rsidRPr="006D1150">
        <w:rPr>
          <w:rStyle w:val="Style1Char"/>
          <w:rFonts w:eastAsia="Calibri" w:hint="cs"/>
          <w:rtl/>
        </w:rPr>
        <w:t xml:space="preserve">سحر النبی </w:t>
      </w:r>
      <w:r w:rsidR="00CE0CC6" w:rsidRPr="003D6247">
        <w:rPr>
          <w:rStyle w:val="Style1Char"/>
          <w:rFonts w:eastAsia="Calibri" w:cs="CTraditional Arabic" w:hint="cs"/>
          <w:b/>
          <w:bCs w:val="0"/>
          <w:rtl/>
        </w:rPr>
        <w:t>ص</w:t>
      </w:r>
      <w:r w:rsidRPr="006D1150">
        <w:rPr>
          <w:rStyle w:val="Style1Char"/>
          <w:rFonts w:eastAsia="Calibri" w:hint="cs"/>
          <w:rtl/>
        </w:rPr>
        <w:t xml:space="preserve"> عن عائشه حتی أنکر بصره» </w:t>
      </w:r>
      <w:r>
        <w:rPr>
          <w:rFonts w:hint="cs"/>
          <w:rtl/>
          <w:lang w:bidi="fa-IR"/>
        </w:rPr>
        <w:t>یعنی پیامبر</w:t>
      </w:r>
      <w:r w:rsidR="00CE0CC6" w:rsidRPr="00CE0CC6">
        <w:rPr>
          <w:rFonts w:cs="CTraditional Arabic" w:hint="cs"/>
          <w:rtl/>
          <w:lang w:bidi="fa-IR"/>
        </w:rPr>
        <w:t>ص</w:t>
      </w:r>
      <w:r>
        <w:rPr>
          <w:rFonts w:hint="cs"/>
          <w:rtl/>
          <w:lang w:bidi="fa-IR"/>
        </w:rPr>
        <w:t xml:space="preserve"> نسبت به عایشه جادو شد تا جایی که در چشم پیامبر</w:t>
      </w:r>
      <w:r w:rsidR="00CE0CC6" w:rsidRPr="00CE0CC6">
        <w:rPr>
          <w:rFonts w:cs="CTraditional Arabic" w:hint="cs"/>
          <w:rtl/>
          <w:lang w:bidi="fa-IR"/>
        </w:rPr>
        <w:t>ص</w:t>
      </w:r>
      <w:r>
        <w:rPr>
          <w:rFonts w:hint="cs"/>
          <w:rtl/>
          <w:lang w:bidi="fa-IR"/>
        </w:rPr>
        <w:t xml:space="preserve"> ناشناس جلوه می</w:t>
      </w:r>
      <w:r>
        <w:rPr>
          <w:rFonts w:hint="cs"/>
          <w:rtl/>
          <w:cs/>
          <w:lang w:bidi="fa-IR"/>
        </w:rPr>
        <w:t>‎کرد. هم چنین در مرسل سعید بن المسیب از طریق عبدالرزاق به این صورت روایت شده است: «</w:t>
      </w:r>
      <w:r w:rsidRPr="006D1150">
        <w:rPr>
          <w:rStyle w:val="Style1Char"/>
          <w:rFonts w:eastAsia="Calibri" w:hint="cs"/>
          <w:rtl/>
        </w:rPr>
        <w:t>حتی کاد ینکر بصره</w:t>
      </w:r>
      <w:r>
        <w:rPr>
          <w:rFonts w:hint="cs"/>
          <w:rtl/>
          <w:lang w:bidi="fa-IR"/>
        </w:rPr>
        <w:t>» (تا آنجا که نزدیک بود او را نشناسد).</w:t>
      </w:r>
    </w:p>
    <w:p w:rsidR="00ED22B6" w:rsidRDefault="00ED22B6" w:rsidP="004D60AB">
      <w:pPr>
        <w:ind w:firstLine="397"/>
        <w:rPr>
          <w:rtl/>
          <w:lang w:bidi="fa-IR"/>
        </w:rPr>
      </w:pPr>
      <w:r>
        <w:rPr>
          <w:rFonts w:hint="cs"/>
          <w:rtl/>
          <w:lang w:bidi="fa-IR"/>
        </w:rPr>
        <w:t>عیاض می</w:t>
      </w:r>
      <w:r>
        <w:rPr>
          <w:rFonts w:hint="cs"/>
          <w:rtl/>
          <w:cs/>
          <w:lang w:bidi="fa-IR"/>
        </w:rPr>
        <w:t>‎گوید: به این ترتیب آشکار شد که سحر فقط بر جسم و اعضای پیامبر چیره شده ن</w:t>
      </w:r>
      <w:r>
        <w:rPr>
          <w:rFonts w:hint="cs"/>
          <w:rtl/>
          <w:lang w:bidi="fa-IR"/>
        </w:rPr>
        <w:t>ه بر قوه تشخیص و عقیده او. می گویم: در مرسل عبدالرحمن بن کعب از طریق ابن سعد آمده است: «خواهر لبید بن الأعصم گفت: اگر او پیامبر</w:t>
      </w:r>
      <w:r w:rsidR="00CE0CC6" w:rsidRPr="00CE0CC6">
        <w:rPr>
          <w:rFonts w:cs="CTraditional Arabic" w:hint="cs"/>
          <w:rtl/>
          <w:lang w:bidi="fa-IR"/>
        </w:rPr>
        <w:t>ص</w:t>
      </w:r>
      <w:r>
        <w:rPr>
          <w:rFonts w:hint="cs"/>
          <w:rtl/>
          <w:lang w:bidi="fa-IR"/>
        </w:rPr>
        <w:t xml:space="preserve"> باشد [از این جادو] به او خبرخواهند داد وگرنه این سحر او را بی</w:t>
      </w:r>
      <w:r>
        <w:rPr>
          <w:rFonts w:hint="eastAsia"/>
          <w:rtl/>
          <w:cs/>
          <w:lang w:bidi="fa-IR"/>
        </w:rPr>
        <w:t>‎</w:t>
      </w:r>
      <w:r>
        <w:rPr>
          <w:rFonts w:hint="cs"/>
          <w:rtl/>
          <w:lang w:bidi="fa-IR"/>
        </w:rPr>
        <w:t xml:space="preserve">خود </w:t>
      </w:r>
      <w:r>
        <w:rPr>
          <w:rFonts w:hint="cs"/>
          <w:rtl/>
          <w:lang w:bidi="fa-IR"/>
        </w:rPr>
        <w:lastRenderedPageBreak/>
        <w:t>کرده و عقلش را خواهد بُرد. می گویم: همانگونه که در این حدیث صحیح آمده است احتمال اول (باخبر شدن) روی داد.</w:t>
      </w:r>
    </w:p>
    <w:p w:rsidR="00ED22B6" w:rsidRDefault="00ED22B6" w:rsidP="004D60AB">
      <w:pPr>
        <w:ind w:firstLine="397"/>
        <w:rPr>
          <w:rtl/>
          <w:lang w:bidi="fa-IR"/>
        </w:rPr>
      </w:pPr>
      <w:r>
        <w:rPr>
          <w:rFonts w:hint="cs"/>
          <w:rtl/>
          <w:lang w:bidi="fa-IR"/>
        </w:rPr>
        <w:t>برخی از عملا گفته</w:t>
      </w:r>
      <w:r>
        <w:rPr>
          <w:rFonts w:hint="cs"/>
          <w:rtl/>
          <w:cs/>
          <w:lang w:bidi="fa-IR"/>
        </w:rPr>
        <w:t>‎اند: از اینکه پیامبر</w:t>
      </w:r>
      <w:r w:rsidR="00CE0CC6" w:rsidRPr="00CE0CC6">
        <w:rPr>
          <w:rFonts w:cs="CTraditional Arabic" w:hint="cs"/>
          <w:rtl/>
          <w:lang w:bidi="fa-IR"/>
        </w:rPr>
        <w:t>ص</w:t>
      </w:r>
      <w:r>
        <w:rPr>
          <w:rFonts w:hint="cs"/>
          <w:rtl/>
          <w:lang w:bidi="fa-IR"/>
        </w:rPr>
        <w:t xml:space="preserve"> گمان می</w:t>
      </w:r>
      <w:r>
        <w:rPr>
          <w:rFonts w:hint="cs"/>
          <w:rtl/>
          <w:cs/>
          <w:lang w:bidi="fa-IR"/>
        </w:rPr>
        <w:t>‎کرد که دارد کاری را انجام می‎دهد</w:t>
      </w:r>
      <w:r>
        <w:rPr>
          <w:rFonts w:hint="cs"/>
          <w:rtl/>
          <w:lang w:bidi="fa-IR"/>
        </w:rPr>
        <w:t xml:space="preserve"> و آن را در واقع انجام نمی</w:t>
      </w:r>
      <w:r>
        <w:rPr>
          <w:rFonts w:hint="cs"/>
          <w:rtl/>
          <w:cs/>
          <w:lang w:bidi="fa-IR"/>
        </w:rPr>
        <w:t>‎داد جزم به آن فعل لازم نمی‎آید</w:t>
      </w:r>
      <w:r w:rsidR="004C33FC">
        <w:rPr>
          <w:rFonts w:hint="cs"/>
          <w:rtl/>
          <w:lang w:bidi="fa-IR"/>
        </w:rPr>
        <w:t xml:space="preserve">، </w:t>
      </w:r>
      <w:r>
        <w:rPr>
          <w:rFonts w:hint="cs"/>
          <w:rtl/>
          <w:lang w:bidi="fa-IR"/>
        </w:rPr>
        <w:t>بلکه فقط از خواطر قلبی غیرثابت بوده که به قلب او خطورکرده است</w:t>
      </w:r>
      <w:r w:rsidR="004C33FC">
        <w:rPr>
          <w:rFonts w:hint="cs"/>
          <w:rtl/>
          <w:lang w:bidi="fa-IR"/>
        </w:rPr>
        <w:t xml:space="preserve">، </w:t>
      </w:r>
      <w:r>
        <w:rPr>
          <w:rFonts w:hint="cs"/>
          <w:rtl/>
          <w:lang w:bidi="fa-IR"/>
        </w:rPr>
        <w:t>در نتیجه برای منکر حجتی باقی نمی</w:t>
      </w:r>
      <w:r>
        <w:rPr>
          <w:rFonts w:hint="cs"/>
          <w:rtl/>
          <w:cs/>
          <w:lang w:bidi="fa-IR"/>
        </w:rPr>
        <w:t>‎ماند.</w:t>
      </w:r>
    </w:p>
    <w:p w:rsidR="00ED22B6" w:rsidRDefault="00ED22B6" w:rsidP="004D60AB">
      <w:pPr>
        <w:ind w:firstLine="397"/>
        <w:rPr>
          <w:rtl/>
          <w:lang w:bidi="fa-IR"/>
        </w:rPr>
      </w:pPr>
      <w:r>
        <w:rPr>
          <w:rFonts w:hint="cs"/>
          <w:rtl/>
          <w:lang w:bidi="fa-IR"/>
        </w:rPr>
        <w:t>عیاض می</w:t>
      </w:r>
      <w:r>
        <w:rPr>
          <w:rFonts w:hint="eastAsia"/>
          <w:rtl/>
          <w:cs/>
          <w:lang w:bidi="fa-IR"/>
        </w:rPr>
        <w:t>‎</w:t>
      </w:r>
      <w:r>
        <w:rPr>
          <w:rFonts w:hint="cs"/>
          <w:rtl/>
          <w:lang w:bidi="fa-IR"/>
        </w:rPr>
        <w:t>گوید: ممکن است تخیل ذکر شده به آن معنی باشد که قدرت و توانایی مقاربت به مانند گذشته برای او پدید می</w:t>
      </w:r>
      <w:r>
        <w:rPr>
          <w:rFonts w:hint="cs"/>
          <w:rtl/>
          <w:cs/>
          <w:lang w:bidi="fa-IR"/>
        </w:rPr>
        <w:t xml:space="preserve">‎آمده اما چون به همسرش نزدیک می‎شده است به مانند آدمی جادو شده از انجام آن عمل سست می‎شده است. در روایت دیگر جمله </w:t>
      </w:r>
      <w:r w:rsidRPr="00ED6DDA">
        <w:rPr>
          <w:rStyle w:val="Style1Char"/>
          <w:rFonts w:eastAsia="Calibri" w:hint="cs"/>
          <w:rtl/>
        </w:rPr>
        <w:t>«حتی کاد ینکر بصره</w:t>
      </w:r>
      <w:r>
        <w:rPr>
          <w:rFonts w:hint="cs"/>
          <w:rtl/>
          <w:lang w:bidi="fa-IR"/>
        </w:rPr>
        <w:t>» به آن معنی است که او مانند کسی شد که چون چیزی را به چشم</w:t>
      </w:r>
      <w:r>
        <w:rPr>
          <w:rFonts w:hint="cs"/>
          <w:rtl/>
          <w:cs/>
          <w:lang w:bidi="fa-IR"/>
        </w:rPr>
        <w:t>‎ می‎بیند</w:t>
      </w:r>
      <w:r w:rsidR="004C33FC">
        <w:rPr>
          <w:rFonts w:hint="cs"/>
          <w:rtl/>
          <w:lang w:bidi="fa-IR"/>
        </w:rPr>
        <w:t xml:space="preserve">، </w:t>
      </w:r>
      <w:r>
        <w:rPr>
          <w:rFonts w:hint="cs"/>
          <w:rtl/>
          <w:lang w:bidi="fa-IR"/>
        </w:rPr>
        <w:t>آن چیز بر غیر صفت حقیقی خود در جلوی دیدگان او ظاهر می</w:t>
      </w:r>
      <w:r>
        <w:rPr>
          <w:rFonts w:hint="cs"/>
          <w:rtl/>
          <w:cs/>
          <w:lang w:bidi="fa-IR"/>
        </w:rPr>
        <w:t>‎شود</w:t>
      </w:r>
      <w:r w:rsidR="004C33FC">
        <w:rPr>
          <w:rFonts w:hint="cs"/>
          <w:rtl/>
          <w:lang w:bidi="fa-IR"/>
        </w:rPr>
        <w:t xml:space="preserve">، </w:t>
      </w:r>
      <w:r>
        <w:rPr>
          <w:rFonts w:hint="cs"/>
          <w:rtl/>
          <w:lang w:bidi="fa-IR"/>
        </w:rPr>
        <w:t>اما چون در آن دقت کند به حقیقت آن پی می برد.</w:t>
      </w:r>
    </w:p>
    <w:p w:rsidR="00ED22B6" w:rsidRDefault="00ED22B6" w:rsidP="004D60AB">
      <w:pPr>
        <w:ind w:firstLine="397"/>
        <w:rPr>
          <w:rtl/>
          <w:lang w:bidi="fa-IR"/>
        </w:rPr>
      </w:pPr>
      <w:r>
        <w:rPr>
          <w:rFonts w:hint="cs"/>
          <w:rtl/>
          <w:lang w:bidi="fa-IR"/>
        </w:rPr>
        <w:t>همه آنچه که گذشت مؤید این واقعیت است که هیچ روایتی دال بر آنکه پیامبر</w:t>
      </w:r>
      <w:r w:rsidR="00CE0CC6" w:rsidRPr="00CE0CC6">
        <w:rPr>
          <w:rFonts w:cs="CTraditional Arabic" w:hint="cs"/>
          <w:rtl/>
          <w:lang w:bidi="fa-IR"/>
        </w:rPr>
        <w:t>ص</w:t>
      </w:r>
      <w:r>
        <w:rPr>
          <w:rFonts w:hint="cs"/>
          <w:rtl/>
          <w:lang w:bidi="fa-IR"/>
        </w:rPr>
        <w:t xml:space="preserve"> سخنی را گفته و بعداً خلاف آن ثابت شده باشد</w:t>
      </w:r>
      <w:r w:rsidR="004C33FC">
        <w:rPr>
          <w:rFonts w:hint="cs"/>
          <w:rtl/>
          <w:lang w:bidi="fa-IR"/>
        </w:rPr>
        <w:t xml:space="preserve">، </w:t>
      </w:r>
      <w:r>
        <w:rPr>
          <w:rFonts w:hint="cs"/>
          <w:rtl/>
          <w:lang w:bidi="fa-IR"/>
        </w:rPr>
        <w:t>نقل نشده است.</w:t>
      </w:r>
    </w:p>
    <w:p w:rsidR="00ED22B6" w:rsidRDefault="00ED22B6" w:rsidP="004D60AB">
      <w:pPr>
        <w:ind w:firstLine="397"/>
        <w:rPr>
          <w:rtl/>
          <w:lang w:bidi="fa-IR"/>
        </w:rPr>
      </w:pPr>
      <w:r>
        <w:rPr>
          <w:rFonts w:hint="cs"/>
          <w:rtl/>
          <w:lang w:bidi="fa-IR"/>
        </w:rPr>
        <w:t>مهلب می</w:t>
      </w:r>
      <w:r>
        <w:rPr>
          <w:rFonts w:hint="cs"/>
          <w:rtl/>
          <w:cs/>
          <w:lang w:bidi="fa-IR"/>
        </w:rPr>
        <w:t>‎گوید: حفظ کردن پیامبر</w:t>
      </w:r>
      <w:r w:rsidR="00CE0CC6" w:rsidRPr="00CE0CC6">
        <w:rPr>
          <w:rFonts w:cs="CTraditional Arabic" w:hint="cs"/>
          <w:rtl/>
          <w:lang w:bidi="fa-IR"/>
        </w:rPr>
        <w:t>ص</w:t>
      </w:r>
      <w:r>
        <w:rPr>
          <w:rFonts w:hint="cs"/>
          <w:rtl/>
          <w:lang w:bidi="fa-IR"/>
        </w:rPr>
        <w:t xml:space="preserve"> از شیاطین مانع از آن نمی شود که شیاطین بخواهند نیرنگی متوجه او کنند</w:t>
      </w:r>
      <w:r w:rsidR="004C33FC">
        <w:rPr>
          <w:rFonts w:hint="cs"/>
          <w:rtl/>
          <w:lang w:bidi="fa-IR"/>
        </w:rPr>
        <w:t xml:space="preserve">، </w:t>
      </w:r>
      <w:r>
        <w:rPr>
          <w:rFonts w:hint="cs"/>
          <w:rtl/>
          <w:lang w:bidi="fa-IR"/>
        </w:rPr>
        <w:t>در صحیح آمده است که شیطان خواست تا نماز پیامبر</w:t>
      </w:r>
      <w:r w:rsidR="00CE0CC6" w:rsidRPr="00CE0CC6">
        <w:rPr>
          <w:rFonts w:cs="CTraditional Arabic" w:hint="cs"/>
          <w:rtl/>
          <w:lang w:bidi="fa-IR"/>
        </w:rPr>
        <w:t>ص</w:t>
      </w:r>
      <w:r>
        <w:rPr>
          <w:rFonts w:hint="cs"/>
          <w:rtl/>
          <w:lang w:bidi="fa-IR"/>
        </w:rPr>
        <w:t xml:space="preserve"> را بر او فاسد نماید و خداوند نیز آن شیطان را بر انجام چنان کاری توانا ساخت</w:t>
      </w:r>
      <w:r w:rsidR="004C33FC">
        <w:rPr>
          <w:rFonts w:hint="cs"/>
          <w:rtl/>
          <w:lang w:bidi="fa-IR"/>
        </w:rPr>
        <w:t xml:space="preserve">، </w:t>
      </w:r>
      <w:r>
        <w:rPr>
          <w:rFonts w:hint="cs"/>
          <w:rtl/>
          <w:lang w:bidi="fa-IR"/>
        </w:rPr>
        <w:t>سحر نیز آنگونه نبوده که نقصی را متوجه امور مربوط به تبلیغ پیامبر نماید بلکه از جنس دیگر بیماری</w:t>
      </w:r>
      <w:r>
        <w:rPr>
          <w:rFonts w:hint="cs"/>
          <w:rtl/>
          <w:cs/>
          <w:lang w:bidi="fa-IR"/>
        </w:rPr>
        <w:t>‎هایی بوده که وی به آن مبتلا‎ می‎شده است مانند ضعف در سخن گفتن یا ناتوانی از انجام کاری و یا پدید آمدن تخیلی گذرا</w:t>
      </w:r>
      <w:r w:rsidR="004C33FC">
        <w:rPr>
          <w:rFonts w:hint="cs"/>
          <w:rtl/>
          <w:lang w:bidi="fa-IR"/>
        </w:rPr>
        <w:t xml:space="preserve">، </w:t>
      </w:r>
      <w:r>
        <w:rPr>
          <w:rFonts w:hint="cs"/>
          <w:rtl/>
          <w:lang w:bidi="fa-IR"/>
        </w:rPr>
        <w:t>که به سرعت از میان رفته و خداوند نیرنگ شیاطین را در مورد او باطل می سازد.</w:t>
      </w:r>
    </w:p>
    <w:p w:rsidR="00ED22B6" w:rsidRDefault="00ED22B6" w:rsidP="004A0ABB">
      <w:pPr>
        <w:ind w:firstLine="397"/>
        <w:rPr>
          <w:rtl/>
          <w:lang w:bidi="fa-IR"/>
        </w:rPr>
      </w:pPr>
      <w:r>
        <w:rPr>
          <w:rFonts w:hint="cs"/>
          <w:rtl/>
          <w:lang w:bidi="fa-IR"/>
        </w:rPr>
        <w:t>ابن القصار برای اثبات آنکه چنان عارضه</w:t>
      </w:r>
      <w:r>
        <w:rPr>
          <w:rFonts w:hint="eastAsia"/>
          <w:rtl/>
          <w:cs/>
          <w:lang w:bidi="fa-IR"/>
        </w:rPr>
        <w:t>‎</w:t>
      </w:r>
      <w:r>
        <w:rPr>
          <w:rFonts w:hint="cs"/>
          <w:rtl/>
          <w:lang w:bidi="fa-IR"/>
        </w:rPr>
        <w:t>ای از جنس بیماری بوده به گفته</w:t>
      </w:r>
      <w:r>
        <w:rPr>
          <w:rFonts w:hint="cs"/>
          <w:rtl/>
          <w:cs/>
          <w:lang w:bidi="fa-IR"/>
        </w:rPr>
        <w:t>‎ای در آخر حدیث اشاره و استدلال می‎کند که می‎گوید: (</w:t>
      </w:r>
      <w:r w:rsidRPr="00F67C06">
        <w:rPr>
          <w:rStyle w:val="Style1Char"/>
          <w:rFonts w:eastAsia="Calibri" w:hint="cs"/>
          <w:rtl/>
        </w:rPr>
        <w:t>أما أنا فقد شفانی الله</w:t>
      </w:r>
      <w:r>
        <w:rPr>
          <w:rFonts w:hint="cs"/>
          <w:rtl/>
          <w:lang w:bidi="fa-IR"/>
        </w:rPr>
        <w:t>) (اما خداوند مرا شفا داد)</w:t>
      </w:r>
      <w:r w:rsidR="004C33FC">
        <w:rPr>
          <w:rFonts w:hint="cs"/>
          <w:rtl/>
          <w:lang w:bidi="fa-IR"/>
        </w:rPr>
        <w:t xml:space="preserve">، </w:t>
      </w:r>
      <w:r>
        <w:rPr>
          <w:rFonts w:hint="cs"/>
          <w:rtl/>
          <w:lang w:bidi="fa-IR"/>
        </w:rPr>
        <w:t>اما استدلال به به این گفته جای تأمل دارد</w:t>
      </w:r>
      <w:r w:rsidR="004C33FC">
        <w:rPr>
          <w:rFonts w:hint="cs"/>
          <w:rtl/>
          <w:lang w:bidi="fa-IR"/>
        </w:rPr>
        <w:t xml:space="preserve">، </w:t>
      </w:r>
      <w:r>
        <w:rPr>
          <w:rFonts w:hint="cs"/>
          <w:rtl/>
          <w:lang w:bidi="fa-IR"/>
        </w:rPr>
        <w:t>بیهقی در (الدلائل) از عمره از عائشه روایتی نقل می</w:t>
      </w:r>
      <w:r>
        <w:rPr>
          <w:rFonts w:hint="eastAsia"/>
          <w:rtl/>
          <w:cs/>
          <w:lang w:bidi="fa-IR"/>
        </w:rPr>
        <w:t>‎</w:t>
      </w:r>
      <w:r>
        <w:rPr>
          <w:rFonts w:hint="cs"/>
          <w:rtl/>
          <w:lang w:bidi="fa-IR"/>
        </w:rPr>
        <w:t>کند که این مدعا را تأیید می نماید. در این روایت آمده است (</w:t>
      </w:r>
      <w:r w:rsidRPr="00DD7953">
        <w:rPr>
          <w:rStyle w:val="Style1Char"/>
          <w:rFonts w:eastAsia="Calibri" w:hint="cs"/>
          <w:rtl/>
        </w:rPr>
        <w:t>فکان یدور و لایدری ما</w:t>
      </w:r>
      <w:r>
        <w:rPr>
          <w:rStyle w:val="Style1Char"/>
          <w:rFonts w:eastAsia="Calibri" w:hint="cs"/>
          <w:rtl/>
        </w:rPr>
        <w:t xml:space="preserve"> وجعه</w:t>
      </w:r>
      <w:r w:rsidRPr="00DD7953">
        <w:rPr>
          <w:rStyle w:val="Style1Char"/>
          <w:rFonts w:eastAsia="Calibri" w:hint="cs"/>
          <w:rtl/>
        </w:rPr>
        <w:t>)</w:t>
      </w:r>
      <w:r>
        <w:rPr>
          <w:rFonts w:hint="cs"/>
          <w:rtl/>
          <w:lang w:bidi="fa-IR"/>
        </w:rPr>
        <w:t xml:space="preserve"> (به دور خود می</w:t>
      </w:r>
      <w:r>
        <w:rPr>
          <w:rFonts w:hint="cs"/>
          <w:rtl/>
          <w:cs/>
          <w:lang w:bidi="fa-IR"/>
        </w:rPr>
        <w:t xml:space="preserve">‎گشت و </w:t>
      </w:r>
      <w:r>
        <w:rPr>
          <w:rFonts w:hint="cs"/>
          <w:rtl/>
          <w:cs/>
          <w:lang w:bidi="fa-IR"/>
        </w:rPr>
        <w:lastRenderedPageBreak/>
        <w:t xml:space="preserve">نمی دانست دردش چیست). ابن سعد هم از ابن عباس روایت کرده است: </w:t>
      </w:r>
      <w:r w:rsidRPr="00C82051">
        <w:rPr>
          <w:rStyle w:val="Style1Char"/>
          <w:rFonts w:eastAsia="Calibri" w:hint="cs"/>
          <w:rtl/>
        </w:rPr>
        <w:t xml:space="preserve">(مرض النبی </w:t>
      </w:r>
      <w:r w:rsidR="00CE0CC6" w:rsidRPr="003D6247">
        <w:rPr>
          <w:rStyle w:val="Style1Char"/>
          <w:rFonts w:eastAsia="Calibri" w:cs="CTraditional Arabic" w:hint="cs"/>
          <w:b/>
          <w:bCs w:val="0"/>
          <w:rtl/>
        </w:rPr>
        <w:t>ص</w:t>
      </w:r>
      <w:r w:rsidRPr="00C82051">
        <w:rPr>
          <w:rStyle w:val="Style1Char"/>
          <w:rFonts w:eastAsia="Calibri" w:hint="cs"/>
          <w:rtl/>
        </w:rPr>
        <w:t xml:space="preserve"> و أخذ</w:t>
      </w:r>
      <w:r>
        <w:rPr>
          <w:rStyle w:val="Style1Char"/>
          <w:rFonts w:eastAsia="Calibri" w:hint="cs"/>
          <w:rtl/>
        </w:rPr>
        <w:t xml:space="preserve"> عن</w:t>
      </w:r>
      <w:r w:rsidRPr="00C82051">
        <w:rPr>
          <w:rStyle w:val="Style1Char"/>
          <w:rFonts w:eastAsia="Calibri" w:hint="cs"/>
          <w:rtl/>
        </w:rPr>
        <w:t xml:space="preserve"> النساء و الطعام و الشراب و </w:t>
      </w:r>
      <w:r>
        <w:rPr>
          <w:rStyle w:val="Style1Char"/>
          <w:rFonts w:eastAsia="Calibri" w:hint="cs"/>
          <w:rtl/>
        </w:rPr>
        <w:t>فه</w:t>
      </w:r>
      <w:r w:rsidRPr="00C82051">
        <w:rPr>
          <w:rStyle w:val="Style1Char"/>
          <w:rFonts w:eastAsia="Calibri" w:hint="cs"/>
          <w:rtl/>
        </w:rPr>
        <w:t>بط علیه ملکان)</w:t>
      </w:r>
      <w:r>
        <w:rPr>
          <w:rStyle w:val="a4"/>
          <w:rFonts w:eastAsia="Calibri"/>
          <w:rtl/>
        </w:rPr>
        <w:footnoteReference w:id="198"/>
      </w:r>
      <w:r>
        <w:rPr>
          <w:rFonts w:hint="cs"/>
          <w:rtl/>
          <w:lang w:bidi="fa-IR"/>
        </w:rPr>
        <w:t xml:space="preserve"> «پیامبر</w:t>
      </w:r>
      <w:r w:rsidR="00CE0CC6" w:rsidRPr="00CE0CC6">
        <w:rPr>
          <w:rFonts w:cs="CTraditional Arabic" w:hint="cs"/>
          <w:rtl/>
          <w:lang w:bidi="fa-IR"/>
        </w:rPr>
        <w:t>ص</w:t>
      </w:r>
      <w:r>
        <w:rPr>
          <w:rFonts w:hint="cs"/>
          <w:rtl/>
          <w:lang w:bidi="fa-IR"/>
        </w:rPr>
        <w:t xml:space="preserve"> بیمار شد و نسبت به زن و خوراک و آشامیدن بی</w:t>
      </w:r>
      <w:r>
        <w:rPr>
          <w:rFonts w:hint="cs"/>
          <w:rtl/>
          <w:cs/>
          <w:lang w:bidi="fa-IR"/>
        </w:rPr>
        <w:t>‎رغبت گشت و دو فرشته بر او فرود آمدند».</w:t>
      </w:r>
    </w:p>
    <w:p w:rsidR="00ED22B6" w:rsidRDefault="00ED22B6" w:rsidP="004D60AB">
      <w:pPr>
        <w:ind w:firstLine="397"/>
        <w:rPr>
          <w:rtl/>
          <w:lang w:bidi="fa-IR"/>
        </w:rPr>
      </w:pPr>
      <w:r>
        <w:rPr>
          <w:rFonts w:hint="cs"/>
          <w:rtl/>
          <w:lang w:bidi="fa-IR"/>
        </w:rPr>
        <w:t xml:space="preserve"> از جمله کسانی که به رد این شبهه پرداخته</w:t>
      </w:r>
      <w:r>
        <w:rPr>
          <w:rFonts w:hint="cs"/>
          <w:rtl/>
          <w:cs/>
          <w:lang w:bidi="fa-IR"/>
        </w:rPr>
        <w:t>‎اند قاضی عیاض است</w:t>
      </w:r>
      <w:r w:rsidR="004C33FC">
        <w:rPr>
          <w:rFonts w:hint="cs"/>
          <w:rtl/>
          <w:lang w:bidi="fa-IR"/>
        </w:rPr>
        <w:t xml:space="preserve">، </w:t>
      </w:r>
      <w:r>
        <w:rPr>
          <w:rFonts w:hint="cs"/>
          <w:rtl/>
          <w:lang w:bidi="fa-IR"/>
        </w:rPr>
        <w:t>او بعد از نقل حدیث می</w:t>
      </w:r>
      <w:r>
        <w:rPr>
          <w:rFonts w:hint="cs"/>
          <w:rtl/>
          <w:cs/>
          <w:lang w:bidi="fa-IR"/>
        </w:rPr>
        <w:t>‎گوید: « اگر این واقعه نیز از جنس مشتبه شدن ام</w:t>
      </w:r>
      <w:r>
        <w:rPr>
          <w:rFonts w:hint="cs"/>
          <w:rtl/>
          <w:lang w:bidi="fa-IR"/>
        </w:rPr>
        <w:t>ر بر فرد جادو شده باشد</w:t>
      </w:r>
      <w:r w:rsidR="004C33FC">
        <w:rPr>
          <w:rFonts w:hint="cs"/>
          <w:rtl/>
          <w:lang w:bidi="fa-IR"/>
        </w:rPr>
        <w:t xml:space="preserve">، </w:t>
      </w:r>
      <w:r>
        <w:rPr>
          <w:rFonts w:hint="cs"/>
          <w:rtl/>
          <w:lang w:bidi="fa-IR"/>
        </w:rPr>
        <w:t>آن را در مورد پیامبر</w:t>
      </w:r>
      <w:r w:rsidR="00CE0CC6" w:rsidRPr="00CE0CC6">
        <w:rPr>
          <w:rFonts w:cs="CTraditional Arabic" w:hint="cs"/>
          <w:rtl/>
          <w:lang w:bidi="fa-IR"/>
        </w:rPr>
        <w:t>ص</w:t>
      </w:r>
      <w:r>
        <w:rPr>
          <w:rFonts w:hint="cs"/>
          <w:rtl/>
          <w:lang w:bidi="fa-IR"/>
        </w:rPr>
        <w:t xml:space="preserve"> چگونه می</w:t>
      </w:r>
      <w:r>
        <w:rPr>
          <w:rFonts w:hint="cs"/>
          <w:rtl/>
          <w:cs/>
          <w:lang w:bidi="fa-IR"/>
        </w:rPr>
        <w:t>‎توان توجیه کرد؟ و چگونه چنین چیزی در مورد او جایز است در حالی که پیامبر</w:t>
      </w:r>
      <w:r w:rsidR="00CE0CC6" w:rsidRPr="00CE0CC6">
        <w:rPr>
          <w:rFonts w:cs="CTraditional Arabic" w:hint="cs"/>
          <w:rtl/>
          <w:lang w:bidi="fa-IR"/>
        </w:rPr>
        <w:t>ص</w:t>
      </w:r>
      <w:r>
        <w:rPr>
          <w:rFonts w:hint="cs"/>
          <w:rtl/>
          <w:lang w:bidi="fa-IR"/>
        </w:rPr>
        <w:t xml:space="preserve"> معصوم است؟ بدان- خداوند شما و ما را توفیق دهد- که این حدیث صحیح و متفق علیه است ملحدان به آن اشکال وارد ساخته</w:t>
      </w:r>
      <w:r>
        <w:rPr>
          <w:rFonts w:hint="cs"/>
          <w:rtl/>
          <w:cs/>
          <w:lang w:bidi="fa-IR"/>
        </w:rPr>
        <w:t>‎اند و چون آنها جماعتی بی‎عقل بوده و خواسته‎اند با نیرنگ و ظاهرسازی امر شرع را بر دیگران مشتبه نمایند [چنان ادعاهایی کرده‎اند] در حالی که خ</w:t>
      </w:r>
      <w:r>
        <w:rPr>
          <w:rFonts w:hint="cs"/>
          <w:rtl/>
          <w:lang w:bidi="fa-IR"/>
        </w:rPr>
        <w:t>داوند شرع و پیامبر را از شائبه هر لبس و شکی منزه ساخته است.</w:t>
      </w:r>
    </w:p>
    <w:p w:rsidR="00ED22B6" w:rsidRDefault="00ED22B6" w:rsidP="004D60AB">
      <w:pPr>
        <w:ind w:firstLine="397"/>
        <w:rPr>
          <w:rtl/>
          <w:lang w:bidi="fa-IR"/>
        </w:rPr>
      </w:pPr>
      <w:r>
        <w:rPr>
          <w:rFonts w:hint="cs"/>
          <w:rtl/>
          <w:lang w:bidi="fa-IR"/>
        </w:rPr>
        <w:t>آن جادو چیزی نبود جز یک بیماری و عارضه طبیعی که به مانند سایر بیماریها پیامبر نیز به آن دچار می</w:t>
      </w:r>
      <w:r>
        <w:rPr>
          <w:rFonts w:hint="eastAsia"/>
          <w:rtl/>
          <w:cs/>
          <w:lang w:bidi="fa-IR"/>
        </w:rPr>
        <w:t>‎</w:t>
      </w:r>
      <w:r>
        <w:rPr>
          <w:rFonts w:hint="cs"/>
          <w:rtl/>
          <w:lang w:bidi="fa-IR"/>
        </w:rPr>
        <w:t>شود و هیچ خللی را متوجه نبوت او نمی</w:t>
      </w:r>
      <w:r>
        <w:rPr>
          <w:rFonts w:hint="cs"/>
          <w:rtl/>
          <w:cs/>
          <w:lang w:bidi="fa-IR"/>
        </w:rPr>
        <w:t>‎ سازد.</w:t>
      </w:r>
    </w:p>
    <w:p w:rsidR="00ED22B6" w:rsidRDefault="00ED22B6" w:rsidP="004D60AB">
      <w:pPr>
        <w:ind w:firstLine="397"/>
        <w:rPr>
          <w:rtl/>
          <w:lang w:bidi="fa-IR"/>
        </w:rPr>
      </w:pPr>
      <w:r>
        <w:rPr>
          <w:rFonts w:hint="cs"/>
          <w:rtl/>
          <w:lang w:bidi="fa-IR"/>
        </w:rPr>
        <w:t>و اما اینکه او گمان می</w:t>
      </w:r>
      <w:r>
        <w:rPr>
          <w:rFonts w:hint="eastAsia"/>
          <w:rtl/>
          <w:cs/>
          <w:lang w:bidi="fa-IR"/>
        </w:rPr>
        <w:t>‎</w:t>
      </w:r>
      <w:r>
        <w:rPr>
          <w:rFonts w:hint="cs"/>
          <w:rtl/>
          <w:lang w:bidi="fa-IR"/>
        </w:rPr>
        <w:t>کرد که کاری را انجام داده و در واقع آن کار را انجام نداده بود</w:t>
      </w:r>
      <w:r w:rsidR="004C33FC">
        <w:rPr>
          <w:rFonts w:hint="cs"/>
          <w:rtl/>
          <w:lang w:bidi="fa-IR"/>
        </w:rPr>
        <w:t xml:space="preserve">، </w:t>
      </w:r>
      <w:r>
        <w:rPr>
          <w:rFonts w:hint="cs"/>
          <w:rtl/>
          <w:lang w:bidi="fa-IR"/>
        </w:rPr>
        <w:t>هیچ نقص و اشکالی را در تبلیغ و شریعت و راست</w:t>
      </w:r>
      <w:r>
        <w:rPr>
          <w:rFonts w:hint="cs"/>
          <w:rtl/>
          <w:cs/>
          <w:lang w:bidi="fa-IR"/>
        </w:rPr>
        <w:t>‎گویی پیامبر</w:t>
      </w:r>
      <w:r w:rsidR="00CE0CC6" w:rsidRPr="00CE0CC6">
        <w:rPr>
          <w:rFonts w:cs="CTraditional Arabic" w:hint="cs"/>
          <w:rtl/>
          <w:lang w:bidi="fa-IR"/>
        </w:rPr>
        <w:t>ص</w:t>
      </w:r>
      <w:r>
        <w:rPr>
          <w:rFonts w:hint="cs"/>
          <w:rtl/>
          <w:lang w:bidi="fa-IR"/>
        </w:rPr>
        <w:t xml:space="preserve"> وارد نمی</w:t>
      </w:r>
      <w:r>
        <w:rPr>
          <w:rFonts w:hint="cs"/>
          <w:rtl/>
          <w:cs/>
          <w:lang w:bidi="fa-IR"/>
        </w:rPr>
        <w:t>‎سازد</w:t>
      </w:r>
      <w:r w:rsidR="004C33FC">
        <w:rPr>
          <w:rFonts w:hint="cs"/>
          <w:rtl/>
          <w:lang w:bidi="fa-IR"/>
        </w:rPr>
        <w:t xml:space="preserve">، </w:t>
      </w:r>
      <w:r>
        <w:rPr>
          <w:rFonts w:hint="cs"/>
          <w:rtl/>
          <w:lang w:bidi="fa-IR"/>
        </w:rPr>
        <w:t>زیرا دلیل و اجماع امت بر عصمت پیامبر</w:t>
      </w:r>
      <w:r w:rsidR="00CE0CC6" w:rsidRPr="00CE0CC6">
        <w:rPr>
          <w:rFonts w:cs="CTraditional Arabic" w:hint="cs"/>
          <w:rtl/>
          <w:lang w:bidi="fa-IR"/>
        </w:rPr>
        <w:t>ص</w:t>
      </w:r>
      <w:r>
        <w:rPr>
          <w:rFonts w:hint="cs"/>
          <w:rtl/>
          <w:lang w:bidi="fa-IR"/>
        </w:rPr>
        <w:t xml:space="preserve"> واقع شده است. ولی در امور دنیوی که پیامبر</w:t>
      </w:r>
      <w:r w:rsidR="00CE0CC6" w:rsidRPr="00CE0CC6">
        <w:rPr>
          <w:rFonts w:cs="CTraditional Arabic" w:hint="cs"/>
          <w:rtl/>
          <w:lang w:bidi="fa-IR"/>
        </w:rPr>
        <w:t>ص</w:t>
      </w:r>
      <w:r>
        <w:rPr>
          <w:rFonts w:hint="cs"/>
          <w:rtl/>
          <w:lang w:bidi="fa-IR"/>
        </w:rPr>
        <w:t xml:space="preserve"> به سبب آن مبعوث نشده و به خاطر آن بر سایر پیامبران برتری نیافته است</w:t>
      </w:r>
      <w:r w:rsidR="004C33FC">
        <w:rPr>
          <w:rFonts w:hint="cs"/>
          <w:rtl/>
          <w:lang w:bidi="fa-IR"/>
        </w:rPr>
        <w:t xml:space="preserve">، </w:t>
      </w:r>
      <w:r>
        <w:rPr>
          <w:rFonts w:hint="cs"/>
          <w:rtl/>
          <w:lang w:bidi="fa-IR"/>
        </w:rPr>
        <w:t>او نیز به مانند دیگر ادمیان در معرض بیماری</w:t>
      </w:r>
      <w:r>
        <w:rPr>
          <w:rFonts w:hint="cs"/>
          <w:rtl/>
          <w:cs/>
          <w:lang w:bidi="fa-IR"/>
        </w:rPr>
        <w:t>‎ها و آفات است و هیچ بعید نیست که امری غیر واقعی را برای لحظه‎ای تصور کرده</w:t>
      </w:r>
      <w:r w:rsidR="004C33FC">
        <w:rPr>
          <w:rFonts w:hint="cs"/>
          <w:rtl/>
          <w:lang w:bidi="fa-IR"/>
        </w:rPr>
        <w:t xml:space="preserve">، </w:t>
      </w:r>
      <w:r>
        <w:rPr>
          <w:rFonts w:hint="cs"/>
          <w:rtl/>
          <w:lang w:bidi="fa-IR"/>
        </w:rPr>
        <w:t>سپس حقیقت او بر او آشکار شده باشد.</w:t>
      </w:r>
    </w:p>
    <w:p w:rsidR="00ED22B6" w:rsidRDefault="00ED22B6" w:rsidP="004D60AB">
      <w:pPr>
        <w:ind w:firstLine="397"/>
        <w:rPr>
          <w:rtl/>
          <w:lang w:bidi="fa-IR"/>
        </w:rPr>
      </w:pPr>
      <w:r>
        <w:rPr>
          <w:rFonts w:hint="cs"/>
          <w:rtl/>
          <w:lang w:bidi="fa-IR"/>
        </w:rPr>
        <w:t>همچنین این حدیث را روایت دیگری تفسیر می</w:t>
      </w:r>
      <w:r>
        <w:rPr>
          <w:rFonts w:hint="cs"/>
          <w:rtl/>
          <w:cs/>
          <w:lang w:bidi="fa-IR"/>
        </w:rPr>
        <w:t>‎نماید که در آن آمده است: (</w:t>
      </w:r>
      <w:r w:rsidRPr="00574E59">
        <w:rPr>
          <w:rStyle w:val="Style1Char"/>
          <w:rFonts w:eastAsia="Calibri" w:hint="cs"/>
          <w:rtl/>
        </w:rPr>
        <w:t xml:space="preserve">حتی یخیل إلیه </w:t>
      </w:r>
      <w:r>
        <w:rPr>
          <w:rStyle w:val="Style1Char"/>
          <w:rFonts w:eastAsia="Calibri" w:hint="cs"/>
          <w:rtl/>
        </w:rPr>
        <w:t>أ</w:t>
      </w:r>
      <w:r w:rsidRPr="00574E59">
        <w:rPr>
          <w:rStyle w:val="Style1Char"/>
          <w:rFonts w:eastAsia="Calibri" w:hint="cs"/>
          <w:rtl/>
        </w:rPr>
        <w:t>نه یأتی أهله و لایأتیهن</w:t>
      </w:r>
      <w:r>
        <w:rPr>
          <w:rFonts w:hint="cs"/>
          <w:rtl/>
          <w:lang w:bidi="fa-IR"/>
        </w:rPr>
        <w:t>) (آنچنان می</w:t>
      </w:r>
      <w:r>
        <w:rPr>
          <w:rFonts w:hint="cs"/>
          <w:rtl/>
          <w:cs/>
          <w:lang w:bidi="fa-IR"/>
        </w:rPr>
        <w:t>‎پنداشت که نزد همسرانش آمده در حالی که نزد آنها نیامده بود) سفیان می‎گوید: این تندترین نوع سحر است</w:t>
      </w:r>
      <w:r w:rsidR="004C33FC">
        <w:rPr>
          <w:rFonts w:hint="cs"/>
          <w:rtl/>
          <w:lang w:bidi="fa-IR"/>
        </w:rPr>
        <w:t xml:space="preserve">، </w:t>
      </w:r>
      <w:r>
        <w:rPr>
          <w:rFonts w:hint="cs"/>
          <w:rtl/>
          <w:lang w:bidi="fa-IR"/>
        </w:rPr>
        <w:lastRenderedPageBreak/>
        <w:t>اما در هیچکدام از آن روایات نیامده که پیامبر</w:t>
      </w:r>
      <w:r w:rsidR="00CE0CC6" w:rsidRPr="00CE0CC6">
        <w:rPr>
          <w:rFonts w:cs="CTraditional Arabic" w:hint="cs"/>
          <w:rtl/>
          <w:lang w:bidi="fa-IR"/>
        </w:rPr>
        <w:t>ص</w:t>
      </w:r>
      <w:r>
        <w:rPr>
          <w:rFonts w:hint="cs"/>
          <w:rtl/>
          <w:lang w:bidi="fa-IR"/>
        </w:rPr>
        <w:t xml:space="preserve"> از انجام کاری خبر داده و خلاف آن ثابت شده باشد</w:t>
      </w:r>
      <w:r w:rsidR="004C33FC">
        <w:rPr>
          <w:rFonts w:hint="cs"/>
          <w:rtl/>
          <w:lang w:bidi="fa-IR"/>
        </w:rPr>
        <w:t xml:space="preserve">، </w:t>
      </w:r>
      <w:r>
        <w:rPr>
          <w:rFonts w:hint="cs"/>
          <w:rtl/>
          <w:lang w:bidi="fa-IR"/>
        </w:rPr>
        <w:t>بلکه فقط خواطر قلبی و تخیل بوده است.</w:t>
      </w:r>
    </w:p>
    <w:p w:rsidR="00ED22B6" w:rsidRDefault="00ED22B6" w:rsidP="004D60AB">
      <w:pPr>
        <w:ind w:firstLine="397"/>
        <w:rPr>
          <w:rtl/>
          <w:lang w:bidi="fa-IR"/>
        </w:rPr>
      </w:pPr>
      <w:r>
        <w:rPr>
          <w:rFonts w:hint="cs"/>
          <w:rtl/>
          <w:lang w:bidi="fa-IR"/>
        </w:rPr>
        <w:t>گفته شده است: مراد از این حدیث آن است که او در خیال چنان پنداشت که کار را انجام داده و در واقع کار انجام نشده است</w:t>
      </w:r>
      <w:r w:rsidR="004C33FC">
        <w:rPr>
          <w:rFonts w:hint="cs"/>
          <w:rtl/>
          <w:lang w:bidi="fa-IR"/>
        </w:rPr>
        <w:t xml:space="preserve">، </w:t>
      </w:r>
      <w:r>
        <w:rPr>
          <w:rFonts w:hint="cs"/>
          <w:rtl/>
          <w:lang w:bidi="fa-IR"/>
        </w:rPr>
        <w:t>اما خود پیامبر</w:t>
      </w:r>
      <w:r w:rsidR="00CE0CC6" w:rsidRPr="00CE0CC6">
        <w:rPr>
          <w:rFonts w:cs="CTraditional Arabic" w:hint="cs"/>
          <w:rtl/>
          <w:lang w:bidi="fa-IR"/>
        </w:rPr>
        <w:t>ص</w:t>
      </w:r>
      <w:r>
        <w:rPr>
          <w:rFonts w:hint="cs"/>
          <w:rtl/>
          <w:lang w:bidi="fa-IR"/>
        </w:rPr>
        <w:t xml:space="preserve"> به صحت آن خیال معتقد نبوده و تمام اعتقادات او راست وگفتارهایش درست بوده</w:t>
      </w:r>
      <w:r>
        <w:rPr>
          <w:rFonts w:hint="cs"/>
          <w:rtl/>
          <w:cs/>
          <w:lang w:bidi="fa-IR"/>
        </w:rPr>
        <w:t>‎اند».</w:t>
      </w:r>
      <w:r>
        <w:rPr>
          <w:rStyle w:val="a4"/>
          <w:rFonts w:eastAsia="Calibri"/>
          <w:rtl/>
        </w:rPr>
        <w:footnoteReference w:id="199"/>
      </w:r>
    </w:p>
    <w:p w:rsidR="00ED22B6" w:rsidRDefault="00ED22B6" w:rsidP="004D60AB">
      <w:pPr>
        <w:ind w:firstLine="397"/>
        <w:rPr>
          <w:rtl/>
          <w:lang w:bidi="fa-IR"/>
        </w:rPr>
      </w:pPr>
      <w:r>
        <w:rPr>
          <w:rFonts w:hint="cs"/>
          <w:rtl/>
          <w:lang w:bidi="fa-IR"/>
        </w:rPr>
        <w:t>5- می</w:t>
      </w:r>
      <w:r>
        <w:rPr>
          <w:rFonts w:hint="cs"/>
          <w:rtl/>
          <w:cs/>
          <w:lang w:bidi="fa-IR"/>
        </w:rPr>
        <w:t>‎گویند سحر کار شیطان است و شیطان بر بندگان خداوند قدرت ندارد در ج</w:t>
      </w:r>
      <w:r>
        <w:rPr>
          <w:rFonts w:hint="cs"/>
          <w:rtl/>
          <w:lang w:bidi="fa-IR"/>
        </w:rPr>
        <w:t xml:space="preserve">واب می گوییم: منظور از سخن خداوند </w:t>
      </w:r>
      <w:r>
        <w:rPr>
          <w:rFonts w:ascii="QCF_BSML" w:hAnsi="QCF_BSML" w:cs="QCF_BSML"/>
          <w:color w:val="000000"/>
          <w:sz w:val="27"/>
          <w:szCs w:val="27"/>
          <w:rtl/>
        </w:rPr>
        <w:t xml:space="preserve">ﭽ </w:t>
      </w:r>
      <w:r>
        <w:rPr>
          <w:rFonts w:ascii="QCF_P264" w:hAnsi="QCF_P264" w:cs="QCF_P264"/>
          <w:color w:val="000000"/>
          <w:sz w:val="27"/>
          <w:szCs w:val="27"/>
          <w:rtl/>
        </w:rPr>
        <w:t xml:space="preserve">ﮚ  ﮛ  ﮜ  ﮝ  ﮞ  ﮟ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الحجر: ٤٢</w:t>
      </w:r>
      <w:r>
        <w:rPr>
          <w:rFonts w:ascii="Arial" w:hAnsi="Arial" w:cs="Arial"/>
          <w:color w:val="000000"/>
          <w:sz w:val="27"/>
          <w:szCs w:val="27"/>
        </w:rPr>
        <w:t xml:space="preserve"> </w:t>
      </w:r>
      <w:r w:rsidR="00401FB8">
        <w:rPr>
          <w:rFonts w:ascii="Arial" w:hAnsi="Arial" w:cs="Arial"/>
          <w:color w:val="000000"/>
          <w:sz w:val="18"/>
          <w:szCs w:val="18"/>
          <w:rtl/>
        </w:rPr>
        <w:t>(</w:t>
      </w:r>
      <w:r>
        <w:rPr>
          <w:rFonts w:hint="cs"/>
          <w:rtl/>
          <w:lang w:bidi="fa-IR"/>
        </w:rPr>
        <w:t>«بی</w:t>
      </w:r>
      <w:r>
        <w:rPr>
          <w:rFonts w:hint="cs"/>
          <w:rtl/>
          <w:cs/>
          <w:lang w:bidi="fa-IR"/>
        </w:rPr>
        <w:t>‎گمان تو هیچ گونه تسلط و قدرتی بر بندگان من نداری» عدم توانایی در گمراه ساختن و اغوا کردن است و این شبیه همان آیه است که از قول شیطان خطاب به پروردگار می گوید:</w:t>
      </w:r>
      <w:r w:rsidRPr="004005F3">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457" w:hAnsi="QCF_P457" w:cs="QCF_P457"/>
          <w:color w:val="000000"/>
          <w:sz w:val="27"/>
          <w:szCs w:val="27"/>
          <w:rtl/>
        </w:rPr>
        <w:t xml:space="preserve">ﰘ  ﰙ  ﰚ  ﰛ  ﰜ  ﰝ  ﰞ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 xml:space="preserve">ص: ٨٢ </w:t>
      </w:r>
      <w:r w:rsidR="009D2D2A">
        <w:rPr>
          <w:rFonts w:ascii="Traditional Arabic" w:hAnsi="Traditional Arabic" w:cs="Traditional Arabic"/>
          <w:color w:val="000000"/>
          <w:rtl/>
        </w:rPr>
        <w:t>–</w:t>
      </w:r>
      <w:r w:rsidRPr="00AA7C2A">
        <w:rPr>
          <w:rFonts w:ascii="Traditional Arabic" w:hAnsi="Traditional Arabic" w:cs="Traditional Arabic"/>
          <w:color w:val="000000"/>
          <w:rtl/>
        </w:rPr>
        <w:t xml:space="preserve"> ٨٣</w:t>
      </w:r>
      <w:r w:rsidR="009D2D2A">
        <w:rPr>
          <w:rFonts w:ascii="Traditional Arabic" w:hAnsi="Traditional Arabic" w:cs="Traditional Arabic" w:hint="cs"/>
          <w:color w:val="000000"/>
          <w:rtl/>
        </w:rPr>
        <w:t>)</w:t>
      </w:r>
      <w:r>
        <w:rPr>
          <w:rFonts w:ascii="Arial" w:hAnsi="Arial" w:cs="Arial"/>
          <w:color w:val="000000"/>
          <w:sz w:val="27"/>
          <w:szCs w:val="27"/>
        </w:rPr>
        <w:t xml:space="preserve"> </w:t>
      </w:r>
      <w:r>
        <w:rPr>
          <w:rFonts w:hint="cs"/>
          <w:rtl/>
          <w:lang w:bidi="fa-IR"/>
        </w:rPr>
        <w:t>«همه آنان را گمراه خواهم کرد مگر بندگان مخلص تو از ایشان را».</w:t>
      </w:r>
    </w:p>
    <w:p w:rsidR="00ED22B6" w:rsidRDefault="00ED22B6" w:rsidP="00855B81">
      <w:pPr>
        <w:ind w:firstLine="397"/>
        <w:rPr>
          <w:rtl/>
          <w:lang w:bidi="fa-IR"/>
        </w:rPr>
      </w:pPr>
      <w:r>
        <w:rPr>
          <w:rFonts w:hint="cs"/>
          <w:rtl/>
          <w:lang w:bidi="fa-IR"/>
        </w:rPr>
        <w:t>اما اینکه شیطان جسم و بدن بنده صالحی را تحت تاثیر قرار دهد</w:t>
      </w:r>
      <w:r w:rsidR="004C33FC">
        <w:rPr>
          <w:rFonts w:hint="cs"/>
          <w:rtl/>
          <w:lang w:bidi="fa-IR"/>
        </w:rPr>
        <w:t xml:space="preserve">، </w:t>
      </w:r>
      <w:r>
        <w:rPr>
          <w:rFonts w:hint="cs"/>
          <w:rtl/>
          <w:lang w:bidi="fa-IR"/>
        </w:rPr>
        <w:t>هیچ آیه</w:t>
      </w:r>
      <w:r>
        <w:rPr>
          <w:rFonts w:hint="cs"/>
          <w:rtl/>
          <w:cs/>
          <w:lang w:bidi="fa-IR"/>
        </w:rPr>
        <w:t>‎ای آن را نفی نمی‎کند و در قرآن آیاتی هست که بر امکان وقوع چنین تاثیراتی دلالت می‎کند از آن جمله دعای ایوب</w:t>
      </w:r>
      <w:r w:rsidR="00855B81">
        <w:rPr>
          <w:rFonts w:cs="CTraditional Arabic" w:hint="cs"/>
          <w:rtl/>
          <w:cs/>
          <w:lang w:bidi="fa-IR"/>
        </w:rPr>
        <w:t>÷</w:t>
      </w:r>
      <w:r>
        <w:rPr>
          <w:rFonts w:hint="cs"/>
          <w:rtl/>
          <w:cs/>
          <w:lang w:bidi="fa-IR"/>
        </w:rPr>
        <w:t xml:space="preserve"> است که به پروردگار خویش می‎گوید: </w:t>
      </w:r>
      <w:r>
        <w:rPr>
          <w:rFonts w:ascii="QCF_BSML" w:hAnsi="QCF_BSML" w:cs="QCF_BSML"/>
          <w:color w:val="000000"/>
          <w:sz w:val="27"/>
          <w:szCs w:val="27"/>
          <w:rtl/>
        </w:rPr>
        <w:t xml:space="preserve">ﭽ </w:t>
      </w:r>
      <w:r>
        <w:rPr>
          <w:rFonts w:ascii="QCF_P455" w:hAnsi="QCF_P455" w:cs="QCF_P455"/>
          <w:color w:val="000000"/>
          <w:sz w:val="27"/>
          <w:szCs w:val="27"/>
          <w:rtl/>
        </w:rPr>
        <w:t xml:space="preserve">ﰅ  ﰆ  ﰇ      ﰈ  ﰉ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(ص: ٤١)</w:t>
      </w:r>
      <w:r>
        <w:rPr>
          <w:rFonts w:ascii="Arial" w:hAnsi="Arial" w:cs="Arial"/>
          <w:color w:val="000000"/>
          <w:sz w:val="27"/>
          <w:szCs w:val="27"/>
        </w:rPr>
        <w:t xml:space="preserve"> </w:t>
      </w:r>
      <w:r>
        <w:rPr>
          <w:rFonts w:hint="cs"/>
          <w:rtl/>
          <w:lang w:bidi="fa-IR"/>
        </w:rPr>
        <w:t xml:space="preserve">«اهریمن مرا دچار رنج و درد کرده است» و یا گفته موسی پس از آنکه مرد قبطی را کشت: </w:t>
      </w:r>
      <w:r>
        <w:rPr>
          <w:rFonts w:ascii="QCF_BSML" w:hAnsi="QCF_BSML" w:cs="QCF_BSML"/>
          <w:color w:val="000000"/>
          <w:sz w:val="27"/>
          <w:szCs w:val="27"/>
          <w:rtl/>
        </w:rPr>
        <w:t xml:space="preserve">ﭽ </w:t>
      </w:r>
      <w:r>
        <w:rPr>
          <w:rFonts w:ascii="QCF_P387" w:hAnsi="QCF_P387" w:cs="QCF_P387"/>
          <w:color w:val="000000"/>
          <w:sz w:val="27"/>
          <w:szCs w:val="27"/>
          <w:rtl/>
        </w:rPr>
        <w:t>ﭽ  ﭾ   ﭿ  ﮀ</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(القصص: ١٥)</w:t>
      </w:r>
      <w:r>
        <w:rPr>
          <w:rFonts w:ascii="Arial" w:hAnsi="Arial" w:cs="Arial"/>
          <w:color w:val="000000"/>
          <w:sz w:val="27"/>
          <w:szCs w:val="27"/>
        </w:rPr>
        <w:t xml:space="preserve"> </w:t>
      </w:r>
      <w:r>
        <w:rPr>
          <w:rFonts w:hint="cs"/>
          <w:rtl/>
          <w:lang w:bidi="fa-IR"/>
        </w:rPr>
        <w:t xml:space="preserve">«این از عمل شیطان بود» و یا جادو شدن حضرت موسی آنگاه که ساحران ریسمان ها و عصاهای خویش را انداختند: </w:t>
      </w:r>
      <w:r>
        <w:rPr>
          <w:rFonts w:ascii="QCF_BSML" w:hAnsi="QCF_BSML" w:cs="QCF_BSML"/>
          <w:color w:val="000000"/>
          <w:sz w:val="27"/>
          <w:szCs w:val="27"/>
          <w:rtl/>
        </w:rPr>
        <w:t xml:space="preserve">ﭽ </w:t>
      </w:r>
      <w:r>
        <w:rPr>
          <w:rFonts w:ascii="QCF_P316" w:hAnsi="QCF_P316" w:cs="QCF_P316"/>
          <w:color w:val="000000"/>
          <w:sz w:val="27"/>
          <w:szCs w:val="27"/>
          <w:rtl/>
        </w:rPr>
        <w:t xml:space="preserve">ﭡ  ﭢ  ﭣ  ﭤ  ﭥ  ﭦ  ﭧ  ﭨ  ﭩ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(طه: ٦٦</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«موسی چنان به نظرش رسید که بر اثر جادوی ایشان بناگاه طنابها و عصاهای آنان مار شده</w:t>
      </w:r>
      <w:r>
        <w:rPr>
          <w:rFonts w:hint="cs"/>
          <w:rtl/>
          <w:cs/>
          <w:lang w:bidi="fa-IR"/>
        </w:rPr>
        <w:t>‎اند و می‎خزند و تند راه می‎روند».</w:t>
      </w:r>
    </w:p>
    <w:p w:rsidR="00ED22B6" w:rsidRDefault="00ED22B6" w:rsidP="00855B81">
      <w:pPr>
        <w:ind w:firstLine="397"/>
        <w:rPr>
          <w:rtl/>
          <w:lang w:bidi="fa-IR"/>
        </w:rPr>
      </w:pPr>
      <w:r>
        <w:rPr>
          <w:rFonts w:hint="cs"/>
          <w:rtl/>
          <w:lang w:bidi="fa-IR"/>
        </w:rPr>
        <w:t>6- می گویند این حدیث با قرآن متناقض است و پند</w:t>
      </w:r>
      <w:r w:rsidR="004A0ABB">
        <w:rPr>
          <w:rFonts w:hint="cs"/>
          <w:rtl/>
          <w:lang w:bidi="fa-IR"/>
        </w:rPr>
        <w:t>ار مشرکان را تأیید می</w:t>
      </w:r>
      <w:r w:rsidR="004A0ABB">
        <w:rPr>
          <w:rFonts w:hint="eastAsia"/>
          <w:rtl/>
          <w:lang w:bidi="fa-IR"/>
        </w:rPr>
        <w:t>‏</w:t>
      </w:r>
      <w:r>
        <w:rPr>
          <w:rFonts w:hint="cs"/>
          <w:rtl/>
          <w:lang w:bidi="fa-IR"/>
        </w:rPr>
        <w:t>کند که گمان می</w:t>
      </w:r>
      <w:r>
        <w:rPr>
          <w:rFonts w:hint="cs"/>
          <w:rtl/>
          <w:cs/>
          <w:lang w:bidi="fa-IR"/>
        </w:rPr>
        <w:t>‎کردند پیامبر</w:t>
      </w:r>
      <w:r w:rsidR="00CE0CC6" w:rsidRPr="00CE0CC6">
        <w:rPr>
          <w:rFonts w:cs="CTraditional Arabic" w:hint="cs"/>
          <w:rtl/>
          <w:lang w:bidi="fa-IR"/>
        </w:rPr>
        <w:t>ص</w:t>
      </w:r>
      <w:r>
        <w:rPr>
          <w:rFonts w:hint="cs"/>
          <w:rtl/>
          <w:lang w:bidi="fa-IR"/>
        </w:rPr>
        <w:t xml:space="preserve"> سحر زده است</w:t>
      </w:r>
      <w:r w:rsidR="004C33FC">
        <w:rPr>
          <w:rFonts w:hint="cs"/>
          <w:rtl/>
          <w:lang w:bidi="fa-IR"/>
        </w:rPr>
        <w:t xml:space="preserve">، </w:t>
      </w:r>
      <w:r>
        <w:rPr>
          <w:rFonts w:hint="cs"/>
          <w:rtl/>
          <w:lang w:bidi="fa-IR"/>
        </w:rPr>
        <w:t xml:space="preserve">اما قرآن آنان را در این گفتار </w:t>
      </w:r>
      <w:r>
        <w:rPr>
          <w:rFonts w:hint="cs"/>
          <w:rtl/>
          <w:lang w:bidi="fa-IR"/>
        </w:rPr>
        <w:lastRenderedPageBreak/>
        <w:t>تکذیب نمود در جواب این شبهه باید گفت: اگر دقت کنند این حدیث موافق قرآن است. زیرا حضرت موسی</w:t>
      </w:r>
      <w:r w:rsidR="00855B81">
        <w:rPr>
          <w:rFonts w:cs="CTraditional Arabic" w:hint="cs"/>
          <w:rtl/>
          <w:lang w:bidi="fa-IR"/>
        </w:rPr>
        <w:t>÷</w:t>
      </w:r>
      <w:r>
        <w:rPr>
          <w:rFonts w:hint="cs"/>
          <w:rtl/>
          <w:lang w:bidi="fa-IR"/>
        </w:rPr>
        <w:t xml:space="preserve"> از پیامبران اولوالعزم بود با این حال آنگاه که ساحران عصاها را بر زمین انداختند چنان خیال کرد که در جنب</w:t>
      </w:r>
      <w:r>
        <w:rPr>
          <w:rFonts w:hint="cs"/>
          <w:rtl/>
          <w:cs/>
          <w:lang w:bidi="fa-IR"/>
        </w:rPr>
        <w:t xml:space="preserve">‎و جوش و حرکت‎اند: </w:t>
      </w:r>
      <w:r>
        <w:rPr>
          <w:rFonts w:ascii="QCF_BSML" w:hAnsi="QCF_BSML" w:cs="QCF_BSML"/>
          <w:color w:val="000000"/>
          <w:sz w:val="27"/>
          <w:szCs w:val="27"/>
          <w:rtl/>
        </w:rPr>
        <w:t>ﭽ</w:t>
      </w:r>
      <w:r>
        <w:rPr>
          <w:rFonts w:ascii="QCF_P316" w:hAnsi="QCF_P316" w:cs="QCF_P316"/>
          <w:color w:val="000000"/>
          <w:sz w:val="27"/>
          <w:szCs w:val="27"/>
          <w:rtl/>
        </w:rPr>
        <w:t xml:space="preserve">ﭫ  ﭬ  ﭭ  ﭮ  ﭯ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طه: ٦٧</w:t>
      </w:r>
      <w:r>
        <w:rPr>
          <w:rFonts w:ascii="Arial" w:hAnsi="Arial" w:cs="Arial"/>
          <w:color w:val="000000"/>
          <w:sz w:val="27"/>
          <w:szCs w:val="27"/>
        </w:rPr>
        <w:t xml:space="preserve"> </w:t>
      </w:r>
      <w:r w:rsidRPr="00904BE4">
        <w:rPr>
          <w:rFonts w:ascii="Arial" w:hAnsi="Arial" w:cs="Arial"/>
          <w:color w:val="000000"/>
          <w:sz w:val="18"/>
          <w:szCs w:val="18"/>
        </w:rPr>
        <w:t>(</w:t>
      </w:r>
      <w:r>
        <w:rPr>
          <w:rFonts w:hint="cs"/>
          <w:rtl/>
          <w:lang w:bidi="fa-IR"/>
        </w:rPr>
        <w:t>«در این هنگام موسی در درون خود احساس اندکی هراس کرد».</w:t>
      </w:r>
    </w:p>
    <w:p w:rsidR="00ED22B6" w:rsidRDefault="00ED22B6" w:rsidP="004D60AB">
      <w:pPr>
        <w:ind w:firstLine="397"/>
        <w:rPr>
          <w:rtl/>
          <w:lang w:bidi="fa-IR"/>
        </w:rPr>
      </w:pPr>
      <w:r>
        <w:rPr>
          <w:rFonts w:hint="cs"/>
          <w:rtl/>
          <w:lang w:bidi="fa-IR"/>
        </w:rPr>
        <w:t>آری</w:t>
      </w:r>
      <w:r w:rsidR="004C33FC">
        <w:rPr>
          <w:rFonts w:hint="cs"/>
          <w:rtl/>
          <w:lang w:bidi="fa-IR"/>
        </w:rPr>
        <w:t xml:space="preserve">، </w:t>
      </w:r>
      <w:r>
        <w:rPr>
          <w:rFonts w:hint="cs"/>
          <w:rtl/>
          <w:lang w:bidi="fa-IR"/>
        </w:rPr>
        <w:t>قرآن کریم به صراحت می گوید که سحر در پیامبران اثر می</w:t>
      </w:r>
      <w:r>
        <w:rPr>
          <w:rFonts w:hint="eastAsia"/>
          <w:rtl/>
          <w:cs/>
          <w:lang w:bidi="fa-IR"/>
        </w:rPr>
        <w:t>‎</w:t>
      </w:r>
      <w:r>
        <w:rPr>
          <w:rFonts w:hint="cs"/>
          <w:rtl/>
          <w:lang w:bidi="fa-IR"/>
        </w:rPr>
        <w:t>کند</w:t>
      </w:r>
      <w:r w:rsidR="004C33FC">
        <w:rPr>
          <w:rFonts w:hint="cs"/>
          <w:rtl/>
          <w:lang w:bidi="fa-IR"/>
        </w:rPr>
        <w:t xml:space="preserve">، </w:t>
      </w:r>
      <w:r>
        <w:rPr>
          <w:rFonts w:hint="cs"/>
          <w:rtl/>
          <w:lang w:bidi="fa-IR"/>
        </w:rPr>
        <w:t>اما اگر منکران بگویند: این تاثیر به عقل پیامبر</w:t>
      </w:r>
      <w:r w:rsidR="00CE0CC6" w:rsidRPr="00CE0CC6">
        <w:rPr>
          <w:rFonts w:cs="CTraditional Arabic" w:hint="cs"/>
          <w:rtl/>
          <w:lang w:bidi="fa-IR"/>
        </w:rPr>
        <w:t>ص</w:t>
      </w:r>
      <w:r>
        <w:rPr>
          <w:rFonts w:hint="cs"/>
          <w:rtl/>
          <w:lang w:bidi="fa-IR"/>
        </w:rPr>
        <w:t xml:space="preserve"> هم سرایت نموده است</w:t>
      </w:r>
      <w:r w:rsidR="004C33FC">
        <w:rPr>
          <w:rFonts w:hint="cs"/>
          <w:rtl/>
          <w:lang w:bidi="fa-IR"/>
        </w:rPr>
        <w:t xml:space="preserve">، </w:t>
      </w:r>
      <w:r>
        <w:rPr>
          <w:rFonts w:hint="cs"/>
          <w:rtl/>
          <w:lang w:bidi="fa-IR"/>
        </w:rPr>
        <w:t>در جواب می گوییم: ما چنین ادعایی نمی کنیم و منکرآنیم</w:t>
      </w:r>
      <w:r w:rsidR="004C33FC">
        <w:rPr>
          <w:rFonts w:hint="cs"/>
          <w:rtl/>
          <w:lang w:bidi="fa-IR"/>
        </w:rPr>
        <w:t xml:space="preserve">، </w:t>
      </w:r>
      <w:r>
        <w:rPr>
          <w:rFonts w:hint="cs"/>
          <w:rtl/>
          <w:lang w:bidi="fa-IR"/>
        </w:rPr>
        <w:t>تاثیر سحر به این اندازه نبوده است و همانگونه که قبلاً نیز یادآوری کردیم جادو نمی تواند دریافت وحی</w:t>
      </w:r>
      <w:r w:rsidR="004C33FC">
        <w:rPr>
          <w:rFonts w:hint="cs"/>
          <w:rtl/>
          <w:lang w:bidi="fa-IR"/>
        </w:rPr>
        <w:t xml:space="preserve">، </w:t>
      </w:r>
      <w:r>
        <w:rPr>
          <w:rFonts w:hint="cs"/>
          <w:rtl/>
          <w:lang w:bidi="fa-IR"/>
        </w:rPr>
        <w:t>عمل به آن و تبلیغ آن را تحت تاثیر قرار دهد</w:t>
      </w:r>
      <w:r w:rsidR="004C33FC">
        <w:rPr>
          <w:rFonts w:hint="cs"/>
          <w:rtl/>
          <w:lang w:bidi="fa-IR"/>
        </w:rPr>
        <w:t xml:space="preserve">، </w:t>
      </w:r>
      <w:r>
        <w:rPr>
          <w:rFonts w:hint="cs"/>
          <w:rtl/>
          <w:lang w:bidi="fa-IR"/>
        </w:rPr>
        <w:t>زیرا نص قرآن حاکی از آن است که پیامبر</w:t>
      </w:r>
      <w:r w:rsidR="00CE0CC6" w:rsidRPr="00CE0CC6">
        <w:rPr>
          <w:rFonts w:cs="CTraditional Arabic" w:hint="cs"/>
          <w:rtl/>
          <w:lang w:bidi="fa-IR"/>
        </w:rPr>
        <w:t>ص</w:t>
      </w:r>
      <w:r>
        <w:rPr>
          <w:rFonts w:hint="cs"/>
          <w:rtl/>
          <w:lang w:bidi="fa-IR"/>
        </w:rPr>
        <w:t xml:space="preserve"> در این خصوص معصوم بوده است.</w:t>
      </w:r>
    </w:p>
    <w:p w:rsidR="00ED22B6" w:rsidRDefault="00ED22B6" w:rsidP="004D60AB">
      <w:pPr>
        <w:ind w:firstLine="397"/>
        <w:rPr>
          <w:rtl/>
          <w:lang w:bidi="fa-IR"/>
        </w:rPr>
      </w:pPr>
      <w:r>
        <w:rPr>
          <w:rFonts w:hint="cs"/>
          <w:rtl/>
          <w:lang w:bidi="fa-IR"/>
        </w:rPr>
        <w:t>منظور مشرکان از اینکه می</w:t>
      </w:r>
      <w:r>
        <w:rPr>
          <w:rFonts w:hint="cs"/>
          <w:rtl/>
          <w:cs/>
          <w:lang w:bidi="fa-IR"/>
        </w:rPr>
        <w:t xml:space="preserve">‎گفتند: </w:t>
      </w:r>
      <w:r>
        <w:rPr>
          <w:rFonts w:ascii="QCF_BSML" w:hAnsi="QCF_BSML" w:cs="QCF_BSML"/>
          <w:color w:val="000000"/>
          <w:sz w:val="27"/>
          <w:szCs w:val="27"/>
          <w:rtl/>
        </w:rPr>
        <w:t xml:space="preserve">ﭽ </w:t>
      </w:r>
      <w:r>
        <w:rPr>
          <w:rFonts w:ascii="QCF_P286" w:hAnsi="QCF_P286" w:cs="QCF_P286"/>
          <w:color w:val="000000"/>
          <w:sz w:val="27"/>
          <w:szCs w:val="27"/>
          <w:rtl/>
        </w:rPr>
        <w:t xml:space="preserve">ﯻ    ﯼ  ﯽ   ﯾ  ﯿ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الإسراء: ٤٧)</w:t>
      </w:r>
      <w:r>
        <w:rPr>
          <w:rFonts w:hint="cs"/>
          <w:rtl/>
          <w:lang w:bidi="fa-IR"/>
        </w:rPr>
        <w:t xml:space="preserve"> «شما جز از مرد جادو شده</w:t>
      </w:r>
      <w:r>
        <w:rPr>
          <w:rFonts w:hint="cs"/>
          <w:rtl/>
          <w:cs/>
          <w:lang w:bidi="fa-IR"/>
        </w:rPr>
        <w:t>‎ای پیروی نمی‎کنید» آن بود که تمام اعمال و گفتار پیامبر</w:t>
      </w:r>
      <w:r w:rsidR="00CE0CC6" w:rsidRPr="00CE0CC6">
        <w:rPr>
          <w:rFonts w:cs="CTraditional Arabic" w:hint="cs"/>
          <w:rtl/>
          <w:lang w:bidi="fa-IR"/>
        </w:rPr>
        <w:t>ص</w:t>
      </w:r>
      <w:r>
        <w:rPr>
          <w:rFonts w:hint="cs"/>
          <w:rtl/>
          <w:lang w:bidi="fa-IR"/>
        </w:rPr>
        <w:t xml:space="preserve"> ناشی از دیوانگی و خیال است</w:t>
      </w:r>
      <w:r w:rsidR="004C33FC">
        <w:rPr>
          <w:rFonts w:hint="cs"/>
          <w:rtl/>
          <w:lang w:bidi="fa-IR"/>
        </w:rPr>
        <w:t xml:space="preserve">، </w:t>
      </w:r>
      <w:r>
        <w:rPr>
          <w:rFonts w:hint="cs"/>
          <w:rtl/>
          <w:lang w:bidi="fa-IR"/>
        </w:rPr>
        <w:t>و او در واقع پیامبر نیست و به او وحی نمی شود و قرآن هم از جانب پروردگار او نیست بلکه ناشی از خیال و سحر است.</w:t>
      </w:r>
      <w:r>
        <w:rPr>
          <w:rStyle w:val="a4"/>
          <w:rFonts w:eastAsia="Calibri"/>
          <w:rtl/>
        </w:rPr>
        <w:footnoteReference w:id="200"/>
      </w:r>
    </w:p>
    <w:p w:rsidR="00ED22B6" w:rsidRDefault="00ED22B6" w:rsidP="004D60AB">
      <w:pPr>
        <w:ind w:firstLine="397"/>
        <w:rPr>
          <w:rtl/>
          <w:lang w:bidi="fa-IR"/>
        </w:rPr>
      </w:pPr>
      <w:r>
        <w:rPr>
          <w:rFonts w:hint="cs"/>
          <w:rtl/>
          <w:lang w:bidi="fa-IR"/>
        </w:rPr>
        <w:t>در نتیجه این گفته که پیامبر جادو شده است تصدیق مشرکان و موافقان آنان در مراد و نیتشان نیست.</w:t>
      </w:r>
    </w:p>
    <w:p w:rsidR="009D2D2A" w:rsidRDefault="009D2D2A" w:rsidP="004D60AB">
      <w:pPr>
        <w:pStyle w:val="1"/>
        <w:keepNext w:val="0"/>
        <w:keepLines w:val="0"/>
        <w:spacing w:before="0" w:after="0"/>
        <w:ind w:firstLine="397"/>
        <w:jc w:val="both"/>
        <w:rPr>
          <w:rtl/>
        </w:rPr>
        <w:sectPr w:rsidR="009D2D2A"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9D2D2A">
      <w:pPr>
        <w:pStyle w:val="1"/>
        <w:rPr>
          <w:rtl/>
        </w:rPr>
      </w:pPr>
      <w:bookmarkStart w:id="178" w:name="_Toc211417260"/>
      <w:bookmarkStart w:id="179" w:name="_Toc230254341"/>
      <w:r>
        <w:rPr>
          <w:rFonts w:hint="cs"/>
          <w:rtl/>
        </w:rPr>
        <w:lastRenderedPageBreak/>
        <w:t>فصل نهم</w:t>
      </w:r>
      <w:bookmarkStart w:id="180" w:name="_Toc210291227"/>
      <w:bookmarkStart w:id="181" w:name="_Toc211417261"/>
      <w:bookmarkEnd w:id="178"/>
      <w:r w:rsidR="009D2D2A">
        <w:rPr>
          <w:rtl/>
        </w:rPr>
        <w:br/>
      </w:r>
      <w:r>
        <w:rPr>
          <w:rFonts w:hint="cs"/>
          <w:rtl/>
        </w:rPr>
        <w:t>معالجه سحر و پرهیز از آن</w:t>
      </w:r>
      <w:bookmarkEnd w:id="179"/>
      <w:bookmarkEnd w:id="180"/>
      <w:bookmarkEnd w:id="181"/>
    </w:p>
    <w:p w:rsidR="00ED22B6" w:rsidRDefault="00ED22B6" w:rsidP="009D2D2A">
      <w:pPr>
        <w:pStyle w:val="2"/>
        <w:rPr>
          <w:rtl/>
        </w:rPr>
      </w:pPr>
      <w:bookmarkStart w:id="182" w:name="_Toc211417262"/>
      <w:bookmarkStart w:id="183" w:name="_Toc230254342"/>
      <w:r>
        <w:rPr>
          <w:rFonts w:hint="cs"/>
          <w:rtl/>
        </w:rPr>
        <w:t>مبحث اول</w:t>
      </w:r>
      <w:bookmarkStart w:id="184" w:name="_Toc210291229"/>
      <w:bookmarkStart w:id="185" w:name="_Toc211417263"/>
      <w:bookmarkEnd w:id="182"/>
      <w:r w:rsidR="009D2D2A">
        <w:rPr>
          <w:rtl/>
        </w:rPr>
        <w:br/>
      </w:r>
      <w:r>
        <w:rPr>
          <w:rFonts w:hint="cs"/>
          <w:rtl/>
        </w:rPr>
        <w:t>شیوه امت</w:t>
      </w:r>
      <w:r>
        <w:rPr>
          <w:rFonts w:hint="cs"/>
          <w:rtl/>
          <w:cs/>
        </w:rPr>
        <w:t>‎های مختلف در پرهیز از سحر و نجات یافتن از آن</w:t>
      </w:r>
      <w:bookmarkEnd w:id="183"/>
      <w:bookmarkEnd w:id="184"/>
      <w:bookmarkEnd w:id="185"/>
    </w:p>
    <w:p w:rsidR="00ED22B6" w:rsidRDefault="00ED22B6" w:rsidP="009D2D2A">
      <w:pPr>
        <w:rPr>
          <w:rtl/>
          <w:lang w:bidi="fa-IR"/>
        </w:rPr>
      </w:pPr>
      <w:r>
        <w:rPr>
          <w:rFonts w:hint="cs"/>
          <w:rtl/>
          <w:lang w:bidi="fa-IR"/>
        </w:rPr>
        <w:t>ادیان آسمانی مردم را به راههای پرهیز و خلاص شدن از سحر رهنمون می شدند. در موطأ مالک از کعب روایت شده که گفت: «اینها کلماتی هستند که از تورات به یاد دارم</w:t>
      </w:r>
      <w:r w:rsidR="004C33FC">
        <w:rPr>
          <w:rFonts w:hint="cs"/>
          <w:rtl/>
          <w:lang w:bidi="fa-IR"/>
        </w:rPr>
        <w:t xml:space="preserve">، </w:t>
      </w:r>
      <w:r>
        <w:rPr>
          <w:rFonts w:hint="cs"/>
          <w:rtl/>
          <w:lang w:bidi="fa-IR"/>
        </w:rPr>
        <w:t>اگر آن کلمات نبودن</w:t>
      </w:r>
      <w:r w:rsidR="003744F8">
        <w:rPr>
          <w:rFonts w:hint="cs"/>
          <w:rtl/>
          <w:lang w:bidi="fa-IR"/>
        </w:rPr>
        <w:t>د یهود مرا به درازگوشی تبدیل می</w:t>
      </w:r>
      <w:r w:rsidR="003744F8">
        <w:rPr>
          <w:rFonts w:hint="eastAsia"/>
          <w:rtl/>
          <w:lang w:bidi="fa-IR"/>
        </w:rPr>
        <w:t>‏</w:t>
      </w:r>
      <w:r>
        <w:rPr>
          <w:rFonts w:hint="cs"/>
          <w:rtl/>
          <w:lang w:bidi="fa-IR"/>
        </w:rPr>
        <w:t>کردند</w:t>
      </w:r>
      <w:r w:rsidR="004C33FC">
        <w:rPr>
          <w:rFonts w:hint="cs"/>
          <w:rtl/>
          <w:lang w:bidi="fa-IR"/>
        </w:rPr>
        <w:t xml:space="preserve">، </w:t>
      </w:r>
      <w:r>
        <w:rPr>
          <w:rFonts w:hint="cs"/>
          <w:rtl/>
          <w:lang w:bidi="fa-IR"/>
        </w:rPr>
        <w:t>پناه می</w:t>
      </w:r>
      <w:r>
        <w:rPr>
          <w:rFonts w:hint="cs"/>
          <w:rtl/>
          <w:cs/>
          <w:lang w:bidi="fa-IR"/>
        </w:rPr>
        <w:t>‎برم به خداوند بزرگ که چیزی بزرگتر از او نیست و پناه می‎برم به کلمات تامّه خداوند که هیچ آدم نیکوکار و فاجری نمی تواند از آنها تعدی کرده و بگذرد و پناه می‎برم به</w:t>
      </w:r>
      <w:r>
        <w:rPr>
          <w:rFonts w:hint="cs"/>
          <w:rtl/>
          <w:lang w:bidi="fa-IR"/>
        </w:rPr>
        <w:t xml:space="preserve"> اسمای حسنای خداوند</w:t>
      </w:r>
      <w:r w:rsidR="004C33FC">
        <w:rPr>
          <w:rFonts w:hint="cs"/>
          <w:rtl/>
          <w:lang w:bidi="fa-IR"/>
        </w:rPr>
        <w:t xml:space="preserve">، </w:t>
      </w:r>
      <w:r>
        <w:rPr>
          <w:rFonts w:hint="cs"/>
          <w:rtl/>
          <w:lang w:bidi="fa-IR"/>
        </w:rPr>
        <w:t>به اسم</w:t>
      </w:r>
      <w:r>
        <w:rPr>
          <w:rFonts w:hint="cs"/>
          <w:rtl/>
          <w:cs/>
          <w:lang w:bidi="fa-IR"/>
        </w:rPr>
        <w:t>‎هایی که می‎دانم و به آنهایی که نمی‎دانم از شر آنچه که آفریده و خلق نموده است».</w:t>
      </w:r>
    </w:p>
    <w:p w:rsidR="00ED22B6" w:rsidRDefault="00ED22B6" w:rsidP="004D60AB">
      <w:pPr>
        <w:ind w:firstLine="397"/>
        <w:rPr>
          <w:rtl/>
          <w:lang w:bidi="fa-IR"/>
        </w:rPr>
      </w:pPr>
      <w:r>
        <w:rPr>
          <w:rFonts w:hint="cs"/>
          <w:rtl/>
          <w:lang w:bidi="fa-IR"/>
        </w:rPr>
        <w:t>اما معالجه و پرهیز ار سحر نزد ملل مختلف به گذشته های بسیار دور باز می</w:t>
      </w:r>
      <w:r>
        <w:rPr>
          <w:rFonts w:hint="cs"/>
          <w:rtl/>
          <w:cs/>
          <w:lang w:bidi="fa-IR"/>
        </w:rPr>
        <w:t>‎گردد. آثار گذشتگان افسون‎ها و طلسم</w:t>
      </w:r>
      <w:r>
        <w:rPr>
          <w:rFonts w:hint="eastAsia"/>
          <w:rtl/>
          <w:cs/>
          <w:lang w:bidi="fa-IR"/>
        </w:rPr>
        <w:t>‎</w:t>
      </w:r>
      <w:r>
        <w:rPr>
          <w:rFonts w:hint="cs"/>
          <w:rtl/>
          <w:lang w:bidi="fa-IR"/>
        </w:rPr>
        <w:t>هایی برای ما بر جای گذاشته که در آن اشخاص جادو شده یا کسانی که از سحر هراس داشته است به خدایان خویش پناه می</w:t>
      </w:r>
      <w:r>
        <w:rPr>
          <w:rFonts w:hint="cs"/>
          <w:rtl/>
          <w:cs/>
          <w:lang w:bidi="fa-IR"/>
        </w:rPr>
        <w:t>‎برده‎اند تا</w:t>
      </w:r>
      <w:r>
        <w:rPr>
          <w:rFonts w:hint="cs"/>
          <w:rtl/>
          <w:lang w:bidi="fa-IR"/>
        </w:rPr>
        <w:t xml:space="preserve"> آنها را از سحر و ساحران و نیرنگ آنان حراست نمایند.</w:t>
      </w:r>
    </w:p>
    <w:p w:rsidR="00ED22B6" w:rsidRDefault="00ED22B6" w:rsidP="004D60AB">
      <w:pPr>
        <w:ind w:firstLine="397"/>
        <w:rPr>
          <w:rtl/>
          <w:lang w:bidi="fa-IR"/>
        </w:rPr>
      </w:pPr>
      <w:r>
        <w:rPr>
          <w:rFonts w:hint="cs"/>
          <w:rtl/>
          <w:lang w:bidi="fa-IR"/>
        </w:rPr>
        <w:t>از جمله این افسون</w:t>
      </w:r>
      <w:r>
        <w:rPr>
          <w:rFonts w:hint="cs"/>
          <w:rtl/>
          <w:cs/>
          <w:lang w:bidi="fa-IR"/>
        </w:rPr>
        <w:t>‎ها و وردهای شرک آلود</w:t>
      </w:r>
      <w:r w:rsidR="004C33FC">
        <w:rPr>
          <w:rFonts w:hint="cs"/>
          <w:rtl/>
          <w:lang w:bidi="fa-IR"/>
        </w:rPr>
        <w:t xml:space="preserve">، </w:t>
      </w:r>
      <w:r>
        <w:rPr>
          <w:rFonts w:hint="cs"/>
          <w:rtl/>
          <w:lang w:bidi="fa-IR"/>
        </w:rPr>
        <w:t>این طلسم فرعونی است که می</w:t>
      </w:r>
      <w:r>
        <w:rPr>
          <w:rFonts w:hint="cs"/>
          <w:rtl/>
          <w:cs/>
          <w:lang w:bidi="fa-IR"/>
        </w:rPr>
        <w:t>‎گوید:</w:t>
      </w:r>
    </w:p>
    <w:p w:rsidR="00ED22B6" w:rsidRDefault="00ED22B6" w:rsidP="004D60AB">
      <w:pPr>
        <w:ind w:firstLine="397"/>
        <w:rPr>
          <w:rtl/>
          <w:lang w:bidi="fa-IR"/>
        </w:rPr>
      </w:pPr>
      <w:r>
        <w:rPr>
          <w:rFonts w:hint="cs"/>
          <w:rtl/>
          <w:lang w:bidi="fa-IR"/>
        </w:rPr>
        <w:t>درود بر تو ای حورس.</w:t>
      </w:r>
    </w:p>
    <w:p w:rsidR="00ED22B6" w:rsidRDefault="00ED22B6" w:rsidP="004D60AB">
      <w:pPr>
        <w:ind w:firstLine="397"/>
        <w:rPr>
          <w:rtl/>
          <w:lang w:bidi="fa-IR"/>
        </w:rPr>
      </w:pPr>
      <w:r>
        <w:rPr>
          <w:rFonts w:hint="cs"/>
          <w:rtl/>
          <w:lang w:bidi="fa-IR"/>
        </w:rPr>
        <w:t>ای کسی که در سرزمین صدگان هستی.</w:t>
      </w:r>
    </w:p>
    <w:p w:rsidR="00ED22B6" w:rsidRDefault="00ED22B6" w:rsidP="004D60AB">
      <w:pPr>
        <w:ind w:firstLine="397"/>
        <w:rPr>
          <w:rtl/>
          <w:lang w:bidi="fa-IR"/>
        </w:rPr>
      </w:pPr>
      <w:r>
        <w:rPr>
          <w:rFonts w:hint="cs"/>
          <w:rtl/>
          <w:lang w:bidi="fa-IR"/>
        </w:rPr>
        <w:t>ای دارای دو شاخ تیز.</w:t>
      </w:r>
    </w:p>
    <w:p w:rsidR="00ED22B6" w:rsidRDefault="00ED22B6" w:rsidP="004D60AB">
      <w:pPr>
        <w:ind w:firstLine="397"/>
        <w:rPr>
          <w:rtl/>
          <w:lang w:bidi="fa-IR"/>
        </w:rPr>
      </w:pPr>
      <w:r>
        <w:rPr>
          <w:rFonts w:hint="cs"/>
          <w:rtl/>
          <w:lang w:bidi="fa-IR"/>
        </w:rPr>
        <w:t>ای رسیده به مقصود.</w:t>
      </w:r>
    </w:p>
    <w:p w:rsidR="00ED22B6" w:rsidRDefault="00ED22B6" w:rsidP="004D60AB">
      <w:pPr>
        <w:ind w:firstLine="397"/>
        <w:rPr>
          <w:rtl/>
          <w:lang w:bidi="fa-IR"/>
        </w:rPr>
      </w:pPr>
      <w:r>
        <w:rPr>
          <w:rFonts w:hint="cs"/>
          <w:rtl/>
          <w:lang w:bidi="fa-IR"/>
        </w:rPr>
        <w:t>من قصد تو کردم تازیبایی تو را بستایم.</w:t>
      </w:r>
    </w:p>
    <w:p w:rsidR="00ED22B6" w:rsidRDefault="00ED22B6" w:rsidP="004D60AB">
      <w:pPr>
        <w:ind w:firstLine="397"/>
        <w:rPr>
          <w:rtl/>
          <w:lang w:bidi="fa-IR"/>
        </w:rPr>
      </w:pPr>
      <w:r>
        <w:rPr>
          <w:rFonts w:hint="cs"/>
          <w:rtl/>
          <w:lang w:bidi="fa-IR"/>
        </w:rPr>
        <w:t>هان</w:t>
      </w:r>
      <w:r w:rsidR="004C33FC">
        <w:rPr>
          <w:rFonts w:hint="cs"/>
          <w:rtl/>
          <w:lang w:bidi="fa-IR"/>
        </w:rPr>
        <w:t xml:space="preserve">، </w:t>
      </w:r>
      <w:r>
        <w:rPr>
          <w:rFonts w:hint="cs"/>
          <w:rtl/>
          <w:lang w:bidi="fa-IR"/>
        </w:rPr>
        <w:t>شیطانی را که جسم مرا صاحب شده هلاک ساز.</w:t>
      </w:r>
    </w:p>
    <w:p w:rsidR="00ED22B6" w:rsidRDefault="00ED22B6" w:rsidP="004D60AB">
      <w:pPr>
        <w:ind w:firstLine="397"/>
        <w:rPr>
          <w:rtl/>
          <w:lang w:bidi="fa-IR"/>
        </w:rPr>
      </w:pPr>
      <w:r>
        <w:rPr>
          <w:rFonts w:hint="cs"/>
          <w:rtl/>
          <w:lang w:bidi="fa-IR"/>
        </w:rPr>
        <w:lastRenderedPageBreak/>
        <w:t>این در حالی است که آن بیچاره نمی</w:t>
      </w:r>
      <w:r>
        <w:rPr>
          <w:rFonts w:hint="cs"/>
          <w:rtl/>
          <w:cs/>
          <w:lang w:bidi="fa-IR"/>
        </w:rPr>
        <w:t>‎دانسته که به کسی پناه برده که هیچ سودی برایش ندارد.</w:t>
      </w:r>
    </w:p>
    <w:p w:rsidR="00ED22B6" w:rsidRDefault="00ED22B6" w:rsidP="004D60AB">
      <w:pPr>
        <w:ind w:firstLine="397"/>
        <w:rPr>
          <w:rtl/>
          <w:lang w:bidi="fa-IR"/>
        </w:rPr>
      </w:pPr>
      <w:r>
        <w:rPr>
          <w:rFonts w:hint="cs"/>
          <w:rtl/>
          <w:lang w:bidi="fa-IR"/>
        </w:rPr>
        <w:t>آثار مکشوفه در شهر بابل</w:t>
      </w:r>
      <w:r w:rsidR="004C33FC">
        <w:rPr>
          <w:rFonts w:hint="cs"/>
          <w:rtl/>
          <w:lang w:bidi="fa-IR"/>
        </w:rPr>
        <w:t xml:space="preserve">، </w:t>
      </w:r>
      <w:r>
        <w:rPr>
          <w:rFonts w:hint="cs"/>
          <w:rtl/>
          <w:lang w:bidi="fa-IR"/>
        </w:rPr>
        <w:t>طلسم شرک</w:t>
      </w:r>
      <w:r>
        <w:rPr>
          <w:rFonts w:hint="cs"/>
          <w:rtl/>
          <w:cs/>
          <w:lang w:bidi="fa-IR"/>
        </w:rPr>
        <w:t xml:space="preserve">‎آلود دیگری را برای </w:t>
      </w:r>
      <w:r>
        <w:rPr>
          <w:rFonts w:hint="cs"/>
          <w:rtl/>
          <w:lang w:bidi="fa-IR"/>
        </w:rPr>
        <w:t>ما بر جای گذاشته که خطاب به الهه خیالی خود چنین می</w:t>
      </w:r>
      <w:r>
        <w:rPr>
          <w:rFonts w:hint="cs"/>
          <w:rtl/>
          <w:cs/>
          <w:lang w:bidi="fa-IR"/>
        </w:rPr>
        <w:t>‎گوید:</w:t>
      </w:r>
    </w:p>
    <w:p w:rsidR="00ED22B6" w:rsidRDefault="00ED22B6" w:rsidP="004D60AB">
      <w:pPr>
        <w:ind w:firstLine="397"/>
        <w:rPr>
          <w:rtl/>
          <w:lang w:bidi="fa-IR"/>
        </w:rPr>
      </w:pPr>
      <w:r>
        <w:rPr>
          <w:rFonts w:hint="cs"/>
          <w:rtl/>
          <w:lang w:bidi="fa-IR"/>
        </w:rPr>
        <w:t xml:space="preserve">ای ایزد بانو برخیز و </w:t>
      </w:r>
      <w:r w:rsidR="003744F8">
        <w:rPr>
          <w:rFonts w:hint="cs"/>
          <w:rtl/>
          <w:lang w:bidi="fa-IR"/>
        </w:rPr>
        <w:t xml:space="preserve">به </w:t>
      </w:r>
      <w:r>
        <w:rPr>
          <w:rFonts w:hint="cs"/>
          <w:rtl/>
          <w:lang w:bidi="fa-IR"/>
        </w:rPr>
        <w:t>شِکوه من گوش کن.</w:t>
      </w:r>
    </w:p>
    <w:p w:rsidR="00ED22B6" w:rsidRDefault="00ED22B6" w:rsidP="004D60AB">
      <w:pPr>
        <w:ind w:firstLine="397"/>
        <w:rPr>
          <w:rtl/>
          <w:lang w:bidi="fa-IR"/>
        </w:rPr>
      </w:pPr>
      <w:r>
        <w:rPr>
          <w:rFonts w:hint="cs"/>
          <w:rtl/>
          <w:lang w:bidi="fa-IR"/>
        </w:rPr>
        <w:t>عدالت را به من ارزانی دار و به حالم آگاه باش.</w:t>
      </w:r>
    </w:p>
    <w:p w:rsidR="00ED22B6" w:rsidRDefault="00ED22B6" w:rsidP="004D60AB">
      <w:pPr>
        <w:ind w:firstLine="397"/>
        <w:rPr>
          <w:rtl/>
          <w:lang w:bidi="fa-IR"/>
        </w:rPr>
      </w:pPr>
      <w:r>
        <w:rPr>
          <w:rFonts w:hint="cs"/>
          <w:rtl/>
          <w:lang w:bidi="fa-IR"/>
        </w:rPr>
        <w:t>همانا پیکره</w:t>
      </w:r>
      <w:r>
        <w:rPr>
          <w:rFonts w:hint="eastAsia"/>
          <w:rtl/>
          <w:cs/>
          <w:lang w:bidi="fa-IR"/>
        </w:rPr>
        <w:t>‎</w:t>
      </w:r>
      <w:r>
        <w:rPr>
          <w:rFonts w:hint="cs"/>
          <w:rtl/>
          <w:lang w:bidi="fa-IR"/>
        </w:rPr>
        <w:t>ای ساختم از بهر ساحرم و ساحره</w:t>
      </w:r>
      <w:r>
        <w:rPr>
          <w:rFonts w:hint="cs"/>
          <w:rtl/>
          <w:cs/>
          <w:lang w:bidi="fa-IR"/>
        </w:rPr>
        <w:t>‎ام</w:t>
      </w:r>
    </w:p>
    <w:p w:rsidR="00ED22B6" w:rsidRDefault="00ED22B6" w:rsidP="004D60AB">
      <w:pPr>
        <w:ind w:firstLine="397"/>
        <w:rPr>
          <w:rtl/>
          <w:lang w:bidi="fa-IR"/>
        </w:rPr>
      </w:pPr>
      <w:r>
        <w:rPr>
          <w:rFonts w:hint="cs"/>
          <w:rtl/>
          <w:lang w:bidi="fa-IR"/>
        </w:rPr>
        <w:t>در پیشگاه تو خوار ایستادم و حاجتم را بر تو عرضه ساختم.</w:t>
      </w:r>
    </w:p>
    <w:p w:rsidR="00ED22B6" w:rsidRDefault="00ED22B6" w:rsidP="004D60AB">
      <w:pPr>
        <w:ind w:firstLine="397"/>
        <w:rPr>
          <w:rtl/>
          <w:lang w:bidi="fa-IR"/>
        </w:rPr>
      </w:pPr>
      <w:r>
        <w:rPr>
          <w:rFonts w:hint="cs"/>
          <w:rtl/>
          <w:lang w:bidi="fa-IR"/>
        </w:rPr>
        <w:t>و آن به سبب ضرری است که آن دو به من رساندند.</w:t>
      </w:r>
    </w:p>
    <w:p w:rsidR="00ED22B6" w:rsidRDefault="00ED22B6" w:rsidP="004D60AB">
      <w:pPr>
        <w:ind w:firstLine="397"/>
        <w:rPr>
          <w:rtl/>
          <w:lang w:bidi="fa-IR"/>
        </w:rPr>
      </w:pPr>
      <w:r>
        <w:rPr>
          <w:rFonts w:hint="cs"/>
          <w:rtl/>
          <w:lang w:bidi="fa-IR"/>
        </w:rPr>
        <w:t>و به سبب آن چیزهای پستی که آن دو گرفتند و تناول کردند.</w:t>
      </w:r>
    </w:p>
    <w:p w:rsidR="00ED22B6" w:rsidRDefault="00ED22B6" w:rsidP="004D60AB">
      <w:pPr>
        <w:ind w:firstLine="397"/>
        <w:rPr>
          <w:rtl/>
          <w:lang w:bidi="fa-IR"/>
        </w:rPr>
      </w:pPr>
      <w:r>
        <w:rPr>
          <w:rFonts w:hint="cs"/>
          <w:rtl/>
          <w:lang w:bidi="fa-IR"/>
        </w:rPr>
        <w:t>بگذار این ساحره بمیرد و تو ای ایزد بانو به من زندگی ببخش.</w:t>
      </w:r>
    </w:p>
    <w:p w:rsidR="00ED22B6" w:rsidRDefault="00ED22B6" w:rsidP="004D60AB">
      <w:pPr>
        <w:ind w:firstLine="397"/>
        <w:rPr>
          <w:rtl/>
          <w:lang w:bidi="fa-IR"/>
        </w:rPr>
      </w:pPr>
      <w:r>
        <w:rPr>
          <w:rFonts w:hint="cs"/>
          <w:rtl/>
          <w:lang w:bidi="fa-IR"/>
        </w:rPr>
        <w:t>بگذار که افسون این ساحره فرو ریزد و سحرش باطل گردد.</w:t>
      </w:r>
    </w:p>
    <w:p w:rsidR="00ED22B6" w:rsidRDefault="00ED22B6" w:rsidP="004D60AB">
      <w:pPr>
        <w:ind w:firstLine="397"/>
        <w:rPr>
          <w:rtl/>
          <w:lang w:bidi="fa-IR"/>
        </w:rPr>
      </w:pPr>
      <w:r>
        <w:rPr>
          <w:rFonts w:hint="cs"/>
          <w:rtl/>
          <w:lang w:bidi="fa-IR"/>
        </w:rPr>
        <w:t>بگذار شاخه گرفته شده از درخت (بینو) مرا پاک سازد.</w:t>
      </w:r>
    </w:p>
    <w:p w:rsidR="00ED22B6" w:rsidRDefault="00ED22B6" w:rsidP="004D60AB">
      <w:pPr>
        <w:ind w:firstLine="397"/>
        <w:rPr>
          <w:rtl/>
          <w:lang w:bidi="fa-IR"/>
        </w:rPr>
      </w:pPr>
      <w:r>
        <w:rPr>
          <w:rFonts w:hint="cs"/>
          <w:rtl/>
          <w:lang w:bidi="fa-IR"/>
        </w:rPr>
        <w:t>بگذار این شاخه مرا رها سازد و بوی بد دهانم در هوا نابود شود.</w:t>
      </w:r>
    </w:p>
    <w:p w:rsidR="00ED22B6" w:rsidRDefault="00ED22B6" w:rsidP="004D60AB">
      <w:pPr>
        <w:ind w:firstLine="397"/>
        <w:rPr>
          <w:rtl/>
          <w:lang w:bidi="fa-IR"/>
        </w:rPr>
      </w:pPr>
      <w:r>
        <w:rPr>
          <w:rFonts w:hint="cs"/>
          <w:rtl/>
          <w:lang w:bidi="fa-IR"/>
        </w:rPr>
        <w:t>و گیاه (مشتکل) که زمین را پر می</w:t>
      </w:r>
      <w:r>
        <w:rPr>
          <w:rFonts w:hint="cs"/>
          <w:rtl/>
          <w:cs/>
          <w:lang w:bidi="fa-IR"/>
        </w:rPr>
        <w:t>‎کند مرا پاک سازد.</w:t>
      </w:r>
    </w:p>
    <w:p w:rsidR="00ED22B6" w:rsidRDefault="00ED22B6" w:rsidP="004D60AB">
      <w:pPr>
        <w:ind w:firstLine="397"/>
        <w:rPr>
          <w:rtl/>
          <w:lang w:bidi="fa-IR"/>
        </w:rPr>
      </w:pPr>
      <w:r>
        <w:rPr>
          <w:rFonts w:hint="cs"/>
          <w:rtl/>
          <w:lang w:bidi="fa-IR"/>
        </w:rPr>
        <w:t>قبل از آنکه مرا در زیر گیاه (کنکل) قرار دهید.</w:t>
      </w:r>
    </w:p>
    <w:p w:rsidR="00ED22B6" w:rsidRDefault="00ED22B6" w:rsidP="004D60AB">
      <w:pPr>
        <w:ind w:firstLine="397"/>
        <w:rPr>
          <w:rtl/>
          <w:lang w:bidi="fa-IR"/>
        </w:rPr>
      </w:pPr>
      <w:r>
        <w:rPr>
          <w:rFonts w:hint="cs"/>
          <w:rtl/>
          <w:lang w:bidi="fa-IR"/>
        </w:rPr>
        <w:t>بگذار در نظافت گیاه (لاردو) و طراوات آن باشم.</w:t>
      </w:r>
    </w:p>
    <w:p w:rsidR="00ED22B6" w:rsidRDefault="00ED22B6" w:rsidP="004D60AB">
      <w:pPr>
        <w:ind w:firstLine="397"/>
        <w:rPr>
          <w:rtl/>
          <w:lang w:bidi="fa-IR"/>
        </w:rPr>
      </w:pPr>
      <w:r>
        <w:rPr>
          <w:rFonts w:hint="cs"/>
          <w:rtl/>
          <w:lang w:bidi="fa-IR"/>
        </w:rPr>
        <w:t>طلسم آن ساحر</w:t>
      </w:r>
      <w:r w:rsidR="004C33FC">
        <w:rPr>
          <w:rFonts w:hint="cs"/>
          <w:rtl/>
          <w:lang w:bidi="fa-IR"/>
        </w:rPr>
        <w:t xml:space="preserve">، </w:t>
      </w:r>
      <w:r>
        <w:rPr>
          <w:rFonts w:hint="cs"/>
          <w:rtl/>
          <w:lang w:bidi="fa-IR"/>
        </w:rPr>
        <w:t>پلید و</w:t>
      </w:r>
      <w:r w:rsidR="003744F8">
        <w:rPr>
          <w:rFonts w:hint="cs"/>
          <w:rtl/>
          <w:lang w:bidi="fa-IR"/>
        </w:rPr>
        <w:t xml:space="preserve"> </w:t>
      </w:r>
      <w:r>
        <w:rPr>
          <w:rFonts w:hint="cs"/>
          <w:rtl/>
          <w:lang w:bidi="fa-IR"/>
        </w:rPr>
        <w:t>مضر است.</w:t>
      </w:r>
    </w:p>
    <w:p w:rsidR="00ED22B6" w:rsidRDefault="00ED22B6" w:rsidP="004D60AB">
      <w:pPr>
        <w:ind w:firstLine="397"/>
        <w:rPr>
          <w:rtl/>
          <w:lang w:bidi="fa-IR"/>
        </w:rPr>
      </w:pPr>
      <w:r>
        <w:rPr>
          <w:rFonts w:hint="cs"/>
          <w:rtl/>
          <w:lang w:bidi="fa-IR"/>
        </w:rPr>
        <w:t>بگذار که کلماتش به دهانش باز گردند و زبانش بریده شود.</w:t>
      </w:r>
    </w:p>
    <w:p w:rsidR="00ED22B6" w:rsidRDefault="00ED22B6" w:rsidP="004D60AB">
      <w:pPr>
        <w:ind w:firstLine="397"/>
        <w:rPr>
          <w:rtl/>
          <w:lang w:bidi="fa-IR"/>
        </w:rPr>
      </w:pPr>
      <w:r>
        <w:rPr>
          <w:rFonts w:hint="cs"/>
          <w:rtl/>
          <w:lang w:bidi="fa-IR"/>
        </w:rPr>
        <w:t>الهه شب او را به خاطر سحرش به دردی مبتلا کند.</w:t>
      </w:r>
    </w:p>
    <w:p w:rsidR="00ED22B6" w:rsidRDefault="00ED22B6" w:rsidP="004D60AB">
      <w:pPr>
        <w:ind w:firstLine="397"/>
        <w:rPr>
          <w:rtl/>
          <w:lang w:bidi="fa-IR"/>
        </w:rPr>
      </w:pPr>
      <w:r>
        <w:rPr>
          <w:rFonts w:hint="cs"/>
          <w:rtl/>
          <w:lang w:bidi="fa-IR"/>
        </w:rPr>
        <w:t>نگهابانان سه گانه شب جادوی گناهکار او را باطل می کنند.</w:t>
      </w:r>
    </w:p>
    <w:p w:rsidR="00ED22B6" w:rsidRDefault="00ED22B6" w:rsidP="004D60AB">
      <w:pPr>
        <w:ind w:firstLine="397"/>
        <w:rPr>
          <w:rtl/>
          <w:lang w:bidi="fa-IR"/>
        </w:rPr>
      </w:pPr>
      <w:r>
        <w:rPr>
          <w:rFonts w:hint="cs"/>
          <w:rtl/>
          <w:lang w:bidi="fa-IR"/>
        </w:rPr>
        <w:t>و بگذار دهان او مومی و زبانش عسلی باشد.</w:t>
      </w:r>
    </w:p>
    <w:p w:rsidR="00ED22B6" w:rsidRDefault="00ED22B6" w:rsidP="004D60AB">
      <w:pPr>
        <w:ind w:firstLine="397"/>
        <w:rPr>
          <w:rtl/>
          <w:lang w:bidi="fa-IR"/>
        </w:rPr>
      </w:pPr>
      <w:r>
        <w:rPr>
          <w:rFonts w:hint="cs"/>
          <w:rtl/>
          <w:lang w:bidi="fa-IR"/>
        </w:rPr>
        <w:t>بگذار کلمه ای را که او گفته آب شود چون موم که همان سبب بدبختی من بود.</w:t>
      </w:r>
    </w:p>
    <w:p w:rsidR="00ED22B6" w:rsidRDefault="00ED22B6" w:rsidP="004D60AB">
      <w:pPr>
        <w:ind w:firstLine="397"/>
        <w:rPr>
          <w:rtl/>
          <w:lang w:bidi="fa-IR"/>
        </w:rPr>
      </w:pPr>
      <w:r>
        <w:rPr>
          <w:rFonts w:hint="cs"/>
          <w:rtl/>
          <w:lang w:bidi="fa-IR"/>
        </w:rPr>
        <w:t>و بگذار افسونی که او کرده چون عسل ذوب گردد.</w:t>
      </w:r>
    </w:p>
    <w:p w:rsidR="00ED22B6" w:rsidRDefault="00ED22B6" w:rsidP="004D60AB">
      <w:pPr>
        <w:ind w:firstLine="397"/>
        <w:rPr>
          <w:rtl/>
          <w:lang w:bidi="fa-IR"/>
        </w:rPr>
      </w:pPr>
      <w:r>
        <w:rPr>
          <w:rFonts w:hint="cs"/>
          <w:rtl/>
          <w:lang w:bidi="fa-IR"/>
        </w:rPr>
        <w:t>و آن گره که او بسته به دو نیم شود و هر آنچه که انجام داده متلاشی گردد.</w:t>
      </w:r>
    </w:p>
    <w:p w:rsidR="00ED22B6" w:rsidRDefault="00ED22B6" w:rsidP="004D60AB">
      <w:pPr>
        <w:ind w:firstLine="397"/>
        <w:rPr>
          <w:rtl/>
          <w:lang w:bidi="fa-IR"/>
        </w:rPr>
      </w:pPr>
      <w:r>
        <w:rPr>
          <w:rFonts w:hint="cs"/>
          <w:rtl/>
          <w:lang w:bidi="fa-IR"/>
        </w:rPr>
        <w:lastRenderedPageBreak/>
        <w:t>این یکی از آن وردهای شرک</w:t>
      </w:r>
      <w:r>
        <w:rPr>
          <w:rFonts w:hint="cs"/>
          <w:rtl/>
          <w:cs/>
          <w:lang w:bidi="fa-IR"/>
        </w:rPr>
        <w:t>‎آلود کفرآمیز است که در قدیم در</w:t>
      </w:r>
      <w:r w:rsidR="003744F8">
        <w:rPr>
          <w:rFonts w:hint="cs"/>
          <w:rtl/>
          <w:lang w:bidi="fa-IR"/>
        </w:rPr>
        <w:t xml:space="preserve"> </w:t>
      </w:r>
      <w:r>
        <w:rPr>
          <w:rFonts w:hint="cs"/>
          <w:rtl/>
          <w:lang w:bidi="fa-IR"/>
        </w:rPr>
        <w:t>بابل و آشور به کار برده می شد و نشان می دهد که آنان در جادوی خود از پیکره</w:t>
      </w:r>
      <w:r>
        <w:rPr>
          <w:rFonts w:hint="cs"/>
          <w:rtl/>
          <w:cs/>
          <w:lang w:bidi="fa-IR"/>
        </w:rPr>
        <w:t>‎های سحرآمیز و گره‎ها و خواص برخی درختان و گیاهان استفاده می</w:t>
      </w:r>
      <w:r>
        <w:rPr>
          <w:rFonts w:hint="eastAsia"/>
          <w:rtl/>
          <w:cs/>
          <w:lang w:bidi="fa-IR"/>
        </w:rPr>
        <w:t>‎</w:t>
      </w:r>
      <w:r>
        <w:rPr>
          <w:rFonts w:hint="cs"/>
          <w:rtl/>
          <w:lang w:bidi="fa-IR"/>
        </w:rPr>
        <w:t>کرده</w:t>
      </w:r>
      <w:r>
        <w:rPr>
          <w:rFonts w:hint="cs"/>
          <w:rtl/>
          <w:cs/>
          <w:lang w:bidi="fa-IR"/>
        </w:rPr>
        <w:t xml:space="preserve">‎اند و پیکره‎های جادویی در آن زمان از </w:t>
      </w:r>
      <w:r>
        <w:rPr>
          <w:rFonts w:hint="cs"/>
          <w:rtl/>
          <w:lang w:bidi="fa-IR"/>
        </w:rPr>
        <w:t>رسوبات و موم و روغن و مانند آن درست می</w:t>
      </w:r>
      <w:r>
        <w:rPr>
          <w:rFonts w:hint="cs"/>
          <w:rtl/>
          <w:cs/>
          <w:lang w:bidi="fa-IR"/>
        </w:rPr>
        <w:t>‎شده و به شیوه های گوناگون استفاده می</w:t>
      </w:r>
      <w:r>
        <w:rPr>
          <w:rFonts w:hint="eastAsia"/>
          <w:rtl/>
          <w:cs/>
          <w:lang w:bidi="fa-IR"/>
        </w:rPr>
        <w:t>‎</w:t>
      </w:r>
      <w:r>
        <w:rPr>
          <w:rFonts w:hint="cs"/>
          <w:rtl/>
          <w:lang w:bidi="fa-IR"/>
        </w:rPr>
        <w:t>شده است.</w:t>
      </w:r>
    </w:p>
    <w:p w:rsidR="00ED22B6" w:rsidRDefault="00ED22B6" w:rsidP="004D60AB">
      <w:pPr>
        <w:ind w:firstLine="397"/>
        <w:rPr>
          <w:rtl/>
          <w:lang w:bidi="fa-IR"/>
        </w:rPr>
      </w:pPr>
      <w:r>
        <w:rPr>
          <w:rFonts w:hint="cs"/>
          <w:rtl/>
          <w:lang w:bidi="fa-IR"/>
        </w:rPr>
        <w:t>تحقیقات نشان می</w:t>
      </w:r>
      <w:r>
        <w:rPr>
          <w:rFonts w:hint="eastAsia"/>
          <w:rtl/>
          <w:cs/>
          <w:lang w:bidi="fa-IR"/>
        </w:rPr>
        <w:t>‎</w:t>
      </w:r>
      <w:r>
        <w:rPr>
          <w:rFonts w:hint="cs"/>
          <w:rtl/>
          <w:lang w:bidi="fa-IR"/>
        </w:rPr>
        <w:t>دهد که بابلیان در جادو از مواد دیگر چون شراب</w:t>
      </w:r>
      <w:r w:rsidR="004C33FC">
        <w:rPr>
          <w:rFonts w:hint="cs"/>
          <w:rtl/>
          <w:lang w:bidi="fa-IR"/>
        </w:rPr>
        <w:t xml:space="preserve">، </w:t>
      </w:r>
      <w:r>
        <w:rPr>
          <w:rFonts w:hint="cs"/>
          <w:rtl/>
          <w:lang w:bidi="fa-IR"/>
        </w:rPr>
        <w:t>روغن</w:t>
      </w:r>
      <w:r w:rsidR="004C33FC">
        <w:rPr>
          <w:rFonts w:hint="cs"/>
          <w:rtl/>
          <w:lang w:bidi="fa-IR"/>
        </w:rPr>
        <w:t xml:space="preserve">، </w:t>
      </w:r>
      <w:r>
        <w:rPr>
          <w:rFonts w:hint="cs"/>
          <w:rtl/>
          <w:lang w:bidi="fa-IR"/>
        </w:rPr>
        <w:t>نمک</w:t>
      </w:r>
      <w:r w:rsidR="004C33FC">
        <w:rPr>
          <w:rFonts w:hint="cs"/>
          <w:rtl/>
          <w:lang w:bidi="fa-IR"/>
        </w:rPr>
        <w:t xml:space="preserve">، </w:t>
      </w:r>
      <w:r>
        <w:rPr>
          <w:rFonts w:hint="cs"/>
          <w:rtl/>
          <w:lang w:bidi="fa-IR"/>
        </w:rPr>
        <w:t>خرما</w:t>
      </w:r>
      <w:r w:rsidR="004C33FC">
        <w:rPr>
          <w:rFonts w:hint="cs"/>
          <w:rtl/>
          <w:lang w:bidi="fa-IR"/>
        </w:rPr>
        <w:t xml:space="preserve">، </w:t>
      </w:r>
      <w:r>
        <w:rPr>
          <w:rFonts w:hint="cs"/>
          <w:rtl/>
          <w:lang w:bidi="fa-IR"/>
        </w:rPr>
        <w:t>پیاز و لعاب استفاده می نموده و نوشیدنی</w:t>
      </w:r>
      <w:r>
        <w:rPr>
          <w:rFonts w:hint="cs"/>
          <w:rtl/>
          <w:cs/>
          <w:lang w:bidi="fa-IR"/>
        </w:rPr>
        <w:t>‎ها ومعجون‎هایی را که دارای تاثیرات جادویی بوده‎اند به کار می‎گرفته‎اند و برخی آیین‎های مخصوص سحر مانند روشن کردن آتش و سوزاندن بخور را نیز انجام می‎داده‎اند.</w:t>
      </w:r>
    </w:p>
    <w:p w:rsidR="00ED22B6" w:rsidRDefault="00ED22B6" w:rsidP="004D60AB">
      <w:pPr>
        <w:ind w:firstLine="397"/>
        <w:rPr>
          <w:rtl/>
          <w:lang w:bidi="fa-IR"/>
        </w:rPr>
      </w:pPr>
      <w:r>
        <w:rPr>
          <w:rFonts w:hint="cs"/>
          <w:rtl/>
          <w:lang w:bidi="fa-IR"/>
        </w:rPr>
        <w:t>بسیاری هنوز در دنیای غرب از افسون</w:t>
      </w:r>
      <w:r>
        <w:rPr>
          <w:rFonts w:hint="cs"/>
          <w:rtl/>
          <w:cs/>
          <w:lang w:bidi="fa-IR"/>
        </w:rPr>
        <w:t xml:space="preserve">‎ها و دعاها برای باطل ساختن کار ساحران استفاده </w:t>
      </w:r>
      <w:r>
        <w:rPr>
          <w:rFonts w:hint="cs"/>
          <w:rtl/>
          <w:lang w:bidi="fa-IR"/>
        </w:rPr>
        <w:t>می</w:t>
      </w:r>
      <w:r>
        <w:rPr>
          <w:rFonts w:hint="cs"/>
          <w:rtl/>
          <w:cs/>
          <w:lang w:bidi="fa-IR"/>
        </w:rPr>
        <w:t>‎کنند که به آن «جادوی سفید» می‎گویند.</w:t>
      </w:r>
    </w:p>
    <w:p w:rsidR="00ED22B6" w:rsidRDefault="00ED22B6" w:rsidP="004D60AB">
      <w:pPr>
        <w:ind w:firstLine="397"/>
        <w:rPr>
          <w:rtl/>
          <w:lang w:bidi="fa-IR"/>
        </w:rPr>
      </w:pPr>
      <w:r>
        <w:rPr>
          <w:rFonts w:hint="cs"/>
          <w:rtl/>
          <w:lang w:bidi="fa-IR"/>
        </w:rPr>
        <w:t>آنان معتقدند بهترین وسیله برای باطل ساختن کار ساحر و از بین بردن اثرات جادو کمک گرفتن از مردان دین جهت خواندن آیه</w:t>
      </w:r>
      <w:r>
        <w:rPr>
          <w:rFonts w:hint="cs"/>
          <w:rtl/>
          <w:cs/>
          <w:lang w:bidi="fa-IR"/>
        </w:rPr>
        <w:t xml:space="preserve">‎های دینی و برگزاری آیین‎ها به همراه دعا و تضرع به درگاه خداوند بلندمرتبه می‎باشد تا زیان فرود آمده بر </w:t>
      </w:r>
      <w:r>
        <w:rPr>
          <w:rFonts w:hint="cs"/>
          <w:rtl/>
          <w:lang w:bidi="fa-IR"/>
        </w:rPr>
        <w:t>جادو شدگان برداشته شود</w:t>
      </w:r>
      <w:r w:rsidR="004C33FC">
        <w:rPr>
          <w:rFonts w:hint="cs"/>
          <w:rtl/>
          <w:lang w:bidi="fa-IR"/>
        </w:rPr>
        <w:t xml:space="preserve">، </w:t>
      </w:r>
      <w:r>
        <w:rPr>
          <w:rFonts w:hint="cs"/>
          <w:rtl/>
          <w:lang w:bidi="fa-IR"/>
        </w:rPr>
        <w:t>راه دیگر یاری خواستن از دانشمندان متخصصی است که به فوائد و ضررهای دانه</w:t>
      </w:r>
      <w:r>
        <w:rPr>
          <w:rFonts w:hint="cs"/>
          <w:rtl/>
          <w:cs/>
          <w:lang w:bidi="fa-IR"/>
        </w:rPr>
        <w:t>‎ها و گیاهان آگاه بوده و نسبت به اجرام آسمانی و تاثیرات مفید و مضر آن شناخت دارند</w:t>
      </w:r>
      <w:r w:rsidR="004C33FC">
        <w:rPr>
          <w:rFonts w:hint="cs"/>
          <w:rtl/>
          <w:lang w:bidi="fa-IR"/>
        </w:rPr>
        <w:t xml:space="preserve">، </w:t>
      </w:r>
      <w:r>
        <w:rPr>
          <w:rFonts w:hint="cs"/>
          <w:rtl/>
          <w:lang w:bidi="fa-IR"/>
        </w:rPr>
        <w:t>تا آنان معلومات خویش را برای ابطال جادو به کار گیرند.</w:t>
      </w:r>
    </w:p>
    <w:p w:rsidR="00ED22B6" w:rsidRDefault="00ED22B6" w:rsidP="004D60AB">
      <w:pPr>
        <w:ind w:firstLine="397"/>
        <w:rPr>
          <w:rtl/>
          <w:lang w:bidi="fa-IR"/>
        </w:rPr>
      </w:pPr>
      <w:r>
        <w:rPr>
          <w:rFonts w:hint="cs"/>
          <w:rtl/>
          <w:lang w:bidi="fa-IR"/>
        </w:rPr>
        <w:t>این تفکر موجب شد تا شیوه</w:t>
      </w:r>
      <w:r>
        <w:rPr>
          <w:rFonts w:hint="cs"/>
          <w:rtl/>
          <w:cs/>
          <w:lang w:bidi="fa-IR"/>
        </w:rPr>
        <w:t>‎</w:t>
      </w:r>
      <w:r>
        <w:rPr>
          <w:rFonts w:hint="cs"/>
          <w:rtl/>
          <w:lang w:bidi="fa-IR"/>
        </w:rPr>
        <w:t>های گوناگون «سحر مفید» برای معالجه «سحر سیاه» رواج پیدا کند در سراسر اروپا طلسم</w:t>
      </w:r>
      <w:r>
        <w:rPr>
          <w:rFonts w:hint="cs"/>
          <w:rtl/>
          <w:cs/>
          <w:lang w:bidi="fa-IR"/>
        </w:rPr>
        <w:t>‎ها و دعاهایی که این ساحران درست می‎کردند منتشر شد و به شدت رواج یافت از جمله این ساحران می توان به (جیمز هالس) که خود را (ساحر سفید) نامیده بود و (شارل لام) شارح داستانهای شکسپیر و (دکتر سیمون رید) متخصص افسون‎های عشق و علاقه اشاره کرد.</w:t>
      </w:r>
    </w:p>
    <w:p w:rsidR="00ED22B6" w:rsidRDefault="00ED22B6" w:rsidP="004D60AB">
      <w:pPr>
        <w:ind w:firstLine="397"/>
        <w:rPr>
          <w:rtl/>
          <w:lang w:bidi="fa-IR"/>
        </w:rPr>
      </w:pPr>
      <w:r>
        <w:rPr>
          <w:rFonts w:hint="cs"/>
          <w:rtl/>
          <w:lang w:bidi="fa-IR"/>
        </w:rPr>
        <w:t>این طلسم</w:t>
      </w:r>
      <w:r w:rsidR="003744F8">
        <w:rPr>
          <w:rFonts w:hint="cs"/>
          <w:rtl/>
          <w:lang w:bidi="fa-IR"/>
        </w:rPr>
        <w:t xml:space="preserve"> ها تنها برای از بین بردن جادو </w:t>
      </w:r>
      <w:r>
        <w:rPr>
          <w:rFonts w:hint="cs"/>
          <w:rtl/>
          <w:lang w:bidi="fa-IR"/>
        </w:rPr>
        <w:t>و</w:t>
      </w:r>
      <w:r w:rsidR="003744F8">
        <w:rPr>
          <w:rFonts w:hint="cs"/>
          <w:rtl/>
          <w:lang w:bidi="fa-IR"/>
        </w:rPr>
        <w:t xml:space="preserve"> </w:t>
      </w:r>
      <w:r>
        <w:rPr>
          <w:rFonts w:hint="cs"/>
          <w:rtl/>
          <w:lang w:bidi="fa-IR"/>
        </w:rPr>
        <w:t>ابطال آن استفاده نمی</w:t>
      </w:r>
      <w:r>
        <w:rPr>
          <w:rFonts w:hint="cs"/>
          <w:rtl/>
          <w:cs/>
          <w:lang w:bidi="fa-IR"/>
        </w:rPr>
        <w:t>‎شد</w:t>
      </w:r>
      <w:r w:rsidR="004C33FC">
        <w:rPr>
          <w:rFonts w:hint="cs"/>
          <w:rtl/>
          <w:lang w:bidi="fa-IR"/>
        </w:rPr>
        <w:t xml:space="preserve">، </w:t>
      </w:r>
      <w:r>
        <w:rPr>
          <w:rFonts w:hint="cs"/>
          <w:rtl/>
          <w:lang w:bidi="fa-IR"/>
        </w:rPr>
        <w:t>بلکه بسیاری از مردم از آن برای اهداف مفید گوناگونی چون منع بدشگونی و حسد</w:t>
      </w:r>
      <w:r w:rsidR="004C33FC">
        <w:rPr>
          <w:rFonts w:hint="cs"/>
          <w:rtl/>
          <w:lang w:bidi="fa-IR"/>
        </w:rPr>
        <w:t xml:space="preserve">، </w:t>
      </w:r>
      <w:r>
        <w:rPr>
          <w:rFonts w:hint="cs"/>
          <w:rtl/>
          <w:lang w:bidi="fa-IR"/>
        </w:rPr>
        <w:lastRenderedPageBreak/>
        <w:t>گشایش در رزق و روزی و رواج در تجارت و یا در از بین بردن بحرانهای روانی و مانند آن که در واقع هیچ ارتباطی با سحر نداشت استفاده می کردند.</w:t>
      </w:r>
    </w:p>
    <w:p w:rsidR="00ED22B6" w:rsidRDefault="00ED22B6" w:rsidP="004D60AB">
      <w:pPr>
        <w:ind w:firstLine="397"/>
        <w:rPr>
          <w:rtl/>
          <w:lang w:bidi="fa-IR"/>
        </w:rPr>
      </w:pPr>
      <w:r>
        <w:rPr>
          <w:rFonts w:hint="cs"/>
          <w:rtl/>
          <w:lang w:bidi="fa-IR"/>
        </w:rPr>
        <w:t>نسخه</w:t>
      </w:r>
      <w:r>
        <w:rPr>
          <w:rFonts w:hint="eastAsia"/>
          <w:rtl/>
          <w:cs/>
          <w:lang w:bidi="fa-IR"/>
        </w:rPr>
        <w:t>‎</w:t>
      </w:r>
      <w:r>
        <w:rPr>
          <w:rFonts w:hint="cs"/>
          <w:rtl/>
          <w:lang w:bidi="fa-IR"/>
        </w:rPr>
        <w:t>های بسیار زیادی از این افسون ها برای اهداف گوناگون مشاهده شده است مثلاً آدم منحوس- مرد یا زن- انگشتری از نقره می</w:t>
      </w:r>
      <w:r>
        <w:rPr>
          <w:rFonts w:hint="eastAsia"/>
          <w:rtl/>
          <w:cs/>
          <w:lang w:bidi="fa-IR"/>
        </w:rPr>
        <w:t>‎</w:t>
      </w:r>
      <w:r>
        <w:rPr>
          <w:rFonts w:hint="cs"/>
          <w:rtl/>
          <w:lang w:bidi="fa-IR"/>
        </w:rPr>
        <w:t>سازد که تصویر زن یا مردی (به فراخور حال) نشسته بر زمین بر آن نقش بسته است</w:t>
      </w:r>
      <w:r w:rsidR="004C33FC">
        <w:rPr>
          <w:rFonts w:hint="cs"/>
          <w:rtl/>
          <w:lang w:bidi="fa-IR"/>
        </w:rPr>
        <w:t xml:space="preserve">، </w:t>
      </w:r>
      <w:r>
        <w:rPr>
          <w:rFonts w:hint="cs"/>
          <w:rtl/>
          <w:lang w:bidi="fa-IR"/>
        </w:rPr>
        <w:t>اگر شخص منحوس زن باشد تصویر نقش بسته سرش را به دست راست و اگر شخص منحوس مرد باشد سر را به دست چپ به مانند آدمی فرو رفته در فکر تکیه داده است.</w:t>
      </w:r>
    </w:p>
    <w:p w:rsidR="00ED22B6" w:rsidRDefault="00ED22B6" w:rsidP="004D60AB">
      <w:pPr>
        <w:ind w:firstLine="397"/>
        <w:rPr>
          <w:rtl/>
          <w:lang w:bidi="fa-IR"/>
        </w:rPr>
      </w:pPr>
      <w:r>
        <w:rPr>
          <w:rFonts w:hint="cs"/>
          <w:rtl/>
          <w:lang w:bidi="fa-IR"/>
        </w:rPr>
        <w:t>اگر شخص منحوس معتقد باشد که بدیُمنی او به سحر ساحر یا ساحره</w:t>
      </w:r>
      <w:r>
        <w:rPr>
          <w:rFonts w:hint="cs"/>
          <w:rtl/>
          <w:cs/>
          <w:lang w:bidi="fa-IR"/>
        </w:rPr>
        <w:t>‎ای مربوط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عروسکی پارچه</w:t>
      </w:r>
      <w:r>
        <w:rPr>
          <w:rFonts w:hint="cs"/>
          <w:rtl/>
          <w:cs/>
          <w:lang w:bidi="fa-IR"/>
        </w:rPr>
        <w:t xml:space="preserve">‎ای به </w:t>
      </w:r>
      <w:r>
        <w:rPr>
          <w:rFonts w:hint="cs"/>
          <w:rtl/>
          <w:lang w:bidi="fa-IR"/>
        </w:rPr>
        <w:t>شکل زن یا مرد (به فراخور عقیده او در مورد جنسیت کسی که او را جادو کرده) درست به مانند عروسک کودکان درست می</w:t>
      </w:r>
      <w:r>
        <w:rPr>
          <w:rFonts w:hint="eastAsia"/>
          <w:rtl/>
          <w:cs/>
          <w:lang w:bidi="fa-IR"/>
        </w:rPr>
        <w:t>‎</w:t>
      </w:r>
      <w:r>
        <w:rPr>
          <w:rFonts w:hint="cs"/>
          <w:rtl/>
          <w:lang w:bidi="fa-IR"/>
        </w:rPr>
        <w:t>کند و لباسهای مخصوص مردانه یا زنانه (به فراخورحال) به تن آن می</w:t>
      </w:r>
      <w:r>
        <w:rPr>
          <w:rFonts w:hint="cs"/>
          <w:rtl/>
          <w:cs/>
          <w:lang w:bidi="fa-IR"/>
        </w:rPr>
        <w:t>‎کند و برایش چشم و ابرو و دهان و ... می</w:t>
      </w:r>
      <w:r>
        <w:rPr>
          <w:rFonts w:hint="eastAsia"/>
          <w:rtl/>
          <w:cs/>
          <w:lang w:bidi="fa-IR"/>
        </w:rPr>
        <w:t>‎</w:t>
      </w:r>
      <w:r>
        <w:rPr>
          <w:rFonts w:hint="cs"/>
          <w:rtl/>
          <w:lang w:bidi="fa-IR"/>
        </w:rPr>
        <w:t>سازد  و پاره</w:t>
      </w:r>
      <w:r>
        <w:rPr>
          <w:rFonts w:hint="cs"/>
          <w:rtl/>
          <w:cs/>
          <w:lang w:bidi="fa-IR"/>
        </w:rPr>
        <w:t xml:space="preserve">‎ای مو بر سر او می گذارد تا به شکل </w:t>
      </w:r>
      <w:r>
        <w:rPr>
          <w:rFonts w:hint="cs"/>
          <w:rtl/>
          <w:lang w:bidi="fa-IR"/>
        </w:rPr>
        <w:t>زن و یا مردی جلوه کند</w:t>
      </w:r>
      <w:r w:rsidR="004C33FC">
        <w:rPr>
          <w:rFonts w:hint="cs"/>
          <w:rtl/>
          <w:lang w:bidi="fa-IR"/>
        </w:rPr>
        <w:t xml:space="preserve">، </w:t>
      </w:r>
      <w:r>
        <w:rPr>
          <w:rFonts w:hint="cs"/>
          <w:rtl/>
          <w:lang w:bidi="fa-IR"/>
        </w:rPr>
        <w:t>سپس تمام بدن عروسک را با سنجاق پر می</w:t>
      </w:r>
      <w:r>
        <w:rPr>
          <w:rFonts w:hint="cs"/>
          <w:rtl/>
          <w:cs/>
          <w:lang w:bidi="fa-IR"/>
        </w:rPr>
        <w:t>‎کند و آن را در آتش می‎اندازد و همراه این عمل بخور خوش‎بویی نیز استفاده می‎شود.</w:t>
      </w:r>
    </w:p>
    <w:p w:rsidR="00ED22B6" w:rsidRDefault="00ED22B6" w:rsidP="004D60AB">
      <w:pPr>
        <w:ind w:firstLine="397"/>
        <w:rPr>
          <w:rtl/>
          <w:lang w:bidi="fa-IR"/>
        </w:rPr>
      </w:pPr>
      <w:r>
        <w:rPr>
          <w:rFonts w:hint="cs"/>
          <w:rtl/>
          <w:lang w:bidi="fa-IR"/>
        </w:rPr>
        <w:t>هر مملکت و ملتی آداب و رسوم خاص خود را در ساختن افسون ها و طلسم</w:t>
      </w:r>
      <w:r>
        <w:rPr>
          <w:rFonts w:hint="eastAsia"/>
          <w:rtl/>
          <w:cs/>
          <w:lang w:bidi="fa-IR"/>
        </w:rPr>
        <w:t>‎</w:t>
      </w:r>
      <w:r>
        <w:rPr>
          <w:rFonts w:hint="cs"/>
          <w:rtl/>
          <w:lang w:bidi="fa-IR"/>
        </w:rPr>
        <w:t>های بازدارنده و باطل کننده سحر دارند. ایتالیایی</w:t>
      </w:r>
      <w:r>
        <w:rPr>
          <w:rFonts w:hint="eastAsia"/>
          <w:rtl/>
          <w:cs/>
          <w:lang w:bidi="fa-IR"/>
        </w:rPr>
        <w:t>‎</w:t>
      </w:r>
      <w:r>
        <w:rPr>
          <w:rFonts w:hint="cs"/>
          <w:rtl/>
          <w:lang w:bidi="fa-IR"/>
        </w:rPr>
        <w:t>ها کوبیده گیاه خاصی را در تکه کوچکی ا</w:t>
      </w:r>
      <w:r w:rsidR="003744F8">
        <w:rPr>
          <w:rFonts w:hint="cs"/>
          <w:rtl/>
          <w:lang w:bidi="fa-IR"/>
        </w:rPr>
        <w:t>ز پارچه یا یک کیسه چرمی کوچک می</w:t>
      </w:r>
      <w:r w:rsidR="003744F8">
        <w:rPr>
          <w:rFonts w:hint="eastAsia"/>
          <w:rtl/>
          <w:lang w:bidi="fa-IR"/>
        </w:rPr>
        <w:t>‏</w:t>
      </w:r>
      <w:r>
        <w:rPr>
          <w:rFonts w:hint="cs"/>
          <w:rtl/>
          <w:lang w:bidi="fa-IR"/>
        </w:rPr>
        <w:t>ریزند و آن را بر گردن کودکان</w:t>
      </w:r>
      <w:r w:rsidR="004C33FC">
        <w:rPr>
          <w:rFonts w:hint="cs"/>
          <w:rtl/>
          <w:lang w:bidi="fa-IR"/>
        </w:rPr>
        <w:t xml:space="preserve">، </w:t>
      </w:r>
      <w:r>
        <w:rPr>
          <w:rFonts w:hint="cs"/>
          <w:rtl/>
          <w:lang w:bidi="fa-IR"/>
        </w:rPr>
        <w:t>چهارپایان و حیوانات اهلی می</w:t>
      </w:r>
      <w:r>
        <w:rPr>
          <w:rFonts w:hint="cs"/>
          <w:rtl/>
          <w:cs/>
          <w:lang w:bidi="fa-IR"/>
        </w:rPr>
        <w:t>‎آویزند و اگر شخص بالغ و بزرگ باشد آن را در لباس او قرار می</w:t>
      </w:r>
      <w:r>
        <w:rPr>
          <w:rFonts w:hint="eastAsia"/>
          <w:rtl/>
          <w:cs/>
          <w:lang w:bidi="fa-IR"/>
        </w:rPr>
        <w:t>‎</w:t>
      </w:r>
      <w:r w:rsidR="003744F8">
        <w:rPr>
          <w:rFonts w:hint="cs"/>
          <w:rtl/>
          <w:lang w:bidi="fa-IR"/>
        </w:rPr>
        <w:t>دهند</w:t>
      </w:r>
      <w:r>
        <w:rPr>
          <w:rFonts w:hint="cs"/>
          <w:rtl/>
          <w:lang w:bidi="fa-IR"/>
        </w:rPr>
        <w:t xml:space="preserve"> تا در مقابل سحر و ساحران او را محافظت نماید.</w:t>
      </w:r>
    </w:p>
    <w:p w:rsidR="00ED22B6" w:rsidRDefault="003744F8" w:rsidP="004D60AB">
      <w:pPr>
        <w:ind w:firstLine="397"/>
        <w:rPr>
          <w:rtl/>
          <w:lang w:bidi="fa-IR"/>
        </w:rPr>
      </w:pPr>
      <w:r>
        <w:rPr>
          <w:rFonts w:hint="cs"/>
          <w:rtl/>
          <w:lang w:bidi="fa-IR"/>
        </w:rPr>
        <w:t>کشاورز فرانسوی اگر شک می</w:t>
      </w:r>
      <w:r>
        <w:rPr>
          <w:rFonts w:hint="eastAsia"/>
          <w:rtl/>
          <w:lang w:bidi="fa-IR"/>
        </w:rPr>
        <w:t>‏</w:t>
      </w:r>
      <w:r w:rsidR="00ED22B6">
        <w:rPr>
          <w:rFonts w:hint="cs"/>
          <w:rtl/>
          <w:lang w:bidi="fa-IR"/>
        </w:rPr>
        <w:t>کرد که شخص می</w:t>
      </w:r>
      <w:r w:rsidR="00ED22B6">
        <w:rPr>
          <w:rFonts w:hint="eastAsia"/>
          <w:rtl/>
          <w:cs/>
          <w:lang w:bidi="fa-IR"/>
        </w:rPr>
        <w:t>‎</w:t>
      </w:r>
      <w:r w:rsidR="00ED22B6">
        <w:rPr>
          <w:rFonts w:hint="cs"/>
          <w:rtl/>
          <w:lang w:bidi="fa-IR"/>
        </w:rPr>
        <w:t>خواهد حیوانات یا محصولات او را جادو کند</w:t>
      </w:r>
      <w:r w:rsidR="004C33FC">
        <w:rPr>
          <w:rFonts w:hint="cs"/>
          <w:rtl/>
          <w:lang w:bidi="fa-IR"/>
        </w:rPr>
        <w:t xml:space="preserve">، </w:t>
      </w:r>
      <w:r w:rsidR="00ED22B6">
        <w:rPr>
          <w:rFonts w:hint="cs"/>
          <w:rtl/>
          <w:lang w:bidi="fa-IR"/>
        </w:rPr>
        <w:t>با شتاب شیر یکی از گاوهای خود را می</w:t>
      </w:r>
      <w:r w:rsidR="00ED22B6">
        <w:rPr>
          <w:rFonts w:hint="cs"/>
          <w:rtl/>
          <w:cs/>
          <w:lang w:bidi="fa-IR"/>
        </w:rPr>
        <w:t>‎دوشید و آن را آمیخته با آب جو به شخص مظنون تقدیم می کرد</w:t>
      </w:r>
      <w:r w:rsidR="004C33FC">
        <w:rPr>
          <w:rFonts w:hint="cs"/>
          <w:rtl/>
          <w:lang w:bidi="fa-IR"/>
        </w:rPr>
        <w:t xml:space="preserve">، </w:t>
      </w:r>
      <w:r w:rsidR="00ED22B6">
        <w:rPr>
          <w:rFonts w:hint="cs"/>
          <w:rtl/>
          <w:lang w:bidi="fa-IR"/>
        </w:rPr>
        <w:t>اگر آن را می</w:t>
      </w:r>
      <w:r w:rsidR="00ED22B6">
        <w:rPr>
          <w:rFonts w:hint="cs"/>
          <w:rtl/>
          <w:cs/>
          <w:lang w:bidi="fa-IR"/>
        </w:rPr>
        <w:t>‎نوشید معلوم می</w:t>
      </w:r>
      <w:r w:rsidR="00ED22B6">
        <w:rPr>
          <w:rFonts w:hint="eastAsia"/>
          <w:rtl/>
          <w:cs/>
          <w:lang w:bidi="fa-IR"/>
        </w:rPr>
        <w:t>‎</w:t>
      </w:r>
      <w:r w:rsidR="00ED22B6">
        <w:rPr>
          <w:rFonts w:hint="cs"/>
          <w:rtl/>
          <w:lang w:bidi="fa-IR"/>
        </w:rPr>
        <w:t>شد که درست حدس زده و آرام می</w:t>
      </w:r>
      <w:r w:rsidR="00ED22B6">
        <w:rPr>
          <w:rFonts w:hint="cs"/>
          <w:rtl/>
          <w:cs/>
          <w:lang w:bidi="fa-IR"/>
        </w:rPr>
        <w:t xml:space="preserve">‎یافت و اگر آن را رد می کرد بر حیوانات یا محصول خود </w:t>
      </w:r>
      <w:r w:rsidR="00ED22B6">
        <w:rPr>
          <w:rFonts w:hint="cs"/>
          <w:rtl/>
          <w:lang w:bidi="fa-IR"/>
        </w:rPr>
        <w:t>می</w:t>
      </w:r>
      <w:r w:rsidR="00ED22B6">
        <w:rPr>
          <w:rFonts w:hint="cs"/>
          <w:rtl/>
          <w:cs/>
          <w:lang w:bidi="fa-IR"/>
        </w:rPr>
        <w:t>‎پاشید به این گمان که جادوی ساحران را باطل می‎سازد.</w:t>
      </w:r>
    </w:p>
    <w:p w:rsidR="00ED22B6" w:rsidRDefault="00ED22B6" w:rsidP="004D60AB">
      <w:pPr>
        <w:ind w:firstLine="397"/>
        <w:rPr>
          <w:rtl/>
          <w:lang w:bidi="fa-IR"/>
        </w:rPr>
      </w:pPr>
      <w:r>
        <w:rPr>
          <w:rFonts w:hint="cs"/>
          <w:rtl/>
          <w:lang w:bidi="fa-IR"/>
        </w:rPr>
        <w:lastRenderedPageBreak/>
        <w:t>آنان افسون</w:t>
      </w:r>
      <w:r>
        <w:rPr>
          <w:rFonts w:hint="cs"/>
          <w:rtl/>
          <w:cs/>
          <w:lang w:bidi="fa-IR"/>
        </w:rPr>
        <w:t>‎ها و طلسم‎هایی به شکل النگو یا انگشتر با نگینی از سنگ‎های گرانبها درست می‎کردند و</w:t>
      </w:r>
      <w:r w:rsidR="003744F8">
        <w:rPr>
          <w:rFonts w:hint="cs"/>
          <w:rtl/>
          <w:lang w:bidi="fa-IR"/>
        </w:rPr>
        <w:t xml:space="preserve"> </w:t>
      </w:r>
      <w:r>
        <w:rPr>
          <w:rFonts w:hint="cs"/>
          <w:rtl/>
          <w:lang w:bidi="fa-IR"/>
        </w:rPr>
        <w:t>یا خود آن سنگ ها را به برخی از تصاویر و رمزها منقش می</w:t>
      </w:r>
      <w:r>
        <w:rPr>
          <w:rFonts w:hint="cs"/>
          <w:rtl/>
          <w:cs/>
          <w:lang w:bidi="fa-IR"/>
        </w:rPr>
        <w:t>‎ساختند و به عنوان طلسم استفاده می</w:t>
      </w:r>
      <w:r>
        <w:rPr>
          <w:rFonts w:hint="eastAsia"/>
          <w:rtl/>
          <w:cs/>
          <w:lang w:bidi="fa-IR"/>
        </w:rPr>
        <w:t>‎</w:t>
      </w:r>
      <w:r>
        <w:rPr>
          <w:rFonts w:hint="cs"/>
          <w:rtl/>
          <w:lang w:bidi="fa-IR"/>
        </w:rPr>
        <w:t>کردند و این عمل هم اکنون نیز انجام می</w:t>
      </w:r>
      <w:r>
        <w:rPr>
          <w:rFonts w:hint="cs"/>
          <w:rtl/>
          <w:cs/>
          <w:lang w:bidi="fa-IR"/>
        </w:rPr>
        <w:t>‎شود.</w:t>
      </w:r>
    </w:p>
    <w:p w:rsidR="00ED22B6" w:rsidRDefault="00ED22B6" w:rsidP="004D60AB">
      <w:pPr>
        <w:ind w:firstLine="397"/>
        <w:rPr>
          <w:rtl/>
          <w:lang w:bidi="fa-IR"/>
        </w:rPr>
      </w:pPr>
      <w:r>
        <w:rPr>
          <w:rFonts w:hint="cs"/>
          <w:rtl/>
          <w:lang w:bidi="fa-IR"/>
        </w:rPr>
        <w:t>در موزه بریتانیا انگشتری نگهداری می</w:t>
      </w:r>
      <w:r>
        <w:rPr>
          <w:rFonts w:hint="eastAsia"/>
          <w:rtl/>
          <w:cs/>
          <w:lang w:bidi="fa-IR"/>
        </w:rPr>
        <w:t>‎</w:t>
      </w:r>
      <w:r>
        <w:rPr>
          <w:rFonts w:hint="cs"/>
          <w:rtl/>
          <w:lang w:bidi="fa-IR"/>
        </w:rPr>
        <w:t>شود که جادوگر مشهور (لوردنیفل) آن را ساخته است</w:t>
      </w:r>
      <w:r w:rsidR="004C33FC">
        <w:rPr>
          <w:rFonts w:hint="cs"/>
          <w:rtl/>
          <w:lang w:bidi="fa-IR"/>
        </w:rPr>
        <w:t xml:space="preserve">، </w:t>
      </w:r>
      <w:r>
        <w:rPr>
          <w:rFonts w:hint="cs"/>
          <w:rtl/>
          <w:lang w:bidi="fa-IR"/>
        </w:rPr>
        <w:t>او جوانی قمارباز و ماجراجو بود که از خانواده (وستمورلاند) ثروت فراوانی به ارث برد</w:t>
      </w:r>
      <w:r w:rsidR="004C33FC">
        <w:rPr>
          <w:rFonts w:hint="cs"/>
          <w:rtl/>
          <w:lang w:bidi="fa-IR"/>
        </w:rPr>
        <w:t xml:space="preserve">، </w:t>
      </w:r>
      <w:r>
        <w:rPr>
          <w:rFonts w:hint="cs"/>
          <w:rtl/>
          <w:lang w:bidi="fa-IR"/>
        </w:rPr>
        <w:t>گفته می</w:t>
      </w:r>
      <w:r>
        <w:rPr>
          <w:rFonts w:hint="cs"/>
          <w:rtl/>
          <w:cs/>
          <w:lang w:bidi="fa-IR"/>
        </w:rPr>
        <w:t>‎شود وی به وسیله این انگشتر در قمار و یا مضاربه‎های مالی به ثروت فراوانی دست یافت اما زیاد از آن بهره نگرفت زیرا در دهه سوم زندگی م</w:t>
      </w:r>
      <w:r>
        <w:rPr>
          <w:rFonts w:hint="cs"/>
          <w:rtl/>
          <w:lang w:bidi="fa-IR"/>
        </w:rPr>
        <w:t>رگ به سراغش آمد.</w:t>
      </w:r>
    </w:p>
    <w:p w:rsidR="00ED22B6" w:rsidRDefault="00ED22B6" w:rsidP="004D60AB">
      <w:pPr>
        <w:ind w:firstLine="397"/>
        <w:rPr>
          <w:rtl/>
          <w:lang w:bidi="fa-IR"/>
        </w:rPr>
      </w:pPr>
      <w:r>
        <w:rPr>
          <w:rFonts w:hint="cs"/>
          <w:rtl/>
          <w:lang w:bidi="fa-IR"/>
        </w:rPr>
        <w:t xml:space="preserve"> از جمله عادتهای رایج در انگلیس آن بود که اگر کسی به بیماری صعب العلاجی مبتلا می</w:t>
      </w:r>
      <w:r>
        <w:rPr>
          <w:rFonts w:hint="eastAsia"/>
          <w:rtl/>
          <w:cs/>
          <w:lang w:bidi="fa-IR"/>
        </w:rPr>
        <w:t>‎</w:t>
      </w:r>
      <w:r>
        <w:rPr>
          <w:rFonts w:hint="cs"/>
          <w:rtl/>
          <w:lang w:bidi="fa-IR"/>
        </w:rPr>
        <w:t>شد و مردم گمان می</w:t>
      </w:r>
      <w:r>
        <w:rPr>
          <w:rFonts w:hint="eastAsia"/>
          <w:rtl/>
          <w:cs/>
          <w:lang w:bidi="fa-IR"/>
        </w:rPr>
        <w:t>‎</w:t>
      </w:r>
      <w:r>
        <w:rPr>
          <w:rFonts w:hint="cs"/>
          <w:rtl/>
          <w:lang w:bidi="fa-IR"/>
        </w:rPr>
        <w:t>کردند که آن شخص جادو شده است</w:t>
      </w:r>
      <w:r w:rsidR="004C33FC">
        <w:rPr>
          <w:rFonts w:hint="cs"/>
          <w:rtl/>
          <w:lang w:bidi="fa-IR"/>
        </w:rPr>
        <w:t xml:space="preserve">، </w:t>
      </w:r>
      <w:r>
        <w:rPr>
          <w:rFonts w:hint="cs"/>
          <w:rtl/>
          <w:lang w:bidi="fa-IR"/>
        </w:rPr>
        <w:t>وی را وارونه سوار الاغی می</w:t>
      </w:r>
      <w:r>
        <w:rPr>
          <w:rFonts w:hint="cs"/>
          <w:rtl/>
          <w:cs/>
          <w:lang w:bidi="fa-IR"/>
        </w:rPr>
        <w:t xml:space="preserve">‎کردند و چند </w:t>
      </w:r>
      <w:r>
        <w:rPr>
          <w:rFonts w:hint="cs"/>
          <w:rtl/>
          <w:lang w:bidi="fa-IR"/>
        </w:rPr>
        <w:t>تار مو از دُم الاغ را کنده و در داخل یک کیسه پوستی کوچک می گذاشتند و آن را بر گردن شخص بیمار می</w:t>
      </w:r>
      <w:r>
        <w:rPr>
          <w:rFonts w:hint="cs"/>
          <w:rtl/>
          <w:cs/>
          <w:lang w:bidi="fa-IR"/>
        </w:rPr>
        <w:t>‎آویختند</w:t>
      </w:r>
      <w:r w:rsidR="004C33FC">
        <w:rPr>
          <w:rFonts w:hint="cs"/>
          <w:rtl/>
          <w:lang w:bidi="fa-IR"/>
        </w:rPr>
        <w:t xml:space="preserve">، </w:t>
      </w:r>
      <w:r>
        <w:rPr>
          <w:rFonts w:hint="cs"/>
          <w:rtl/>
          <w:lang w:bidi="fa-IR"/>
        </w:rPr>
        <w:t>سپس تاجی از خار برایش تهیه</w:t>
      </w:r>
      <w:r>
        <w:rPr>
          <w:rFonts w:hint="cs"/>
          <w:rtl/>
          <w:cs/>
          <w:lang w:bidi="fa-IR"/>
        </w:rPr>
        <w:t xml:space="preserve">‎ی می‎کردند و بر سر او می‎گذاشتند </w:t>
      </w:r>
      <w:r w:rsidR="00F34D46">
        <w:rPr>
          <w:rFonts w:hint="cs"/>
          <w:rtl/>
          <w:lang w:bidi="fa-IR"/>
        </w:rPr>
        <w:t>و او را به بیابانی می</w:t>
      </w:r>
      <w:r w:rsidR="00F34D46">
        <w:rPr>
          <w:rFonts w:hint="eastAsia"/>
          <w:rtl/>
          <w:lang w:bidi="fa-IR"/>
        </w:rPr>
        <w:t>‏</w:t>
      </w:r>
      <w:r>
        <w:rPr>
          <w:rFonts w:hint="cs"/>
          <w:rtl/>
          <w:lang w:bidi="fa-IR"/>
        </w:rPr>
        <w:t>بردند تا در جای وسیعی آن الاغ نُه مرتبه بیمار را با خود حمل کرده و بیاورد و بعد از آن با اطمینان و آرامش به خانه</w:t>
      </w:r>
      <w:r>
        <w:rPr>
          <w:rFonts w:hint="cs"/>
          <w:rtl/>
          <w:cs/>
          <w:lang w:bidi="fa-IR"/>
        </w:rPr>
        <w:t>‎های خود باز می‎گشتند.</w:t>
      </w:r>
    </w:p>
    <w:p w:rsidR="00ED22B6" w:rsidRDefault="00ED22B6" w:rsidP="004D60AB">
      <w:pPr>
        <w:ind w:firstLine="397"/>
        <w:rPr>
          <w:rtl/>
          <w:lang w:bidi="fa-IR"/>
        </w:rPr>
      </w:pPr>
      <w:r>
        <w:rPr>
          <w:rFonts w:hint="cs"/>
          <w:rtl/>
          <w:lang w:bidi="fa-IR"/>
        </w:rPr>
        <w:t>در فرانسه بیمار را در یک شب مهتابی چشم بسته از منزل خارج کرده و به یک بوستان عمومی می</w:t>
      </w:r>
      <w:r>
        <w:rPr>
          <w:rFonts w:hint="eastAsia"/>
          <w:rtl/>
          <w:cs/>
          <w:lang w:bidi="fa-IR"/>
        </w:rPr>
        <w:t>‎</w:t>
      </w:r>
      <w:r>
        <w:rPr>
          <w:rFonts w:hint="cs"/>
          <w:rtl/>
          <w:lang w:bidi="fa-IR"/>
        </w:rPr>
        <w:t>بردند و مکانی را در آنجا به عنوان کانون انجام آیین انتخاب می</w:t>
      </w:r>
      <w:r>
        <w:rPr>
          <w:rFonts w:hint="cs"/>
          <w:rtl/>
          <w:cs/>
          <w:lang w:bidi="fa-IR"/>
        </w:rPr>
        <w:t>‎کردند؛ بیمار د</w:t>
      </w:r>
      <w:r w:rsidR="00F34D46">
        <w:rPr>
          <w:rFonts w:hint="cs"/>
          <w:rtl/>
          <w:lang w:bidi="fa-IR"/>
        </w:rPr>
        <w:t>ر این محل پشت به ماه به رکوع می</w:t>
      </w:r>
      <w:r w:rsidR="00F34D46">
        <w:rPr>
          <w:rFonts w:hint="eastAsia"/>
          <w:rtl/>
          <w:lang w:bidi="fa-IR"/>
        </w:rPr>
        <w:t>‏</w:t>
      </w:r>
      <w:r>
        <w:rPr>
          <w:rFonts w:hint="cs"/>
          <w:rtl/>
          <w:lang w:bidi="fa-IR"/>
        </w:rPr>
        <w:t>رفت و از خاک آن بر می</w:t>
      </w:r>
      <w:r>
        <w:rPr>
          <w:rFonts w:hint="cs"/>
          <w:rtl/>
          <w:cs/>
          <w:lang w:bidi="fa-IR"/>
        </w:rPr>
        <w:t>‎‎گرفت و به محل بیماری خود می مالید و یک سکه نقره ای را در آن محل می‎گذاشت سپس در همان محل به ماه روی ‎می‎کرد و به رکوع می</w:t>
      </w:r>
      <w:r>
        <w:rPr>
          <w:rFonts w:hint="eastAsia"/>
          <w:rtl/>
          <w:cs/>
          <w:lang w:bidi="fa-IR"/>
        </w:rPr>
        <w:t>‎</w:t>
      </w:r>
      <w:r>
        <w:rPr>
          <w:rFonts w:hint="cs"/>
          <w:rtl/>
          <w:lang w:bidi="fa-IR"/>
        </w:rPr>
        <w:t>رفت و همان کارها را تکرار می</w:t>
      </w:r>
      <w:r>
        <w:rPr>
          <w:rFonts w:hint="cs"/>
          <w:rtl/>
          <w:cs/>
          <w:lang w:bidi="fa-IR"/>
        </w:rPr>
        <w:t>‎نمود. بعد از آن پارچه را از روی چشمانش بر می داشت و برای مدت کوتاهی به ماه می‎نگریست و به منزل باز می گشت.</w:t>
      </w:r>
    </w:p>
    <w:p w:rsidR="00ED22B6" w:rsidRDefault="00ED22B6" w:rsidP="004D60AB">
      <w:pPr>
        <w:ind w:firstLine="397"/>
        <w:rPr>
          <w:rtl/>
          <w:lang w:bidi="fa-IR"/>
        </w:rPr>
      </w:pPr>
      <w:r>
        <w:rPr>
          <w:rFonts w:hint="cs"/>
          <w:rtl/>
          <w:lang w:bidi="fa-IR"/>
        </w:rPr>
        <w:t>در ترکیه و شبه جزیره بلکان تخم مرغی می</w:t>
      </w:r>
      <w:r>
        <w:rPr>
          <w:rFonts w:hint="cs"/>
          <w:rtl/>
          <w:cs/>
          <w:lang w:bidi="fa-IR"/>
        </w:rPr>
        <w:t>‎آوردند که بر روی پوست آن با مداد و یا رنگ قرمز یا آبی کلماتی نوشته شده بود و آب آن را پاک نمی‎کرد این تخم‎مرع را در ظرفی پر از آب جوش می</w:t>
      </w:r>
      <w:r>
        <w:rPr>
          <w:rFonts w:hint="eastAsia"/>
          <w:rtl/>
          <w:cs/>
          <w:lang w:bidi="fa-IR"/>
        </w:rPr>
        <w:t>‎</w:t>
      </w:r>
      <w:r>
        <w:rPr>
          <w:rFonts w:hint="cs"/>
          <w:rtl/>
          <w:lang w:bidi="fa-IR"/>
        </w:rPr>
        <w:t>گذاشتند تا کاملاً بپزد</w:t>
      </w:r>
      <w:r w:rsidR="004C33FC">
        <w:rPr>
          <w:rFonts w:hint="cs"/>
          <w:rtl/>
          <w:lang w:bidi="fa-IR"/>
        </w:rPr>
        <w:t xml:space="preserve">، </w:t>
      </w:r>
      <w:r>
        <w:rPr>
          <w:rFonts w:hint="cs"/>
          <w:rtl/>
          <w:lang w:bidi="fa-IR"/>
        </w:rPr>
        <w:t xml:space="preserve">سپس آن را در </w:t>
      </w:r>
      <w:r>
        <w:rPr>
          <w:rFonts w:hint="cs"/>
          <w:rtl/>
          <w:lang w:bidi="fa-IR"/>
        </w:rPr>
        <w:lastRenderedPageBreak/>
        <w:t>اجاق آتشی مدفون می</w:t>
      </w:r>
      <w:r>
        <w:rPr>
          <w:rFonts w:hint="eastAsia"/>
          <w:rtl/>
          <w:cs/>
          <w:lang w:bidi="fa-IR"/>
        </w:rPr>
        <w:t>‎</w:t>
      </w:r>
      <w:r>
        <w:rPr>
          <w:rFonts w:hint="cs"/>
          <w:rtl/>
          <w:lang w:bidi="fa-IR"/>
        </w:rPr>
        <w:t>کردند و آب جوش بر اجاق می ریختند تا آتش آن خاموش شود</w:t>
      </w:r>
      <w:r w:rsidR="004C33FC">
        <w:rPr>
          <w:rFonts w:hint="cs"/>
          <w:rtl/>
          <w:lang w:bidi="fa-IR"/>
        </w:rPr>
        <w:t xml:space="preserve">، </w:t>
      </w:r>
      <w:r>
        <w:rPr>
          <w:rFonts w:hint="cs"/>
          <w:rtl/>
          <w:lang w:bidi="fa-IR"/>
        </w:rPr>
        <w:t>سپس تخم</w:t>
      </w:r>
      <w:r>
        <w:rPr>
          <w:rFonts w:hint="cs"/>
          <w:rtl/>
          <w:cs/>
          <w:lang w:bidi="fa-IR"/>
        </w:rPr>
        <w:t>‎مرغ را بیرون می‎آوردند و به خورد بیمار می‎دادند. در آلمان اگر می</w:t>
      </w:r>
      <w:r>
        <w:rPr>
          <w:rFonts w:hint="eastAsia"/>
          <w:rtl/>
          <w:cs/>
          <w:lang w:bidi="fa-IR"/>
        </w:rPr>
        <w:t>‎</w:t>
      </w:r>
      <w:r>
        <w:rPr>
          <w:rFonts w:hint="cs"/>
          <w:rtl/>
          <w:lang w:bidi="fa-IR"/>
        </w:rPr>
        <w:t>خواستند که ساحر یا ساحره</w:t>
      </w:r>
      <w:r>
        <w:rPr>
          <w:rFonts w:hint="cs"/>
          <w:rtl/>
          <w:cs/>
          <w:lang w:bidi="fa-IR"/>
        </w:rPr>
        <w:t>‎ای را از نزدیک شدن به منازلشان و یا ضرر رساندن به خودشان منع نمایند</w:t>
      </w:r>
      <w:r w:rsidR="004C33FC">
        <w:rPr>
          <w:rFonts w:hint="cs"/>
          <w:rtl/>
          <w:lang w:bidi="fa-IR"/>
        </w:rPr>
        <w:t xml:space="preserve">، </w:t>
      </w:r>
      <w:r>
        <w:rPr>
          <w:rFonts w:hint="cs"/>
          <w:rtl/>
          <w:lang w:bidi="fa-IR"/>
        </w:rPr>
        <w:t>خرگوش یا خروسی را سر می</w:t>
      </w:r>
      <w:r>
        <w:rPr>
          <w:rFonts w:hint="cs"/>
          <w:rtl/>
          <w:cs/>
          <w:lang w:bidi="fa-IR"/>
        </w:rPr>
        <w:t>‎بریدند و</w:t>
      </w:r>
      <w:r>
        <w:rPr>
          <w:rFonts w:hint="cs"/>
          <w:rtl/>
          <w:lang w:bidi="fa-IR"/>
        </w:rPr>
        <w:t xml:space="preserve"> قلب آن را گرفته و چند سنجاق کوچک در آن قرار می</w:t>
      </w:r>
      <w:r>
        <w:rPr>
          <w:rFonts w:hint="cs"/>
          <w:rtl/>
          <w:cs/>
          <w:lang w:bidi="fa-IR"/>
        </w:rPr>
        <w:t>‎دادند و آن را کباب می‎کردند</w:t>
      </w:r>
      <w:r w:rsidR="004C33FC">
        <w:rPr>
          <w:rFonts w:hint="cs"/>
          <w:rtl/>
          <w:lang w:bidi="fa-IR"/>
        </w:rPr>
        <w:t xml:space="preserve">، </w:t>
      </w:r>
      <w:r>
        <w:rPr>
          <w:rFonts w:hint="cs"/>
          <w:rtl/>
          <w:lang w:bidi="fa-IR"/>
        </w:rPr>
        <w:t>به محض آنکه سگ و یا گربه ای بر آستان خانه به صدا در می</w:t>
      </w:r>
      <w:r>
        <w:rPr>
          <w:rFonts w:hint="cs"/>
          <w:rtl/>
          <w:cs/>
          <w:lang w:bidi="fa-IR"/>
        </w:rPr>
        <w:t>‎آمد یکی از اعضای خانواده بیرون می‎رفت و آن قلب را به خورد حیوان می‎داد؛ سنجاق‎ها در بدن حیوان کارگر می</w:t>
      </w:r>
      <w:r>
        <w:rPr>
          <w:rFonts w:hint="eastAsia"/>
          <w:rtl/>
          <w:cs/>
          <w:lang w:bidi="fa-IR"/>
        </w:rPr>
        <w:t>‎شد و</w:t>
      </w:r>
      <w:r>
        <w:rPr>
          <w:rFonts w:hint="cs"/>
          <w:rtl/>
          <w:lang w:bidi="fa-IR"/>
        </w:rPr>
        <w:t xml:space="preserve"> </w:t>
      </w:r>
      <w:r>
        <w:rPr>
          <w:rFonts w:hint="eastAsia"/>
          <w:rtl/>
          <w:lang w:bidi="fa-IR"/>
        </w:rPr>
        <w:t>با</w:t>
      </w:r>
      <w:r>
        <w:rPr>
          <w:rFonts w:hint="cs"/>
          <w:rtl/>
          <w:lang w:bidi="fa-IR"/>
        </w:rPr>
        <w:t xml:space="preserve"> </w:t>
      </w:r>
      <w:r>
        <w:rPr>
          <w:rFonts w:hint="eastAsia"/>
          <w:rtl/>
          <w:lang w:bidi="fa-IR"/>
        </w:rPr>
        <w:t>سروصدا به این طرف و آن طرف می</w:t>
      </w:r>
      <w:r>
        <w:rPr>
          <w:rFonts w:hint="eastAsia"/>
          <w:rtl/>
          <w:cs/>
          <w:lang w:bidi="fa-IR"/>
        </w:rPr>
        <w:t>‎رفت</w:t>
      </w:r>
      <w:r w:rsidR="004C33FC">
        <w:rPr>
          <w:rFonts w:hint="eastAsia"/>
          <w:rtl/>
          <w:lang w:bidi="fa-IR"/>
        </w:rPr>
        <w:t xml:space="preserve"> </w:t>
      </w:r>
      <w:r>
        <w:rPr>
          <w:rFonts w:hint="eastAsia"/>
          <w:rtl/>
          <w:lang w:bidi="fa-IR"/>
        </w:rPr>
        <w:t>و پس از آ ن دیگر ساحر یا ساحره</w:t>
      </w:r>
      <w:r>
        <w:rPr>
          <w:rFonts w:hint="eastAsia"/>
          <w:rtl/>
          <w:cs/>
          <w:lang w:bidi="fa-IR"/>
        </w:rPr>
        <w:t>‎ای جرأت نمی‎کرد ک</w:t>
      </w:r>
      <w:r>
        <w:rPr>
          <w:rFonts w:hint="eastAsia"/>
          <w:rtl/>
          <w:lang w:bidi="fa-IR"/>
        </w:rPr>
        <w:t xml:space="preserve">ه به </w:t>
      </w:r>
      <w:r>
        <w:rPr>
          <w:rFonts w:hint="cs"/>
          <w:rtl/>
          <w:lang w:bidi="fa-IR"/>
        </w:rPr>
        <w:t>آ</w:t>
      </w:r>
      <w:r>
        <w:rPr>
          <w:rFonts w:hint="eastAsia"/>
          <w:rtl/>
          <w:lang w:bidi="fa-IR"/>
        </w:rPr>
        <w:t>ن خانواده ضرر برساند.</w:t>
      </w:r>
    </w:p>
    <w:p w:rsidR="00ED22B6" w:rsidRDefault="00ED22B6" w:rsidP="004D60AB">
      <w:pPr>
        <w:ind w:firstLine="397"/>
        <w:rPr>
          <w:rtl/>
          <w:lang w:bidi="fa-IR"/>
        </w:rPr>
      </w:pPr>
      <w:r>
        <w:rPr>
          <w:rFonts w:hint="cs"/>
          <w:rtl/>
          <w:lang w:bidi="fa-IR"/>
        </w:rPr>
        <w:t xml:space="preserve"> از طلسم</w:t>
      </w:r>
      <w:r>
        <w:rPr>
          <w:rFonts w:hint="cs"/>
          <w:rtl/>
          <w:cs/>
          <w:lang w:bidi="fa-IR"/>
        </w:rPr>
        <w:t>‎هایی که میان زن و شوهرها در تمام نواحی جنوب اروپا شایع شد آن بو</w:t>
      </w:r>
      <w:r w:rsidR="00F34D46">
        <w:rPr>
          <w:rFonts w:hint="cs"/>
          <w:rtl/>
          <w:lang w:bidi="fa-IR"/>
        </w:rPr>
        <w:t>د که هرگاه زنی نسبت به شوهرش بد</w:t>
      </w:r>
      <w:r>
        <w:rPr>
          <w:rFonts w:hint="cs"/>
          <w:rtl/>
          <w:lang w:bidi="fa-IR"/>
        </w:rPr>
        <w:t>گمان می شد و یا خیال می</w:t>
      </w:r>
      <w:r>
        <w:rPr>
          <w:rFonts w:hint="cs"/>
          <w:rtl/>
          <w:cs/>
          <w:lang w:bidi="fa-IR"/>
        </w:rPr>
        <w:t xml:space="preserve">‎کرد که کسی او را جادو کرده و از </w:t>
      </w:r>
      <w:r>
        <w:rPr>
          <w:rFonts w:hint="cs"/>
          <w:rtl/>
          <w:lang w:bidi="fa-IR"/>
        </w:rPr>
        <w:t>زنش دور نموده است</w:t>
      </w:r>
      <w:r w:rsidR="004C33FC">
        <w:rPr>
          <w:rFonts w:hint="cs"/>
          <w:rtl/>
          <w:lang w:bidi="fa-IR"/>
        </w:rPr>
        <w:t xml:space="preserve">، </w:t>
      </w:r>
      <w:r>
        <w:rPr>
          <w:rFonts w:hint="cs"/>
          <w:rtl/>
          <w:lang w:bidi="fa-IR"/>
        </w:rPr>
        <w:t>دسته کوچکی  از موی خود را در تکه گوشت کوچکی می</w:t>
      </w:r>
      <w:r>
        <w:rPr>
          <w:rFonts w:hint="cs"/>
          <w:rtl/>
          <w:cs/>
          <w:lang w:bidi="fa-IR"/>
        </w:rPr>
        <w:t>‎گذاشت و آن را در اتاق خواب دفن می‎نمود</w:t>
      </w:r>
      <w:r w:rsidR="004C33FC">
        <w:rPr>
          <w:rFonts w:hint="cs"/>
          <w:rtl/>
          <w:lang w:bidi="fa-IR"/>
        </w:rPr>
        <w:t xml:space="preserve">، </w:t>
      </w:r>
      <w:r>
        <w:rPr>
          <w:rFonts w:hint="cs"/>
          <w:rtl/>
          <w:lang w:bidi="fa-IR"/>
        </w:rPr>
        <w:t>سپس بر سر (گوانتی) حاضر می</w:t>
      </w:r>
      <w:r>
        <w:rPr>
          <w:rFonts w:hint="cs"/>
          <w:rtl/>
          <w:cs/>
          <w:lang w:bidi="fa-IR"/>
        </w:rPr>
        <w:t>‎شد و یک سنجاق را در دست راست و</w:t>
      </w:r>
      <w:r w:rsidR="00F34D46">
        <w:rPr>
          <w:rFonts w:hint="cs"/>
          <w:rtl/>
          <w:lang w:bidi="fa-IR"/>
        </w:rPr>
        <w:t xml:space="preserve"> سوزنی را دست چپ او قرار می</w:t>
      </w:r>
      <w:r w:rsidR="00F34D46">
        <w:rPr>
          <w:rFonts w:hint="eastAsia"/>
          <w:rtl/>
          <w:lang w:bidi="fa-IR"/>
        </w:rPr>
        <w:t>‏</w:t>
      </w:r>
      <w:r>
        <w:rPr>
          <w:rFonts w:hint="cs"/>
          <w:rtl/>
          <w:lang w:bidi="fa-IR"/>
        </w:rPr>
        <w:t>داد و آنها را می</w:t>
      </w:r>
      <w:r>
        <w:rPr>
          <w:rFonts w:hint="cs"/>
          <w:rtl/>
          <w:cs/>
          <w:lang w:bidi="fa-IR"/>
        </w:rPr>
        <w:t xml:space="preserve">‎سوزاند تا به خاکسر تبدیل شوند و آن خاکستر را در </w:t>
      </w:r>
      <w:r>
        <w:rPr>
          <w:rFonts w:hint="cs"/>
          <w:rtl/>
          <w:lang w:bidi="fa-IR"/>
        </w:rPr>
        <w:t>لفافه</w:t>
      </w:r>
      <w:r>
        <w:rPr>
          <w:rFonts w:hint="cs"/>
          <w:rtl/>
          <w:cs/>
          <w:lang w:bidi="fa-IR"/>
        </w:rPr>
        <w:t>‎ای جمع کرده و زیر بالش یا تشک پنهان می‎کرد.</w:t>
      </w:r>
    </w:p>
    <w:p w:rsidR="00ED22B6" w:rsidRDefault="00ED22B6" w:rsidP="004D60AB">
      <w:pPr>
        <w:ind w:firstLine="397"/>
        <w:rPr>
          <w:rtl/>
          <w:lang w:bidi="fa-IR"/>
        </w:rPr>
      </w:pPr>
      <w:r>
        <w:rPr>
          <w:rFonts w:hint="cs"/>
          <w:rtl/>
          <w:lang w:bidi="fa-IR"/>
        </w:rPr>
        <w:t>همه ما خرافات رایج در مورد نعل اسب</w:t>
      </w:r>
      <w:r w:rsidR="004C33FC">
        <w:rPr>
          <w:rFonts w:hint="cs"/>
          <w:rtl/>
          <w:lang w:bidi="fa-IR"/>
        </w:rPr>
        <w:t xml:space="preserve"> </w:t>
      </w:r>
      <w:r>
        <w:rPr>
          <w:rFonts w:hint="cs"/>
          <w:rtl/>
          <w:lang w:bidi="fa-IR"/>
        </w:rPr>
        <w:t>و اینکه بسیاری عقیده دارند که نعل اسب شانس می</w:t>
      </w:r>
      <w:r>
        <w:rPr>
          <w:rFonts w:hint="cs"/>
          <w:rtl/>
          <w:cs/>
          <w:lang w:bidi="fa-IR"/>
        </w:rPr>
        <w:t>‎آورد و یا بدشگون است را شنیده و می‎دانیم.</w:t>
      </w:r>
    </w:p>
    <w:p w:rsidR="00ED22B6" w:rsidRDefault="00ED22B6" w:rsidP="004D60AB">
      <w:pPr>
        <w:ind w:firstLine="397"/>
        <w:rPr>
          <w:rtl/>
          <w:lang w:bidi="fa-IR"/>
        </w:rPr>
      </w:pPr>
      <w:r>
        <w:rPr>
          <w:rFonts w:hint="cs"/>
          <w:rtl/>
          <w:lang w:bidi="fa-IR"/>
        </w:rPr>
        <w:t>این مورد یکی از بقایای طلسم</w:t>
      </w:r>
      <w:r>
        <w:rPr>
          <w:rFonts w:hint="cs"/>
          <w:rtl/>
          <w:cs/>
          <w:lang w:bidi="fa-IR"/>
        </w:rPr>
        <w:t>‎هایی است که ساکنان (لانکشیر) در انگلیس به هنگام شدت گرف</w:t>
      </w:r>
      <w:r>
        <w:rPr>
          <w:rFonts w:hint="cs"/>
          <w:rtl/>
          <w:lang w:bidi="fa-IR"/>
        </w:rPr>
        <w:t>تن سحر انجام می دادند.</w:t>
      </w:r>
    </w:p>
    <w:p w:rsidR="00ED22B6" w:rsidRDefault="00ED22B6" w:rsidP="004D60AB">
      <w:pPr>
        <w:ind w:firstLine="397"/>
        <w:rPr>
          <w:rtl/>
          <w:lang w:bidi="fa-IR"/>
        </w:rPr>
      </w:pPr>
      <w:r>
        <w:rPr>
          <w:rFonts w:hint="cs"/>
          <w:rtl/>
          <w:lang w:bidi="fa-IR"/>
        </w:rPr>
        <w:t>اهالی (لانکشیر) به بزرگان دینی شکایت کردند که ساحران اسبان آنها را با هدف شکنجه و کشتن به سرقت برده</w:t>
      </w:r>
      <w:r>
        <w:rPr>
          <w:rFonts w:hint="eastAsia"/>
          <w:rtl/>
          <w:cs/>
          <w:lang w:bidi="fa-IR"/>
        </w:rPr>
        <w:t>‎</w:t>
      </w:r>
      <w:r>
        <w:rPr>
          <w:rFonts w:hint="cs"/>
          <w:rtl/>
          <w:lang w:bidi="fa-IR"/>
        </w:rPr>
        <w:t>اند- زیرا تمام جادوگران دنیا از هیچ موجود یا حیوانی به اندازه اسب متنفر نیستند- گفته می</w:t>
      </w:r>
      <w:r>
        <w:rPr>
          <w:rFonts w:hint="cs"/>
          <w:rtl/>
          <w:cs/>
          <w:lang w:bidi="fa-IR"/>
        </w:rPr>
        <w:t xml:space="preserve">‎شود که از میان حیوانات تنها اسب است که با </w:t>
      </w:r>
      <w:r>
        <w:rPr>
          <w:rFonts w:hint="cs"/>
          <w:rtl/>
          <w:lang w:bidi="fa-IR"/>
        </w:rPr>
        <w:t>غریزه خود نزدیک شدن چیز ترسناکی را به خود احساس می</w:t>
      </w:r>
      <w:r>
        <w:rPr>
          <w:rFonts w:hint="cs"/>
          <w:rtl/>
          <w:cs/>
          <w:lang w:bidi="fa-IR"/>
        </w:rPr>
        <w:t>‎کند و به آسانی روحهای پلید را می</w:t>
      </w:r>
      <w:r>
        <w:rPr>
          <w:rFonts w:hint="eastAsia"/>
          <w:rtl/>
          <w:cs/>
          <w:lang w:bidi="fa-IR"/>
        </w:rPr>
        <w:t>‎</w:t>
      </w:r>
      <w:r>
        <w:rPr>
          <w:rFonts w:hint="cs"/>
          <w:rtl/>
          <w:lang w:bidi="fa-IR"/>
        </w:rPr>
        <w:t>بیند و شیهه می کشد و از رفتن سر باز می زند... به همین دلیل این روح</w:t>
      </w:r>
      <w:r>
        <w:rPr>
          <w:rFonts w:hint="cs"/>
          <w:rtl/>
          <w:cs/>
          <w:lang w:bidi="fa-IR"/>
        </w:rPr>
        <w:t>‎های پلید و ساحران به شدت از اسب متنفر هستند</w:t>
      </w:r>
      <w:r w:rsidR="004C33FC">
        <w:rPr>
          <w:rFonts w:hint="cs"/>
          <w:rtl/>
          <w:lang w:bidi="fa-IR"/>
        </w:rPr>
        <w:t xml:space="preserve">، </w:t>
      </w:r>
      <w:r>
        <w:rPr>
          <w:rFonts w:hint="cs"/>
          <w:rtl/>
          <w:lang w:bidi="fa-IR"/>
        </w:rPr>
        <w:t xml:space="preserve">زیرا اسب </w:t>
      </w:r>
      <w:r>
        <w:rPr>
          <w:rFonts w:hint="cs"/>
          <w:rtl/>
          <w:lang w:bidi="fa-IR"/>
        </w:rPr>
        <w:lastRenderedPageBreak/>
        <w:t>مردم را از آمدن آنان خبر می دهد و نسبت به وجود آنان هشدار می</w:t>
      </w:r>
      <w:r>
        <w:rPr>
          <w:rFonts w:hint="cs"/>
          <w:rtl/>
          <w:cs/>
          <w:lang w:bidi="fa-IR"/>
        </w:rPr>
        <w:t>‎دهد. بزرگان دین در (لانکشیر) از مردم خواستند که هر کدام نعل اسبی را در جای مخصوص در منزل خود بیاویزند که این کار مانع نزدیک شدن ساحران به آنها می‎شود.</w:t>
      </w:r>
    </w:p>
    <w:p w:rsidR="00ED22B6" w:rsidRDefault="00ED22B6" w:rsidP="004D60AB">
      <w:pPr>
        <w:ind w:firstLine="397"/>
        <w:rPr>
          <w:rtl/>
          <w:lang w:bidi="fa-IR"/>
        </w:rPr>
      </w:pPr>
      <w:r>
        <w:rPr>
          <w:rFonts w:hint="cs"/>
          <w:rtl/>
          <w:lang w:bidi="fa-IR"/>
        </w:rPr>
        <w:t>اهالی (ویلز) در انگلیس برای از بین بردن سحر از گیاهی به نام (انجیر قدیس جون) استفاده می</w:t>
      </w:r>
      <w:r>
        <w:rPr>
          <w:rFonts w:hint="cs"/>
          <w:rtl/>
          <w:cs/>
          <w:lang w:bidi="fa-IR"/>
        </w:rPr>
        <w:t>‎‎کردند</w:t>
      </w:r>
      <w:r w:rsidR="004C33FC">
        <w:rPr>
          <w:rFonts w:hint="cs"/>
          <w:rtl/>
          <w:lang w:bidi="fa-IR"/>
        </w:rPr>
        <w:t xml:space="preserve">، </w:t>
      </w:r>
      <w:r>
        <w:rPr>
          <w:rFonts w:hint="cs"/>
          <w:rtl/>
          <w:lang w:bidi="fa-IR"/>
        </w:rPr>
        <w:t>آنها از آن گیاه فتیله و یا مشعلی درست می</w:t>
      </w:r>
      <w:r>
        <w:rPr>
          <w:rFonts w:hint="eastAsia"/>
          <w:rtl/>
          <w:cs/>
          <w:lang w:bidi="fa-IR"/>
        </w:rPr>
        <w:t>‎</w:t>
      </w:r>
      <w:r>
        <w:rPr>
          <w:rFonts w:hint="cs"/>
          <w:rtl/>
          <w:lang w:bidi="fa-IR"/>
        </w:rPr>
        <w:t>کردند و درخانه</w:t>
      </w:r>
      <w:r>
        <w:rPr>
          <w:rFonts w:hint="cs"/>
          <w:rtl/>
          <w:cs/>
          <w:lang w:bidi="fa-IR"/>
        </w:rPr>
        <w:t>‎های خود روشن می‎ساختند... این عادت هنوز هم در میان ما و به خصوص نزد بیگانه‎های مقیم نزد ما وجود دارد. نوعروسان پس از ازدواج دسته‎ای از این گیاه را جهت دور ساختن حسد و جادو در خانه های خود آویزان می کنند.</w:t>
      </w:r>
    </w:p>
    <w:p w:rsidR="00ED22B6" w:rsidRDefault="00ED22B6" w:rsidP="004D60AB">
      <w:pPr>
        <w:ind w:firstLine="397"/>
        <w:rPr>
          <w:rtl/>
          <w:lang w:bidi="fa-IR"/>
        </w:rPr>
      </w:pPr>
      <w:r>
        <w:rPr>
          <w:rFonts w:hint="cs"/>
          <w:rtl/>
          <w:lang w:bidi="fa-IR"/>
        </w:rPr>
        <w:t>این دید تاریخی راههای مبارزه ملت</w:t>
      </w:r>
      <w:r>
        <w:rPr>
          <w:rFonts w:hint="cs"/>
          <w:rtl/>
          <w:cs/>
          <w:lang w:bidi="fa-IR"/>
        </w:rPr>
        <w:t>‎های غیرمسلمان با سحر و پیشگیری از آن را برای ما آشکار می‎سازد</w:t>
      </w:r>
      <w:r w:rsidR="004C33FC">
        <w:rPr>
          <w:rFonts w:hint="cs"/>
          <w:rtl/>
          <w:lang w:bidi="fa-IR"/>
        </w:rPr>
        <w:t xml:space="preserve">، </w:t>
      </w:r>
      <w:r>
        <w:rPr>
          <w:rFonts w:hint="cs"/>
          <w:rtl/>
          <w:lang w:bidi="fa-IR"/>
        </w:rPr>
        <w:t>این راهها در افسون</w:t>
      </w:r>
      <w:r>
        <w:rPr>
          <w:rFonts w:hint="cs"/>
          <w:rtl/>
          <w:cs/>
          <w:lang w:bidi="fa-IR"/>
        </w:rPr>
        <w:t>‎ها و طلسم‎ها خلاصه می</w:t>
      </w:r>
      <w:r>
        <w:rPr>
          <w:rFonts w:hint="eastAsia"/>
          <w:rtl/>
          <w:cs/>
          <w:lang w:bidi="fa-IR"/>
        </w:rPr>
        <w:t>‎</w:t>
      </w:r>
      <w:r>
        <w:rPr>
          <w:rFonts w:hint="cs"/>
          <w:rtl/>
          <w:lang w:bidi="fa-IR"/>
        </w:rPr>
        <w:t>شد که همه شرک</w:t>
      </w:r>
      <w:r>
        <w:rPr>
          <w:rFonts w:hint="cs"/>
          <w:rtl/>
          <w:cs/>
          <w:lang w:bidi="fa-IR"/>
        </w:rPr>
        <w:t>‎آلود و کفر‎آمیز و بندگی شیطان بود. این نشان می</w:t>
      </w:r>
      <w:r>
        <w:rPr>
          <w:rFonts w:hint="eastAsia"/>
          <w:rtl/>
          <w:cs/>
          <w:lang w:bidi="fa-IR"/>
        </w:rPr>
        <w:t>‎</w:t>
      </w:r>
      <w:r w:rsidR="00F34D46">
        <w:rPr>
          <w:rFonts w:hint="cs"/>
          <w:rtl/>
          <w:lang w:bidi="fa-IR"/>
        </w:rPr>
        <w:t>دهد که شیطان تا چه اندازه می</w:t>
      </w:r>
      <w:r w:rsidR="00F34D46">
        <w:rPr>
          <w:rFonts w:hint="eastAsia"/>
          <w:rtl/>
          <w:lang w:bidi="fa-IR"/>
        </w:rPr>
        <w:t>‏</w:t>
      </w:r>
      <w:r>
        <w:rPr>
          <w:rFonts w:hint="cs"/>
          <w:rtl/>
          <w:lang w:bidi="fa-IR"/>
        </w:rPr>
        <w:t>تواند انسان را گمراه سازد</w:t>
      </w:r>
      <w:r w:rsidR="004C33FC">
        <w:rPr>
          <w:rFonts w:hint="cs"/>
          <w:rtl/>
          <w:lang w:bidi="fa-IR"/>
        </w:rPr>
        <w:t xml:space="preserve">، </w:t>
      </w:r>
      <w:r>
        <w:rPr>
          <w:rFonts w:hint="cs"/>
          <w:rtl/>
          <w:lang w:bidi="fa-IR"/>
        </w:rPr>
        <w:t>او برخی از مردم را با مشغول ساختن به سحر و جادو گمراه می</w:t>
      </w:r>
      <w:r>
        <w:rPr>
          <w:rFonts w:hint="cs"/>
          <w:rtl/>
          <w:cs/>
          <w:lang w:bidi="fa-IR"/>
        </w:rPr>
        <w:t>‎کند و برخی دیگر را با مشغول کردن به گشودن و باطل کردن آن.</w:t>
      </w:r>
    </w:p>
    <w:p w:rsidR="00ED22B6" w:rsidRDefault="009D2D2A" w:rsidP="009D2D2A">
      <w:pPr>
        <w:pStyle w:val="2"/>
        <w:rPr>
          <w:rtl/>
        </w:rPr>
      </w:pPr>
      <w:bookmarkStart w:id="186" w:name="_Toc211417264"/>
      <w:r>
        <w:rPr>
          <w:rtl/>
        </w:rPr>
        <w:br w:type="page"/>
      </w:r>
      <w:bookmarkStart w:id="187" w:name="_Toc230254343"/>
      <w:r w:rsidR="00ED22B6">
        <w:rPr>
          <w:rFonts w:hint="cs"/>
          <w:rtl/>
        </w:rPr>
        <w:lastRenderedPageBreak/>
        <w:t>مبحث دوم</w:t>
      </w:r>
      <w:bookmarkStart w:id="188" w:name="_Toc210291231"/>
      <w:bookmarkStart w:id="189" w:name="_Toc211417265"/>
      <w:bookmarkEnd w:id="186"/>
      <w:r>
        <w:rPr>
          <w:rtl/>
        </w:rPr>
        <w:br/>
      </w:r>
      <w:r w:rsidR="00ED22B6">
        <w:rPr>
          <w:rFonts w:hint="cs"/>
          <w:rtl/>
        </w:rPr>
        <w:t>نظر اسلام درباره علاج جادو و پیشگیری از آن</w:t>
      </w:r>
      <w:bookmarkEnd w:id="187"/>
      <w:bookmarkEnd w:id="188"/>
      <w:bookmarkEnd w:id="189"/>
    </w:p>
    <w:p w:rsidR="00ED22B6" w:rsidRDefault="00ED22B6" w:rsidP="009D2D2A">
      <w:pPr>
        <w:rPr>
          <w:rtl/>
          <w:lang w:bidi="fa-IR"/>
        </w:rPr>
      </w:pPr>
      <w:r>
        <w:rPr>
          <w:rFonts w:hint="cs"/>
          <w:rtl/>
          <w:lang w:bidi="fa-IR"/>
        </w:rPr>
        <w:t>دانشمندان مسلمان گشودن جادو از شخص جادو شده را (نَشره) می</w:t>
      </w:r>
      <w:r>
        <w:rPr>
          <w:rFonts w:hint="cs"/>
          <w:rtl/>
          <w:cs/>
          <w:lang w:bidi="fa-IR"/>
        </w:rPr>
        <w:t>‎نامند.</w:t>
      </w:r>
    </w:p>
    <w:p w:rsidR="00ED22B6" w:rsidRDefault="00ED22B6" w:rsidP="004D60AB">
      <w:pPr>
        <w:ind w:firstLine="397"/>
        <w:rPr>
          <w:rtl/>
          <w:lang w:bidi="fa-IR"/>
        </w:rPr>
      </w:pPr>
      <w:r>
        <w:rPr>
          <w:rFonts w:hint="cs"/>
          <w:rtl/>
          <w:lang w:bidi="fa-IR"/>
        </w:rPr>
        <w:t>شیخ سلیمان بن محمد بن عبدالوهاب می</w:t>
      </w:r>
      <w:r>
        <w:rPr>
          <w:rFonts w:hint="cs"/>
          <w:rtl/>
          <w:cs/>
          <w:lang w:bidi="fa-IR"/>
        </w:rPr>
        <w:t>‎گوید: «أبوالسعادات می</w:t>
      </w:r>
      <w:r>
        <w:rPr>
          <w:rFonts w:hint="eastAsia"/>
          <w:rtl/>
          <w:cs/>
          <w:lang w:bidi="fa-IR"/>
        </w:rPr>
        <w:t>‎</w:t>
      </w:r>
      <w:r>
        <w:rPr>
          <w:rFonts w:hint="cs"/>
          <w:rtl/>
          <w:lang w:bidi="fa-IR"/>
        </w:rPr>
        <w:t>گوید: (نشره) نوعی از علاج و افسون است و</w:t>
      </w:r>
      <w:r w:rsidR="00F34D46">
        <w:rPr>
          <w:rFonts w:hint="cs"/>
          <w:rtl/>
          <w:lang w:bidi="fa-IR"/>
        </w:rPr>
        <w:t xml:space="preserve"> </w:t>
      </w:r>
      <w:r>
        <w:rPr>
          <w:rFonts w:hint="cs"/>
          <w:rtl/>
          <w:lang w:bidi="fa-IR"/>
        </w:rPr>
        <w:t>هر کس که گمان کند گرفتار جن شده از آن استفاده می</w:t>
      </w:r>
      <w:r>
        <w:rPr>
          <w:rFonts w:hint="cs"/>
          <w:rtl/>
          <w:cs/>
          <w:lang w:bidi="fa-IR"/>
        </w:rPr>
        <w:t>‎نماید و به این دلیل به آن (نشره) می‎گویند</w:t>
      </w:r>
      <w:r w:rsidR="004C33FC">
        <w:rPr>
          <w:rFonts w:hint="cs"/>
          <w:rtl/>
          <w:lang w:bidi="fa-IR"/>
        </w:rPr>
        <w:t xml:space="preserve">، </w:t>
      </w:r>
      <w:r>
        <w:rPr>
          <w:rFonts w:hint="cs"/>
          <w:rtl/>
          <w:lang w:bidi="fa-IR"/>
        </w:rPr>
        <w:t>چون درد و</w:t>
      </w:r>
      <w:r w:rsidR="00F34D46">
        <w:rPr>
          <w:rFonts w:hint="cs"/>
          <w:rtl/>
          <w:lang w:bidi="fa-IR"/>
        </w:rPr>
        <w:t xml:space="preserve"> </w:t>
      </w:r>
      <w:r>
        <w:rPr>
          <w:rFonts w:hint="cs"/>
          <w:rtl/>
          <w:lang w:bidi="fa-IR"/>
        </w:rPr>
        <w:t>رنج را از شخص جادو شده می</w:t>
      </w:r>
      <w:r>
        <w:rPr>
          <w:rFonts w:hint="cs"/>
          <w:rtl/>
          <w:cs/>
          <w:lang w:bidi="fa-IR"/>
        </w:rPr>
        <w:t>‎گشاید و آن را از بین می‎برد.</w:t>
      </w:r>
    </w:p>
    <w:p w:rsidR="00ED22B6" w:rsidRDefault="00ED22B6" w:rsidP="004D60AB">
      <w:pPr>
        <w:ind w:firstLine="397"/>
        <w:rPr>
          <w:rtl/>
          <w:lang w:bidi="fa-IR"/>
        </w:rPr>
      </w:pPr>
      <w:r>
        <w:rPr>
          <w:rFonts w:hint="cs"/>
          <w:rtl/>
          <w:lang w:bidi="fa-IR"/>
        </w:rPr>
        <w:t>دیگری گفته است: (نَشَرَهُ) به معنی (نوشتن) (نشره) برای جادو شده است که چیزی است مثل طلسم و افسون. ابن الجوزی می</w:t>
      </w:r>
      <w:r>
        <w:rPr>
          <w:rFonts w:hint="cs"/>
          <w:rtl/>
          <w:cs/>
          <w:lang w:bidi="fa-IR"/>
        </w:rPr>
        <w:t>‎گوید: «(نشرَه) گشودن سحر از جادو شده است و جز کسی که سحر می‎داند بر آن توانا نیست».</w:t>
      </w:r>
      <w:r>
        <w:rPr>
          <w:rStyle w:val="a4"/>
          <w:rFonts w:eastAsia="Calibri"/>
          <w:rtl/>
        </w:rPr>
        <w:footnoteReference w:id="201"/>
      </w:r>
      <w:r>
        <w:rPr>
          <w:rFonts w:hint="cs"/>
          <w:rtl/>
          <w:lang w:bidi="fa-IR"/>
        </w:rPr>
        <w:t xml:space="preserve"> به همین دلیل پیامبر</w:t>
      </w:r>
      <w:r w:rsidR="00CE0CC6" w:rsidRPr="00CE0CC6">
        <w:rPr>
          <w:rFonts w:cs="CTraditional Arabic" w:hint="cs"/>
          <w:rtl/>
          <w:lang w:bidi="fa-IR"/>
        </w:rPr>
        <w:t>ص</w:t>
      </w:r>
      <w:r>
        <w:rPr>
          <w:rFonts w:hint="cs"/>
          <w:rtl/>
          <w:lang w:bidi="fa-IR"/>
        </w:rPr>
        <w:t xml:space="preserve"> آن را از کارهای شیطان به شمار آورده است. در سنن ابوداود و مسند أحمد از جابر روایت شده که از پیامبر خدا</w:t>
      </w:r>
      <w:r w:rsidR="00CE0CC6" w:rsidRPr="00CE0CC6">
        <w:rPr>
          <w:rFonts w:cs="CTraditional Arabic" w:hint="cs"/>
          <w:rtl/>
          <w:lang w:bidi="fa-IR"/>
        </w:rPr>
        <w:t>ص</w:t>
      </w:r>
      <w:r>
        <w:rPr>
          <w:rFonts w:hint="cs"/>
          <w:rtl/>
          <w:lang w:bidi="fa-IR"/>
        </w:rPr>
        <w:t xml:space="preserve"> در مورد (نشره) سؤال شد</w:t>
      </w:r>
      <w:r w:rsidR="004C33FC">
        <w:rPr>
          <w:rFonts w:hint="cs"/>
          <w:rtl/>
          <w:lang w:bidi="fa-IR"/>
        </w:rPr>
        <w:t xml:space="preserve">، </w:t>
      </w:r>
      <w:r>
        <w:rPr>
          <w:rFonts w:hint="cs"/>
          <w:rtl/>
          <w:lang w:bidi="fa-IR"/>
        </w:rPr>
        <w:t>ایشان در جواب فرمودند: «آن کار شیطان است».</w:t>
      </w:r>
    </w:p>
    <w:p w:rsidR="00ED22B6" w:rsidRDefault="00ED22B6" w:rsidP="009D2D2A">
      <w:pPr>
        <w:pStyle w:val="3"/>
        <w:rPr>
          <w:rtl/>
        </w:rPr>
      </w:pPr>
      <w:bookmarkStart w:id="190" w:name="_Toc211417266"/>
      <w:bookmarkStart w:id="191" w:name="_Toc230254344"/>
      <w:r>
        <w:rPr>
          <w:rFonts w:hint="cs"/>
          <w:rtl/>
        </w:rPr>
        <w:t>مطلب اول</w:t>
      </w:r>
      <w:bookmarkEnd w:id="190"/>
      <w:r w:rsidR="009D2D2A">
        <w:rPr>
          <w:rFonts w:hint="cs"/>
          <w:rtl/>
        </w:rPr>
        <w:t xml:space="preserve">: </w:t>
      </w:r>
      <w:bookmarkStart w:id="192" w:name="_Toc210291233"/>
      <w:bookmarkStart w:id="193" w:name="_Toc211417267"/>
      <w:r>
        <w:rPr>
          <w:rFonts w:hint="cs"/>
          <w:rtl/>
        </w:rPr>
        <w:t>حکم اسلام در پناه بردن به ساحر جهت گشودن و از بین بردن سحر</w:t>
      </w:r>
      <w:bookmarkEnd w:id="191"/>
      <w:bookmarkEnd w:id="192"/>
      <w:bookmarkEnd w:id="193"/>
    </w:p>
    <w:p w:rsidR="00ED22B6" w:rsidRDefault="00ED22B6" w:rsidP="009D2D2A">
      <w:pPr>
        <w:rPr>
          <w:rtl/>
          <w:lang w:bidi="fa-IR"/>
        </w:rPr>
      </w:pPr>
      <w:r>
        <w:rPr>
          <w:rFonts w:hint="cs"/>
          <w:rtl/>
          <w:lang w:bidi="fa-IR"/>
        </w:rPr>
        <w:t xml:space="preserve"> اسلام به پیروان خود اجازه نمی</w:t>
      </w:r>
      <w:r>
        <w:rPr>
          <w:rFonts w:hint="cs"/>
          <w:rtl/>
          <w:cs/>
          <w:lang w:bidi="fa-IR"/>
        </w:rPr>
        <w:t>‎دهد که جهت گشودن سحر از شخص جادو شده به ساحر</w:t>
      </w:r>
      <w:r>
        <w:rPr>
          <w:rFonts w:hint="cs"/>
          <w:rtl/>
          <w:lang w:bidi="fa-IR"/>
        </w:rPr>
        <w:t xml:space="preserve"> پناه ببرند.</w:t>
      </w:r>
      <w:r w:rsidR="00F34D46">
        <w:rPr>
          <w:rFonts w:hint="cs"/>
          <w:rtl/>
          <w:lang w:bidi="fa-IR"/>
        </w:rPr>
        <w:t xml:space="preserve"> </w:t>
      </w:r>
      <w:r>
        <w:rPr>
          <w:rFonts w:hint="cs"/>
          <w:rtl/>
          <w:lang w:bidi="fa-IR"/>
        </w:rPr>
        <w:t>کسی که این کا ر</w:t>
      </w:r>
      <w:r w:rsidR="00F34D46">
        <w:rPr>
          <w:rFonts w:hint="cs"/>
          <w:rtl/>
          <w:lang w:bidi="fa-IR"/>
        </w:rPr>
        <w:t>ا می</w:t>
      </w:r>
      <w:r w:rsidR="00F34D46">
        <w:rPr>
          <w:rFonts w:hint="cs"/>
          <w:rtl/>
          <w:cs/>
          <w:lang w:bidi="fa-IR"/>
        </w:rPr>
        <w:t>‎کند به مانند کسی است که می</w:t>
      </w:r>
      <w:r w:rsidR="00F34D46">
        <w:rPr>
          <w:rFonts w:hint="eastAsia"/>
          <w:rtl/>
          <w:lang w:bidi="fa-IR"/>
        </w:rPr>
        <w:t>‏</w:t>
      </w:r>
      <w:r>
        <w:rPr>
          <w:rFonts w:hint="cs"/>
          <w:rtl/>
          <w:lang w:bidi="fa-IR"/>
        </w:rPr>
        <w:t>گوید: مرا با همانی که عین درد است درمان کن! و یا چون شخصی است که از آتش به ریگ سوزان پناه برده است.</w:t>
      </w:r>
    </w:p>
    <w:p w:rsidR="00ED22B6" w:rsidRDefault="00ED22B6" w:rsidP="004D60AB">
      <w:pPr>
        <w:ind w:firstLine="397"/>
        <w:rPr>
          <w:rtl/>
          <w:lang w:bidi="fa-IR"/>
        </w:rPr>
      </w:pPr>
      <w:r>
        <w:rPr>
          <w:rFonts w:hint="cs"/>
          <w:rtl/>
          <w:lang w:bidi="fa-IR"/>
        </w:rPr>
        <w:t>شیخ حافظ حکمی (رحمه الله) می</w:t>
      </w:r>
      <w:r>
        <w:rPr>
          <w:rFonts w:hint="cs"/>
          <w:rtl/>
          <w:cs/>
          <w:lang w:bidi="fa-IR"/>
        </w:rPr>
        <w:t>‎گوید: «گشودن سحر از فرد جادو شده با سحر دیگری به مانند آن حرام است</w:t>
      </w:r>
      <w:r w:rsidR="004C33FC">
        <w:rPr>
          <w:rFonts w:hint="cs"/>
          <w:rtl/>
          <w:lang w:bidi="fa-IR"/>
        </w:rPr>
        <w:t xml:space="preserve">، </w:t>
      </w:r>
      <w:r>
        <w:rPr>
          <w:rFonts w:hint="cs"/>
          <w:rtl/>
          <w:lang w:bidi="fa-IR"/>
        </w:rPr>
        <w:t xml:space="preserve">زیرا این کار یاری دادن ساحر و تایید کردن </w:t>
      </w:r>
      <w:r>
        <w:rPr>
          <w:rFonts w:hint="cs"/>
          <w:rtl/>
          <w:lang w:bidi="fa-IR"/>
        </w:rPr>
        <w:lastRenderedPageBreak/>
        <w:t>کار او و نزدیکی به شیطان از راههای گوناگون برای باطل کردن جادو است. به همین دلیل حسن می</w:t>
      </w:r>
      <w:r>
        <w:rPr>
          <w:rFonts w:hint="cs"/>
          <w:rtl/>
          <w:cs/>
          <w:lang w:bidi="fa-IR"/>
        </w:rPr>
        <w:t xml:space="preserve">‎گوید: «سحر را جز آدم ساحر نمی‎گشاید.... به همین خاطر بسیاری از ساحران فاجر آنگاه که ببینند قدرتی مانع کار آنها نمی‎شود دوستان </w:t>
      </w:r>
      <w:r>
        <w:rPr>
          <w:rFonts w:hint="cs"/>
          <w:rtl/>
          <w:lang w:bidi="fa-IR"/>
        </w:rPr>
        <w:t>و دشمنان خود را جادو می</w:t>
      </w:r>
      <w:r>
        <w:rPr>
          <w:rFonts w:hint="cs"/>
          <w:rtl/>
          <w:cs/>
          <w:lang w:bidi="fa-IR"/>
        </w:rPr>
        <w:t>‎کنند</w:t>
      </w:r>
      <w:r w:rsidR="004C33FC">
        <w:rPr>
          <w:rFonts w:hint="cs"/>
          <w:rtl/>
          <w:lang w:bidi="fa-IR"/>
        </w:rPr>
        <w:t xml:space="preserve">، </w:t>
      </w:r>
      <w:r>
        <w:rPr>
          <w:rFonts w:hint="cs"/>
          <w:rtl/>
          <w:lang w:bidi="fa-IR"/>
        </w:rPr>
        <w:t>تا آنان را مجبورسازند که برای گشودن آن نزد خودشان بیایند و به این وسیله به ناحق صاحب مال مردم گردند و بر ثروت و دین آنان چیره شوند».</w:t>
      </w:r>
      <w:r>
        <w:rPr>
          <w:rStyle w:val="a4"/>
          <w:rFonts w:eastAsia="Calibri"/>
          <w:rtl/>
        </w:rPr>
        <w:footnoteReference w:id="202"/>
      </w:r>
    </w:p>
    <w:p w:rsidR="00ED22B6" w:rsidRDefault="00ED22B6" w:rsidP="004D60AB">
      <w:pPr>
        <w:ind w:firstLine="397"/>
        <w:rPr>
          <w:rtl/>
          <w:lang w:bidi="fa-IR"/>
        </w:rPr>
      </w:pPr>
      <w:r>
        <w:rPr>
          <w:rFonts w:hint="cs"/>
          <w:rtl/>
          <w:lang w:bidi="fa-IR"/>
        </w:rPr>
        <w:t>اما برخی از اهل علم این کار را جایز دانسته</w:t>
      </w:r>
      <w:r>
        <w:rPr>
          <w:rFonts w:hint="cs"/>
          <w:rtl/>
          <w:cs/>
          <w:lang w:bidi="fa-IR"/>
        </w:rPr>
        <w:t xml:space="preserve">‎اند. در صحیح بخاری از قتاده روایت شده که او گفت: </w:t>
      </w:r>
      <w:r>
        <w:rPr>
          <w:rFonts w:hint="cs"/>
          <w:rtl/>
          <w:lang w:bidi="fa-IR"/>
        </w:rPr>
        <w:t>به سعید بن المسیب گفتم: «شخصی جادو شده یا او را نسبت به مقاربت با همسرش ناتوان کرده</w:t>
      </w:r>
      <w:r>
        <w:rPr>
          <w:rFonts w:hint="cs"/>
          <w:rtl/>
          <w:cs/>
          <w:lang w:bidi="fa-IR"/>
        </w:rPr>
        <w:t>‎اند</w:t>
      </w:r>
      <w:r w:rsidR="004C33FC">
        <w:rPr>
          <w:rFonts w:hint="cs"/>
          <w:rtl/>
          <w:lang w:bidi="fa-IR"/>
        </w:rPr>
        <w:t xml:space="preserve">، </w:t>
      </w:r>
      <w:r>
        <w:rPr>
          <w:rFonts w:hint="cs"/>
          <w:rtl/>
          <w:lang w:bidi="fa-IR"/>
        </w:rPr>
        <w:t>آیا می</w:t>
      </w:r>
      <w:r>
        <w:rPr>
          <w:rFonts w:hint="cs"/>
          <w:rtl/>
          <w:cs/>
          <w:lang w:bidi="fa-IR"/>
        </w:rPr>
        <w:t>‎توان جادو را باطل نمود و آن را گشود؟ گفت: اشکالی ندارد</w:t>
      </w:r>
      <w:r w:rsidR="004C33FC">
        <w:rPr>
          <w:rFonts w:hint="cs"/>
          <w:rtl/>
          <w:lang w:bidi="fa-IR"/>
        </w:rPr>
        <w:t xml:space="preserve">، </w:t>
      </w:r>
      <w:r>
        <w:rPr>
          <w:rFonts w:hint="cs"/>
          <w:rtl/>
          <w:lang w:bidi="fa-IR"/>
        </w:rPr>
        <w:t>این کار را برای اصلاح انجام می</w:t>
      </w:r>
      <w:r>
        <w:rPr>
          <w:rFonts w:hint="cs"/>
          <w:rtl/>
          <w:cs/>
          <w:lang w:bidi="fa-IR"/>
        </w:rPr>
        <w:t>‎</w:t>
      </w:r>
      <w:r w:rsidRPr="002908B8">
        <w:rPr>
          <w:rtl/>
          <w:cs/>
          <w:lang w:bidi="fa-IR"/>
        </w:rPr>
        <w:t>‎</w:t>
      </w:r>
      <w:r>
        <w:rPr>
          <w:rFonts w:hint="cs"/>
          <w:rtl/>
          <w:lang w:bidi="fa-IR"/>
        </w:rPr>
        <w:t>دهند</w:t>
      </w:r>
      <w:r w:rsidR="004C33FC">
        <w:rPr>
          <w:rFonts w:hint="cs"/>
          <w:rtl/>
          <w:lang w:bidi="fa-IR"/>
        </w:rPr>
        <w:t xml:space="preserve"> </w:t>
      </w:r>
      <w:r>
        <w:rPr>
          <w:rFonts w:hint="cs"/>
          <w:rtl/>
          <w:lang w:bidi="fa-IR"/>
        </w:rPr>
        <w:t>و هر چ</w:t>
      </w:r>
      <w:r w:rsidRPr="002908B8">
        <w:rPr>
          <w:rFonts w:hint="cs"/>
          <w:rtl/>
          <w:lang w:bidi="fa-IR"/>
        </w:rPr>
        <w:t xml:space="preserve">ه که منفعتی در </w:t>
      </w:r>
      <w:r>
        <w:rPr>
          <w:rFonts w:hint="cs"/>
          <w:rtl/>
          <w:lang w:bidi="fa-IR"/>
        </w:rPr>
        <w:t>آ</w:t>
      </w:r>
      <w:r w:rsidRPr="002908B8">
        <w:rPr>
          <w:rFonts w:hint="cs"/>
          <w:rtl/>
          <w:lang w:bidi="fa-IR"/>
        </w:rPr>
        <w:t>ن باشد</w:t>
      </w:r>
      <w:r>
        <w:rPr>
          <w:rFonts w:hint="cs"/>
          <w:rtl/>
          <w:lang w:bidi="fa-IR"/>
        </w:rPr>
        <w:t xml:space="preserve"> از آن نهی نشده است».</w:t>
      </w:r>
      <w:r>
        <w:rPr>
          <w:rStyle w:val="a4"/>
          <w:rFonts w:eastAsia="Calibri"/>
          <w:rtl/>
        </w:rPr>
        <w:footnoteReference w:id="203"/>
      </w:r>
      <w:r>
        <w:rPr>
          <w:rFonts w:hint="cs"/>
          <w:rtl/>
          <w:lang w:bidi="fa-IR"/>
        </w:rPr>
        <w:t xml:space="preserve"> از احمد نیز روایت شده که چنین عملی را جایز دانسته است</w:t>
      </w:r>
      <w:r w:rsidR="004C33FC">
        <w:rPr>
          <w:rFonts w:hint="cs"/>
          <w:rtl/>
          <w:lang w:bidi="fa-IR"/>
        </w:rPr>
        <w:t xml:space="preserve">، </w:t>
      </w:r>
      <w:r>
        <w:rPr>
          <w:rFonts w:hint="cs"/>
          <w:rtl/>
          <w:lang w:bidi="fa-IR"/>
        </w:rPr>
        <w:t>اما ابن مسعود و حسن آن را نهی</w:t>
      </w:r>
      <w:r>
        <w:rPr>
          <w:rFonts w:hint="cs"/>
          <w:rtl/>
          <w:cs/>
          <w:lang w:bidi="fa-IR"/>
        </w:rPr>
        <w:t>‎ کرده‎اند که سخن درست همان نظر دوم است. شیخ محمد بن ابراهیم رحمه الله می‎گوید: «برخی از حنابله معتقدند که از جهت ناچاری گشودن سحر با سحر درست است</w:t>
      </w:r>
      <w:r w:rsidR="004C33FC">
        <w:rPr>
          <w:rFonts w:hint="cs"/>
          <w:rtl/>
          <w:lang w:bidi="fa-IR"/>
        </w:rPr>
        <w:t xml:space="preserve">، </w:t>
      </w:r>
      <w:r>
        <w:rPr>
          <w:rFonts w:hint="cs"/>
          <w:rtl/>
          <w:lang w:bidi="fa-IR"/>
        </w:rPr>
        <w:t>و برخی آن را جایز نمی</w:t>
      </w:r>
      <w:r>
        <w:rPr>
          <w:rFonts w:hint="cs"/>
          <w:rtl/>
          <w:cs/>
          <w:lang w:bidi="fa-IR"/>
        </w:rPr>
        <w:t>‎د</w:t>
      </w:r>
      <w:r>
        <w:rPr>
          <w:rFonts w:hint="cs"/>
          <w:rtl/>
          <w:lang w:bidi="fa-IR"/>
        </w:rPr>
        <w:t>انند که گفته درست همین نظر دوم است.</w:t>
      </w:r>
    </w:p>
    <w:p w:rsidR="00ED22B6" w:rsidRDefault="00ED22B6" w:rsidP="004D60AB">
      <w:pPr>
        <w:ind w:firstLine="397"/>
        <w:rPr>
          <w:rtl/>
          <w:lang w:bidi="fa-IR"/>
        </w:rPr>
      </w:pPr>
      <w:r>
        <w:rPr>
          <w:rFonts w:hint="cs"/>
          <w:rtl/>
          <w:lang w:bidi="fa-IR"/>
        </w:rPr>
        <w:t>در واقع به هنگام انجام این کار شخص گشاینده و شخص رها شده از جادو هر دو از طریق قربانی کردن و سجده بردن ومانند آن شیطان را خشنود می</w:t>
      </w:r>
      <w:r>
        <w:rPr>
          <w:rFonts w:hint="cs"/>
          <w:rtl/>
          <w:cs/>
          <w:lang w:bidi="fa-IR"/>
        </w:rPr>
        <w:t>‎کنند و با این کار به شیطان یاری می‎رسانند و او نزد یاران خود که سحر را انجام داده‎اند می‎رود</w:t>
      </w:r>
      <w:r w:rsidR="004C33FC">
        <w:rPr>
          <w:rFonts w:hint="cs"/>
          <w:rtl/>
          <w:lang w:bidi="fa-IR"/>
        </w:rPr>
        <w:t xml:space="preserve">، </w:t>
      </w:r>
      <w:r>
        <w:rPr>
          <w:rFonts w:hint="cs"/>
          <w:rtl/>
          <w:lang w:bidi="fa-IR"/>
        </w:rPr>
        <w:t>و به این طریق اثر جادو از بین می</w:t>
      </w:r>
      <w:r>
        <w:rPr>
          <w:rFonts w:hint="cs"/>
          <w:rtl/>
          <w:cs/>
          <w:lang w:bidi="fa-IR"/>
        </w:rPr>
        <w:t>‎رود.</w:t>
      </w:r>
    </w:p>
    <w:p w:rsidR="00ED22B6" w:rsidRDefault="00ED22B6" w:rsidP="004D60AB">
      <w:pPr>
        <w:ind w:firstLine="397"/>
        <w:rPr>
          <w:rtl/>
          <w:lang w:bidi="fa-IR"/>
        </w:rPr>
      </w:pPr>
      <w:r>
        <w:rPr>
          <w:rFonts w:hint="cs"/>
          <w:rtl/>
          <w:lang w:bidi="fa-IR"/>
        </w:rPr>
        <w:t xml:space="preserve">اصحاب ما در این مسأله دو دسته </w:t>
      </w:r>
      <w:r>
        <w:rPr>
          <w:rFonts w:hint="cs"/>
          <w:rtl/>
          <w:cs/>
          <w:lang w:bidi="fa-IR"/>
        </w:rPr>
        <w:t>‎شده‎اند</w:t>
      </w:r>
      <w:r w:rsidR="004C33FC">
        <w:rPr>
          <w:rFonts w:hint="cs"/>
          <w:rtl/>
          <w:lang w:bidi="fa-IR"/>
        </w:rPr>
        <w:t xml:space="preserve">، </w:t>
      </w:r>
      <w:r>
        <w:rPr>
          <w:rFonts w:hint="cs"/>
          <w:rtl/>
          <w:lang w:bidi="fa-IR"/>
        </w:rPr>
        <w:t>گروهی آن را حرام می</w:t>
      </w:r>
      <w:r>
        <w:rPr>
          <w:rFonts w:hint="cs"/>
          <w:rtl/>
          <w:cs/>
          <w:lang w:bidi="fa-IR"/>
        </w:rPr>
        <w:t>‎دانند و گروهی تنها در ضرورت آن را جایز می شمارند</w:t>
      </w:r>
      <w:r w:rsidR="004C33FC">
        <w:rPr>
          <w:rFonts w:hint="cs"/>
          <w:rtl/>
          <w:lang w:bidi="fa-IR"/>
        </w:rPr>
        <w:t xml:space="preserve">، </w:t>
      </w:r>
      <w:r>
        <w:rPr>
          <w:rFonts w:hint="cs"/>
          <w:rtl/>
          <w:lang w:bidi="fa-IR"/>
        </w:rPr>
        <w:t>اما این قول دوم نیاز به دلیل دارد و جز سخن ابن المسیب دلیلی در دست نداریم.</w:t>
      </w:r>
    </w:p>
    <w:p w:rsidR="00ED22B6" w:rsidRDefault="00ED22B6" w:rsidP="004D60AB">
      <w:pPr>
        <w:ind w:firstLine="397"/>
        <w:rPr>
          <w:rtl/>
          <w:lang w:bidi="fa-IR"/>
        </w:rPr>
      </w:pPr>
      <w:r>
        <w:rPr>
          <w:rFonts w:hint="cs"/>
          <w:rtl/>
          <w:lang w:bidi="fa-IR"/>
        </w:rPr>
        <w:lastRenderedPageBreak/>
        <w:t>در حالی که ما برای اثبات مدعای خود حدیث جابر</w:t>
      </w:r>
      <w:r>
        <w:rPr>
          <w:rStyle w:val="a4"/>
          <w:rFonts w:eastAsia="Calibri"/>
          <w:rtl/>
        </w:rPr>
        <w:footnoteReference w:id="204"/>
      </w:r>
      <w:r>
        <w:rPr>
          <w:rFonts w:hint="cs"/>
          <w:rtl/>
          <w:lang w:bidi="fa-IR"/>
        </w:rPr>
        <w:t xml:space="preserve"> و گفته ابن مسعود و نیز سخن حسن را داریم که گفت: فقط ساحر می</w:t>
      </w:r>
      <w:r>
        <w:rPr>
          <w:rFonts w:hint="cs"/>
          <w:rtl/>
          <w:cs/>
          <w:lang w:bidi="fa-IR"/>
        </w:rPr>
        <w:t>‎تواند سحر را بگشاد و این کار را به وسیله سحر دیگری انجام می‎دهد و سحر [به تمامی] حرام و کفر است. آیا برای جان گرفتن آدمهای بیمار و جادو شده باید به کفر متوسل شد؟ در حالی که شخص جادو شده در غالب اوقات یا می‎میرد و یا دیوانه می‎شود. به همین خاطر پیامبر</w:t>
      </w:r>
      <w:r w:rsidR="00CE0CC6" w:rsidRPr="00CE0CC6">
        <w:rPr>
          <w:rFonts w:cs="CTraditional Arabic" w:hint="cs"/>
          <w:rtl/>
          <w:lang w:bidi="fa-IR"/>
        </w:rPr>
        <w:t>ص</w:t>
      </w:r>
      <w:r>
        <w:rPr>
          <w:rFonts w:hint="cs"/>
          <w:rtl/>
          <w:lang w:bidi="fa-IR"/>
        </w:rPr>
        <w:t xml:space="preserve"> به کلی از آن منع کرده و کار شیطان را از کار شخص جادو شده جدا نکرده [و در واقع کار ساحر و مسحور را در این زمینه مانند هم دانسته است].</w:t>
      </w:r>
      <w:r>
        <w:rPr>
          <w:rStyle w:val="a4"/>
          <w:rFonts w:eastAsia="Calibri"/>
          <w:rtl/>
        </w:rPr>
        <w:footnoteReference w:id="205"/>
      </w:r>
    </w:p>
    <w:p w:rsidR="00ED22B6" w:rsidRDefault="00ED22B6" w:rsidP="004D60AB">
      <w:pPr>
        <w:ind w:firstLine="397"/>
        <w:rPr>
          <w:rtl/>
          <w:lang w:bidi="fa-IR"/>
        </w:rPr>
      </w:pPr>
      <w:r>
        <w:rPr>
          <w:rFonts w:hint="cs"/>
          <w:rtl/>
          <w:lang w:bidi="fa-IR"/>
        </w:rPr>
        <w:t>سخن مجوزان این کار را می</w:t>
      </w:r>
      <w:r>
        <w:rPr>
          <w:rFonts w:hint="cs"/>
          <w:rtl/>
          <w:cs/>
          <w:lang w:bidi="fa-IR"/>
        </w:rPr>
        <w:t>‎توان بر شیوه‎های مشروع و جایز آن حمل نمود. شیخ سلیمان بن عبدالله بن محمد بن ع</w:t>
      </w:r>
      <w:r w:rsidR="00F34D46">
        <w:rPr>
          <w:rFonts w:hint="cs"/>
          <w:rtl/>
          <w:lang w:bidi="fa-IR"/>
        </w:rPr>
        <w:t>بدالوهاب می</w:t>
      </w:r>
      <w:r w:rsidR="00F34D46">
        <w:rPr>
          <w:rFonts w:hint="cs"/>
          <w:rtl/>
          <w:cs/>
          <w:lang w:bidi="fa-IR"/>
        </w:rPr>
        <w:t>‎گوید: «ابن القیم می</w:t>
      </w:r>
      <w:r w:rsidR="00F34D46">
        <w:rPr>
          <w:rFonts w:hint="eastAsia"/>
          <w:rtl/>
          <w:lang w:bidi="fa-IR"/>
        </w:rPr>
        <w:t>‏</w:t>
      </w:r>
      <w:r>
        <w:rPr>
          <w:rFonts w:hint="cs"/>
          <w:rtl/>
          <w:lang w:bidi="fa-IR"/>
        </w:rPr>
        <w:t>گوید: (نشره) گشودن سحر از فرد جادو شده است و آن دو نوع است: گشودن سحر با سحر که کار شیطان است و سخن حسن نیز بر همین نوع حمل می</w:t>
      </w:r>
      <w:r>
        <w:rPr>
          <w:rFonts w:hint="cs"/>
          <w:rtl/>
          <w:cs/>
          <w:lang w:bidi="fa-IR"/>
        </w:rPr>
        <w:t>‎شود که در آن گشاینده و از جادو رها شده با ش</w:t>
      </w:r>
      <w:r>
        <w:rPr>
          <w:rFonts w:hint="cs"/>
          <w:rtl/>
          <w:lang w:bidi="fa-IR"/>
        </w:rPr>
        <w:t>یوه</w:t>
      </w:r>
      <w:r>
        <w:rPr>
          <w:rFonts w:hint="cs"/>
          <w:rtl/>
          <w:cs/>
          <w:lang w:bidi="fa-IR"/>
        </w:rPr>
        <w:t>‎های موردپسند شیطان به او نزدیک می‎شوند و او نیز اثر جادو را از فرد جادو شده برداشت</w:t>
      </w:r>
      <w:r>
        <w:rPr>
          <w:rFonts w:hint="cs"/>
          <w:rtl/>
          <w:lang w:bidi="fa-IR"/>
        </w:rPr>
        <w:t>ه و آن را باطل می کند.</w:t>
      </w:r>
    </w:p>
    <w:p w:rsidR="00ED22B6" w:rsidRDefault="00ED22B6" w:rsidP="004D60AB">
      <w:pPr>
        <w:ind w:firstLine="397"/>
        <w:rPr>
          <w:rtl/>
          <w:lang w:bidi="fa-IR"/>
        </w:rPr>
      </w:pPr>
      <w:r>
        <w:rPr>
          <w:rFonts w:hint="cs"/>
          <w:rtl/>
          <w:lang w:bidi="fa-IR"/>
        </w:rPr>
        <w:t>نوع دوم گشودن سحر با استفاده از دعاها و اوراد و داروهای مباح است</w:t>
      </w:r>
      <w:r w:rsidR="004C33FC">
        <w:rPr>
          <w:rFonts w:hint="cs"/>
          <w:rtl/>
          <w:lang w:bidi="fa-IR"/>
        </w:rPr>
        <w:t xml:space="preserve">، </w:t>
      </w:r>
      <w:r>
        <w:rPr>
          <w:rFonts w:hint="cs"/>
          <w:rtl/>
          <w:lang w:bidi="fa-IR"/>
        </w:rPr>
        <w:t>که این نوع جایز می</w:t>
      </w:r>
      <w:r>
        <w:rPr>
          <w:rFonts w:hint="cs"/>
          <w:rtl/>
          <w:cs/>
          <w:lang w:bidi="fa-IR"/>
        </w:rPr>
        <w:t>‎باشد.</w:t>
      </w:r>
    </w:p>
    <w:p w:rsidR="00ED22B6" w:rsidRDefault="00ED22B6" w:rsidP="004D60AB">
      <w:pPr>
        <w:ind w:firstLine="397"/>
        <w:rPr>
          <w:rtl/>
          <w:lang w:bidi="fa-IR"/>
        </w:rPr>
      </w:pPr>
      <w:r>
        <w:rPr>
          <w:rFonts w:hint="cs"/>
          <w:rtl/>
          <w:lang w:bidi="fa-IR"/>
        </w:rPr>
        <w:t>شیخ در شرح این سخن می</w:t>
      </w:r>
      <w:r>
        <w:rPr>
          <w:rFonts w:hint="cs"/>
          <w:rtl/>
          <w:cs/>
          <w:lang w:bidi="fa-IR"/>
        </w:rPr>
        <w:t>‎گوید: سخن ابن المسیب را بر این نوع</w:t>
      </w:r>
      <w:r>
        <w:rPr>
          <w:rFonts w:hint="cs"/>
          <w:rtl/>
          <w:lang w:bidi="fa-IR"/>
        </w:rPr>
        <w:t xml:space="preserve"> یا بر نوعی که مشخص نیست که سحر است یا خیر</w:t>
      </w:r>
      <w:r w:rsidR="004C33FC">
        <w:rPr>
          <w:rFonts w:hint="cs"/>
          <w:rtl/>
          <w:lang w:bidi="fa-IR"/>
        </w:rPr>
        <w:t xml:space="preserve">، </w:t>
      </w:r>
      <w:r>
        <w:rPr>
          <w:rFonts w:hint="cs"/>
          <w:rtl/>
          <w:lang w:bidi="fa-IR"/>
        </w:rPr>
        <w:t>می</w:t>
      </w:r>
      <w:r>
        <w:rPr>
          <w:rFonts w:hint="cs"/>
          <w:rtl/>
          <w:cs/>
          <w:lang w:bidi="fa-IR"/>
        </w:rPr>
        <w:t>‎توان حمل نمود. آنچه که از امام احمد در جواز این عمل روایت شده نیز بر همین قسم حمل می‎شود</w:t>
      </w:r>
      <w:r w:rsidR="004C33FC">
        <w:rPr>
          <w:rFonts w:hint="cs"/>
          <w:rtl/>
          <w:lang w:bidi="fa-IR"/>
        </w:rPr>
        <w:t xml:space="preserve"> </w:t>
      </w:r>
      <w:r>
        <w:rPr>
          <w:rFonts w:hint="cs"/>
          <w:rtl/>
          <w:lang w:bidi="fa-IR"/>
        </w:rPr>
        <w:t>و کسی که گمان می کند او نشره به واسطه سحر را جایز دانسته در اشتباه است و گفته او بر چنین حالتی دلالت ندارد</w:t>
      </w:r>
      <w:r w:rsidR="004C33FC">
        <w:rPr>
          <w:rFonts w:hint="cs"/>
          <w:rtl/>
          <w:lang w:bidi="fa-IR"/>
        </w:rPr>
        <w:t xml:space="preserve">، </w:t>
      </w:r>
      <w:r>
        <w:rPr>
          <w:rFonts w:hint="cs"/>
          <w:rtl/>
          <w:lang w:bidi="fa-IR"/>
        </w:rPr>
        <w:t>بلکه آنگاه که از او در مورد شخصی سؤال شد که سحر را می</w:t>
      </w:r>
      <w:r>
        <w:rPr>
          <w:rFonts w:hint="cs"/>
          <w:rtl/>
          <w:cs/>
          <w:lang w:bidi="fa-IR"/>
        </w:rPr>
        <w:t>‎گشاید</w:t>
      </w:r>
      <w:r w:rsidR="004C33FC">
        <w:rPr>
          <w:rFonts w:hint="cs"/>
          <w:rtl/>
          <w:lang w:bidi="fa-IR"/>
        </w:rPr>
        <w:t xml:space="preserve">، </w:t>
      </w:r>
      <w:r>
        <w:rPr>
          <w:rFonts w:hint="cs"/>
          <w:rtl/>
          <w:lang w:bidi="fa-IR"/>
        </w:rPr>
        <w:t>در جواب گفت: برخی از مردم آن را جایز دانسته</w:t>
      </w:r>
      <w:r>
        <w:rPr>
          <w:rFonts w:hint="cs"/>
          <w:rtl/>
          <w:cs/>
          <w:lang w:bidi="fa-IR"/>
        </w:rPr>
        <w:t>‎اند.</w:t>
      </w:r>
    </w:p>
    <w:p w:rsidR="00ED22B6" w:rsidRDefault="00ED22B6" w:rsidP="004D60AB">
      <w:pPr>
        <w:ind w:firstLine="397"/>
        <w:rPr>
          <w:rtl/>
          <w:lang w:bidi="fa-IR"/>
        </w:rPr>
      </w:pPr>
      <w:r>
        <w:rPr>
          <w:rFonts w:hint="cs"/>
          <w:rtl/>
          <w:lang w:bidi="fa-IR"/>
        </w:rPr>
        <w:t>گفتند: او در دیگچه</w:t>
      </w:r>
      <w:r>
        <w:rPr>
          <w:rFonts w:hint="cs"/>
          <w:rtl/>
          <w:cs/>
          <w:lang w:bidi="fa-IR"/>
        </w:rPr>
        <w:t>‎ای آب می‎ریزد و در آن غیب می شود</w:t>
      </w:r>
      <w:r w:rsidR="004C33FC">
        <w:rPr>
          <w:rFonts w:hint="cs"/>
          <w:rtl/>
          <w:lang w:bidi="fa-IR"/>
        </w:rPr>
        <w:t xml:space="preserve">، </w:t>
      </w:r>
      <w:r>
        <w:rPr>
          <w:rFonts w:hint="cs"/>
          <w:rtl/>
          <w:lang w:bidi="fa-IR"/>
        </w:rPr>
        <w:t>در پاسخ گفت: نمی</w:t>
      </w:r>
      <w:r>
        <w:rPr>
          <w:rFonts w:hint="cs"/>
          <w:rtl/>
          <w:cs/>
          <w:lang w:bidi="fa-IR"/>
        </w:rPr>
        <w:t>‎دانم و خود را از توضیح خلاص نمود.</w:t>
      </w:r>
    </w:p>
    <w:p w:rsidR="00ED22B6" w:rsidRDefault="00ED22B6" w:rsidP="004D60AB">
      <w:pPr>
        <w:ind w:firstLine="397"/>
        <w:rPr>
          <w:rtl/>
          <w:lang w:bidi="fa-IR"/>
        </w:rPr>
      </w:pPr>
      <w:r>
        <w:rPr>
          <w:rFonts w:hint="cs"/>
          <w:rtl/>
          <w:lang w:bidi="fa-IR"/>
        </w:rPr>
        <w:lastRenderedPageBreak/>
        <w:t>گفتند: آیا به جواز از چنین کارهایی قائل هستی؟ گفت: نمی</w:t>
      </w:r>
      <w:r>
        <w:rPr>
          <w:rFonts w:hint="cs"/>
          <w:rtl/>
          <w:cs/>
          <w:lang w:bidi="fa-IR"/>
        </w:rPr>
        <w:t>‎دانم چگونه است. و این جواب تصریح می‎کند که او از گشودن سحر به روش‎های مکروه نهی کرده است.</w:t>
      </w:r>
    </w:p>
    <w:p w:rsidR="00ED22B6" w:rsidRDefault="00ED22B6" w:rsidP="004D60AB">
      <w:pPr>
        <w:ind w:firstLine="397"/>
        <w:rPr>
          <w:rtl/>
          <w:lang w:bidi="fa-IR"/>
        </w:rPr>
      </w:pPr>
      <w:r>
        <w:rPr>
          <w:rFonts w:hint="cs"/>
          <w:rtl/>
          <w:lang w:bidi="fa-IR"/>
        </w:rPr>
        <w:t>چگونه ا</w:t>
      </w:r>
      <w:r w:rsidR="00F34D46">
        <w:rPr>
          <w:rFonts w:hint="cs"/>
          <w:rtl/>
          <w:lang w:bidi="fa-IR"/>
        </w:rPr>
        <w:t>مام احمد چنین اعمالی را جایز می</w:t>
      </w:r>
      <w:r w:rsidR="00F34D46">
        <w:rPr>
          <w:rFonts w:hint="eastAsia"/>
          <w:rtl/>
          <w:lang w:bidi="fa-IR"/>
        </w:rPr>
        <w:t>‏</w:t>
      </w:r>
      <w:r>
        <w:rPr>
          <w:rFonts w:hint="cs"/>
          <w:rtl/>
          <w:lang w:bidi="fa-IR"/>
        </w:rPr>
        <w:t>داند در حالی که حدیثی روایت کرده که از آن به (عمل الشیطان) یاد می</w:t>
      </w:r>
      <w:r>
        <w:rPr>
          <w:rFonts w:hint="cs"/>
          <w:rtl/>
          <w:cs/>
          <w:lang w:bidi="fa-IR"/>
        </w:rPr>
        <w:t>‎کند. اما چون کلمه (نشره) واژه مشترکی است میان گشودن جایز و گ</w:t>
      </w:r>
      <w:r>
        <w:rPr>
          <w:rFonts w:hint="cs"/>
          <w:rtl/>
          <w:lang w:bidi="fa-IR"/>
        </w:rPr>
        <w:t>شودنی که کار شیطان است</w:t>
      </w:r>
      <w:r w:rsidR="004C33FC">
        <w:rPr>
          <w:rFonts w:hint="cs"/>
          <w:rtl/>
          <w:lang w:bidi="fa-IR"/>
        </w:rPr>
        <w:t xml:space="preserve"> </w:t>
      </w:r>
      <w:r>
        <w:rPr>
          <w:rFonts w:hint="cs"/>
          <w:rtl/>
          <w:lang w:bidi="fa-IR"/>
        </w:rPr>
        <w:t>و مردم نیز دیده بودند که ایشان گاهی (نشره) را جایز دانسته است</w:t>
      </w:r>
      <w:r w:rsidR="004C33FC">
        <w:rPr>
          <w:rFonts w:hint="cs"/>
          <w:rtl/>
          <w:lang w:bidi="fa-IR"/>
        </w:rPr>
        <w:t xml:space="preserve">، </w:t>
      </w:r>
      <w:r>
        <w:rPr>
          <w:rFonts w:hint="cs"/>
          <w:rtl/>
          <w:lang w:bidi="fa-IR"/>
        </w:rPr>
        <w:t>چنان گمان کرده</w:t>
      </w:r>
      <w:r>
        <w:rPr>
          <w:rFonts w:hint="cs"/>
          <w:rtl/>
          <w:cs/>
          <w:lang w:bidi="fa-IR"/>
        </w:rPr>
        <w:t>‎اند که او آن قسمی را که کار شیطان است جایز شمرده است در حالی که شخصیتی چون او از چنین کاری بسیار به دور است.</w:t>
      </w:r>
      <w:r>
        <w:rPr>
          <w:rStyle w:val="a4"/>
          <w:rFonts w:eastAsia="Calibri"/>
          <w:rtl/>
        </w:rPr>
        <w:footnoteReference w:id="206"/>
      </w:r>
    </w:p>
    <w:p w:rsidR="00ED22B6" w:rsidRDefault="00ED22B6" w:rsidP="009D2D2A">
      <w:pPr>
        <w:pStyle w:val="3"/>
        <w:rPr>
          <w:rtl/>
        </w:rPr>
      </w:pPr>
      <w:bookmarkStart w:id="194" w:name="_Toc211417268"/>
      <w:bookmarkStart w:id="195" w:name="_Toc230254345"/>
      <w:r>
        <w:rPr>
          <w:rFonts w:hint="cs"/>
          <w:rtl/>
        </w:rPr>
        <w:t>مطلب دوم</w:t>
      </w:r>
      <w:bookmarkEnd w:id="194"/>
      <w:r w:rsidR="009D2D2A">
        <w:rPr>
          <w:rFonts w:hint="cs"/>
          <w:rtl/>
        </w:rPr>
        <w:t xml:space="preserve">: </w:t>
      </w:r>
      <w:bookmarkStart w:id="196" w:name="_Toc210291235"/>
      <w:bookmarkStart w:id="197" w:name="_Toc211417269"/>
      <w:r>
        <w:rPr>
          <w:rFonts w:hint="cs"/>
          <w:rtl/>
        </w:rPr>
        <w:t>راههای مشروع پرهیز از سحر و ساحران</w:t>
      </w:r>
      <w:bookmarkEnd w:id="195"/>
      <w:bookmarkEnd w:id="196"/>
      <w:bookmarkEnd w:id="197"/>
    </w:p>
    <w:p w:rsidR="00ED22B6" w:rsidRDefault="00ED22B6" w:rsidP="009D2D2A">
      <w:pPr>
        <w:rPr>
          <w:rtl/>
          <w:lang w:bidi="fa-IR"/>
        </w:rPr>
      </w:pPr>
      <w:r>
        <w:rPr>
          <w:rFonts w:hint="cs"/>
          <w:rtl/>
          <w:lang w:bidi="fa-IR"/>
        </w:rPr>
        <w:t>بهترین راه چاره آن است که فرد قبل از واقع شدن و مبتلا شدن به سحر از آن پرهیز نماید</w:t>
      </w:r>
      <w:r w:rsidR="004C33FC">
        <w:rPr>
          <w:rFonts w:hint="cs"/>
          <w:rtl/>
          <w:lang w:bidi="fa-IR"/>
        </w:rPr>
        <w:t xml:space="preserve">، </w:t>
      </w:r>
      <w:r>
        <w:rPr>
          <w:rFonts w:hint="cs"/>
          <w:rtl/>
          <w:lang w:bidi="fa-IR"/>
        </w:rPr>
        <w:t>زیرا پیشگیری بهتر از درمان است.</w:t>
      </w:r>
    </w:p>
    <w:p w:rsidR="00ED22B6" w:rsidRDefault="00ED22B6" w:rsidP="004D60AB">
      <w:pPr>
        <w:ind w:firstLine="397"/>
        <w:rPr>
          <w:rtl/>
          <w:lang w:bidi="fa-IR"/>
        </w:rPr>
      </w:pPr>
      <w:r>
        <w:rPr>
          <w:rFonts w:hint="cs"/>
          <w:rtl/>
          <w:lang w:bidi="fa-IR"/>
        </w:rPr>
        <w:t>ساحر</w:t>
      </w:r>
      <w:r w:rsidR="004C33FC">
        <w:rPr>
          <w:rFonts w:hint="cs"/>
          <w:rtl/>
          <w:lang w:bidi="fa-IR"/>
        </w:rPr>
        <w:t xml:space="preserve">، </w:t>
      </w:r>
      <w:r>
        <w:rPr>
          <w:rFonts w:hint="cs"/>
          <w:rtl/>
          <w:lang w:bidi="fa-IR"/>
        </w:rPr>
        <w:t>آدمی گمراه و شیفته بدی و فساد است و برای محقق ساختن اهداف فاسد خود از شیطان یاری می</w:t>
      </w:r>
      <w:r>
        <w:rPr>
          <w:rFonts w:hint="cs"/>
          <w:rtl/>
          <w:cs/>
          <w:lang w:bidi="fa-IR"/>
        </w:rPr>
        <w:t>‎جوید. قرآن به ما می‎آموزد که چگونه انسان مسلمان خود را از شیطان و یاران و پیروان او در امان نگاه می‎دارد. برخی از این راه‎ها عبارتند از:</w:t>
      </w:r>
    </w:p>
    <w:p w:rsidR="00ED22B6" w:rsidRDefault="00ED22B6" w:rsidP="004D60AB">
      <w:pPr>
        <w:ind w:firstLine="397"/>
        <w:rPr>
          <w:rtl/>
          <w:lang w:bidi="fa-IR"/>
        </w:rPr>
      </w:pPr>
      <w:r>
        <w:rPr>
          <w:rFonts w:hint="cs"/>
          <w:rtl/>
          <w:lang w:bidi="fa-IR"/>
        </w:rPr>
        <w:t>1- پناه بردن به خداوند. قرآن در موارد متعدد ما را به پناه بردن به خدا (استعاذه) رهنمون شده است. خداوند می</w:t>
      </w:r>
      <w:r>
        <w:rPr>
          <w:rFonts w:hint="cs"/>
          <w:rtl/>
          <w:cs/>
          <w:lang w:bidi="fa-IR"/>
        </w:rPr>
        <w:t>‎فرماید:</w:t>
      </w:r>
      <w:r w:rsidRPr="00A67510">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176" w:hAnsi="QCF_P176" w:cs="QCF_P176"/>
          <w:color w:val="000000"/>
          <w:sz w:val="27"/>
          <w:szCs w:val="27"/>
          <w:rtl/>
        </w:rPr>
        <w:t>ﭽ  ﭾ  ﭿ    ﮀ  ﮁ  ﮂ  ﮃ</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E53CD5">
        <w:rPr>
          <w:rFonts w:hint="cs"/>
          <w:rtl/>
          <w:lang w:bidi="fa-IR"/>
        </w:rPr>
        <w:t>(</w:t>
      </w:r>
      <w:r>
        <w:rPr>
          <w:rtl/>
          <w:lang w:bidi="fa-IR"/>
        </w:rPr>
        <w:t>اعراف</w:t>
      </w:r>
      <w:r w:rsidRPr="00E53CD5">
        <w:rPr>
          <w:rtl/>
          <w:lang w:bidi="fa-IR"/>
        </w:rPr>
        <w:t>: ٢٠٠</w:t>
      </w:r>
      <w:r w:rsidRPr="00E53CD5">
        <w:rPr>
          <w:rFonts w:hint="cs"/>
          <w:rtl/>
          <w:lang w:bidi="fa-IR"/>
        </w:rPr>
        <w:t>)</w:t>
      </w:r>
      <w:r>
        <w:rPr>
          <w:rFonts w:ascii="Arial" w:hAnsi="Arial" w:cs="Arial"/>
          <w:color w:val="9DAB0C"/>
          <w:sz w:val="27"/>
          <w:szCs w:val="27"/>
        </w:rPr>
        <w:t xml:space="preserve"> </w:t>
      </w:r>
      <w:r>
        <w:rPr>
          <w:rFonts w:hint="cs"/>
          <w:rtl/>
          <w:lang w:bidi="fa-IR"/>
        </w:rPr>
        <w:t>«و اگر وسوسه</w:t>
      </w:r>
      <w:r>
        <w:rPr>
          <w:rFonts w:hint="cs"/>
          <w:rtl/>
          <w:cs/>
          <w:lang w:bidi="fa-IR"/>
        </w:rPr>
        <w:t xml:space="preserve">‎ای </w:t>
      </w:r>
      <w:r>
        <w:rPr>
          <w:rFonts w:hint="cs"/>
          <w:rtl/>
          <w:lang w:bidi="fa-IR"/>
        </w:rPr>
        <w:t>از شیطان به تو رسید به خدا پناه ببر» و می</w:t>
      </w:r>
      <w:r>
        <w:rPr>
          <w:rFonts w:hint="cs"/>
          <w:rtl/>
          <w:cs/>
          <w:lang w:bidi="fa-IR"/>
        </w:rPr>
        <w:t xml:space="preserve">‎فرماید: </w:t>
      </w:r>
      <w:r>
        <w:rPr>
          <w:rFonts w:ascii="QCF_BSML" w:hAnsi="QCF_BSML" w:cs="QCF_BSML"/>
          <w:color w:val="000000"/>
          <w:sz w:val="27"/>
          <w:szCs w:val="27"/>
          <w:rtl/>
        </w:rPr>
        <w:t xml:space="preserve">ﭽ </w:t>
      </w:r>
      <w:r>
        <w:rPr>
          <w:rFonts w:ascii="QCF_P348" w:hAnsi="QCF_P348" w:cs="QCF_P348"/>
          <w:color w:val="000000"/>
          <w:sz w:val="27"/>
          <w:szCs w:val="27"/>
          <w:rtl/>
        </w:rPr>
        <w:t xml:space="preserve">ﮚ  ﮛ  ﮜ  ﮝ  ﮞ  ﮟ  ﮠ  ﮡ  ﮢ  ﮣ    ﮤ  ﮥ  ﮦ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(المؤمنون: ٩٧ - ٩٨</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«و بگو پروردگارا خویشتن را از وسوسه</w:t>
      </w:r>
      <w:r>
        <w:rPr>
          <w:rFonts w:hint="cs"/>
          <w:rtl/>
          <w:cs/>
          <w:lang w:bidi="fa-IR"/>
        </w:rPr>
        <w:t xml:space="preserve">‎های اهریمنان در پناه تو می‎دارم و خویشتن را در پناه تو می‎دارم از اینکه با من گرد آیند». و بهترین </w:t>
      </w:r>
      <w:r>
        <w:rPr>
          <w:rFonts w:hint="cs"/>
          <w:rtl/>
          <w:cs/>
          <w:lang w:bidi="fa-IR"/>
        </w:rPr>
        <w:lastRenderedPageBreak/>
        <w:t xml:space="preserve">وسیله </w:t>
      </w:r>
      <w:r>
        <w:rPr>
          <w:rFonts w:hint="cs"/>
          <w:rtl/>
          <w:lang w:bidi="fa-IR"/>
        </w:rPr>
        <w:t>پناه بردن به خدا خواندن معوذتین یعنی:</w:t>
      </w:r>
      <w:r w:rsidRPr="00E05E58">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604" w:hAnsi="QCF_P604" w:cs="QCF_P604"/>
          <w:color w:val="000000"/>
          <w:sz w:val="27"/>
          <w:szCs w:val="27"/>
          <w:rtl/>
        </w:rPr>
        <w:t xml:space="preserve">ﭤ  ﭥ  ﭦ  ﭧ  </w:t>
      </w:r>
      <w:r>
        <w:rPr>
          <w:rFonts w:ascii="QCF_BSML" w:hAnsi="QCF_BSML" w:cs="QCF_BSML"/>
          <w:color w:val="000000"/>
          <w:sz w:val="27"/>
          <w:szCs w:val="27"/>
          <w:rtl/>
        </w:rPr>
        <w:t>ﭼ</w:t>
      </w:r>
      <w:r>
        <w:rPr>
          <w:rFonts w:ascii="Arial" w:hAnsi="Arial" w:cs="Arial"/>
          <w:color w:val="000000"/>
          <w:sz w:val="18"/>
          <w:szCs w:val="18"/>
          <w:rtl/>
        </w:rPr>
        <w:t xml:space="preserve"> </w:t>
      </w:r>
      <w:r w:rsidRPr="00F34D46">
        <w:rPr>
          <w:rtl/>
          <w:lang w:bidi="fa-IR"/>
        </w:rPr>
        <w:t>و</w:t>
      </w:r>
      <w:r w:rsidRPr="00AA7C2A">
        <w:rPr>
          <w:rFonts w:ascii="Traditional Arabic" w:hAnsi="Traditional Arabic" w:cs="Traditional Arabic"/>
          <w:color w:val="000000"/>
          <w:rtl/>
        </w:rPr>
        <w:t xml:space="preserve"> </w:t>
      </w:r>
      <w:r>
        <w:rPr>
          <w:rFonts w:ascii="QCF_BSML" w:hAnsi="QCF_BSML" w:cs="QCF_BSML"/>
          <w:color w:val="000000"/>
          <w:sz w:val="27"/>
          <w:szCs w:val="27"/>
          <w:rtl/>
        </w:rPr>
        <w:t xml:space="preserve">ﭽ </w:t>
      </w:r>
      <w:r>
        <w:rPr>
          <w:rFonts w:ascii="QCF_P604" w:hAnsi="QCF_P604" w:cs="QCF_P604"/>
          <w:color w:val="000000"/>
          <w:sz w:val="27"/>
          <w:szCs w:val="27"/>
          <w:rtl/>
        </w:rPr>
        <w:t xml:space="preserve">ﮀ  ﮁ   ﮂ  ﮃ  </w:t>
      </w:r>
      <w:r>
        <w:rPr>
          <w:rFonts w:ascii="QCF_BSML" w:hAnsi="QCF_BSML" w:cs="QCF_BSML"/>
          <w:color w:val="000000"/>
          <w:sz w:val="27"/>
          <w:szCs w:val="27"/>
          <w:rtl/>
        </w:rPr>
        <w:t>ﭼ</w:t>
      </w:r>
      <w:r>
        <w:rPr>
          <w:rFonts w:ascii="Arial" w:hAnsi="Arial" w:cs="Arial"/>
          <w:color w:val="000000"/>
          <w:sz w:val="18"/>
          <w:szCs w:val="18"/>
          <w:rtl/>
        </w:rPr>
        <w:t xml:space="preserve"> </w:t>
      </w:r>
      <w:r>
        <w:rPr>
          <w:rFonts w:hint="cs"/>
          <w:rtl/>
          <w:lang w:bidi="fa-IR"/>
        </w:rPr>
        <w:t>است.</w:t>
      </w:r>
    </w:p>
    <w:p w:rsidR="00ED22B6" w:rsidRDefault="00ED22B6" w:rsidP="004D60AB">
      <w:pPr>
        <w:ind w:firstLine="397"/>
        <w:rPr>
          <w:rtl/>
          <w:lang w:bidi="fa-IR"/>
        </w:rPr>
      </w:pPr>
      <w:r>
        <w:rPr>
          <w:rFonts w:hint="cs"/>
          <w:rtl/>
          <w:lang w:bidi="fa-IR"/>
        </w:rPr>
        <w:t>(استعاذه) پناه بردن به خداوند حکیم و دانا و بینایی است که نیرنگ شیطان و ساحران را می</w:t>
      </w:r>
      <w:r>
        <w:rPr>
          <w:rFonts w:hint="cs"/>
          <w:rtl/>
          <w:cs/>
          <w:lang w:bidi="fa-IR"/>
        </w:rPr>
        <w:t>‎داند و بر رد آن تواناست.</w:t>
      </w:r>
    </w:p>
    <w:p w:rsidR="00ED22B6" w:rsidRDefault="00ED22B6" w:rsidP="003D6247">
      <w:pPr>
        <w:ind w:firstLine="397"/>
        <w:rPr>
          <w:rtl/>
          <w:lang w:bidi="fa-IR"/>
        </w:rPr>
      </w:pPr>
      <w:r>
        <w:rPr>
          <w:rFonts w:hint="cs"/>
          <w:rtl/>
          <w:lang w:bidi="fa-IR"/>
        </w:rPr>
        <w:t>2- تقوای خداوند و رعایت اوامر و نواهی او. کسی که تقوای خدا پیشه کند</w:t>
      </w:r>
      <w:r w:rsidR="004C33FC">
        <w:rPr>
          <w:rFonts w:hint="cs"/>
          <w:rtl/>
          <w:lang w:bidi="fa-IR"/>
        </w:rPr>
        <w:t xml:space="preserve">، </w:t>
      </w:r>
      <w:r>
        <w:rPr>
          <w:rFonts w:hint="cs"/>
          <w:rtl/>
          <w:lang w:bidi="fa-IR"/>
        </w:rPr>
        <w:t>خدا نیز حراست او را به عهده می</w:t>
      </w:r>
      <w:r>
        <w:rPr>
          <w:rFonts w:hint="cs"/>
          <w:rtl/>
          <w:cs/>
          <w:lang w:bidi="fa-IR"/>
        </w:rPr>
        <w:t xml:space="preserve">‎گیرد و به دیگری نمی‎سپارد </w:t>
      </w:r>
      <w:r>
        <w:rPr>
          <w:rFonts w:ascii="QCF_BSML" w:hAnsi="QCF_BSML" w:cs="QCF_BSML"/>
          <w:color w:val="000000"/>
          <w:sz w:val="27"/>
          <w:szCs w:val="27"/>
          <w:rtl/>
        </w:rPr>
        <w:t xml:space="preserve">ﭽ </w:t>
      </w:r>
      <w:r>
        <w:rPr>
          <w:rFonts w:ascii="QCF_P558" w:hAnsi="QCF_P558" w:cs="QCF_P558"/>
          <w:color w:val="000000"/>
          <w:sz w:val="27"/>
          <w:szCs w:val="27"/>
          <w:rtl/>
        </w:rPr>
        <w:t xml:space="preserve">ﮚ  ﮛ    ﮜ  ﮝ  ﮞ    ﮟ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(الطلاق: ٢)</w:t>
      </w:r>
      <w:r>
        <w:rPr>
          <w:rFonts w:hint="cs"/>
          <w:rtl/>
          <w:lang w:bidi="fa-IR"/>
        </w:rPr>
        <w:t xml:space="preserve"> «هر کس از خدا بترسد و پرهیزکاری کند خدا راه نجات را برای او فراهم می</w:t>
      </w:r>
      <w:r>
        <w:rPr>
          <w:rFonts w:hint="cs"/>
          <w:rtl/>
          <w:cs/>
          <w:lang w:bidi="fa-IR"/>
        </w:rPr>
        <w:t xml:space="preserve">‎سازد» و می‎فرماید: </w:t>
      </w:r>
      <w:r>
        <w:rPr>
          <w:rFonts w:ascii="QCF_BSML" w:hAnsi="QCF_BSML" w:cs="QCF_BSML"/>
          <w:color w:val="000000"/>
          <w:sz w:val="27"/>
          <w:szCs w:val="27"/>
          <w:rtl/>
        </w:rPr>
        <w:t xml:space="preserve">ﭽ </w:t>
      </w:r>
      <w:r>
        <w:rPr>
          <w:rFonts w:ascii="QCF_P065" w:hAnsi="QCF_P065" w:cs="QCF_P065"/>
          <w:color w:val="000000"/>
          <w:sz w:val="27"/>
          <w:szCs w:val="27"/>
          <w:rtl/>
        </w:rPr>
        <w:t>ﯩ  ﯪ  ﯫ  ﯬ  ﯭ  ﯮ       ﯯ</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(آل عمران: ١٢٠</w:t>
      </w:r>
      <w:r>
        <w:rPr>
          <w:rFonts w:ascii="Arial" w:hAnsi="Arial" w:cs="Arial"/>
          <w:color w:val="000000"/>
          <w:sz w:val="27"/>
          <w:szCs w:val="27"/>
        </w:rPr>
        <w:t xml:space="preserve"> </w:t>
      </w:r>
      <w:r w:rsidRPr="00CE0CC6">
        <w:rPr>
          <w:rFonts w:ascii="Traditional Arabic" w:hAnsi="Traditional Arabic" w:cs="Traditional Arabic"/>
          <w:color w:val="000000"/>
        </w:rPr>
        <w:t>(</w:t>
      </w:r>
      <w:r>
        <w:rPr>
          <w:rFonts w:hint="cs"/>
          <w:rtl/>
          <w:lang w:bidi="fa-IR"/>
        </w:rPr>
        <w:t>«و اگر بردباری کنید و بپرهیزید حیله</w:t>
      </w:r>
      <w:r>
        <w:rPr>
          <w:rFonts w:hint="cs"/>
          <w:rtl/>
          <w:cs/>
          <w:lang w:bidi="fa-IR"/>
        </w:rPr>
        <w:t>‎گری آنان به شما هیچ زیانی نمی‎رساند».</w:t>
      </w:r>
    </w:p>
    <w:p w:rsidR="00ED22B6" w:rsidRDefault="00ED22B6" w:rsidP="009D2D2A">
      <w:pPr>
        <w:ind w:firstLine="397"/>
        <w:rPr>
          <w:rtl/>
          <w:lang w:bidi="fa-IR"/>
        </w:rPr>
      </w:pPr>
      <w:r>
        <w:rPr>
          <w:rFonts w:hint="cs"/>
          <w:rtl/>
          <w:lang w:bidi="fa-IR"/>
        </w:rPr>
        <w:t>3- توکل و اعتماد به خداوند. کسی که به خداوند توکل می</w:t>
      </w:r>
      <w:r>
        <w:rPr>
          <w:rFonts w:hint="cs"/>
          <w:rtl/>
          <w:cs/>
          <w:lang w:bidi="fa-IR"/>
        </w:rPr>
        <w:t>‎کند</w:t>
      </w:r>
      <w:r w:rsidR="004C33FC">
        <w:rPr>
          <w:rFonts w:hint="cs"/>
          <w:rtl/>
          <w:lang w:bidi="fa-IR"/>
        </w:rPr>
        <w:t xml:space="preserve">، </w:t>
      </w:r>
      <w:r>
        <w:rPr>
          <w:rFonts w:hint="cs"/>
          <w:rtl/>
          <w:lang w:bidi="fa-IR"/>
        </w:rPr>
        <w:t>خدا برای او کافی است و توکل از قوی</w:t>
      </w:r>
      <w:r>
        <w:rPr>
          <w:rFonts w:hint="cs"/>
          <w:rtl/>
          <w:cs/>
          <w:lang w:bidi="fa-IR"/>
        </w:rPr>
        <w:t xml:space="preserve">‎ترین شیوه‎هایی است که بنده خدا آزار و ظلم و تجاوز دیگران را بدان وسیله از خود دور می‎کند. </w:t>
      </w:r>
      <w:r>
        <w:rPr>
          <w:rFonts w:ascii="QCF_BSML" w:hAnsi="QCF_BSML" w:cs="QCF_BSML"/>
          <w:color w:val="000000"/>
          <w:sz w:val="27"/>
          <w:szCs w:val="27"/>
          <w:rtl/>
        </w:rPr>
        <w:t xml:space="preserve">ﭽ </w:t>
      </w:r>
      <w:r>
        <w:rPr>
          <w:rFonts w:ascii="QCF_P558" w:hAnsi="QCF_P558" w:cs="QCF_P558"/>
          <w:color w:val="000000"/>
          <w:sz w:val="27"/>
          <w:szCs w:val="27"/>
          <w:rtl/>
        </w:rPr>
        <w:t>ﮧ  ﮨ  ﮩ  ﮪ  ﮫ  ﮬ</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(الطلاق:٣</w:t>
      </w:r>
      <w:r w:rsidR="009D2D2A">
        <w:rPr>
          <w:rFonts w:ascii="Traditional Arabic" w:hAnsi="Traditional Arabic" w:cs="Traditional Arabic" w:hint="cs"/>
          <w:color w:val="000000"/>
          <w:rtl/>
        </w:rPr>
        <w:t>)</w:t>
      </w:r>
      <w:r>
        <w:rPr>
          <w:rFonts w:ascii="Arial" w:hAnsi="Arial" w:cs="Arial"/>
          <w:color w:val="000000"/>
          <w:sz w:val="27"/>
          <w:szCs w:val="27"/>
        </w:rPr>
        <w:t xml:space="preserve"> </w:t>
      </w:r>
      <w:r>
        <w:rPr>
          <w:rFonts w:hint="cs"/>
          <w:rtl/>
          <w:lang w:bidi="fa-IR"/>
        </w:rPr>
        <w:t>«هر کس بر خدا توکل کند خدا او را بسنده است».</w:t>
      </w:r>
    </w:p>
    <w:p w:rsidR="00ED22B6" w:rsidRDefault="00ED22B6" w:rsidP="004D60AB">
      <w:pPr>
        <w:ind w:firstLine="397"/>
        <w:rPr>
          <w:rtl/>
          <w:lang w:bidi="fa-IR"/>
        </w:rPr>
      </w:pPr>
      <w:r>
        <w:rPr>
          <w:rFonts w:hint="cs"/>
          <w:rtl/>
          <w:lang w:bidi="fa-IR"/>
        </w:rPr>
        <w:t>4- توبه خالصانه در برابر خداوند از تمام گناهانی که دشمن را بر او مسلط ساخته است. خداوند متعال می</w:t>
      </w:r>
      <w:r>
        <w:rPr>
          <w:rFonts w:hint="cs"/>
          <w:rtl/>
          <w:cs/>
          <w:lang w:bidi="fa-IR"/>
        </w:rPr>
        <w:t xml:space="preserve">‎فرماید: </w:t>
      </w:r>
      <w:r>
        <w:rPr>
          <w:rFonts w:ascii="QCF_BSML" w:hAnsi="QCF_BSML" w:cs="QCF_BSML"/>
          <w:color w:val="000000"/>
          <w:sz w:val="27"/>
          <w:szCs w:val="27"/>
          <w:rtl/>
        </w:rPr>
        <w:t xml:space="preserve">ﭽ </w:t>
      </w:r>
      <w:r>
        <w:rPr>
          <w:rFonts w:ascii="QCF_P486" w:hAnsi="QCF_P486" w:cs="QCF_P486"/>
          <w:color w:val="000000"/>
          <w:sz w:val="27"/>
          <w:szCs w:val="27"/>
          <w:rtl/>
        </w:rPr>
        <w:t xml:space="preserve">ﯽ  ﯾ  ﯿ  ﰀ   ﰁ   ﰂ  ﰃ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(الشورى: ٣٠</w:t>
      </w:r>
      <w:r w:rsidRPr="00AA7C2A">
        <w:rPr>
          <w:rFonts w:ascii="Traditional Arabic" w:hAnsi="Traditional Arabic" w:cs="Traditional Arabic"/>
          <w:color w:val="000000"/>
        </w:rPr>
        <w:t xml:space="preserve"> (</w:t>
      </w:r>
      <w:r>
        <w:rPr>
          <w:rFonts w:hint="cs"/>
          <w:rtl/>
          <w:lang w:bidi="fa-IR"/>
        </w:rPr>
        <w:t>«آنچه از مصائب و بلایا به شما می</w:t>
      </w:r>
      <w:r>
        <w:rPr>
          <w:rFonts w:hint="cs"/>
          <w:rtl/>
          <w:cs/>
          <w:lang w:bidi="fa-IR"/>
        </w:rPr>
        <w:t xml:space="preserve">‎رسد به خاطر کارهایی است که خود کرده‎اید». و می‎فرماید: </w:t>
      </w:r>
      <w:r>
        <w:rPr>
          <w:rFonts w:ascii="QCF_BSML" w:hAnsi="QCF_BSML" w:cs="QCF_BSML"/>
          <w:color w:val="000000"/>
          <w:sz w:val="27"/>
          <w:szCs w:val="27"/>
          <w:rtl/>
        </w:rPr>
        <w:t xml:space="preserve">ﭽ </w:t>
      </w:r>
      <w:r>
        <w:rPr>
          <w:rFonts w:ascii="QCF_P071" w:hAnsi="QCF_P071" w:cs="QCF_P071"/>
          <w:color w:val="000000"/>
          <w:sz w:val="27"/>
          <w:szCs w:val="27"/>
          <w:rtl/>
        </w:rPr>
        <w:t>ﯽ  ﯾ  ﯿ  ﰀ  ﰁ  ﰂ  ﰃ  ﰄ  ﰅ</w:t>
      </w:r>
      <w:r>
        <w:rPr>
          <w:rFonts w:ascii="QCF_P071" w:hAnsi="QCF_P071" w:cs="QCF_P071"/>
          <w:color w:val="0000A5"/>
          <w:sz w:val="27"/>
          <w:szCs w:val="27"/>
          <w:rtl/>
        </w:rPr>
        <w:t>ﰆ</w:t>
      </w:r>
      <w:r>
        <w:rPr>
          <w:rFonts w:ascii="QCF_P071" w:hAnsi="QCF_P071" w:cs="QCF_P071"/>
          <w:color w:val="000000"/>
          <w:sz w:val="27"/>
          <w:szCs w:val="27"/>
          <w:rtl/>
        </w:rPr>
        <w:t xml:space="preserve">   ﰇ  ﰈ  ﰉ  ﰊ  ﰋ</w:t>
      </w:r>
      <w:r>
        <w:rPr>
          <w:rFonts w:ascii="Arial" w:hAnsi="Arial" w:cs="Arial"/>
          <w:color w:val="000000"/>
          <w:sz w:val="18"/>
          <w:szCs w:val="18"/>
          <w:rtl/>
        </w:rPr>
        <w:t xml:space="preserve"> </w:t>
      </w:r>
      <w:r>
        <w:rPr>
          <w:rFonts w:ascii="QCF_BSML" w:hAnsi="QCF_BSML" w:cs="QCF_BSML"/>
          <w:color w:val="000000"/>
          <w:sz w:val="27"/>
          <w:szCs w:val="27"/>
          <w:rtl/>
        </w:rPr>
        <w:t>ﭼ</w:t>
      </w:r>
      <w:r w:rsidRPr="00CE0CC6">
        <w:rPr>
          <w:rFonts w:ascii="Traditional Arabic" w:hAnsi="Traditional Arabic" w:cs="Traditional Arabic"/>
          <w:color w:val="000000"/>
        </w:rPr>
        <w:t>)</w:t>
      </w:r>
      <w:r w:rsidRPr="00CE0CC6">
        <w:rPr>
          <w:rFonts w:ascii="Traditional Arabic" w:hAnsi="Traditional Arabic" w:cs="Traditional Arabic"/>
          <w:color w:val="000000"/>
          <w:rtl/>
        </w:rPr>
        <w:t>آل عمران: ١٦٥)</w:t>
      </w:r>
      <w:r>
        <w:rPr>
          <w:rFonts w:ascii="Arial" w:hAnsi="Arial" w:cs="Arial" w:hint="cs"/>
          <w:color w:val="000000"/>
          <w:sz w:val="27"/>
          <w:szCs w:val="27"/>
          <w:rtl/>
        </w:rPr>
        <w:t xml:space="preserve"> </w:t>
      </w:r>
      <w:r>
        <w:rPr>
          <w:rFonts w:hint="cs"/>
          <w:rtl/>
          <w:lang w:bidi="fa-IR"/>
        </w:rPr>
        <w:t>«آیا هنگامی که مصیبتی در جنگ احد به شما دست داده است به ناله و افغان افتاده</w:t>
      </w:r>
      <w:r>
        <w:rPr>
          <w:rFonts w:hint="cs"/>
          <w:rtl/>
          <w:cs/>
          <w:lang w:bidi="fa-IR"/>
        </w:rPr>
        <w:t xml:space="preserve">‎اید و حال آنکه در جنگ بدر دو </w:t>
      </w:r>
      <w:r>
        <w:rPr>
          <w:rFonts w:hint="cs"/>
          <w:rtl/>
          <w:lang w:bidi="fa-IR"/>
        </w:rPr>
        <w:t>برابر آن کسب کرده</w:t>
      </w:r>
      <w:r>
        <w:rPr>
          <w:rFonts w:hint="cs"/>
          <w:rtl/>
          <w:cs/>
          <w:lang w:bidi="fa-IR"/>
        </w:rPr>
        <w:t>‎اید گفتند این از کجاست</w:t>
      </w:r>
      <w:r w:rsidR="004C33FC">
        <w:rPr>
          <w:rFonts w:hint="cs"/>
          <w:rtl/>
          <w:lang w:bidi="fa-IR"/>
        </w:rPr>
        <w:t xml:space="preserve">، </w:t>
      </w:r>
      <w:r>
        <w:rPr>
          <w:rFonts w:hint="cs"/>
          <w:rtl/>
          <w:lang w:bidi="fa-IR"/>
        </w:rPr>
        <w:t>بگو از ناحیه خودتان است».</w:t>
      </w:r>
    </w:p>
    <w:p w:rsidR="00ED22B6" w:rsidRDefault="00ED22B6" w:rsidP="004D60AB">
      <w:pPr>
        <w:ind w:firstLine="397"/>
        <w:rPr>
          <w:rtl/>
          <w:lang w:bidi="fa-IR"/>
        </w:rPr>
      </w:pPr>
      <w:r>
        <w:rPr>
          <w:rFonts w:hint="cs"/>
          <w:rtl/>
          <w:lang w:bidi="fa-IR"/>
        </w:rPr>
        <w:t>5- صدقه و احسان که تاثیر شگفتی در دور ساختن بلا و سحر و حسد دارد.</w:t>
      </w:r>
    </w:p>
    <w:p w:rsidR="00ED22B6" w:rsidRDefault="00ED22B6" w:rsidP="009D2D2A">
      <w:pPr>
        <w:ind w:firstLine="397"/>
        <w:rPr>
          <w:rtl/>
          <w:lang w:bidi="fa-IR"/>
        </w:rPr>
      </w:pPr>
      <w:r>
        <w:rPr>
          <w:rFonts w:hint="cs"/>
          <w:rtl/>
          <w:lang w:bidi="fa-IR"/>
        </w:rPr>
        <w:t xml:space="preserve">6- توحید خالص و ناب و اینکه شخص به هنگام مشاهده اسباب ظاهری تمام فکر و ذهن خود را متوجه مسبب حقیقی یعنی خداوند حکیم توانا نماید و </w:t>
      </w:r>
      <w:r>
        <w:rPr>
          <w:rFonts w:hint="cs"/>
          <w:rtl/>
          <w:lang w:bidi="fa-IR"/>
        </w:rPr>
        <w:lastRenderedPageBreak/>
        <w:t>یقین داشته باشد که این ابزار ظاهری مانند حرکات باد هستند که در دست قدرت محرک و خلق کننده خود قرار دارند</w:t>
      </w:r>
      <w:r w:rsidR="00F34D46">
        <w:rPr>
          <w:rFonts w:hint="cs"/>
          <w:rtl/>
          <w:lang w:bidi="fa-IR"/>
        </w:rPr>
        <w:t xml:space="preserve"> و جز به اذن او سود و زیانی نمی</w:t>
      </w:r>
      <w:r w:rsidR="00F34D46">
        <w:rPr>
          <w:rFonts w:hint="eastAsia"/>
          <w:rtl/>
          <w:lang w:bidi="fa-IR"/>
        </w:rPr>
        <w:t>‏</w:t>
      </w:r>
      <w:r>
        <w:rPr>
          <w:rFonts w:hint="cs"/>
          <w:rtl/>
          <w:lang w:bidi="fa-IR"/>
        </w:rPr>
        <w:t xml:space="preserve">رسانند. پروردگار توانا در مورد  سحر می فرماید: </w:t>
      </w:r>
      <w:r>
        <w:rPr>
          <w:rFonts w:ascii="QCF_BSML" w:hAnsi="QCF_BSML" w:cs="QCF_BSML"/>
          <w:color w:val="000000"/>
          <w:sz w:val="27"/>
          <w:szCs w:val="27"/>
          <w:rtl/>
        </w:rPr>
        <w:t xml:space="preserve">ﭽ </w:t>
      </w:r>
      <w:r>
        <w:rPr>
          <w:rFonts w:ascii="QCF_P016" w:hAnsi="QCF_P016" w:cs="QCF_P016"/>
          <w:color w:val="000000"/>
          <w:sz w:val="27"/>
          <w:szCs w:val="27"/>
          <w:rtl/>
        </w:rPr>
        <w:t>ﭿ  ﮀ  ﮁ  ﮂ  ﮃ  ﮄ  ﮅ  ﮆ  ﮇ</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(البقرة: ١٠٢</w:t>
      </w:r>
      <w:r w:rsidR="009D2D2A">
        <w:rPr>
          <w:rFonts w:ascii="Traditional Arabic" w:hAnsi="Traditional Arabic" w:cs="Traditional Arabic" w:hint="cs"/>
          <w:color w:val="000000"/>
          <w:rtl/>
        </w:rPr>
        <w:t xml:space="preserve">) </w:t>
      </w:r>
      <w:r>
        <w:rPr>
          <w:rFonts w:hint="cs"/>
          <w:rtl/>
          <w:lang w:bidi="fa-IR"/>
        </w:rPr>
        <w:t>«و حال آنکه با چنین جادوی خویش نمی</w:t>
      </w:r>
      <w:r>
        <w:rPr>
          <w:rFonts w:hint="cs"/>
          <w:rtl/>
          <w:cs/>
          <w:lang w:bidi="fa-IR"/>
        </w:rPr>
        <w:t xml:space="preserve">‎توانند به کسی زیان برسانند مگر اینکه با اجازه و خواست خدا باشد» و می‎فرماید: </w:t>
      </w:r>
      <w:r>
        <w:rPr>
          <w:rFonts w:ascii="QCF_BSML" w:hAnsi="QCF_BSML" w:cs="QCF_BSML"/>
          <w:color w:val="000000"/>
          <w:sz w:val="27"/>
          <w:szCs w:val="27"/>
          <w:rtl/>
        </w:rPr>
        <w:t xml:space="preserve">ﭽ </w:t>
      </w:r>
      <w:r>
        <w:rPr>
          <w:rFonts w:ascii="QCF_P221" w:hAnsi="QCF_P221" w:cs="QCF_P221"/>
          <w:color w:val="000000"/>
          <w:sz w:val="27"/>
          <w:szCs w:val="27"/>
          <w:rtl/>
        </w:rPr>
        <w:t>ﭑ  ﭒ  ﭓ  ﭔ      ﭕ  ﭖ  ﭗ  ﭘ       ﭙ</w:t>
      </w:r>
      <w:r>
        <w:rPr>
          <w:rFonts w:ascii="QCF_P221" w:hAnsi="QCF_P221" w:cs="QCF_P221"/>
          <w:color w:val="0000A5"/>
          <w:sz w:val="27"/>
          <w:szCs w:val="27"/>
          <w:rtl/>
        </w:rPr>
        <w:t>ﭚ</w:t>
      </w:r>
      <w:r>
        <w:rPr>
          <w:rFonts w:ascii="QCF_P221" w:hAnsi="QCF_P221" w:cs="QCF_P221"/>
          <w:color w:val="000000"/>
          <w:sz w:val="27"/>
          <w:szCs w:val="27"/>
          <w:rtl/>
        </w:rPr>
        <w:t xml:space="preserve">  ﭛ   ﭜ  ﭝ    ﭞ  ﭟ  ﭠ</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(يونس: ١٠٧</w:t>
      </w:r>
      <w:r w:rsidR="009D2D2A">
        <w:rPr>
          <w:rFonts w:ascii="Traditional Arabic" w:hAnsi="Traditional Arabic" w:cs="Traditional Arabic" w:hint="cs"/>
          <w:color w:val="000000"/>
          <w:rtl/>
        </w:rPr>
        <w:t xml:space="preserve">) </w:t>
      </w:r>
      <w:r>
        <w:rPr>
          <w:rFonts w:hint="cs"/>
          <w:rtl/>
          <w:lang w:bidi="fa-IR"/>
        </w:rPr>
        <w:t>«اگر خداوند زیانی به تو رساند هیچ کس جز او نمی</w:t>
      </w:r>
      <w:r>
        <w:rPr>
          <w:rFonts w:hint="cs"/>
          <w:rtl/>
          <w:cs/>
          <w:lang w:bidi="fa-IR"/>
        </w:rPr>
        <w:t xml:space="preserve">‎تواند آن را برطرف گرداند و اگر بخواهد خیری </w:t>
      </w:r>
      <w:r>
        <w:rPr>
          <w:rFonts w:hint="cs"/>
          <w:rtl/>
          <w:lang w:bidi="fa-IR"/>
        </w:rPr>
        <w:t>به تو برساند هیچ کس نمی</w:t>
      </w:r>
      <w:r>
        <w:rPr>
          <w:rFonts w:hint="cs"/>
          <w:rtl/>
          <w:cs/>
          <w:lang w:bidi="fa-IR"/>
        </w:rPr>
        <w:t>‎تواند فضل و لطف او را از تو برگرداند».</w:t>
      </w:r>
    </w:p>
    <w:p w:rsidR="00ED22B6" w:rsidRDefault="00ED22B6" w:rsidP="004D60AB">
      <w:pPr>
        <w:ind w:firstLine="397"/>
        <w:rPr>
          <w:rtl/>
          <w:lang w:bidi="fa-IR"/>
        </w:rPr>
      </w:pPr>
      <w:r>
        <w:rPr>
          <w:rFonts w:hint="cs"/>
          <w:rtl/>
          <w:lang w:bidi="fa-IR"/>
        </w:rPr>
        <w:t>آنگاه که بنده کاملاً متوجه خداوند شده و به توحید ناب می</w:t>
      </w:r>
      <w:r>
        <w:rPr>
          <w:rFonts w:hint="cs"/>
          <w:rtl/>
          <w:cs/>
          <w:lang w:bidi="fa-IR"/>
        </w:rPr>
        <w:t>‎رسد</w:t>
      </w:r>
      <w:r w:rsidR="004C33FC">
        <w:rPr>
          <w:rFonts w:hint="cs"/>
          <w:rtl/>
          <w:lang w:bidi="fa-IR"/>
        </w:rPr>
        <w:t xml:space="preserve">، </w:t>
      </w:r>
      <w:r w:rsidR="00F34D46">
        <w:rPr>
          <w:rFonts w:hint="cs"/>
          <w:rtl/>
          <w:lang w:bidi="fa-IR"/>
        </w:rPr>
        <w:t>خوف غیرخدا از دلش بیرون می</w:t>
      </w:r>
      <w:r w:rsidR="00F34D46">
        <w:rPr>
          <w:rFonts w:hint="eastAsia"/>
          <w:rtl/>
          <w:lang w:bidi="fa-IR"/>
        </w:rPr>
        <w:t>‏</w:t>
      </w:r>
      <w:r>
        <w:rPr>
          <w:rFonts w:hint="cs"/>
          <w:rtl/>
          <w:lang w:bidi="fa-IR"/>
        </w:rPr>
        <w:t>رود و دشمن در چشم او کوچکتر از آن می</w:t>
      </w:r>
      <w:r>
        <w:rPr>
          <w:rFonts w:hint="cs"/>
          <w:rtl/>
          <w:cs/>
          <w:lang w:bidi="fa-IR"/>
        </w:rPr>
        <w:t>‎شود که در کنار خداوند از او بترسد</w:t>
      </w:r>
      <w:r w:rsidR="004C33FC">
        <w:rPr>
          <w:rFonts w:hint="cs"/>
          <w:rtl/>
          <w:lang w:bidi="fa-IR"/>
        </w:rPr>
        <w:t xml:space="preserve">، </w:t>
      </w:r>
      <w:r>
        <w:rPr>
          <w:rFonts w:hint="cs"/>
          <w:rtl/>
          <w:lang w:bidi="fa-IR"/>
        </w:rPr>
        <w:t>بلکه فقط از خداوندی هراس دارد که او را از دشمنش در امان نگاه داشته است.</w:t>
      </w:r>
    </w:p>
    <w:p w:rsidR="00ED22B6" w:rsidRDefault="00ED22B6" w:rsidP="004D60AB">
      <w:pPr>
        <w:ind w:firstLine="397"/>
        <w:rPr>
          <w:rtl/>
          <w:lang w:bidi="fa-IR"/>
        </w:rPr>
      </w:pPr>
      <w:r>
        <w:rPr>
          <w:rFonts w:hint="cs"/>
          <w:rtl/>
          <w:lang w:bidi="fa-IR"/>
        </w:rPr>
        <w:t>7- قرآن خواندن و دعا کردن فراوان. این القیم دعاهای قرآنی و مأثور را داروهای الهی نام</w:t>
      </w:r>
      <w:r>
        <w:rPr>
          <w:rFonts w:hint="cs"/>
          <w:rtl/>
          <w:cs/>
          <w:lang w:bidi="fa-IR"/>
        </w:rPr>
        <w:t>‎گذاری کرده و آنها را مؤثرترین راه برای پرهیز از سحر و دور کردن شر ساحران می داند. او در این مورد چنین می‎گوید: «از</w:t>
      </w:r>
      <w:r w:rsidR="00F34D46">
        <w:rPr>
          <w:rFonts w:hint="cs"/>
          <w:rtl/>
          <w:lang w:bidi="fa-IR"/>
        </w:rPr>
        <w:t xml:space="preserve"> </w:t>
      </w:r>
      <w:r>
        <w:rPr>
          <w:rFonts w:hint="cs"/>
          <w:rtl/>
          <w:lang w:bidi="fa-IR"/>
        </w:rPr>
        <w:t>سودمندترین راههای درمان سحر استفاده از داروهای الهی است و در حقیقت داروی اصلی سحر همین است. زیرا سحر و جادو از تاثیرات روح</w:t>
      </w:r>
      <w:r>
        <w:rPr>
          <w:rFonts w:hint="cs"/>
          <w:rtl/>
          <w:cs/>
          <w:lang w:bidi="fa-IR"/>
        </w:rPr>
        <w:t>‎های پلید و پست ناشی می شود و طبیعتاً آن را باید با چیزی درمان کرد که در مقابل این روح‎ها مقاومت و پیکار نماید یعنی اذکار و آیات و دعاهایی که سحر و تاثیر آن را باطل می‎سازد.</w:t>
      </w:r>
    </w:p>
    <w:p w:rsidR="00ED22B6" w:rsidRDefault="00ED22B6" w:rsidP="004D60AB">
      <w:pPr>
        <w:ind w:firstLine="397"/>
        <w:rPr>
          <w:rtl/>
          <w:lang w:bidi="fa-IR"/>
        </w:rPr>
      </w:pPr>
      <w:r>
        <w:rPr>
          <w:rFonts w:hint="cs"/>
          <w:rtl/>
          <w:lang w:bidi="fa-IR"/>
        </w:rPr>
        <w:t>این دعاها هر چه نیرومندتر باشند</w:t>
      </w:r>
      <w:r w:rsidR="004C33FC">
        <w:rPr>
          <w:rFonts w:hint="cs"/>
          <w:rtl/>
          <w:lang w:bidi="fa-IR"/>
        </w:rPr>
        <w:t xml:space="preserve">، </w:t>
      </w:r>
      <w:r>
        <w:rPr>
          <w:rFonts w:hint="cs"/>
          <w:rtl/>
          <w:lang w:bidi="fa-IR"/>
        </w:rPr>
        <w:t>سحر را بهتر می</w:t>
      </w:r>
      <w:r>
        <w:rPr>
          <w:rFonts w:hint="cs"/>
          <w:rtl/>
          <w:cs/>
          <w:lang w:bidi="fa-IR"/>
        </w:rPr>
        <w:t>‎گشایند</w:t>
      </w:r>
      <w:r w:rsidR="004C33FC">
        <w:rPr>
          <w:rFonts w:hint="cs"/>
          <w:rtl/>
          <w:lang w:bidi="fa-IR"/>
        </w:rPr>
        <w:t xml:space="preserve">، </w:t>
      </w:r>
      <w:r>
        <w:rPr>
          <w:rFonts w:hint="cs"/>
          <w:rtl/>
          <w:lang w:bidi="fa-IR"/>
        </w:rPr>
        <w:t>این کار مانند روبرو شدن دو لشکر است که هر کدام اسلحه و تجهیزات مخصوص به خود را دارد</w:t>
      </w:r>
      <w:r w:rsidR="004C33FC">
        <w:rPr>
          <w:rFonts w:hint="cs"/>
          <w:rtl/>
          <w:lang w:bidi="fa-IR"/>
        </w:rPr>
        <w:t xml:space="preserve">، </w:t>
      </w:r>
      <w:r>
        <w:rPr>
          <w:rFonts w:hint="cs"/>
          <w:rtl/>
          <w:lang w:bidi="fa-IR"/>
        </w:rPr>
        <w:t>و هر لشکری که قوی</w:t>
      </w:r>
      <w:r>
        <w:rPr>
          <w:rFonts w:hint="cs"/>
          <w:rtl/>
          <w:cs/>
          <w:lang w:bidi="fa-IR"/>
        </w:rPr>
        <w:t>‎تر و نیرومندتر باشد پیروز میدان است.</w:t>
      </w:r>
    </w:p>
    <w:p w:rsidR="00ED22B6" w:rsidRDefault="00ED22B6" w:rsidP="004D60AB">
      <w:pPr>
        <w:ind w:firstLine="397"/>
        <w:rPr>
          <w:rtl/>
          <w:lang w:bidi="fa-IR"/>
        </w:rPr>
      </w:pPr>
      <w:r>
        <w:rPr>
          <w:rFonts w:hint="cs"/>
          <w:rtl/>
          <w:lang w:bidi="fa-IR"/>
        </w:rPr>
        <w:t>اگر دل انسان لبریز از یاد خدا باشد و فرد در کنار آن دعاها و اورادی را بخواند که منافاتی با یاد خدا نداشته باشد و قلب و زبان در آن مطابق و همراه هم باشند</w:t>
      </w:r>
      <w:r w:rsidR="004C33FC">
        <w:rPr>
          <w:rFonts w:hint="cs"/>
          <w:rtl/>
          <w:lang w:bidi="fa-IR"/>
        </w:rPr>
        <w:t xml:space="preserve">، </w:t>
      </w:r>
      <w:r>
        <w:rPr>
          <w:rFonts w:hint="cs"/>
          <w:rtl/>
          <w:lang w:bidi="fa-IR"/>
        </w:rPr>
        <w:t>خود این بزرگترین و بهترین وسیله برای دور ساختن سحر از آدمی است</w:t>
      </w:r>
      <w:r w:rsidR="004C33FC">
        <w:rPr>
          <w:rFonts w:hint="cs"/>
          <w:rtl/>
          <w:lang w:bidi="fa-IR"/>
        </w:rPr>
        <w:t xml:space="preserve"> </w:t>
      </w:r>
      <w:r>
        <w:rPr>
          <w:rFonts w:hint="cs"/>
          <w:rtl/>
          <w:lang w:bidi="fa-IR"/>
        </w:rPr>
        <w:t>و به هنگام مبتلا شدن به جادو نیز همین بهترین درمان است</w:t>
      </w:r>
      <w:r w:rsidR="004C33FC">
        <w:rPr>
          <w:rFonts w:hint="cs"/>
          <w:rtl/>
          <w:lang w:bidi="fa-IR"/>
        </w:rPr>
        <w:t xml:space="preserve">، </w:t>
      </w:r>
      <w:r>
        <w:rPr>
          <w:rFonts w:hint="cs"/>
          <w:rtl/>
          <w:lang w:bidi="fa-IR"/>
        </w:rPr>
        <w:t xml:space="preserve">زیرا سحر ساحران فقط </w:t>
      </w:r>
      <w:r>
        <w:rPr>
          <w:rFonts w:hint="cs"/>
          <w:rtl/>
          <w:lang w:bidi="fa-IR"/>
        </w:rPr>
        <w:lastRenderedPageBreak/>
        <w:t>در زنان و کودکان و نادانان و مردمان ساده لوح بیابان و کسانی که از دین و توکل و توحید بهره کافی ندارند و از دعاهای الهی وماثور نبوی محرومند کارگر می شود و خلاصه جادو در دلهای ضعیف و منفعل و متمایل به پستی</w:t>
      </w:r>
      <w:r>
        <w:rPr>
          <w:rFonts w:hint="cs"/>
          <w:rtl/>
          <w:cs/>
          <w:lang w:bidi="fa-IR"/>
        </w:rPr>
        <w:t>‎ها اثر می‎کند.</w:t>
      </w:r>
    </w:p>
    <w:p w:rsidR="00ED22B6" w:rsidRDefault="00ED22B6" w:rsidP="004D60AB">
      <w:pPr>
        <w:ind w:firstLine="397"/>
        <w:rPr>
          <w:rtl/>
          <w:lang w:bidi="fa-IR"/>
        </w:rPr>
      </w:pPr>
      <w:r>
        <w:rPr>
          <w:rFonts w:hint="cs"/>
          <w:rtl/>
          <w:lang w:bidi="fa-IR"/>
        </w:rPr>
        <w:t>گفته</w:t>
      </w:r>
      <w:r>
        <w:rPr>
          <w:rFonts w:hint="cs"/>
          <w:rtl/>
          <w:cs/>
          <w:lang w:bidi="fa-IR"/>
        </w:rPr>
        <w:t xml:space="preserve">‎اند: شخص جادو شده خود نیز در </w:t>
      </w:r>
      <w:r>
        <w:rPr>
          <w:rFonts w:hint="cs"/>
          <w:rtl/>
          <w:lang w:bidi="fa-IR"/>
        </w:rPr>
        <w:t>رساندن ضرر به خویش کمک می</w:t>
      </w:r>
      <w:r>
        <w:rPr>
          <w:rFonts w:hint="cs"/>
          <w:rtl/>
          <w:cs/>
          <w:lang w:bidi="fa-IR"/>
        </w:rPr>
        <w:t>‎کند</w:t>
      </w:r>
      <w:r w:rsidR="004C33FC">
        <w:rPr>
          <w:rFonts w:hint="cs"/>
          <w:rtl/>
          <w:lang w:bidi="fa-IR"/>
        </w:rPr>
        <w:t xml:space="preserve">، </w:t>
      </w:r>
      <w:r>
        <w:rPr>
          <w:rFonts w:hint="cs"/>
          <w:rtl/>
          <w:lang w:bidi="fa-IR"/>
        </w:rPr>
        <w:t>زیرا در غالب اوقات دل او متوجه چیزی است و آن چیز به سبب میل و التفاتی که در دل اوست بر قلب مسلط می</w:t>
      </w:r>
      <w:r>
        <w:rPr>
          <w:rFonts w:hint="cs"/>
          <w:rtl/>
          <w:cs/>
          <w:lang w:bidi="fa-IR"/>
        </w:rPr>
        <w:t>‎شود. روح های پلیدهم به محض آنکه چنان قلب‎هایی را مشاهده کردند و دانستند که در آن چیزی است که با آنها [روح های پلید] تناسب دارد</w:t>
      </w:r>
      <w:r w:rsidR="004C33FC">
        <w:rPr>
          <w:rFonts w:hint="cs"/>
          <w:rtl/>
          <w:lang w:bidi="fa-IR"/>
        </w:rPr>
        <w:t xml:space="preserve"> </w:t>
      </w:r>
      <w:r>
        <w:rPr>
          <w:rFonts w:hint="cs"/>
          <w:rtl/>
          <w:lang w:bidi="fa-IR"/>
        </w:rPr>
        <w:t>و از سویی هیچ قدرت و نیروی الهی هم در آن دلها نیست و ساز و برگ مبارزه با آنها را ندارند</w:t>
      </w:r>
      <w:r w:rsidR="004C33FC">
        <w:rPr>
          <w:rFonts w:hint="cs"/>
          <w:rtl/>
          <w:lang w:bidi="fa-IR"/>
        </w:rPr>
        <w:t xml:space="preserve">، </w:t>
      </w:r>
      <w:r>
        <w:rPr>
          <w:rFonts w:hint="cs"/>
          <w:rtl/>
          <w:lang w:bidi="fa-IR"/>
        </w:rPr>
        <w:t>زمینه را مناسب می</w:t>
      </w:r>
      <w:r>
        <w:rPr>
          <w:rFonts w:hint="cs"/>
          <w:rtl/>
          <w:cs/>
          <w:lang w:bidi="fa-IR"/>
        </w:rPr>
        <w:t>‎بینند و بر آن مسلط می‎ش</w:t>
      </w:r>
      <w:r>
        <w:rPr>
          <w:rFonts w:hint="cs"/>
          <w:rtl/>
          <w:lang w:bidi="fa-IR"/>
        </w:rPr>
        <w:t>وند و ممکن است با جادو و یا چیزی شبیه جادو در آن تاثیر نمایند.</w:t>
      </w:r>
      <w:r>
        <w:rPr>
          <w:rStyle w:val="a4"/>
          <w:rFonts w:eastAsia="Calibri"/>
          <w:rtl/>
        </w:rPr>
        <w:footnoteReference w:id="207"/>
      </w:r>
    </w:p>
    <w:p w:rsidR="00ED22B6" w:rsidRDefault="00ED22B6" w:rsidP="004D60AB">
      <w:pPr>
        <w:ind w:firstLine="397"/>
        <w:rPr>
          <w:rtl/>
          <w:lang w:bidi="fa-IR"/>
        </w:rPr>
      </w:pPr>
      <w:r>
        <w:rPr>
          <w:rFonts w:hint="cs"/>
          <w:rtl/>
          <w:lang w:bidi="fa-IR"/>
        </w:rPr>
        <w:t>این گفته ارزشمند که از ابن القیم نقل شد</w:t>
      </w:r>
      <w:r w:rsidR="00F34D46">
        <w:rPr>
          <w:rFonts w:hint="cs"/>
          <w:rtl/>
          <w:lang w:bidi="fa-IR"/>
        </w:rPr>
        <w:t xml:space="preserve"> </w:t>
      </w:r>
      <w:r>
        <w:rPr>
          <w:rFonts w:hint="cs"/>
          <w:rtl/>
          <w:lang w:bidi="fa-IR"/>
        </w:rPr>
        <w:t>ما را به این حقیقت راهنمایی می</w:t>
      </w:r>
      <w:r>
        <w:rPr>
          <w:rFonts w:hint="cs"/>
          <w:rtl/>
          <w:cs/>
          <w:lang w:bidi="fa-IR"/>
        </w:rPr>
        <w:t>‎کند که بر مسلمان واجب است که به طور مداوم جان خود را به وسیله دعاها و اوراد الهی و حرزهای نبوی مصون و محفوظ نگاه دارد. به این ترتیب می تواند از وقوع سحر و جادو پیشگیری نماید. اما کسی که خود را به وسیله این داروهای الهی حفظ نمی‎کند همان کسی است که خود به ضرر خود کار می‎کند و به خصوص اگر دلش را به غیرخدا مشغول بدارد. در پایان این مبحث برخی از دعاها و اوراد و اذکاری را که آدمی را در مقابل سحر و شیاطین حفظ می‎کند ودر درمان شخص جادو شده هم مفید است</w:t>
      </w:r>
      <w:r w:rsidR="004C33FC">
        <w:rPr>
          <w:rFonts w:hint="cs"/>
          <w:rtl/>
          <w:lang w:bidi="fa-IR"/>
        </w:rPr>
        <w:t xml:space="preserve">، </w:t>
      </w:r>
      <w:r>
        <w:rPr>
          <w:rFonts w:hint="cs"/>
          <w:rtl/>
          <w:lang w:bidi="fa-IR"/>
        </w:rPr>
        <w:t>برای شما ذکر می</w:t>
      </w:r>
      <w:r>
        <w:rPr>
          <w:rFonts w:hint="cs"/>
          <w:rtl/>
          <w:cs/>
          <w:lang w:bidi="fa-IR"/>
        </w:rPr>
        <w:t>‎کنم.</w:t>
      </w:r>
    </w:p>
    <w:p w:rsidR="00ED22B6" w:rsidRDefault="00ED22B6" w:rsidP="009D2D2A">
      <w:pPr>
        <w:pStyle w:val="3"/>
        <w:rPr>
          <w:rtl/>
        </w:rPr>
      </w:pPr>
      <w:bookmarkStart w:id="198" w:name="_Toc211417270"/>
      <w:bookmarkStart w:id="199" w:name="_Toc230254346"/>
      <w:r>
        <w:rPr>
          <w:rFonts w:hint="cs"/>
          <w:rtl/>
        </w:rPr>
        <w:t>مطلب سوم</w:t>
      </w:r>
      <w:bookmarkEnd w:id="198"/>
      <w:r w:rsidR="009D2D2A">
        <w:rPr>
          <w:rFonts w:hint="cs"/>
          <w:rtl/>
        </w:rPr>
        <w:t xml:space="preserve">: </w:t>
      </w:r>
      <w:bookmarkStart w:id="200" w:name="_Toc210291237"/>
      <w:bookmarkStart w:id="201" w:name="_Toc211417271"/>
      <w:r w:rsidRPr="009D2D2A">
        <w:rPr>
          <w:rFonts w:hint="cs"/>
          <w:rtl/>
        </w:rPr>
        <w:t>راه</w:t>
      </w:r>
      <w:r>
        <w:rPr>
          <w:rFonts w:hint="cs"/>
          <w:rtl/>
          <w:cs/>
        </w:rPr>
        <w:t>‎های مشروع از بین ب</w:t>
      </w:r>
      <w:r>
        <w:rPr>
          <w:rFonts w:hint="cs"/>
          <w:rtl/>
        </w:rPr>
        <w:t>ردن سحر پس از وقوع</w:t>
      </w:r>
      <w:bookmarkEnd w:id="199"/>
      <w:bookmarkEnd w:id="200"/>
      <w:bookmarkEnd w:id="201"/>
    </w:p>
    <w:p w:rsidR="00ED22B6" w:rsidRDefault="009D2D2A" w:rsidP="009D2D2A">
      <w:pPr>
        <w:pStyle w:val="Heading41"/>
        <w:spacing w:before="0"/>
        <w:rPr>
          <w:rtl/>
        </w:rPr>
      </w:pPr>
      <w:r>
        <w:rPr>
          <w:rFonts w:hint="cs"/>
          <w:rtl/>
        </w:rPr>
        <w:t>1- دعاها و تعویذها</w:t>
      </w:r>
    </w:p>
    <w:p w:rsidR="00ED22B6" w:rsidRDefault="00ED22B6" w:rsidP="009D2D2A">
      <w:pPr>
        <w:rPr>
          <w:rtl/>
          <w:lang w:bidi="fa-IR"/>
        </w:rPr>
      </w:pPr>
      <w:r>
        <w:rPr>
          <w:rFonts w:hint="cs"/>
          <w:rtl/>
          <w:lang w:bidi="fa-IR"/>
        </w:rPr>
        <w:t>دعاها از بزرگترین و مهمترین اسبابی هستند که سحر را پس از وقوع از میان می</w:t>
      </w:r>
      <w:r>
        <w:rPr>
          <w:rFonts w:hint="cs"/>
          <w:rtl/>
          <w:cs/>
          <w:lang w:bidi="fa-IR"/>
        </w:rPr>
        <w:t>‎برند. ابن حزم می‎گوید: «ما کسی را که بر دمل حادّ و نیرومندی در همان اوان پیدایش</w:t>
      </w:r>
      <w:r w:rsidR="004C33FC">
        <w:rPr>
          <w:rFonts w:hint="cs"/>
          <w:rtl/>
          <w:lang w:bidi="fa-IR"/>
        </w:rPr>
        <w:t xml:space="preserve">، </w:t>
      </w:r>
      <w:r>
        <w:rPr>
          <w:rFonts w:hint="cs"/>
          <w:rtl/>
          <w:lang w:bidi="fa-IR"/>
        </w:rPr>
        <w:t>دعا و تعویذ می</w:t>
      </w:r>
      <w:r>
        <w:rPr>
          <w:rFonts w:hint="cs"/>
          <w:rtl/>
          <w:cs/>
          <w:lang w:bidi="fa-IR"/>
        </w:rPr>
        <w:t>‎خواند آزمودیم و مشاهده کردیم که آن دُمل از روز او</w:t>
      </w:r>
      <w:r>
        <w:rPr>
          <w:rFonts w:hint="cs"/>
          <w:rtl/>
          <w:lang w:bidi="fa-IR"/>
        </w:rPr>
        <w:t xml:space="preserve">ل </w:t>
      </w:r>
      <w:r>
        <w:rPr>
          <w:rFonts w:hint="cs"/>
          <w:rtl/>
          <w:lang w:bidi="fa-IR"/>
        </w:rPr>
        <w:lastRenderedPageBreak/>
        <w:t>شروع به فروکش کردن می</w:t>
      </w:r>
      <w:r>
        <w:rPr>
          <w:rFonts w:hint="cs"/>
          <w:rtl/>
          <w:cs/>
          <w:lang w:bidi="fa-IR"/>
        </w:rPr>
        <w:t>‎کند و در روز سوم به تمامی می‎خشکد و سپس مانند پوست زخمی کنده می‎شود. ما از این نمونه‎ها بسیار آزموده‎ایم. نمونه دیگر زنی بود که بر یکی از دو دُمل سر برآورده بر روی بدن شخصی دعا و تعویذ خواند ودیگری را رها ساخت</w:t>
      </w:r>
      <w:r w:rsidR="004C33FC">
        <w:rPr>
          <w:rFonts w:hint="cs"/>
          <w:rtl/>
          <w:lang w:bidi="fa-IR"/>
        </w:rPr>
        <w:t xml:space="preserve">، </w:t>
      </w:r>
      <w:r>
        <w:rPr>
          <w:rFonts w:hint="cs"/>
          <w:rtl/>
          <w:lang w:bidi="fa-IR"/>
        </w:rPr>
        <w:t>اولی خشکید امّا دومی به تدریج رشد کرد و آن شخص را به شدت آزرد. همچنین مشاهده کرده</w:t>
      </w:r>
      <w:r>
        <w:rPr>
          <w:rFonts w:hint="cs"/>
          <w:rtl/>
          <w:cs/>
          <w:lang w:bidi="fa-IR"/>
        </w:rPr>
        <w:t>‎ایم که کسی بر ورم مشهور (خنازیر) دعا می‎خواند و در نتیجه آن قسمت‎های باز (خنازیر) پیوند خورده و قسمت‎های بسته فروکش کرده و بیماری علاج یافته است».</w:t>
      </w:r>
      <w:r>
        <w:rPr>
          <w:rStyle w:val="a4"/>
          <w:rFonts w:eastAsia="Calibri"/>
          <w:rtl/>
        </w:rPr>
        <w:footnoteReference w:id="208"/>
      </w:r>
    </w:p>
    <w:p w:rsidR="00ED22B6" w:rsidRDefault="00ED22B6" w:rsidP="004D60AB">
      <w:pPr>
        <w:ind w:firstLine="397"/>
        <w:rPr>
          <w:rtl/>
          <w:lang w:bidi="fa-IR"/>
        </w:rPr>
      </w:pPr>
      <w:r>
        <w:rPr>
          <w:rFonts w:hint="cs"/>
          <w:rtl/>
          <w:lang w:bidi="fa-IR"/>
        </w:rPr>
        <w:t>(رُقیه)</w:t>
      </w:r>
      <w:r>
        <w:rPr>
          <w:rFonts w:hint="cs"/>
          <w:rtl/>
          <w:cs/>
          <w:lang w:bidi="fa-IR"/>
        </w:rPr>
        <w:t>‎ها به گفته قرافی الفاظ خاصی هستند که در</w:t>
      </w:r>
      <w:r>
        <w:rPr>
          <w:rFonts w:hint="cs"/>
          <w:rtl/>
          <w:lang w:bidi="fa-IR"/>
        </w:rPr>
        <w:t>دها و بیماری</w:t>
      </w:r>
      <w:r>
        <w:rPr>
          <w:rFonts w:hint="cs"/>
          <w:rtl/>
          <w:cs/>
          <w:lang w:bidi="fa-IR"/>
        </w:rPr>
        <w:t>‎های کشنده در نتیجه آن بهبود می‎یابند</w:t>
      </w:r>
      <w:r w:rsidR="004C33FC">
        <w:rPr>
          <w:rFonts w:hint="cs"/>
          <w:rtl/>
          <w:lang w:bidi="fa-IR"/>
        </w:rPr>
        <w:t xml:space="preserve"> </w:t>
      </w:r>
      <w:r>
        <w:rPr>
          <w:rFonts w:hint="cs"/>
          <w:rtl/>
          <w:lang w:bidi="fa-IR"/>
        </w:rPr>
        <w:t>و به لفظی که به انسان ضرری برساند (رُقیه) گفته نمی</w:t>
      </w:r>
      <w:r>
        <w:rPr>
          <w:rFonts w:hint="cs"/>
          <w:rtl/>
          <w:cs/>
          <w:lang w:bidi="fa-IR"/>
        </w:rPr>
        <w:t>‎شود</w:t>
      </w:r>
      <w:r w:rsidR="004C33FC">
        <w:rPr>
          <w:rFonts w:hint="cs"/>
          <w:rtl/>
          <w:lang w:bidi="fa-IR"/>
        </w:rPr>
        <w:t xml:space="preserve">، </w:t>
      </w:r>
      <w:r>
        <w:rPr>
          <w:rFonts w:hint="cs"/>
          <w:rtl/>
          <w:lang w:bidi="fa-IR"/>
        </w:rPr>
        <w:t>بلکه آن سحر و جادو است. برخی از این الفاظ جایز و مشروع هستند مانند خواندن فاتحه و معوذتین و برخی دیگر نامشروع مانند دعاهای دوران جاهلی و یا دعای هندی</w:t>
      </w:r>
      <w:r>
        <w:rPr>
          <w:rFonts w:hint="cs"/>
          <w:rtl/>
          <w:cs/>
          <w:lang w:bidi="fa-IR"/>
        </w:rPr>
        <w:t>‎</w:t>
      </w:r>
      <w:r>
        <w:rPr>
          <w:rFonts w:hint="cs"/>
          <w:rtl/>
          <w:lang w:bidi="fa-IR"/>
        </w:rPr>
        <w:t>ها و مانند آن و حتی گاهی این الفاظ کفر</w:t>
      </w:r>
      <w:r>
        <w:rPr>
          <w:rFonts w:hint="cs"/>
          <w:rtl/>
          <w:cs/>
          <w:lang w:bidi="fa-IR"/>
        </w:rPr>
        <w:t>‎آمیزند و به همین دلیل امام مالک و دیگران از خواندن دعاهای غیرعربی مردم را نهی کرده‎اند ز</w:t>
      </w:r>
      <w:r>
        <w:rPr>
          <w:rFonts w:hint="cs"/>
          <w:rtl/>
          <w:lang w:bidi="fa-IR"/>
        </w:rPr>
        <w:t>یرا احتمال دارد کلمه حرامی در آن بیاید».</w:t>
      </w:r>
      <w:r>
        <w:rPr>
          <w:rStyle w:val="a4"/>
          <w:rFonts w:eastAsia="Calibri"/>
          <w:rtl/>
        </w:rPr>
        <w:footnoteReference w:id="209"/>
      </w:r>
    </w:p>
    <w:p w:rsidR="00ED22B6" w:rsidRDefault="00ED22B6" w:rsidP="004D60AB">
      <w:pPr>
        <w:ind w:firstLine="397"/>
        <w:rPr>
          <w:rtl/>
          <w:lang w:bidi="fa-IR"/>
        </w:rPr>
      </w:pPr>
      <w:r>
        <w:rPr>
          <w:rFonts w:hint="cs"/>
          <w:rtl/>
          <w:lang w:bidi="fa-IR"/>
        </w:rPr>
        <w:t>ابن تیمیه می</w:t>
      </w:r>
      <w:r>
        <w:rPr>
          <w:rFonts w:hint="cs"/>
          <w:rtl/>
          <w:cs/>
          <w:lang w:bidi="fa-IR"/>
        </w:rPr>
        <w:t>‎گوید: «علمای اسلام مردم را از خواندن دعاهای نامفهوم نهی کرده‎اند</w:t>
      </w:r>
      <w:r w:rsidR="004C33FC">
        <w:rPr>
          <w:rFonts w:hint="cs"/>
          <w:rtl/>
          <w:lang w:bidi="fa-IR"/>
        </w:rPr>
        <w:t xml:space="preserve">، </w:t>
      </w:r>
      <w:r>
        <w:rPr>
          <w:rFonts w:hint="cs"/>
          <w:rtl/>
          <w:lang w:bidi="fa-IR"/>
        </w:rPr>
        <w:t>زیرا احتمال وجود کلمات شرک</w:t>
      </w:r>
      <w:r>
        <w:rPr>
          <w:rFonts w:hint="cs"/>
          <w:rtl/>
          <w:cs/>
          <w:lang w:bidi="fa-IR"/>
        </w:rPr>
        <w:t>‎‎آلود در آن وجود دارد</w:t>
      </w:r>
      <w:r w:rsidR="004C33FC">
        <w:rPr>
          <w:rFonts w:hint="cs"/>
          <w:rtl/>
          <w:lang w:bidi="fa-IR"/>
        </w:rPr>
        <w:t xml:space="preserve">، </w:t>
      </w:r>
      <w:r>
        <w:rPr>
          <w:rFonts w:hint="cs"/>
          <w:rtl/>
          <w:lang w:bidi="fa-IR"/>
        </w:rPr>
        <w:t>اگر چه خواننده دعا خود نداند که آن شرک است. در صحیح مسلم از عوف بن مالک أشجعی نقل شده است که گفت: «ما در دوران جاهلیت از این دعاها و تعویذها می</w:t>
      </w:r>
      <w:r>
        <w:rPr>
          <w:rFonts w:hint="cs"/>
          <w:rtl/>
          <w:cs/>
          <w:lang w:bidi="fa-IR"/>
        </w:rPr>
        <w:t>‎خواندیم</w:t>
      </w:r>
      <w:r w:rsidR="004C33FC">
        <w:rPr>
          <w:rFonts w:hint="cs"/>
          <w:rtl/>
          <w:lang w:bidi="fa-IR"/>
        </w:rPr>
        <w:t xml:space="preserve">، </w:t>
      </w:r>
      <w:r>
        <w:rPr>
          <w:rFonts w:hint="cs"/>
          <w:rtl/>
          <w:lang w:bidi="fa-IR"/>
        </w:rPr>
        <w:t>[پس از اسلام] از رسول خدا</w:t>
      </w:r>
      <w:r w:rsidR="00CE0CC6" w:rsidRPr="00CE0CC6">
        <w:rPr>
          <w:rFonts w:cs="CTraditional Arabic" w:hint="cs"/>
          <w:rtl/>
          <w:lang w:bidi="fa-IR"/>
        </w:rPr>
        <w:t>ص</w:t>
      </w:r>
      <w:r>
        <w:rPr>
          <w:rFonts w:hint="cs"/>
          <w:rtl/>
          <w:lang w:bidi="fa-IR"/>
        </w:rPr>
        <w:t xml:space="preserve"> پرسیدم: نظر شما در مورد آن چیست؟ ایشان فرمودند: دعاهای خود را برمن عرضه دارید</w:t>
      </w:r>
      <w:r w:rsidR="004C33FC">
        <w:rPr>
          <w:rFonts w:hint="cs"/>
          <w:rtl/>
          <w:lang w:bidi="fa-IR"/>
        </w:rPr>
        <w:t xml:space="preserve">، </w:t>
      </w:r>
      <w:r>
        <w:rPr>
          <w:rFonts w:hint="cs"/>
          <w:rtl/>
          <w:lang w:bidi="fa-IR"/>
        </w:rPr>
        <w:t>اگر شرک در آن نباشد اشکالی ندارد».</w:t>
      </w:r>
    </w:p>
    <w:p w:rsidR="00ED22B6" w:rsidRDefault="00ED22B6" w:rsidP="004D60AB">
      <w:pPr>
        <w:ind w:firstLine="397"/>
        <w:rPr>
          <w:rtl/>
          <w:lang w:bidi="fa-IR"/>
        </w:rPr>
      </w:pPr>
      <w:r>
        <w:rPr>
          <w:rFonts w:hint="cs"/>
          <w:rtl/>
          <w:lang w:bidi="fa-IR"/>
        </w:rPr>
        <w:t xml:space="preserve">نیز در صحیح مسلم از جابر روایت شده که گفت: «پیامبر خدا </w:t>
      </w:r>
      <w:r w:rsidR="00CE0CC6" w:rsidRPr="00CE0CC6">
        <w:rPr>
          <w:rFonts w:cs="CTraditional Arabic" w:hint="cs"/>
          <w:rtl/>
          <w:lang w:bidi="fa-IR"/>
        </w:rPr>
        <w:t>ص</w:t>
      </w:r>
      <w:r>
        <w:rPr>
          <w:rFonts w:hint="cs"/>
          <w:rtl/>
          <w:lang w:bidi="fa-IR"/>
        </w:rPr>
        <w:t xml:space="preserve"> مردم را از خواندن دعا و تعویذ نهی کرد</w:t>
      </w:r>
      <w:r w:rsidR="004C33FC">
        <w:rPr>
          <w:rFonts w:hint="cs"/>
          <w:rtl/>
          <w:lang w:bidi="fa-IR"/>
        </w:rPr>
        <w:t xml:space="preserve">، </w:t>
      </w:r>
      <w:r>
        <w:rPr>
          <w:rFonts w:hint="cs"/>
          <w:rtl/>
          <w:lang w:bidi="fa-IR"/>
        </w:rPr>
        <w:t>تا آنکه آل عمرو بن حزم نزد رسول خدا</w:t>
      </w:r>
      <w:r w:rsidR="00CE0CC6" w:rsidRPr="00CE0CC6">
        <w:rPr>
          <w:rFonts w:cs="CTraditional Arabic" w:hint="cs"/>
          <w:rtl/>
          <w:lang w:bidi="fa-IR"/>
        </w:rPr>
        <w:t>ص</w:t>
      </w:r>
      <w:r>
        <w:rPr>
          <w:rFonts w:hint="cs"/>
          <w:rtl/>
          <w:lang w:bidi="fa-IR"/>
        </w:rPr>
        <w:t xml:space="preserve"> آمدند و گفتند: ای رسول خدا ما دعاها و تعویذهایی داشتیم که به هنگام نیش زدن عقرب از آن بهره می</w:t>
      </w:r>
      <w:r>
        <w:rPr>
          <w:rFonts w:hint="cs"/>
          <w:rtl/>
          <w:cs/>
          <w:lang w:bidi="fa-IR"/>
        </w:rPr>
        <w:t>‎گرفتیم و شما ما را از دعاها و تعویذ نهی می‎کنید</w:t>
      </w:r>
      <w:r w:rsidR="004C33FC">
        <w:rPr>
          <w:rFonts w:hint="cs"/>
          <w:rtl/>
          <w:lang w:bidi="fa-IR"/>
        </w:rPr>
        <w:t xml:space="preserve">، </w:t>
      </w:r>
      <w:r>
        <w:rPr>
          <w:rFonts w:hint="cs"/>
          <w:rtl/>
          <w:lang w:bidi="fa-IR"/>
        </w:rPr>
        <w:t>جابر می</w:t>
      </w:r>
      <w:r>
        <w:rPr>
          <w:rFonts w:hint="cs"/>
          <w:rtl/>
          <w:cs/>
          <w:lang w:bidi="fa-IR"/>
        </w:rPr>
        <w:t xml:space="preserve">‎گوید: آنها </w:t>
      </w:r>
      <w:r>
        <w:rPr>
          <w:rFonts w:hint="cs"/>
          <w:rtl/>
          <w:cs/>
          <w:lang w:bidi="fa-IR"/>
        </w:rPr>
        <w:lastRenderedPageBreak/>
        <w:t>دعاهای خود را بر پیامبر عرضه داشتند و پیامبر فرمودند: اشکالی در آن نمی‎بینم</w:t>
      </w:r>
      <w:r w:rsidR="004C33FC">
        <w:rPr>
          <w:rFonts w:hint="cs"/>
          <w:rtl/>
          <w:lang w:bidi="fa-IR"/>
        </w:rPr>
        <w:t xml:space="preserve">، </w:t>
      </w:r>
      <w:r>
        <w:rPr>
          <w:rFonts w:hint="cs"/>
          <w:rtl/>
          <w:lang w:bidi="fa-IR"/>
        </w:rPr>
        <w:t>هر که می</w:t>
      </w:r>
      <w:r>
        <w:rPr>
          <w:rFonts w:hint="cs"/>
          <w:rtl/>
          <w:cs/>
          <w:lang w:bidi="fa-IR"/>
        </w:rPr>
        <w:t>‎تواند به برادر خود یاری برساند</w:t>
      </w:r>
      <w:r w:rsidR="004C33FC">
        <w:rPr>
          <w:rFonts w:hint="cs"/>
          <w:rtl/>
          <w:lang w:bidi="fa-IR"/>
        </w:rPr>
        <w:t xml:space="preserve">، </w:t>
      </w:r>
      <w:r>
        <w:rPr>
          <w:rFonts w:hint="cs"/>
          <w:rtl/>
          <w:lang w:bidi="fa-IR"/>
        </w:rPr>
        <w:t>آن کار را بکند».</w:t>
      </w:r>
      <w:r>
        <w:rPr>
          <w:rStyle w:val="a4"/>
          <w:rFonts w:eastAsia="Calibri"/>
          <w:rtl/>
        </w:rPr>
        <w:footnoteReference w:id="210"/>
      </w:r>
    </w:p>
    <w:p w:rsidR="00ED22B6" w:rsidRDefault="00ED22B6" w:rsidP="004D60AB">
      <w:pPr>
        <w:ind w:firstLine="397"/>
        <w:rPr>
          <w:rtl/>
          <w:lang w:bidi="fa-IR"/>
        </w:rPr>
      </w:pPr>
      <w:r>
        <w:rPr>
          <w:rFonts w:hint="cs"/>
          <w:rtl/>
          <w:lang w:bidi="fa-IR"/>
        </w:rPr>
        <w:t>از کلام اهل علم می</w:t>
      </w:r>
      <w:r>
        <w:rPr>
          <w:rFonts w:hint="cs"/>
          <w:rtl/>
          <w:cs/>
          <w:lang w:bidi="fa-IR"/>
        </w:rPr>
        <w:t>‎توان چنین برداشت نمود که دعاها و تعویذها اگر دارای سه شرط زیر باشند مشروع و جایز هستند:</w:t>
      </w:r>
    </w:p>
    <w:p w:rsidR="00ED22B6" w:rsidRDefault="00ED22B6" w:rsidP="009D2D2A">
      <w:pPr>
        <w:ind w:left="737" w:hanging="340"/>
        <w:rPr>
          <w:rtl/>
          <w:lang w:bidi="fa-IR"/>
        </w:rPr>
      </w:pPr>
      <w:r>
        <w:rPr>
          <w:rFonts w:hint="cs"/>
          <w:rtl/>
          <w:lang w:bidi="fa-IR"/>
        </w:rPr>
        <w:t>1- در آن کلمات شرک</w:t>
      </w:r>
      <w:r>
        <w:rPr>
          <w:rFonts w:hint="cs"/>
          <w:rtl/>
          <w:cs/>
          <w:lang w:bidi="fa-IR"/>
        </w:rPr>
        <w:t>‎آلود و گناه به مانند خواندن غیرخدا و قسم دادن خدا به غیرخدا وجود نداشته باشد.</w:t>
      </w:r>
    </w:p>
    <w:p w:rsidR="00ED22B6" w:rsidRDefault="00ED22B6" w:rsidP="009D2D2A">
      <w:pPr>
        <w:ind w:left="737" w:hanging="340"/>
        <w:rPr>
          <w:rtl/>
          <w:lang w:bidi="fa-IR"/>
        </w:rPr>
      </w:pPr>
      <w:r>
        <w:rPr>
          <w:rFonts w:hint="cs"/>
          <w:rtl/>
          <w:lang w:bidi="fa-IR"/>
        </w:rPr>
        <w:t>2- به زبان عربی و یا دست کم مفهوم باشد.</w:t>
      </w:r>
    </w:p>
    <w:p w:rsidR="00ED22B6" w:rsidRDefault="00ED22B6" w:rsidP="009D2D2A">
      <w:pPr>
        <w:ind w:left="737" w:hanging="340"/>
        <w:rPr>
          <w:rtl/>
          <w:lang w:bidi="fa-IR"/>
        </w:rPr>
      </w:pPr>
      <w:r>
        <w:rPr>
          <w:rFonts w:hint="cs"/>
          <w:rtl/>
          <w:lang w:bidi="fa-IR"/>
        </w:rPr>
        <w:t>3- نباید چنان پنداشت که این دعاها ذاتاً مؤثرند.</w:t>
      </w:r>
    </w:p>
    <w:p w:rsidR="00ED22B6" w:rsidRDefault="00ED22B6" w:rsidP="004D60AB">
      <w:pPr>
        <w:ind w:firstLine="397"/>
        <w:rPr>
          <w:rtl/>
          <w:lang w:bidi="fa-IR"/>
        </w:rPr>
      </w:pPr>
      <w:r>
        <w:rPr>
          <w:rFonts w:hint="cs"/>
          <w:rtl/>
          <w:lang w:bidi="fa-IR"/>
        </w:rPr>
        <w:t>شارح طحاویه می</w:t>
      </w:r>
      <w:r>
        <w:rPr>
          <w:rFonts w:hint="cs"/>
          <w:rtl/>
          <w:cs/>
          <w:lang w:bidi="fa-IR"/>
        </w:rPr>
        <w:t>‎گوید: «علمای اسلام بر این مطلب اتفاق دارند که هر دعا و عزیمت و قسمی که حاوی کلمات شرک‎آمیز باشد</w:t>
      </w:r>
      <w:r w:rsidR="004C33FC">
        <w:rPr>
          <w:rFonts w:hint="cs"/>
          <w:rtl/>
          <w:lang w:bidi="fa-IR"/>
        </w:rPr>
        <w:t xml:space="preserve">، </w:t>
      </w:r>
      <w:r>
        <w:rPr>
          <w:rFonts w:hint="cs"/>
          <w:rtl/>
          <w:lang w:bidi="fa-IR"/>
        </w:rPr>
        <w:t>بر زبان راندن آن جایز نیست</w:t>
      </w:r>
      <w:r w:rsidR="004C33FC">
        <w:rPr>
          <w:rFonts w:hint="cs"/>
          <w:rtl/>
          <w:lang w:bidi="fa-IR"/>
        </w:rPr>
        <w:t xml:space="preserve">، </w:t>
      </w:r>
      <w:r>
        <w:rPr>
          <w:rFonts w:hint="cs"/>
          <w:rtl/>
          <w:lang w:bidi="fa-IR"/>
        </w:rPr>
        <w:t>اگر چه جنیان و یا غیر آنان فرد را در نتیجه آن اطاعت کنند» همچنین بر زبان راندن کلمات کفرآمیز و نامفهوم جایز نیست</w:t>
      </w:r>
      <w:r w:rsidR="004C33FC">
        <w:rPr>
          <w:rFonts w:hint="cs"/>
          <w:rtl/>
          <w:lang w:bidi="fa-IR"/>
        </w:rPr>
        <w:t xml:space="preserve">، </w:t>
      </w:r>
      <w:r>
        <w:rPr>
          <w:rFonts w:hint="cs"/>
          <w:rtl/>
          <w:lang w:bidi="fa-IR"/>
        </w:rPr>
        <w:t>زیرا ممکن است این کلمات نامفهوم حاوی شرک باشند و فرد از آن بی</w:t>
      </w:r>
      <w:r>
        <w:rPr>
          <w:rFonts w:hint="cs"/>
          <w:rtl/>
          <w:cs/>
          <w:lang w:bidi="fa-IR"/>
        </w:rPr>
        <w:t>‎خبر باشد و به همین علت پیامبر</w:t>
      </w:r>
      <w:r w:rsidR="00CE0CC6" w:rsidRPr="00CE0CC6">
        <w:rPr>
          <w:rFonts w:cs="CTraditional Arabic" w:hint="cs"/>
          <w:rtl/>
          <w:lang w:bidi="fa-IR"/>
        </w:rPr>
        <w:t>ص</w:t>
      </w:r>
      <w:r>
        <w:rPr>
          <w:rFonts w:hint="cs"/>
          <w:rtl/>
          <w:lang w:bidi="fa-IR"/>
        </w:rPr>
        <w:t xml:space="preserve"> فرمودند: «دعا و تعویذ مادامی که شرک نباشد اشکال ندارد».</w:t>
      </w:r>
      <w:r>
        <w:rPr>
          <w:rStyle w:val="a4"/>
          <w:rFonts w:eastAsia="Calibri"/>
          <w:rtl/>
        </w:rPr>
        <w:footnoteReference w:id="211"/>
      </w:r>
    </w:p>
    <w:p w:rsidR="00ED22B6" w:rsidRDefault="00ED22B6" w:rsidP="009D2D2A">
      <w:pPr>
        <w:ind w:firstLine="397"/>
        <w:rPr>
          <w:rtl/>
          <w:lang w:bidi="fa-IR"/>
        </w:rPr>
      </w:pPr>
      <w:r>
        <w:rPr>
          <w:rFonts w:hint="cs"/>
          <w:rtl/>
          <w:lang w:bidi="fa-IR"/>
        </w:rPr>
        <w:t>سودمندترین انواع دعا وتعویذ آن است که با قرآن کریم باشد. شیخ بدرالدین بن عبدالله شبلی در این مورد می</w:t>
      </w:r>
      <w:r>
        <w:rPr>
          <w:rFonts w:hint="cs"/>
          <w:rtl/>
          <w:cs/>
          <w:lang w:bidi="fa-IR"/>
        </w:rPr>
        <w:t>‎گوید: «معالجه و شفاخواهی با کتاب خداوند بلند مرتبه ما را به  طور کامل از همه چیز بی‎نیاز می‎سازد</w:t>
      </w:r>
      <w:r w:rsidR="004C33FC">
        <w:rPr>
          <w:rFonts w:hint="cs"/>
          <w:rtl/>
          <w:lang w:bidi="fa-IR"/>
        </w:rPr>
        <w:t xml:space="preserve">، </w:t>
      </w:r>
      <w:r>
        <w:rPr>
          <w:rFonts w:hint="cs"/>
          <w:rtl/>
          <w:lang w:bidi="fa-IR"/>
        </w:rPr>
        <w:t>زیرا قرآن نور و شفای [بیماری</w:t>
      </w:r>
      <w:r>
        <w:rPr>
          <w:rFonts w:hint="cs"/>
          <w:rtl/>
          <w:cs/>
          <w:lang w:bidi="fa-IR"/>
        </w:rPr>
        <w:t>‎های موجود] در سینه‎هاست</w:t>
      </w:r>
      <w:r w:rsidR="004C33FC">
        <w:rPr>
          <w:rFonts w:hint="cs"/>
          <w:rtl/>
          <w:lang w:bidi="fa-IR"/>
        </w:rPr>
        <w:t xml:space="preserve">، </w:t>
      </w:r>
      <w:r>
        <w:rPr>
          <w:rFonts w:hint="cs"/>
          <w:rtl/>
          <w:lang w:bidi="fa-IR"/>
        </w:rPr>
        <w:t>بدی</w:t>
      </w:r>
      <w:r>
        <w:rPr>
          <w:rFonts w:hint="cs"/>
          <w:rtl/>
          <w:cs/>
          <w:lang w:bidi="fa-IR"/>
        </w:rPr>
        <w:t>‎ها را به تمامی از بین می‎برد و برای مؤمنان و مردگان رحمت است. خداوند ما را بر درک معانی آن توفیق دهد و به رعایت حدود اوامر و نواهیش ملزم گرداند</w:t>
      </w:r>
      <w:r w:rsidR="004C33FC">
        <w:rPr>
          <w:rFonts w:hint="cs"/>
          <w:rtl/>
          <w:lang w:bidi="fa-IR"/>
        </w:rPr>
        <w:t xml:space="preserve">، </w:t>
      </w:r>
      <w:r>
        <w:rPr>
          <w:rFonts w:hint="cs"/>
          <w:rtl/>
          <w:lang w:bidi="fa-IR"/>
        </w:rPr>
        <w:t>هر آدم فهمیده و بادرایتی چون در آیه</w:t>
      </w:r>
      <w:r>
        <w:rPr>
          <w:rFonts w:hint="cs"/>
          <w:rtl/>
          <w:cs/>
          <w:lang w:bidi="fa-IR"/>
        </w:rPr>
        <w:t xml:space="preserve">‎های قرآن تدبر کند در می‎یابد که آن آیه‎ها بر هر دردی </w:t>
      </w:r>
      <w:r>
        <w:rPr>
          <w:rFonts w:cs="Times New Roman" w:hint="cs"/>
          <w:rtl/>
          <w:lang w:bidi="fa-IR"/>
        </w:rPr>
        <w:t>–</w:t>
      </w:r>
      <w:r>
        <w:rPr>
          <w:rFonts w:hint="cs"/>
          <w:rtl/>
          <w:lang w:bidi="fa-IR"/>
        </w:rPr>
        <w:t xml:space="preserve"> جز مرگ که سرانجام هر موجود زنده ای است- شفا است</w:t>
      </w:r>
      <w:r w:rsidR="004C33FC">
        <w:rPr>
          <w:rFonts w:hint="cs"/>
          <w:rtl/>
          <w:lang w:bidi="fa-IR"/>
        </w:rPr>
        <w:t xml:space="preserve">، </w:t>
      </w:r>
      <w:r>
        <w:rPr>
          <w:rFonts w:hint="cs"/>
          <w:rtl/>
          <w:lang w:bidi="fa-IR"/>
        </w:rPr>
        <w:t xml:space="preserve">خداوند بلند مرتبه می گوید: </w:t>
      </w:r>
      <w:r>
        <w:rPr>
          <w:rFonts w:ascii="QCF_BSML" w:hAnsi="QCF_BSML" w:cs="QCF_BSML"/>
          <w:color w:val="000000"/>
          <w:sz w:val="27"/>
          <w:szCs w:val="27"/>
          <w:rtl/>
        </w:rPr>
        <w:t xml:space="preserve">ﭽ </w:t>
      </w:r>
      <w:r>
        <w:rPr>
          <w:rFonts w:ascii="QCF_P132" w:hAnsi="QCF_P132" w:cs="QCF_P132"/>
          <w:color w:val="000000"/>
          <w:sz w:val="27"/>
          <w:szCs w:val="27"/>
          <w:rtl/>
        </w:rPr>
        <w:t xml:space="preserve">ﮀ  ﮁ  ﮂ  </w:t>
      </w:r>
      <w:r>
        <w:rPr>
          <w:rFonts w:ascii="QCF_P132" w:hAnsi="QCF_P132" w:cs="QCF_P132"/>
          <w:color w:val="000000"/>
          <w:sz w:val="27"/>
          <w:szCs w:val="27"/>
          <w:rtl/>
        </w:rPr>
        <w:lastRenderedPageBreak/>
        <w:t>ﮃ  ﮄ  ﮅ</w:t>
      </w:r>
      <w:r>
        <w:rPr>
          <w:rFonts w:ascii="Arial" w:hAnsi="Arial" w:cs="Arial"/>
          <w:color w:val="000000"/>
          <w:sz w:val="18"/>
          <w:szCs w:val="18"/>
          <w:rtl/>
        </w:rPr>
        <w:t xml:space="preserve"> </w:t>
      </w:r>
      <w:r>
        <w:rPr>
          <w:rFonts w:ascii="QCF_BSML" w:hAnsi="QCF_BSML" w:cs="QCF_BSML"/>
          <w:color w:val="000000"/>
          <w:sz w:val="27"/>
          <w:szCs w:val="27"/>
          <w:rtl/>
        </w:rPr>
        <w:t>ﭼ</w:t>
      </w:r>
      <w:r>
        <w:rPr>
          <w:rFonts w:ascii="Arial" w:hAnsi="Arial" w:cs="Arial"/>
          <w:color w:val="000000"/>
          <w:sz w:val="27"/>
          <w:szCs w:val="27"/>
        </w:rPr>
        <w:t xml:space="preserve"> </w:t>
      </w:r>
      <w:r w:rsidR="009D2D2A" w:rsidRPr="009D2D2A">
        <w:rPr>
          <w:rFonts w:ascii="Traditional Arabic" w:hAnsi="Traditional Arabic" w:cs="Traditional Arabic"/>
          <w:color w:val="000000"/>
          <w:sz w:val="27"/>
          <w:szCs w:val="27"/>
          <w:rtl/>
        </w:rPr>
        <w:t>(</w:t>
      </w:r>
      <w:r w:rsidRPr="00CE0CC6">
        <w:rPr>
          <w:rFonts w:ascii="Traditional Arabic" w:hAnsi="Traditional Arabic" w:cs="Traditional Arabic"/>
          <w:color w:val="000000"/>
          <w:rtl/>
        </w:rPr>
        <w:t>الأنعام: ٣٨</w:t>
      </w:r>
      <w:r w:rsidR="004C33FC" w:rsidRPr="00CE0CC6">
        <w:rPr>
          <w:rFonts w:ascii="Traditional Arabic" w:hAnsi="Traditional Arabic" w:cs="Traditional Arabic"/>
          <w:color w:val="000000"/>
          <w:rtl/>
        </w:rPr>
        <w:t>)</w:t>
      </w:r>
      <w:r>
        <w:rPr>
          <w:rFonts w:ascii="Arial" w:hAnsi="Arial" w:cs="Arial"/>
          <w:color w:val="000000"/>
          <w:sz w:val="27"/>
          <w:szCs w:val="27"/>
        </w:rPr>
        <w:t xml:space="preserve"> </w:t>
      </w:r>
      <w:r>
        <w:rPr>
          <w:rFonts w:hint="cs"/>
          <w:rtl/>
          <w:lang w:bidi="fa-IR"/>
        </w:rPr>
        <w:t>«در کتاب هیچ چیز را فروگذار نکرده</w:t>
      </w:r>
      <w:r>
        <w:rPr>
          <w:rFonts w:hint="cs"/>
          <w:rtl/>
          <w:cs/>
          <w:lang w:bidi="fa-IR"/>
        </w:rPr>
        <w:t>‎ایم» و جز آدمهای سست عقیده کسی خواص آیه‎ها و اذکار قرآنی را انکار نمی‎کند</w:t>
      </w:r>
      <w:r w:rsidR="004C33FC">
        <w:rPr>
          <w:rFonts w:hint="cs"/>
          <w:rtl/>
          <w:lang w:bidi="fa-IR"/>
        </w:rPr>
        <w:t xml:space="preserve">، </w:t>
      </w:r>
      <w:r>
        <w:rPr>
          <w:rFonts w:hint="cs"/>
          <w:rtl/>
          <w:lang w:bidi="fa-IR"/>
        </w:rPr>
        <w:t>اما جز دانایان کسی به این حقیقت واقف نیست</w:t>
      </w:r>
      <w:r w:rsidR="004C33FC">
        <w:rPr>
          <w:rFonts w:hint="cs"/>
          <w:rtl/>
          <w:lang w:bidi="fa-IR"/>
        </w:rPr>
        <w:t xml:space="preserve">، </w:t>
      </w:r>
      <w:r>
        <w:rPr>
          <w:rFonts w:hint="cs"/>
          <w:rtl/>
          <w:lang w:bidi="fa-IR"/>
        </w:rPr>
        <w:t>زیرا آیات قرآن همه پند و یادآوری ست و تنها گوشهای شنوا از آن عبرت می</w:t>
      </w:r>
      <w:r>
        <w:rPr>
          <w:rFonts w:hint="cs"/>
          <w:rtl/>
          <w:cs/>
          <w:lang w:bidi="fa-IR"/>
        </w:rPr>
        <w:t>‎گیرند و ف</w:t>
      </w:r>
      <w:r w:rsidR="00491F74">
        <w:rPr>
          <w:rFonts w:hint="cs"/>
          <w:rtl/>
          <w:lang w:bidi="fa-IR"/>
        </w:rPr>
        <w:t>قط خدا ما را به حقیقت رهنمون می</w:t>
      </w:r>
      <w:r w:rsidR="00491F74">
        <w:rPr>
          <w:rFonts w:hint="eastAsia"/>
          <w:rtl/>
          <w:lang w:bidi="fa-IR"/>
        </w:rPr>
        <w:t>‏</w:t>
      </w:r>
      <w:r>
        <w:rPr>
          <w:rFonts w:hint="cs"/>
          <w:rtl/>
          <w:lang w:bidi="fa-IR"/>
        </w:rPr>
        <w:t>شود».</w:t>
      </w:r>
      <w:r>
        <w:rPr>
          <w:rStyle w:val="a4"/>
          <w:rFonts w:eastAsia="Calibri"/>
          <w:rtl/>
        </w:rPr>
        <w:footnoteReference w:id="212"/>
      </w:r>
    </w:p>
    <w:p w:rsidR="00ED22B6" w:rsidRDefault="00ED22B6" w:rsidP="009D2D2A">
      <w:pPr>
        <w:ind w:firstLine="397"/>
        <w:rPr>
          <w:rtl/>
          <w:lang w:bidi="fa-IR"/>
        </w:rPr>
      </w:pPr>
      <w:r>
        <w:rPr>
          <w:rFonts w:hint="cs"/>
          <w:rtl/>
          <w:lang w:bidi="fa-IR"/>
        </w:rPr>
        <w:t>دوست دارم</w:t>
      </w:r>
      <w:r w:rsidR="00491F74">
        <w:rPr>
          <w:rFonts w:hint="cs"/>
          <w:rtl/>
          <w:lang w:bidi="fa-IR"/>
        </w:rPr>
        <w:t xml:space="preserve"> اینجا مطلبی را یادآوری کنم و آن</w:t>
      </w:r>
      <w:r>
        <w:rPr>
          <w:rFonts w:hint="cs"/>
          <w:rtl/>
          <w:lang w:bidi="fa-IR"/>
        </w:rPr>
        <w:t xml:space="preserve"> اینکه خواندن دعا و تعویذ مختص گروه خاصی از انسانها نیست</w:t>
      </w:r>
      <w:r w:rsidR="004C33FC">
        <w:rPr>
          <w:rFonts w:hint="cs"/>
          <w:rtl/>
          <w:lang w:bidi="fa-IR"/>
        </w:rPr>
        <w:t xml:space="preserve">، </w:t>
      </w:r>
      <w:r>
        <w:rPr>
          <w:rFonts w:hint="cs"/>
          <w:rtl/>
          <w:lang w:bidi="fa-IR"/>
        </w:rPr>
        <w:t>انسان مسلمان می</w:t>
      </w:r>
      <w:r>
        <w:rPr>
          <w:rFonts w:hint="cs"/>
          <w:rtl/>
          <w:cs/>
          <w:lang w:bidi="fa-IR"/>
        </w:rPr>
        <w:t>‎تواند بر خویش دعا و تعویذ بخواند همانگونه که بر دیگران می‎خواند و دیگران نیز می‎توانند بر او دعا و تعویذ بخوا</w:t>
      </w:r>
      <w:r>
        <w:rPr>
          <w:rFonts w:hint="cs"/>
          <w:rtl/>
          <w:lang w:bidi="fa-IR"/>
        </w:rPr>
        <w:t>نند</w:t>
      </w:r>
      <w:r w:rsidR="004C33FC">
        <w:rPr>
          <w:rFonts w:hint="cs"/>
          <w:rtl/>
          <w:lang w:bidi="fa-IR"/>
        </w:rPr>
        <w:t xml:space="preserve">، </w:t>
      </w:r>
      <w:r>
        <w:rPr>
          <w:rFonts w:hint="cs"/>
          <w:rtl/>
          <w:lang w:bidi="fa-IR"/>
        </w:rPr>
        <w:t>زن و شوهر نیز هر کدام می</w:t>
      </w:r>
      <w:r>
        <w:rPr>
          <w:rFonts w:hint="cs"/>
          <w:rtl/>
          <w:cs/>
          <w:lang w:bidi="fa-IR"/>
        </w:rPr>
        <w:t>‎تواند بر دیگری دعا و تعویذ بخوانند</w:t>
      </w:r>
      <w:r w:rsidR="004C33FC">
        <w:rPr>
          <w:rFonts w:hint="cs"/>
          <w:rtl/>
          <w:lang w:bidi="fa-IR"/>
        </w:rPr>
        <w:t xml:space="preserve">، </w:t>
      </w:r>
      <w:r>
        <w:rPr>
          <w:rFonts w:hint="cs"/>
          <w:rtl/>
          <w:lang w:bidi="fa-IR"/>
        </w:rPr>
        <w:t>اما بی</w:t>
      </w:r>
      <w:r>
        <w:rPr>
          <w:rFonts w:hint="cs"/>
          <w:rtl/>
          <w:cs/>
          <w:lang w:bidi="fa-IR"/>
        </w:rPr>
        <w:t xml:space="preserve">‎گمان پرهیزکاری انسان در اثر بخشی آن موثر است و هر چه انسان پرهیزکارتر و باتقواتر باشد اثر آن دعا هم بیشتر است زیرا خداوند می‎فرماید: </w:t>
      </w:r>
      <w:r>
        <w:rPr>
          <w:rFonts w:ascii="QCF_BSML" w:hAnsi="QCF_BSML" w:cs="QCF_BSML"/>
          <w:color w:val="000000"/>
          <w:sz w:val="27"/>
          <w:szCs w:val="27"/>
          <w:rtl/>
        </w:rPr>
        <w:t>ﭽ</w:t>
      </w:r>
      <w:r>
        <w:rPr>
          <w:rFonts w:ascii="QCF_P112" w:hAnsi="QCF_P112" w:cs="QCF_P112"/>
          <w:color w:val="000000"/>
          <w:sz w:val="27"/>
          <w:szCs w:val="27"/>
          <w:rtl/>
        </w:rPr>
        <w:t xml:space="preserve">ﮙ    ﮚ  ﮛ  ﮜ  ﮝ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(المائدة: ٢٧</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«خدا تنها از پرهیزکاران می</w:t>
      </w:r>
      <w:r>
        <w:rPr>
          <w:rFonts w:hint="cs"/>
          <w:rtl/>
          <w:cs/>
          <w:lang w:bidi="fa-IR"/>
        </w:rPr>
        <w:t>‎پذیرد».</w:t>
      </w:r>
    </w:p>
    <w:p w:rsidR="00ED22B6" w:rsidRDefault="00ED22B6" w:rsidP="009D2D2A">
      <w:pPr>
        <w:ind w:firstLine="397"/>
        <w:rPr>
          <w:rtl/>
          <w:lang w:bidi="fa-IR"/>
        </w:rPr>
      </w:pPr>
      <w:r>
        <w:rPr>
          <w:rFonts w:hint="cs"/>
          <w:rtl/>
          <w:lang w:bidi="fa-IR"/>
        </w:rPr>
        <w:t xml:space="preserve"> اینکه برخی ادعا می</w:t>
      </w:r>
      <w:r>
        <w:rPr>
          <w:rFonts w:hint="cs"/>
          <w:rtl/>
          <w:cs/>
          <w:lang w:bidi="fa-IR"/>
        </w:rPr>
        <w:t>‎کنند دارای خصوصیاتی هستند که دعا و تعویذ آنها را اثربخش نموده است زیرا آنان از شیخ و یا صاحب طریقتی پیمان گرفته‎اند</w:t>
      </w:r>
      <w:r w:rsidR="004C33FC">
        <w:rPr>
          <w:rFonts w:hint="cs"/>
          <w:rtl/>
          <w:lang w:bidi="fa-IR"/>
        </w:rPr>
        <w:t xml:space="preserve">، </w:t>
      </w:r>
      <w:r>
        <w:rPr>
          <w:rFonts w:hint="cs"/>
          <w:rtl/>
          <w:lang w:bidi="fa-IR"/>
        </w:rPr>
        <w:t>ادعایی نادرست و بی</w:t>
      </w:r>
      <w:r>
        <w:rPr>
          <w:rFonts w:hint="cs"/>
          <w:rtl/>
          <w:cs/>
          <w:lang w:bidi="fa-IR"/>
        </w:rPr>
        <w:t>‎اساس و یک نوع گمراهی است. زیرا تعویذ جز دعا و پناه بردن به خدا نیست و هر که خد</w:t>
      </w:r>
      <w:r>
        <w:rPr>
          <w:rFonts w:hint="cs"/>
          <w:rtl/>
          <w:lang w:bidi="fa-IR"/>
        </w:rPr>
        <w:t>ا را بخواند</w:t>
      </w:r>
      <w:r w:rsidR="004C33FC">
        <w:rPr>
          <w:rFonts w:hint="cs"/>
          <w:rtl/>
          <w:lang w:bidi="fa-IR"/>
        </w:rPr>
        <w:t xml:space="preserve">، </w:t>
      </w:r>
      <w:r>
        <w:rPr>
          <w:rFonts w:hint="cs"/>
          <w:rtl/>
          <w:lang w:bidi="fa-IR"/>
        </w:rPr>
        <w:t xml:space="preserve">او را اجابت کند </w:t>
      </w:r>
      <w:r>
        <w:rPr>
          <w:rFonts w:ascii="QCF_BSML" w:hAnsi="QCF_BSML" w:cs="QCF_BSML"/>
          <w:color w:val="000000"/>
          <w:sz w:val="27"/>
          <w:szCs w:val="27"/>
          <w:rtl/>
        </w:rPr>
        <w:t xml:space="preserve">ﭽ </w:t>
      </w:r>
      <w:r>
        <w:rPr>
          <w:rFonts w:ascii="QCF_P474" w:hAnsi="QCF_P474" w:cs="QCF_P474"/>
          <w:color w:val="000000"/>
          <w:sz w:val="27"/>
          <w:szCs w:val="27"/>
          <w:rtl/>
        </w:rPr>
        <w:t>ﭝ  ﭞ  ﭟ  ﭠ  ﭡ</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(غافر: ٦٠</w:t>
      </w:r>
      <w:r w:rsidR="009D2D2A">
        <w:rPr>
          <w:rFonts w:ascii="Traditional Arabic" w:hAnsi="Traditional Arabic" w:cs="Traditional Arabic" w:hint="cs"/>
          <w:color w:val="000000"/>
          <w:rtl/>
        </w:rPr>
        <w:t xml:space="preserve">) </w:t>
      </w:r>
      <w:r>
        <w:rPr>
          <w:rFonts w:hint="cs"/>
          <w:rtl/>
          <w:lang w:bidi="fa-IR"/>
        </w:rPr>
        <w:t>«پروردگار شما می</w:t>
      </w:r>
      <w:r>
        <w:rPr>
          <w:rFonts w:hint="cs"/>
          <w:rtl/>
          <w:cs/>
          <w:lang w:bidi="fa-IR"/>
        </w:rPr>
        <w:t xml:space="preserve">‎گوید مرا به فریاد بخوانید تا بپذیرم». </w:t>
      </w:r>
    </w:p>
    <w:p w:rsidR="00ED22B6" w:rsidRDefault="00ED22B6" w:rsidP="004D60AB">
      <w:pPr>
        <w:ind w:firstLine="397"/>
        <w:rPr>
          <w:rtl/>
          <w:lang w:bidi="fa-IR"/>
        </w:rPr>
      </w:pPr>
      <w:r>
        <w:rPr>
          <w:rFonts w:hint="cs"/>
          <w:rtl/>
          <w:lang w:bidi="fa-IR"/>
        </w:rPr>
        <w:t>خواندن قرآن و دعاهای مأثور در درمان و معالجه سحر سودمند است به شرطی که خواننده آن پرهیزکار بوده و به اثربخشی آن یقین داشته باشد.</w:t>
      </w:r>
    </w:p>
    <w:p w:rsidR="00ED22B6" w:rsidRDefault="00ED22B6" w:rsidP="009D2D2A">
      <w:pPr>
        <w:pStyle w:val="Heading41"/>
        <w:rPr>
          <w:rtl/>
        </w:rPr>
      </w:pPr>
      <w:r>
        <w:rPr>
          <w:rFonts w:hint="cs"/>
          <w:rtl/>
        </w:rPr>
        <w:t>2-</w:t>
      </w:r>
      <w:r w:rsidR="009D2D2A">
        <w:rPr>
          <w:rFonts w:hint="cs"/>
          <w:rtl/>
        </w:rPr>
        <w:t xml:space="preserve"> خارج ساختن جادو و باطل کردن آن</w:t>
      </w:r>
    </w:p>
    <w:p w:rsidR="00ED22B6" w:rsidRDefault="00ED22B6" w:rsidP="009D2D2A">
      <w:pPr>
        <w:rPr>
          <w:rFonts w:cs="Times New Roman"/>
          <w:rtl/>
          <w:lang w:bidi="fa-IR"/>
        </w:rPr>
      </w:pPr>
      <w:r>
        <w:rPr>
          <w:rFonts w:hint="cs"/>
          <w:rtl/>
          <w:lang w:bidi="fa-IR"/>
        </w:rPr>
        <w:t>یکی از راههای درمان سحر خارج کردن و باطل نمودن آن است. ابن القیم رحمه الله تعالی می</w:t>
      </w:r>
      <w:r>
        <w:rPr>
          <w:rFonts w:hint="cs"/>
          <w:rtl/>
          <w:cs/>
          <w:lang w:bidi="fa-IR"/>
        </w:rPr>
        <w:t>‎گوید: «دو شیوه در مورد علاج سحر از پیامبر</w:t>
      </w:r>
      <w:r w:rsidR="00CE0CC6" w:rsidRPr="00CE0CC6">
        <w:rPr>
          <w:rFonts w:cs="CTraditional Arabic" w:hint="cs"/>
          <w:rtl/>
          <w:lang w:bidi="fa-IR"/>
        </w:rPr>
        <w:t>ص</w:t>
      </w:r>
      <w:r>
        <w:rPr>
          <w:rFonts w:hint="cs"/>
          <w:rtl/>
          <w:lang w:bidi="fa-IR"/>
        </w:rPr>
        <w:t xml:space="preserve"> روایت شده است</w:t>
      </w:r>
      <w:r w:rsidR="004C33FC">
        <w:rPr>
          <w:rFonts w:hint="cs"/>
          <w:rtl/>
          <w:lang w:bidi="fa-IR"/>
        </w:rPr>
        <w:t xml:space="preserve">، </w:t>
      </w:r>
      <w:r>
        <w:rPr>
          <w:rFonts w:hint="cs"/>
          <w:rtl/>
          <w:lang w:bidi="fa-IR"/>
        </w:rPr>
        <w:lastRenderedPageBreak/>
        <w:t xml:space="preserve">یکی از آن </w:t>
      </w:r>
      <w:r w:rsidRPr="00EF021D">
        <w:rPr>
          <w:rFonts w:hint="cs"/>
          <w:rtl/>
        </w:rPr>
        <w:t>دو که سودمندتر هم می باشد خار</w:t>
      </w:r>
      <w:r>
        <w:rPr>
          <w:rFonts w:hint="cs"/>
          <w:rtl/>
        </w:rPr>
        <w:t>ج</w:t>
      </w:r>
      <w:r w:rsidRPr="00EF021D">
        <w:rPr>
          <w:rFonts w:hint="cs"/>
          <w:rtl/>
        </w:rPr>
        <w:t xml:space="preserve"> ساختن و باطل نمودن جادوست</w:t>
      </w:r>
      <w:r w:rsidR="004C33FC">
        <w:rPr>
          <w:rFonts w:hint="cs"/>
          <w:rtl/>
        </w:rPr>
        <w:t xml:space="preserve">، </w:t>
      </w:r>
      <w:r w:rsidRPr="00EF021D">
        <w:rPr>
          <w:rFonts w:hint="cs"/>
          <w:rtl/>
        </w:rPr>
        <w:t>در حدیث صحیح آمده است که پیامبر</w:t>
      </w:r>
      <w:r w:rsidR="00CE0CC6" w:rsidRPr="00CE0CC6">
        <w:rPr>
          <w:rFonts w:cs="CTraditional Arabic" w:hint="cs"/>
          <w:rtl/>
        </w:rPr>
        <w:t>ص</w:t>
      </w:r>
      <w:r w:rsidRPr="00EF021D">
        <w:rPr>
          <w:rFonts w:hint="cs"/>
          <w:rtl/>
        </w:rPr>
        <w:t xml:space="preserve"> در این مورد از خدای خویش درخواست کرد</w:t>
      </w:r>
      <w:r w:rsidR="004C33FC">
        <w:rPr>
          <w:rFonts w:hint="cs"/>
          <w:rtl/>
        </w:rPr>
        <w:t xml:space="preserve"> </w:t>
      </w:r>
      <w:r w:rsidRPr="00EF021D">
        <w:rPr>
          <w:rFonts w:hint="cs"/>
          <w:rtl/>
        </w:rPr>
        <w:t>و او به مح</w:t>
      </w:r>
      <w:r>
        <w:rPr>
          <w:rFonts w:hint="cs"/>
          <w:rtl/>
        </w:rPr>
        <w:t xml:space="preserve">ل پنهان ساختن جادو راهنمایی شد و </w:t>
      </w:r>
      <w:r w:rsidRPr="00604B61">
        <w:rPr>
          <w:rFonts w:hint="cs"/>
          <w:rtl/>
        </w:rPr>
        <w:t>پیامبر</w:t>
      </w:r>
      <w:r w:rsidR="00CE0CC6" w:rsidRPr="00CE0CC6">
        <w:rPr>
          <w:rFonts w:cs="CTraditional Arabic" w:hint="cs"/>
          <w:rtl/>
        </w:rPr>
        <w:t>ص</w:t>
      </w:r>
      <w:r w:rsidRPr="00604B61">
        <w:rPr>
          <w:rFonts w:hint="cs"/>
          <w:rtl/>
        </w:rPr>
        <w:t xml:space="preserve"> </w:t>
      </w:r>
      <w:r>
        <w:rPr>
          <w:rFonts w:hint="cs"/>
          <w:rtl/>
        </w:rPr>
        <w:t>آ</w:t>
      </w:r>
      <w:r w:rsidRPr="00EF021D">
        <w:rPr>
          <w:rFonts w:hint="cs"/>
          <w:rtl/>
        </w:rPr>
        <w:t>ن را از چاهی خارج ساخت. جادو به وس</w:t>
      </w:r>
      <w:r>
        <w:rPr>
          <w:rFonts w:hint="cs"/>
          <w:rtl/>
        </w:rPr>
        <w:t>یله شانه و چند تار</w:t>
      </w:r>
      <w:r w:rsidRPr="00EF021D">
        <w:rPr>
          <w:rFonts w:hint="cs"/>
          <w:rtl/>
        </w:rPr>
        <w:t>مو و پوست جوانه خرمایی صورت گرفته بود و</w:t>
      </w:r>
      <w:r>
        <w:rPr>
          <w:rFonts w:hint="cs"/>
          <w:rtl/>
        </w:rPr>
        <w:t xml:space="preserve"> </w:t>
      </w:r>
      <w:r w:rsidRPr="00EF021D">
        <w:rPr>
          <w:rFonts w:hint="cs"/>
          <w:rtl/>
        </w:rPr>
        <w:t>چون پیامبر</w:t>
      </w:r>
      <w:r w:rsidR="00CE0CC6" w:rsidRPr="00CE0CC6">
        <w:rPr>
          <w:rFonts w:cs="CTraditional Arabic" w:hint="cs"/>
          <w:rtl/>
        </w:rPr>
        <w:t>ص</w:t>
      </w:r>
      <w:r>
        <w:rPr>
          <w:rFonts w:hint="cs"/>
          <w:rtl/>
        </w:rPr>
        <w:t xml:space="preserve"> آنها را خارج ساخت عوارض جادو </w:t>
      </w:r>
      <w:r w:rsidRPr="00EF021D">
        <w:rPr>
          <w:rFonts w:hint="cs"/>
          <w:rtl/>
        </w:rPr>
        <w:t>نیز از میان رفت چنانکه گویی از بندی رسته است.</w:t>
      </w:r>
    </w:p>
    <w:p w:rsidR="00ED22B6" w:rsidRDefault="00ED22B6" w:rsidP="004D60AB">
      <w:pPr>
        <w:ind w:firstLine="397"/>
        <w:rPr>
          <w:rtl/>
          <w:lang w:bidi="fa-IR"/>
        </w:rPr>
      </w:pPr>
      <w:r>
        <w:rPr>
          <w:rFonts w:hint="cs"/>
          <w:rtl/>
          <w:lang w:bidi="fa-IR"/>
        </w:rPr>
        <w:t>این سودمندترین راه درمان شخص جادو شده است و به منزله خارج کردن ماده پلید و دور ساختن آن از بدن به وسیله استفراغ می</w:t>
      </w:r>
      <w:r>
        <w:rPr>
          <w:rFonts w:hint="cs"/>
          <w:rtl/>
          <w:cs/>
          <w:lang w:bidi="fa-IR"/>
        </w:rPr>
        <w:t>‎باشد».</w:t>
      </w:r>
      <w:r w:rsidRPr="00491F74">
        <w:rPr>
          <w:rStyle w:val="a4"/>
          <w:rFonts w:eastAsia="Calibri"/>
          <w:rtl/>
        </w:rPr>
        <w:footnoteReference w:id="213"/>
      </w:r>
    </w:p>
    <w:p w:rsidR="00ED22B6" w:rsidRDefault="00ED22B6" w:rsidP="009D2D2A">
      <w:pPr>
        <w:pStyle w:val="Heading41"/>
        <w:rPr>
          <w:rtl/>
        </w:rPr>
      </w:pPr>
      <w:r>
        <w:rPr>
          <w:rFonts w:hint="cs"/>
          <w:rtl/>
        </w:rPr>
        <w:t>3- به کارگیری داروهای مباح</w:t>
      </w:r>
    </w:p>
    <w:p w:rsidR="00ED22B6" w:rsidRDefault="00ED22B6" w:rsidP="009D2D2A">
      <w:pPr>
        <w:rPr>
          <w:rtl/>
          <w:lang w:bidi="fa-IR"/>
        </w:rPr>
      </w:pPr>
      <w:r>
        <w:rPr>
          <w:rFonts w:hint="cs"/>
          <w:rtl/>
          <w:lang w:bidi="fa-IR"/>
        </w:rPr>
        <w:t>می توان از وقوع جادو پیشگیری کرد</w:t>
      </w:r>
      <w:r w:rsidR="004C33FC">
        <w:rPr>
          <w:rFonts w:hint="cs"/>
          <w:rtl/>
          <w:lang w:bidi="fa-IR"/>
        </w:rPr>
        <w:t xml:space="preserve">، </w:t>
      </w:r>
      <w:r>
        <w:rPr>
          <w:rFonts w:hint="cs"/>
          <w:rtl/>
          <w:lang w:bidi="fa-IR"/>
        </w:rPr>
        <w:t>همانگونه که با خوردن برخی داروها و یا ایجاد جراحاتی که پزشکان و دانشمندان به آن واقفند می</w:t>
      </w:r>
      <w:r>
        <w:rPr>
          <w:rFonts w:hint="cs"/>
          <w:rtl/>
          <w:cs/>
          <w:lang w:bidi="fa-IR"/>
        </w:rPr>
        <w:t>‎توان آن را درمان نمود. یکی از این راه‎ها آن است که فرد هر روز صبح هفت عدد خرمای فشرده را میل نماید. در صحیح بخاری از عامر بن سعد روایت شده که او از پدرش روایت کرده که پیامبر</w:t>
      </w:r>
      <w:r w:rsidR="00CE0CC6" w:rsidRPr="00CE0CC6">
        <w:rPr>
          <w:rFonts w:cs="CTraditional Arabic" w:hint="cs"/>
          <w:rtl/>
          <w:lang w:bidi="fa-IR"/>
        </w:rPr>
        <w:t>ص</w:t>
      </w:r>
      <w:r>
        <w:rPr>
          <w:rFonts w:hint="cs"/>
          <w:rtl/>
          <w:lang w:bidi="fa-IR"/>
        </w:rPr>
        <w:t xml:space="preserve"> فرمودند: (</w:t>
      </w:r>
      <w:r w:rsidRPr="00EA3E88">
        <w:rPr>
          <w:rStyle w:val="Style1Char"/>
          <w:rFonts w:eastAsia="Calibri" w:hint="cs"/>
          <w:rtl/>
        </w:rPr>
        <w:t>من اصطبح</w:t>
      </w:r>
      <w:r w:rsidRPr="00EA3E88">
        <w:rPr>
          <w:rStyle w:val="a4"/>
          <w:rFonts w:eastAsia="Calibri" w:cs="Times New Roman"/>
          <w:bCs/>
          <w:rtl/>
        </w:rPr>
        <w:footnoteReference w:id="214"/>
      </w:r>
      <w:r w:rsidRPr="00EA3E88">
        <w:rPr>
          <w:rStyle w:val="a4"/>
          <w:rFonts w:eastAsia="Calibri" w:cs="Times New Roman" w:hint="cs"/>
          <w:bCs/>
          <w:rtl/>
        </w:rPr>
        <w:t xml:space="preserve"> </w:t>
      </w:r>
      <w:r w:rsidRPr="00EA3E88">
        <w:rPr>
          <w:rStyle w:val="Style1Char"/>
          <w:rFonts w:eastAsia="Calibri" w:hint="cs"/>
          <w:rtl/>
        </w:rPr>
        <w:t>کل یوم تمرات عجوه لم یضره سم و لاسحر ذلک الیوم الی اللیل).</w:t>
      </w:r>
      <w:r>
        <w:rPr>
          <w:rFonts w:hint="cs"/>
          <w:rtl/>
          <w:lang w:bidi="fa-IR"/>
        </w:rPr>
        <w:t xml:space="preserve"> (آنکه همه روزه چند عدد خرمای فشرده را در زمان صبح بخورد آن روز هیچ سم و جادویی تا به شب متوجه او نمی</w:t>
      </w:r>
      <w:r>
        <w:rPr>
          <w:rFonts w:hint="cs"/>
          <w:rtl/>
          <w:cs/>
          <w:lang w:bidi="fa-IR"/>
        </w:rPr>
        <w:t>‎گردد).</w:t>
      </w:r>
    </w:p>
    <w:p w:rsidR="00ED22B6" w:rsidRDefault="00ED22B6" w:rsidP="004D60AB">
      <w:pPr>
        <w:ind w:firstLine="397"/>
        <w:rPr>
          <w:rtl/>
          <w:lang w:bidi="fa-IR"/>
        </w:rPr>
      </w:pPr>
      <w:r>
        <w:rPr>
          <w:rFonts w:hint="cs"/>
          <w:rtl/>
          <w:lang w:bidi="fa-IR"/>
        </w:rPr>
        <w:t>در روایت دیگری این گونه آمده است: (</w:t>
      </w:r>
      <w:r w:rsidRPr="00B764DF">
        <w:rPr>
          <w:rStyle w:val="Style1Char"/>
          <w:rFonts w:eastAsia="Calibri" w:hint="cs"/>
          <w:rtl/>
        </w:rPr>
        <w:t>من تصبح سبع تمرات عجوه لم یضره ذلک الیوم سمّ و لا سحرٌ</w:t>
      </w:r>
      <w:r>
        <w:rPr>
          <w:rFonts w:hint="cs"/>
          <w:rtl/>
          <w:lang w:bidi="fa-IR"/>
        </w:rPr>
        <w:t>)</w:t>
      </w:r>
      <w:r>
        <w:rPr>
          <w:rStyle w:val="a4"/>
          <w:rFonts w:eastAsia="Calibri"/>
          <w:rtl/>
        </w:rPr>
        <w:footnoteReference w:id="215"/>
      </w:r>
      <w:r>
        <w:rPr>
          <w:rFonts w:hint="cs"/>
          <w:rtl/>
          <w:lang w:bidi="fa-IR"/>
        </w:rPr>
        <w:t xml:space="preserve"> [در این حدیث به جای (</w:t>
      </w:r>
      <w:r w:rsidRPr="00B764DF">
        <w:rPr>
          <w:rStyle w:val="Style1Char"/>
          <w:rFonts w:eastAsia="Calibri" w:hint="cs"/>
          <w:rtl/>
        </w:rPr>
        <w:t>تمرات</w:t>
      </w:r>
      <w:r>
        <w:rPr>
          <w:rFonts w:hint="cs"/>
          <w:rtl/>
          <w:lang w:bidi="fa-IR"/>
        </w:rPr>
        <w:t>) (</w:t>
      </w:r>
      <w:r w:rsidRPr="00B764DF">
        <w:rPr>
          <w:rStyle w:val="Style1Char"/>
          <w:rFonts w:eastAsia="Calibri" w:hint="cs"/>
          <w:rtl/>
        </w:rPr>
        <w:t>سبع تمرات</w:t>
      </w:r>
      <w:r>
        <w:rPr>
          <w:rFonts w:hint="cs"/>
          <w:rtl/>
          <w:lang w:bidi="fa-IR"/>
        </w:rPr>
        <w:t>) ذکرشده و عدد خرما را هم بیان کرده است (هفت عدد)].</w:t>
      </w:r>
    </w:p>
    <w:p w:rsidR="00ED22B6" w:rsidRDefault="00ED22B6" w:rsidP="004D60AB">
      <w:pPr>
        <w:ind w:firstLine="397"/>
        <w:rPr>
          <w:rtl/>
          <w:lang w:bidi="fa-IR"/>
        </w:rPr>
      </w:pPr>
      <w:r>
        <w:rPr>
          <w:rFonts w:hint="cs"/>
          <w:rtl/>
          <w:lang w:bidi="fa-IR"/>
        </w:rPr>
        <w:t>برخی از روایت</w:t>
      </w:r>
      <w:r>
        <w:rPr>
          <w:rFonts w:hint="cs"/>
          <w:rtl/>
          <w:cs/>
          <w:lang w:bidi="fa-IR"/>
        </w:rPr>
        <w:t>‎ها حاکی از آن است که خرما باید محصول مدینه یا (عالیه المدینه) باشد.</w:t>
      </w:r>
    </w:p>
    <w:p w:rsidR="00ED22B6" w:rsidRDefault="00ED22B6" w:rsidP="004D60AB">
      <w:pPr>
        <w:ind w:firstLine="397"/>
        <w:rPr>
          <w:rtl/>
          <w:lang w:bidi="fa-IR"/>
        </w:rPr>
      </w:pPr>
      <w:r>
        <w:rPr>
          <w:rFonts w:hint="cs"/>
          <w:rtl/>
          <w:lang w:bidi="fa-IR"/>
        </w:rPr>
        <w:lastRenderedPageBreak/>
        <w:t>ابن حجر در فتح الباری می</w:t>
      </w:r>
      <w:r>
        <w:rPr>
          <w:rFonts w:hint="cs"/>
          <w:rtl/>
          <w:cs/>
          <w:lang w:bidi="fa-IR"/>
        </w:rPr>
        <w:t xml:space="preserve">‎گوید: «عبدالرزاق از طریق شعبی چنین روایت کرده است: (نشره) عربی که به آدم ضرر </w:t>
      </w:r>
      <w:r>
        <w:rPr>
          <w:rFonts w:hint="cs"/>
          <w:rtl/>
          <w:lang w:bidi="fa-IR"/>
        </w:rPr>
        <w:t>نرساند اشکالی ندارد و آن به این صورت است که شخص به میان خار بوته</w:t>
      </w:r>
      <w:r>
        <w:rPr>
          <w:rFonts w:hint="cs"/>
          <w:rtl/>
          <w:cs/>
          <w:lang w:bidi="fa-IR"/>
        </w:rPr>
        <w:t>‎ها می‎رود و از چپ و راست خود گیاهان و برگ درختان را بر می‎گیرد و آن را خرد کرده و می‎کوبد سپس بر آن دعا می‎خواند و با آن خود را غسل می‎دهد.</w:t>
      </w:r>
    </w:p>
    <w:p w:rsidR="00ED22B6" w:rsidRDefault="00ED22B6" w:rsidP="004D60AB">
      <w:pPr>
        <w:ind w:firstLine="397"/>
        <w:rPr>
          <w:rtl/>
          <w:lang w:bidi="fa-IR"/>
        </w:rPr>
      </w:pPr>
      <w:r>
        <w:rPr>
          <w:rFonts w:hint="cs"/>
          <w:rtl/>
          <w:lang w:bidi="fa-IR"/>
        </w:rPr>
        <w:t>ابن بطال به نقل از کتاب</w:t>
      </w:r>
      <w:r>
        <w:rPr>
          <w:rFonts w:hint="cs"/>
          <w:rtl/>
          <w:cs/>
          <w:lang w:bidi="fa-IR"/>
        </w:rPr>
        <w:t xml:space="preserve">‎های وهب بن منبه چنین آورده </w:t>
      </w:r>
      <w:r>
        <w:rPr>
          <w:rFonts w:hint="cs"/>
          <w:rtl/>
          <w:lang w:bidi="fa-IR"/>
        </w:rPr>
        <w:t>است: شخصی جادو شده هفت برگ از سدر</w:t>
      </w:r>
      <w:r w:rsidR="00491F74">
        <w:rPr>
          <w:rFonts w:hint="cs"/>
          <w:rtl/>
          <w:lang w:bidi="fa-IR"/>
        </w:rPr>
        <w:t xml:space="preserve"> </w:t>
      </w:r>
      <w:r>
        <w:rPr>
          <w:rFonts w:hint="cs"/>
          <w:rtl/>
          <w:lang w:bidi="fa-IR"/>
        </w:rPr>
        <w:t>سبز برمی</w:t>
      </w:r>
      <w:r>
        <w:rPr>
          <w:rFonts w:hint="cs"/>
          <w:rtl/>
          <w:cs/>
          <w:lang w:bidi="fa-IR"/>
        </w:rPr>
        <w:t>‎گیرد و آن را میان دو سنگ خرد می‎کند</w:t>
      </w:r>
      <w:r w:rsidR="004C33FC">
        <w:rPr>
          <w:rFonts w:hint="cs"/>
          <w:rtl/>
          <w:lang w:bidi="fa-IR"/>
        </w:rPr>
        <w:t xml:space="preserve">، </w:t>
      </w:r>
      <w:r>
        <w:rPr>
          <w:rFonts w:hint="cs"/>
          <w:rtl/>
          <w:lang w:bidi="fa-IR"/>
        </w:rPr>
        <w:t>سپس آن را در آب ریخته و آیه</w:t>
      </w:r>
      <w:r>
        <w:rPr>
          <w:rFonts w:hint="cs"/>
          <w:rtl/>
          <w:cs/>
          <w:lang w:bidi="fa-IR"/>
        </w:rPr>
        <w:t>‎الکرسی و اواخر قرآن (توحید و معوذتین) را بر آن می‎خواند و سه جرعه از آن می‎آشامد و بعد از آن خود را با آن آب می‎شوید</w:t>
      </w:r>
      <w:r w:rsidR="004C33FC">
        <w:rPr>
          <w:rFonts w:hint="cs"/>
          <w:rtl/>
          <w:lang w:bidi="fa-IR"/>
        </w:rPr>
        <w:t xml:space="preserve">، </w:t>
      </w:r>
      <w:r>
        <w:rPr>
          <w:rFonts w:hint="cs"/>
          <w:rtl/>
          <w:lang w:bidi="fa-IR"/>
        </w:rPr>
        <w:t>این سبب می</w:t>
      </w:r>
      <w:r>
        <w:rPr>
          <w:rFonts w:hint="cs"/>
          <w:rtl/>
          <w:cs/>
          <w:lang w:bidi="fa-IR"/>
        </w:rPr>
        <w:t>‎شود که تمام عوارض ج</w:t>
      </w:r>
      <w:r>
        <w:rPr>
          <w:rFonts w:hint="cs"/>
          <w:rtl/>
          <w:lang w:bidi="fa-IR"/>
        </w:rPr>
        <w:t>ادو از بین برود و به خصوص برای کسی که از مقاربت با همسرش بازداشته شده (و جادو شده) بسیار مفید است.</w:t>
      </w:r>
      <w:r>
        <w:rPr>
          <w:rStyle w:val="a4"/>
          <w:rFonts w:eastAsia="Calibri"/>
          <w:rtl/>
        </w:rPr>
        <w:footnoteReference w:id="216"/>
      </w:r>
    </w:p>
    <w:p w:rsidR="00ED22B6" w:rsidRDefault="00ED22B6" w:rsidP="004D60AB">
      <w:pPr>
        <w:ind w:firstLine="397"/>
        <w:rPr>
          <w:rtl/>
          <w:lang w:bidi="fa-IR"/>
        </w:rPr>
      </w:pPr>
      <w:r>
        <w:rPr>
          <w:rFonts w:hint="cs"/>
          <w:rtl/>
          <w:lang w:bidi="fa-IR"/>
        </w:rPr>
        <w:t>ابن حجر در ادامه می</w:t>
      </w:r>
      <w:r>
        <w:rPr>
          <w:rFonts w:hint="cs"/>
          <w:rtl/>
          <w:cs/>
          <w:lang w:bidi="fa-IR"/>
        </w:rPr>
        <w:t>‎گوید: «در کتاب (الطب النبوی) جعفر مستغفری چگونگی نشره (گشودن جادو) را خواندم. او می‎گوید: در نوشته‎های نصوح بن واصل دیدم که حماد بن شاکر</w:t>
      </w:r>
      <w:r>
        <w:rPr>
          <w:rFonts w:hint="cs"/>
          <w:rtl/>
          <w:lang w:bidi="fa-IR"/>
        </w:rPr>
        <w:t xml:space="preserve"> به او چنین آموزش داده است: اگر شخصی از مقاربت با همسرش ناتوان شد در حالی که می</w:t>
      </w:r>
      <w:r>
        <w:rPr>
          <w:rFonts w:hint="cs"/>
          <w:rtl/>
          <w:cs/>
          <w:lang w:bidi="fa-IR"/>
        </w:rPr>
        <w:t>‎توانست کارهای دیگرش را انجام دهد</w:t>
      </w:r>
      <w:r w:rsidR="004C33FC">
        <w:rPr>
          <w:rFonts w:hint="cs"/>
          <w:rtl/>
          <w:lang w:bidi="fa-IR"/>
        </w:rPr>
        <w:t xml:space="preserve">، </w:t>
      </w:r>
      <w:r>
        <w:rPr>
          <w:rFonts w:hint="cs"/>
          <w:rtl/>
          <w:lang w:bidi="fa-IR"/>
        </w:rPr>
        <w:t>کومه</w:t>
      </w:r>
      <w:r>
        <w:rPr>
          <w:rFonts w:hint="cs"/>
          <w:rtl/>
          <w:cs/>
          <w:lang w:bidi="fa-IR"/>
        </w:rPr>
        <w:t>‎ای از شاخه درختان فراهم آورد و تبری دو لبه در داخل آن قرار دهد</w:t>
      </w:r>
      <w:r w:rsidR="004C33FC">
        <w:rPr>
          <w:rFonts w:hint="cs"/>
          <w:rtl/>
          <w:lang w:bidi="fa-IR"/>
        </w:rPr>
        <w:t xml:space="preserve">، </w:t>
      </w:r>
      <w:r>
        <w:rPr>
          <w:rFonts w:hint="cs"/>
          <w:rtl/>
          <w:lang w:bidi="fa-IR"/>
        </w:rPr>
        <w:t>سپس کومه را آتش بزند تا جایی که تبر داغ شود</w:t>
      </w:r>
      <w:r w:rsidR="004C33FC">
        <w:rPr>
          <w:rFonts w:hint="cs"/>
          <w:rtl/>
          <w:lang w:bidi="fa-IR"/>
        </w:rPr>
        <w:t xml:space="preserve">، </w:t>
      </w:r>
      <w:r>
        <w:rPr>
          <w:rFonts w:hint="cs"/>
          <w:rtl/>
          <w:lang w:bidi="fa-IR"/>
        </w:rPr>
        <w:t>سپس تبر را از آتش بیرون بیاورد و بر آن ادرار کند</w:t>
      </w:r>
      <w:r w:rsidR="004C33FC">
        <w:rPr>
          <w:rFonts w:hint="cs"/>
          <w:rtl/>
          <w:lang w:bidi="fa-IR"/>
        </w:rPr>
        <w:t xml:space="preserve">، </w:t>
      </w:r>
      <w:r>
        <w:rPr>
          <w:rFonts w:hint="cs"/>
          <w:rtl/>
          <w:lang w:bidi="fa-IR"/>
        </w:rPr>
        <w:t>به اذن خدا علاج پیدا کند».</w:t>
      </w:r>
    </w:p>
    <w:p w:rsidR="00ED22B6" w:rsidRDefault="00ED22B6" w:rsidP="004D60AB">
      <w:pPr>
        <w:ind w:firstLine="397"/>
        <w:rPr>
          <w:rtl/>
          <w:lang w:bidi="fa-IR"/>
        </w:rPr>
      </w:pPr>
      <w:r>
        <w:rPr>
          <w:rFonts w:hint="cs"/>
          <w:rtl/>
          <w:lang w:bidi="fa-IR"/>
        </w:rPr>
        <w:t>او در مورد گشودن جادو می گوید: «برای گشودن سحر در موسم</w:t>
      </w:r>
      <w:r>
        <w:rPr>
          <w:rFonts w:hint="cs"/>
          <w:rtl/>
          <w:cs/>
          <w:lang w:bidi="fa-IR"/>
        </w:rPr>
        <w:t>‎ بهار گل غارها و باغ‎ها را جمع‎آوری کند و در ظرف تمیزی بریزد</w:t>
      </w:r>
      <w:r w:rsidR="004C33FC">
        <w:rPr>
          <w:rFonts w:hint="cs"/>
          <w:rtl/>
          <w:lang w:bidi="fa-IR"/>
        </w:rPr>
        <w:t xml:space="preserve">، </w:t>
      </w:r>
      <w:r>
        <w:rPr>
          <w:rFonts w:hint="cs"/>
          <w:rtl/>
          <w:lang w:bidi="fa-IR"/>
        </w:rPr>
        <w:t>سپس آب گوارایی به آن اضافه نماید و آن را به آرامی بجوشاند و بعد از سرد شدن آن را بر خود بریزد</w:t>
      </w:r>
      <w:r w:rsidR="004C33FC">
        <w:rPr>
          <w:rFonts w:hint="cs"/>
          <w:rtl/>
          <w:lang w:bidi="fa-IR"/>
        </w:rPr>
        <w:t xml:space="preserve">، </w:t>
      </w:r>
      <w:r>
        <w:rPr>
          <w:rFonts w:hint="cs"/>
          <w:rtl/>
          <w:lang w:bidi="fa-IR"/>
        </w:rPr>
        <w:t>به اذن خدا معالجه شود».</w:t>
      </w:r>
      <w:r>
        <w:rPr>
          <w:rStyle w:val="a4"/>
          <w:rFonts w:eastAsia="Calibri"/>
          <w:rtl/>
        </w:rPr>
        <w:footnoteReference w:id="217"/>
      </w:r>
    </w:p>
    <w:p w:rsidR="00ED22B6" w:rsidRDefault="00ED22B6" w:rsidP="009D2D2A">
      <w:pPr>
        <w:pStyle w:val="Heading41"/>
        <w:rPr>
          <w:rtl/>
        </w:rPr>
      </w:pPr>
      <w:r>
        <w:rPr>
          <w:rFonts w:hint="cs"/>
          <w:rtl/>
        </w:rPr>
        <w:lastRenderedPageBreak/>
        <w:t>4- درمان با حجامت و ایجاد زخم</w:t>
      </w:r>
    </w:p>
    <w:p w:rsidR="00ED22B6" w:rsidRDefault="00ED22B6" w:rsidP="009D2D2A">
      <w:pPr>
        <w:rPr>
          <w:rtl/>
          <w:lang w:bidi="fa-IR"/>
        </w:rPr>
      </w:pPr>
      <w:r>
        <w:rPr>
          <w:rFonts w:hint="cs"/>
          <w:rtl/>
          <w:lang w:bidi="fa-IR"/>
        </w:rPr>
        <w:t>یکی از این شیوه</w:t>
      </w:r>
      <w:r>
        <w:rPr>
          <w:rFonts w:hint="cs"/>
          <w:rtl/>
          <w:cs/>
          <w:lang w:bidi="fa-IR"/>
        </w:rPr>
        <w:t>‎ها که این القیم در</w:t>
      </w:r>
      <w:r w:rsidR="00401FB8">
        <w:rPr>
          <w:rFonts w:hint="cs"/>
          <w:rtl/>
          <w:lang w:bidi="fa-IR"/>
        </w:rPr>
        <w:t>(</w:t>
      </w:r>
      <w:r>
        <w:rPr>
          <w:rFonts w:hint="cs"/>
          <w:rtl/>
          <w:lang w:bidi="fa-IR"/>
        </w:rPr>
        <w:t>زاد المعاد) از آن سخن گفته است</w:t>
      </w:r>
      <w:r w:rsidR="004C33FC">
        <w:rPr>
          <w:rFonts w:hint="cs"/>
          <w:rtl/>
          <w:lang w:bidi="fa-IR"/>
        </w:rPr>
        <w:t xml:space="preserve">، </w:t>
      </w:r>
      <w:r>
        <w:rPr>
          <w:rFonts w:hint="cs"/>
          <w:rtl/>
          <w:lang w:bidi="fa-IR"/>
        </w:rPr>
        <w:t>درمان سحر به وسیله حجامت است او در این مورد می</w:t>
      </w:r>
      <w:r>
        <w:rPr>
          <w:rFonts w:hint="cs"/>
          <w:rtl/>
          <w:cs/>
          <w:lang w:bidi="fa-IR"/>
        </w:rPr>
        <w:t>‎گوید:</w:t>
      </w:r>
    </w:p>
    <w:p w:rsidR="00ED22B6" w:rsidRDefault="00ED22B6" w:rsidP="004D60AB">
      <w:pPr>
        <w:ind w:firstLine="397"/>
        <w:rPr>
          <w:rtl/>
          <w:lang w:bidi="fa-IR"/>
        </w:rPr>
      </w:pPr>
      <w:r>
        <w:rPr>
          <w:rFonts w:hint="cs"/>
          <w:rtl/>
          <w:lang w:bidi="fa-IR"/>
        </w:rPr>
        <w:t>«نوع دوم خالی کردن و خارج ساختن ماده پلید از محلی است که جادو در آن اثر کرده و آن را مبتلا ساخته است. زیرا سحر در تغییر</w:t>
      </w:r>
      <w:r w:rsidR="00491F74">
        <w:rPr>
          <w:rFonts w:hint="cs"/>
          <w:rtl/>
          <w:lang w:bidi="fa-IR"/>
        </w:rPr>
        <w:t xml:space="preserve"> </w:t>
      </w:r>
      <w:r>
        <w:rPr>
          <w:rFonts w:hint="cs"/>
          <w:rtl/>
          <w:lang w:bidi="fa-IR"/>
        </w:rPr>
        <w:t>سرشت و جنباندن اخلاط و برهم زدن مزاج مؤثر است؛ اگر اثرات جادو در عضوی ظاهر شد و خارج ساختن ماده پلید از آن عضو امکان داشت</w:t>
      </w:r>
      <w:r w:rsidR="004C33FC">
        <w:rPr>
          <w:rFonts w:hint="cs"/>
          <w:rtl/>
          <w:lang w:bidi="fa-IR"/>
        </w:rPr>
        <w:t xml:space="preserve">، </w:t>
      </w:r>
      <w:r>
        <w:rPr>
          <w:rFonts w:hint="cs"/>
          <w:rtl/>
          <w:lang w:bidi="fa-IR"/>
        </w:rPr>
        <w:t>این کار بسیار سودمند است</w:t>
      </w:r>
      <w:r w:rsidR="004C33FC">
        <w:rPr>
          <w:rFonts w:hint="cs"/>
          <w:rtl/>
          <w:lang w:bidi="fa-IR"/>
        </w:rPr>
        <w:t xml:space="preserve">، </w:t>
      </w:r>
      <w:r>
        <w:rPr>
          <w:rFonts w:hint="cs"/>
          <w:rtl/>
          <w:lang w:bidi="fa-IR"/>
        </w:rPr>
        <w:t>أبوعبید در کتاب (غریب احدیث) از عبدالرحمن بن أبی لیلی روایت می</w:t>
      </w:r>
      <w:r>
        <w:rPr>
          <w:rFonts w:hint="cs"/>
          <w:rtl/>
          <w:cs/>
          <w:lang w:bidi="fa-IR"/>
        </w:rPr>
        <w:t>‎کند که پیامبر</w:t>
      </w:r>
      <w:r w:rsidR="00CE0CC6" w:rsidRPr="00CE0CC6">
        <w:rPr>
          <w:rFonts w:cs="CTraditional Arabic" w:hint="cs"/>
          <w:rtl/>
          <w:lang w:bidi="fa-IR"/>
        </w:rPr>
        <w:t>ص</w:t>
      </w:r>
      <w:r>
        <w:rPr>
          <w:rFonts w:hint="cs"/>
          <w:rtl/>
          <w:lang w:bidi="fa-IR"/>
        </w:rPr>
        <w:t xml:space="preserve"> به هنگامی که جادو شده بود به وسیله شاخی از سرِ خود حجامت نمود.</w:t>
      </w:r>
    </w:p>
    <w:p w:rsidR="00ED22B6" w:rsidRDefault="00ED22B6" w:rsidP="004D60AB">
      <w:pPr>
        <w:ind w:firstLine="397"/>
        <w:rPr>
          <w:rtl/>
          <w:lang w:bidi="fa-IR"/>
        </w:rPr>
      </w:pPr>
      <w:r>
        <w:rPr>
          <w:rFonts w:hint="cs"/>
          <w:rtl/>
          <w:lang w:bidi="fa-IR"/>
        </w:rPr>
        <w:t xml:space="preserve"> این کار ممکن است برای آدم کم</w:t>
      </w:r>
      <w:r>
        <w:rPr>
          <w:rFonts w:hint="cs"/>
          <w:rtl/>
          <w:cs/>
          <w:lang w:bidi="fa-IR"/>
        </w:rPr>
        <w:t>‎اطلاع عجیب به نظر برسد و آن را مورد اشکال قرا دهد و بگوید: حجامت چه ارتباطی با سحر دارد؟ و</w:t>
      </w:r>
      <w:r w:rsidR="00491F74">
        <w:rPr>
          <w:rFonts w:hint="cs"/>
          <w:rtl/>
          <w:lang w:bidi="fa-IR"/>
        </w:rPr>
        <w:t xml:space="preserve"> این درد را با آن درمان چه کار؟</w:t>
      </w:r>
      <w:r>
        <w:rPr>
          <w:rFonts w:hint="cs"/>
          <w:rtl/>
          <w:lang w:bidi="fa-IR"/>
        </w:rPr>
        <w:t xml:space="preserve"> اگر او می</w:t>
      </w:r>
      <w:r>
        <w:rPr>
          <w:rFonts w:hint="cs"/>
          <w:rtl/>
          <w:cs/>
          <w:lang w:bidi="fa-IR"/>
        </w:rPr>
        <w:t>‎دانست که بقرا</w:t>
      </w:r>
      <w:r>
        <w:rPr>
          <w:rFonts w:hint="cs"/>
          <w:rtl/>
          <w:lang w:bidi="fa-IR"/>
        </w:rPr>
        <w:t>ط و ابن سینا و دیگران به این امر تصریح کرده</w:t>
      </w:r>
      <w:r>
        <w:rPr>
          <w:rFonts w:hint="cs"/>
          <w:rtl/>
          <w:cs/>
          <w:lang w:bidi="fa-IR"/>
        </w:rPr>
        <w:t>‎اند آن را می‎پذیرفت و تسلیم می‎شد و می‎گفت: کسی به آن تصریح نموده که در علم و دانش او شک نداریم.</w:t>
      </w:r>
    </w:p>
    <w:p w:rsidR="00ED22B6" w:rsidRDefault="00ED22B6" w:rsidP="004D60AB">
      <w:pPr>
        <w:ind w:firstLine="397"/>
        <w:rPr>
          <w:rtl/>
          <w:lang w:bidi="fa-IR"/>
        </w:rPr>
      </w:pPr>
      <w:r>
        <w:rPr>
          <w:rFonts w:hint="cs"/>
          <w:rtl/>
          <w:lang w:bidi="fa-IR"/>
        </w:rPr>
        <w:t>پس بدان که ماده جادویی که پیامبر</w:t>
      </w:r>
      <w:r w:rsidR="00CE0CC6" w:rsidRPr="00CE0CC6">
        <w:rPr>
          <w:rFonts w:cs="CTraditional Arabic" w:hint="cs"/>
          <w:rtl/>
          <w:lang w:bidi="fa-IR"/>
        </w:rPr>
        <w:t>ص</w:t>
      </w:r>
      <w:r>
        <w:rPr>
          <w:rFonts w:hint="cs"/>
          <w:rtl/>
          <w:lang w:bidi="fa-IR"/>
        </w:rPr>
        <w:t xml:space="preserve"> به آن مبتلا شد به یکی از نیروهای موجود در سرِ او رسید به گونه</w:t>
      </w:r>
      <w:r>
        <w:rPr>
          <w:rFonts w:hint="cs"/>
          <w:rtl/>
          <w:cs/>
          <w:lang w:bidi="fa-IR"/>
        </w:rPr>
        <w:t>‎ای که چنان می‎پنداشت که کاری را انجام داده در حالی که در واقع آن کار را نکرده بود. این عارضه بدان سبب است که ساحر در طبیعت و ماده خونی به گونه‎‎ای تصرف می‎کند که در بطن پیشین مغز افزایش یابد و موجب تغییر مزاج و سرشت اصلی شخص شود.</w:t>
      </w:r>
    </w:p>
    <w:p w:rsidR="00ED22B6" w:rsidRDefault="00ED22B6" w:rsidP="004D60AB">
      <w:pPr>
        <w:ind w:firstLine="397"/>
        <w:rPr>
          <w:rtl/>
          <w:lang w:bidi="fa-IR"/>
        </w:rPr>
      </w:pPr>
      <w:r>
        <w:rPr>
          <w:rFonts w:hint="cs"/>
          <w:rtl/>
          <w:lang w:bidi="fa-IR"/>
        </w:rPr>
        <w:t>این سحر آمیزه</w:t>
      </w:r>
      <w:r>
        <w:rPr>
          <w:rFonts w:hint="cs"/>
          <w:rtl/>
          <w:cs/>
          <w:lang w:bidi="fa-IR"/>
        </w:rPr>
        <w:t>‎ای است از تاثیرات ارواح پلید و منفعل شدن نیروهای طبیعی در برابر آن و به آن سحر تمرینات (عجین شدت روح پلید با نیروهای بدن) می‎گویند که سخت‎ترین نوع سحر است</w:t>
      </w:r>
      <w:r w:rsidR="004C33FC">
        <w:rPr>
          <w:rFonts w:hint="cs"/>
          <w:rtl/>
          <w:lang w:bidi="fa-IR"/>
        </w:rPr>
        <w:t xml:space="preserve"> </w:t>
      </w:r>
      <w:r>
        <w:rPr>
          <w:rFonts w:hint="cs"/>
          <w:rtl/>
          <w:lang w:bidi="fa-IR"/>
        </w:rPr>
        <w:t>و خصوصاً بیشترین ضرر را به عضوی می</w:t>
      </w:r>
      <w:r>
        <w:rPr>
          <w:rFonts w:hint="cs"/>
          <w:rtl/>
          <w:cs/>
          <w:lang w:bidi="fa-IR"/>
        </w:rPr>
        <w:t>‎رساند که سحر به</w:t>
      </w:r>
      <w:r>
        <w:rPr>
          <w:rFonts w:hint="cs"/>
          <w:rtl/>
          <w:lang w:bidi="fa-IR"/>
        </w:rPr>
        <w:t xml:space="preserve"> آن اصابت کرده است</w:t>
      </w:r>
      <w:r w:rsidR="004C33FC">
        <w:rPr>
          <w:rFonts w:hint="cs"/>
          <w:rtl/>
          <w:lang w:bidi="fa-IR"/>
        </w:rPr>
        <w:t xml:space="preserve">، </w:t>
      </w:r>
      <w:r>
        <w:rPr>
          <w:rFonts w:hint="cs"/>
          <w:rtl/>
          <w:lang w:bidi="fa-IR"/>
        </w:rPr>
        <w:t>حجامت اگر به شکل صحیح و طبق قوانین خاص خود به کارگیری شود سودمندترین معالجه برای عضو آسیب</w:t>
      </w:r>
      <w:r>
        <w:rPr>
          <w:rFonts w:hint="cs"/>
          <w:rtl/>
          <w:cs/>
          <w:lang w:bidi="fa-IR"/>
        </w:rPr>
        <w:t>‎دیده در نتیجه این جادو است.</w:t>
      </w:r>
    </w:p>
    <w:p w:rsidR="00ED22B6" w:rsidRDefault="00ED22B6" w:rsidP="004D60AB">
      <w:pPr>
        <w:ind w:firstLine="397"/>
        <w:rPr>
          <w:rtl/>
          <w:lang w:bidi="fa-IR"/>
        </w:rPr>
      </w:pPr>
      <w:r>
        <w:rPr>
          <w:rFonts w:hint="cs"/>
          <w:rtl/>
          <w:lang w:bidi="fa-IR"/>
        </w:rPr>
        <w:lastRenderedPageBreak/>
        <w:t>بقراط می</w:t>
      </w:r>
      <w:r>
        <w:rPr>
          <w:rFonts w:hint="cs"/>
          <w:rtl/>
          <w:cs/>
          <w:lang w:bidi="fa-IR"/>
        </w:rPr>
        <w:t>‎گوید: خارج ساختن مواد باید از محل‎هایی صورت گیرد که این مواد بیشتر به آن محل‎ها تمایل دارند و در این کار باید</w:t>
      </w:r>
      <w:r>
        <w:rPr>
          <w:rFonts w:hint="cs"/>
          <w:rtl/>
          <w:lang w:bidi="fa-IR"/>
        </w:rPr>
        <w:t xml:space="preserve"> از وسایل مناسب آن استفاده نمود.</w:t>
      </w:r>
    </w:p>
    <w:p w:rsidR="00ED22B6" w:rsidRDefault="00ED22B6" w:rsidP="004D60AB">
      <w:pPr>
        <w:ind w:firstLine="397"/>
        <w:rPr>
          <w:rtl/>
          <w:lang w:bidi="fa-IR"/>
        </w:rPr>
      </w:pPr>
      <w:r>
        <w:rPr>
          <w:rFonts w:hint="cs"/>
          <w:rtl/>
          <w:lang w:bidi="fa-IR"/>
        </w:rPr>
        <w:t>گروهی از مردم می</w:t>
      </w:r>
      <w:r>
        <w:rPr>
          <w:rFonts w:hint="cs"/>
          <w:rtl/>
          <w:cs/>
          <w:lang w:bidi="fa-IR"/>
        </w:rPr>
        <w:t>‎گویند: آنگاه که رسول خدا</w:t>
      </w:r>
      <w:r w:rsidR="00CE0CC6" w:rsidRPr="00CE0CC6">
        <w:rPr>
          <w:rFonts w:cs="CTraditional Arabic" w:hint="cs"/>
          <w:rtl/>
          <w:lang w:bidi="fa-IR"/>
        </w:rPr>
        <w:t>ص</w:t>
      </w:r>
      <w:r>
        <w:rPr>
          <w:rFonts w:hint="cs"/>
          <w:rtl/>
          <w:lang w:bidi="fa-IR"/>
        </w:rPr>
        <w:t xml:space="preserve"> به این عارضه دچار شد و چنان می</w:t>
      </w:r>
      <w:r>
        <w:rPr>
          <w:rFonts w:hint="cs"/>
          <w:rtl/>
          <w:cs/>
          <w:lang w:bidi="fa-IR"/>
        </w:rPr>
        <w:t>‎پنداشت که کاری را انجام داده در حالی که اصلاًً آن را انجام نداده بود</w:t>
      </w:r>
      <w:r w:rsidR="004C33FC">
        <w:rPr>
          <w:rFonts w:hint="cs"/>
          <w:rtl/>
          <w:lang w:bidi="fa-IR"/>
        </w:rPr>
        <w:t xml:space="preserve">، </w:t>
      </w:r>
      <w:r>
        <w:rPr>
          <w:rFonts w:hint="cs"/>
          <w:rtl/>
          <w:lang w:bidi="fa-IR"/>
        </w:rPr>
        <w:t>گمان کرده که این در اثر ماده</w:t>
      </w:r>
      <w:r>
        <w:rPr>
          <w:rFonts w:hint="cs"/>
          <w:rtl/>
          <w:cs/>
          <w:lang w:bidi="fa-IR"/>
        </w:rPr>
        <w:t xml:space="preserve">‎ای خونی یا مانند آن است که به سمت مغز حرکت کرده و </w:t>
      </w:r>
      <w:r>
        <w:rPr>
          <w:rFonts w:hint="cs"/>
          <w:rtl/>
          <w:lang w:bidi="fa-IR"/>
        </w:rPr>
        <w:t>بر بطن پیشین آن غالب شده و مزاج او را از حالت طبیعی خویش خارج ساخته است.</w:t>
      </w:r>
    </w:p>
    <w:p w:rsidR="00ED22B6" w:rsidRDefault="00ED22B6" w:rsidP="004D60AB">
      <w:pPr>
        <w:ind w:firstLine="397"/>
        <w:rPr>
          <w:rtl/>
          <w:lang w:bidi="fa-IR"/>
        </w:rPr>
      </w:pPr>
      <w:r>
        <w:rPr>
          <w:rFonts w:hint="cs"/>
          <w:rtl/>
          <w:lang w:bidi="fa-IR"/>
        </w:rPr>
        <w:t xml:space="preserve"> در آن زمان حجامت رایج ترین و سودمندترین شیوه درمان بود</w:t>
      </w:r>
      <w:r w:rsidR="004C33FC">
        <w:rPr>
          <w:rFonts w:hint="cs"/>
          <w:rtl/>
          <w:lang w:bidi="fa-IR"/>
        </w:rPr>
        <w:t xml:space="preserve"> </w:t>
      </w:r>
      <w:r>
        <w:rPr>
          <w:rFonts w:hint="cs"/>
          <w:rtl/>
          <w:lang w:bidi="fa-IR"/>
        </w:rPr>
        <w:t>و رسول خدا</w:t>
      </w:r>
      <w:r w:rsidR="00CE0CC6" w:rsidRPr="00CE0CC6">
        <w:rPr>
          <w:rFonts w:cs="CTraditional Arabic" w:hint="cs"/>
          <w:rtl/>
          <w:lang w:bidi="fa-IR"/>
        </w:rPr>
        <w:t>ص</w:t>
      </w:r>
      <w:r>
        <w:rPr>
          <w:rFonts w:hint="cs"/>
          <w:rtl/>
          <w:lang w:bidi="fa-IR"/>
        </w:rPr>
        <w:t xml:space="preserve"> حجامت کرد</w:t>
      </w:r>
      <w:r w:rsidR="004C33FC">
        <w:rPr>
          <w:rFonts w:hint="cs"/>
          <w:rtl/>
          <w:lang w:bidi="fa-IR"/>
        </w:rPr>
        <w:t xml:space="preserve">، </w:t>
      </w:r>
      <w:r>
        <w:rPr>
          <w:rFonts w:hint="cs"/>
          <w:rtl/>
          <w:lang w:bidi="fa-IR"/>
        </w:rPr>
        <w:t>این واقعه قبل از آن رخ داد که از طریق وحی به او خبر دهند که آن عارضه در اثر سحر بوده است و چون از جانب خداوند وحی آمد و به او خبر داد که بیماری در اثر سحر است متوجه درمان واقعی آن شد».</w:t>
      </w:r>
      <w:r>
        <w:rPr>
          <w:rStyle w:val="a4"/>
          <w:rFonts w:eastAsia="Calibri"/>
          <w:rtl/>
        </w:rPr>
        <w:footnoteReference w:id="218"/>
      </w:r>
    </w:p>
    <w:p w:rsidR="00ED22B6" w:rsidRDefault="00ED22B6" w:rsidP="009D2D2A">
      <w:pPr>
        <w:pStyle w:val="3"/>
        <w:rPr>
          <w:rtl/>
        </w:rPr>
      </w:pPr>
      <w:bookmarkStart w:id="202" w:name="_Toc211417272"/>
      <w:bookmarkStart w:id="203" w:name="_Toc230254347"/>
      <w:r>
        <w:rPr>
          <w:rFonts w:hint="cs"/>
          <w:rtl/>
        </w:rPr>
        <w:t>مطلب چهارم</w:t>
      </w:r>
      <w:bookmarkEnd w:id="202"/>
      <w:r w:rsidR="009D2D2A">
        <w:rPr>
          <w:rFonts w:hint="cs"/>
          <w:rtl/>
        </w:rPr>
        <w:t>:</w:t>
      </w:r>
      <w:bookmarkStart w:id="204" w:name="_Toc210291239"/>
      <w:bookmarkStart w:id="205" w:name="_Toc211417273"/>
      <w:r w:rsidR="009D2D2A">
        <w:rPr>
          <w:rFonts w:hint="cs"/>
          <w:rtl/>
        </w:rPr>
        <w:t xml:space="preserve"> </w:t>
      </w:r>
      <w:r>
        <w:rPr>
          <w:rFonts w:hint="cs"/>
          <w:rtl/>
        </w:rPr>
        <w:t>آیات و دعاهایی که از سحر پیشگیری کرده و آن را پس از ابتلا از میان می</w:t>
      </w:r>
      <w:r>
        <w:rPr>
          <w:rFonts w:hint="cs"/>
          <w:rtl/>
          <w:cs/>
        </w:rPr>
        <w:t>‎برد</w:t>
      </w:r>
      <w:bookmarkEnd w:id="203"/>
      <w:bookmarkEnd w:id="204"/>
      <w:bookmarkEnd w:id="205"/>
    </w:p>
    <w:p w:rsidR="00ED22B6" w:rsidRDefault="00ED22B6" w:rsidP="009D2D2A">
      <w:pPr>
        <w:rPr>
          <w:rtl/>
          <w:lang w:bidi="fa-IR"/>
        </w:rPr>
      </w:pPr>
      <w:r>
        <w:rPr>
          <w:rFonts w:hint="cs"/>
          <w:rtl/>
          <w:lang w:bidi="fa-IR"/>
        </w:rPr>
        <w:t xml:space="preserve">تمامی قرآن برای مؤمنان شفا و رحمت است </w:t>
      </w:r>
      <w:r>
        <w:rPr>
          <w:rFonts w:ascii="QCF_BSML" w:hAnsi="QCF_BSML" w:cs="QCF_BSML"/>
          <w:color w:val="000000"/>
          <w:sz w:val="27"/>
          <w:szCs w:val="27"/>
          <w:rtl/>
        </w:rPr>
        <w:t xml:space="preserve">ﭽ </w:t>
      </w:r>
      <w:r>
        <w:rPr>
          <w:rFonts w:ascii="QCF_P290" w:hAnsi="QCF_P290" w:cs="QCF_P290"/>
          <w:color w:val="000000"/>
          <w:sz w:val="27"/>
          <w:szCs w:val="27"/>
          <w:rtl/>
        </w:rPr>
        <w:t>ﮤ  ﮥ  ﮦ  ﮧ  ﮨ  ﮩ   ﮪ  ﮫ</w:t>
      </w:r>
      <w:r>
        <w:rPr>
          <w:rFonts w:ascii="Arial" w:hAnsi="Arial" w:cs="Arial"/>
          <w:color w:val="000000"/>
          <w:sz w:val="18"/>
          <w:szCs w:val="18"/>
          <w:rtl/>
        </w:rPr>
        <w:t xml:space="preserve"> </w:t>
      </w:r>
      <w:r>
        <w:rPr>
          <w:rFonts w:ascii="QCF_BSML" w:hAnsi="QCF_BSML" w:cs="QCF_BSML"/>
          <w:color w:val="000000"/>
          <w:sz w:val="27"/>
          <w:szCs w:val="27"/>
          <w:rtl/>
        </w:rPr>
        <w:t>ﭼ</w:t>
      </w:r>
      <w:r>
        <w:rPr>
          <w:rFonts w:hint="cs"/>
          <w:rtl/>
          <w:lang w:bidi="fa-IR"/>
        </w:rPr>
        <w:t xml:space="preserve"> </w:t>
      </w:r>
      <w:r w:rsidR="00401FB8" w:rsidRPr="00491F74">
        <w:rPr>
          <w:rFonts w:ascii="Traditional Arabic" w:hAnsi="Traditional Arabic" w:cs="Traditional Arabic" w:hint="cs"/>
          <w:color w:val="000000"/>
          <w:rtl/>
        </w:rPr>
        <w:t>(</w:t>
      </w:r>
      <w:r w:rsidRPr="00CE0CC6">
        <w:rPr>
          <w:rFonts w:ascii="Traditional Arabic" w:hAnsi="Traditional Arabic" w:cs="Traditional Arabic"/>
          <w:color w:val="000000"/>
          <w:rtl/>
        </w:rPr>
        <w:t>الإسراء: ٨٢</w:t>
      </w:r>
      <w:r w:rsidRPr="00491F74">
        <w:rPr>
          <w:rFonts w:ascii="Traditional Arabic" w:hAnsi="Traditional Arabic" w:cs="Traditional Arabic" w:hint="cs"/>
          <w:color w:val="000000"/>
          <w:rtl/>
        </w:rPr>
        <w:t>)</w:t>
      </w:r>
      <w:r>
        <w:rPr>
          <w:rFonts w:hint="cs"/>
          <w:rtl/>
          <w:lang w:bidi="fa-IR"/>
        </w:rPr>
        <w:t xml:space="preserve"> «و ما آیاتی از قرآن را فرو می</w:t>
      </w:r>
      <w:r>
        <w:rPr>
          <w:rFonts w:hint="cs"/>
          <w:rtl/>
          <w:cs/>
          <w:lang w:bidi="fa-IR"/>
        </w:rPr>
        <w:t>‎فرستیم که مایه بهبودی و رحمت مؤمنان است».</w:t>
      </w:r>
    </w:p>
    <w:p w:rsidR="00ED22B6" w:rsidRDefault="00ED22B6" w:rsidP="004D60AB">
      <w:pPr>
        <w:ind w:firstLine="397"/>
        <w:rPr>
          <w:rtl/>
          <w:lang w:bidi="fa-IR"/>
        </w:rPr>
      </w:pPr>
      <w:r>
        <w:rPr>
          <w:rFonts w:hint="cs"/>
          <w:rtl/>
          <w:lang w:bidi="fa-IR"/>
        </w:rPr>
        <w:t>ذکر خدا و</w:t>
      </w:r>
      <w:r w:rsidR="00491F74">
        <w:rPr>
          <w:rFonts w:hint="cs"/>
          <w:rtl/>
          <w:lang w:bidi="fa-IR"/>
        </w:rPr>
        <w:t xml:space="preserve"> </w:t>
      </w:r>
      <w:r>
        <w:rPr>
          <w:rFonts w:hint="cs"/>
          <w:rtl/>
          <w:lang w:bidi="fa-IR"/>
        </w:rPr>
        <w:t>دعاها و تعویذهایی که انسان به وسیله آن به خدا پناه برده و متوجه او می</w:t>
      </w:r>
      <w:r>
        <w:rPr>
          <w:rFonts w:hint="cs"/>
          <w:rtl/>
          <w:cs/>
          <w:lang w:bidi="fa-IR"/>
        </w:rPr>
        <w:t>‎گردد به شرطی که انسان از روی یقین و صداقت آن را به کار گیرد</w:t>
      </w:r>
      <w:r w:rsidR="004C33FC">
        <w:rPr>
          <w:rFonts w:hint="cs"/>
          <w:rtl/>
          <w:lang w:bidi="fa-IR"/>
        </w:rPr>
        <w:t xml:space="preserve">، </w:t>
      </w:r>
      <w:r>
        <w:rPr>
          <w:rFonts w:hint="cs"/>
          <w:rtl/>
          <w:lang w:bidi="fa-IR"/>
        </w:rPr>
        <w:t>همگی شفابخش و به اذن خدا کارسازند.</w:t>
      </w:r>
    </w:p>
    <w:p w:rsidR="00ED22B6" w:rsidRDefault="00ED22B6" w:rsidP="004D60AB">
      <w:pPr>
        <w:ind w:firstLine="397"/>
        <w:rPr>
          <w:rtl/>
          <w:lang w:bidi="fa-IR"/>
        </w:rPr>
      </w:pPr>
      <w:r>
        <w:rPr>
          <w:rFonts w:hint="cs"/>
          <w:rtl/>
          <w:lang w:bidi="fa-IR"/>
        </w:rPr>
        <w:t>در این مبحث به برخی از آیات و</w:t>
      </w:r>
      <w:r w:rsidR="00491F74">
        <w:rPr>
          <w:rFonts w:hint="cs"/>
          <w:rtl/>
          <w:lang w:bidi="fa-IR"/>
        </w:rPr>
        <w:t xml:space="preserve"> </w:t>
      </w:r>
      <w:r>
        <w:rPr>
          <w:rFonts w:hint="cs"/>
          <w:rtl/>
          <w:lang w:bidi="fa-IR"/>
        </w:rPr>
        <w:t>احادیث و گفته</w:t>
      </w:r>
      <w:r>
        <w:rPr>
          <w:rFonts w:hint="cs"/>
          <w:rtl/>
          <w:cs/>
          <w:lang w:bidi="fa-IR"/>
        </w:rPr>
        <w:t>‎های علما در این زمینه اشاره می‎کنیم.</w:t>
      </w:r>
    </w:p>
    <w:p w:rsidR="00ED22B6" w:rsidRDefault="00ED22B6" w:rsidP="00E778FC">
      <w:pPr>
        <w:ind w:firstLine="397"/>
        <w:rPr>
          <w:rtl/>
          <w:lang w:bidi="fa-IR"/>
        </w:rPr>
      </w:pPr>
      <w:r>
        <w:rPr>
          <w:rFonts w:hint="cs"/>
          <w:rtl/>
          <w:lang w:bidi="fa-IR"/>
        </w:rPr>
        <w:lastRenderedPageBreak/>
        <w:t>1- پناه بردن به خداوند بزرگ از شر دشمن نفرین شده انسان (شیطان). خداوند می</w:t>
      </w:r>
      <w:r>
        <w:rPr>
          <w:rFonts w:hint="cs"/>
          <w:rtl/>
          <w:cs/>
          <w:lang w:bidi="fa-IR"/>
        </w:rPr>
        <w:t xml:space="preserve">‎فرماید: </w:t>
      </w:r>
      <w:r>
        <w:rPr>
          <w:rFonts w:ascii="QCF_BSML" w:hAnsi="QCF_BSML" w:cs="QCF_BSML"/>
          <w:color w:val="000000"/>
          <w:sz w:val="27"/>
          <w:szCs w:val="27"/>
          <w:rtl/>
        </w:rPr>
        <w:t xml:space="preserve">ﭽ </w:t>
      </w:r>
      <w:r>
        <w:rPr>
          <w:rFonts w:ascii="QCF_P176" w:hAnsi="QCF_P176" w:cs="QCF_P176"/>
          <w:color w:val="000000"/>
          <w:sz w:val="27"/>
          <w:szCs w:val="27"/>
          <w:rtl/>
        </w:rPr>
        <w:t xml:space="preserve">ﭽ  ﭾ  ﭿ    ﮀ  ﮁ  ﮂ  ﮃﮄ  ﮅ  ﮆ  ﮇ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(اعراف: ٢٠٠</w:t>
      </w:r>
      <w:r w:rsidR="00E778FC" w:rsidRPr="00E778FC">
        <w:rPr>
          <w:rFonts w:ascii="Traditional Arabic" w:hAnsi="Traditional Arabic" w:cs="Traditional Arabic"/>
          <w:color w:val="000000"/>
          <w:sz w:val="27"/>
          <w:szCs w:val="27"/>
          <w:rtl/>
        </w:rPr>
        <w:t>)</w:t>
      </w:r>
      <w:r w:rsidR="00E778FC">
        <w:rPr>
          <w:rFonts w:ascii="Traditional Arabic" w:hAnsi="Traditional Arabic" w:cs="Traditional Arabic" w:hint="cs"/>
          <w:color w:val="000000"/>
          <w:sz w:val="27"/>
          <w:szCs w:val="27"/>
          <w:rtl/>
        </w:rPr>
        <w:t xml:space="preserve"> </w:t>
      </w:r>
      <w:r>
        <w:rPr>
          <w:rFonts w:hint="cs"/>
          <w:rtl/>
          <w:lang w:bidi="fa-IR"/>
        </w:rPr>
        <w:t>«و اگر وسوسه</w:t>
      </w:r>
      <w:r>
        <w:rPr>
          <w:rFonts w:hint="cs"/>
          <w:rtl/>
          <w:cs/>
          <w:lang w:bidi="fa-IR"/>
        </w:rPr>
        <w:t xml:space="preserve">‎ای از شیطان به تو رسید به خدا پناه ببر او شنوای داناست» و می‎فرماید: </w:t>
      </w:r>
      <w:r>
        <w:rPr>
          <w:rFonts w:ascii="QCF_BSML" w:hAnsi="QCF_BSML" w:cs="QCF_BSML"/>
          <w:color w:val="000000"/>
          <w:sz w:val="27"/>
          <w:szCs w:val="27"/>
          <w:rtl/>
        </w:rPr>
        <w:t xml:space="preserve">ﭽ </w:t>
      </w:r>
      <w:r>
        <w:rPr>
          <w:rFonts w:ascii="QCF_P348" w:hAnsi="QCF_P348" w:cs="QCF_P348"/>
          <w:color w:val="000000"/>
          <w:sz w:val="27"/>
          <w:szCs w:val="27"/>
          <w:rtl/>
        </w:rPr>
        <w:t>ﮚ  ﮛ  ﮜ  ﮝ  ﮞ  ﮟ  ﮠ  ﮡ  ﮢ  ﮣ    ﮤ  ﮥ  ﮦ</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(المؤمنون: ٩٧ - ٩٨)</w:t>
      </w:r>
      <w:r>
        <w:rPr>
          <w:rFonts w:ascii="Arial" w:hAnsi="Arial" w:cs="Arial"/>
          <w:color w:val="000000"/>
          <w:sz w:val="27"/>
          <w:szCs w:val="27"/>
        </w:rPr>
        <w:t xml:space="preserve"> </w:t>
      </w:r>
      <w:r>
        <w:rPr>
          <w:rFonts w:hint="cs"/>
          <w:rtl/>
          <w:lang w:bidi="fa-IR"/>
        </w:rPr>
        <w:t>«بگو پروردگارا خویشتن را از وسوسه</w:t>
      </w:r>
      <w:r>
        <w:rPr>
          <w:rFonts w:hint="cs"/>
          <w:rtl/>
          <w:cs/>
          <w:lang w:bidi="fa-IR"/>
        </w:rPr>
        <w:t>‎های اهریمنان در پناه تو می‎دارم و خویشتن را در پناه تو می‎دارم از اینکه با من</w:t>
      </w:r>
      <w:r>
        <w:rPr>
          <w:rFonts w:hint="cs"/>
          <w:rtl/>
          <w:lang w:bidi="fa-IR"/>
        </w:rPr>
        <w:t xml:space="preserve"> گرد آیند».</w:t>
      </w:r>
    </w:p>
    <w:p w:rsidR="00ED22B6" w:rsidRDefault="00ED22B6" w:rsidP="004D60AB">
      <w:pPr>
        <w:ind w:firstLine="397"/>
        <w:rPr>
          <w:rtl/>
          <w:lang w:bidi="fa-IR"/>
        </w:rPr>
      </w:pPr>
      <w:r>
        <w:rPr>
          <w:rFonts w:hint="cs"/>
          <w:rtl/>
          <w:lang w:bidi="fa-IR"/>
        </w:rPr>
        <w:t>بخاری در صحیح خود از ابن عباس رضی الله عنهما روایت کرده که او گفت: «پیامبر</w:t>
      </w:r>
      <w:r w:rsidR="00CE0CC6" w:rsidRPr="00CE0CC6">
        <w:rPr>
          <w:rFonts w:cs="CTraditional Arabic" w:hint="cs"/>
          <w:rtl/>
          <w:lang w:bidi="fa-IR"/>
        </w:rPr>
        <w:t>ص</w:t>
      </w:r>
      <w:r>
        <w:rPr>
          <w:rFonts w:hint="cs"/>
          <w:rtl/>
          <w:lang w:bidi="fa-IR"/>
        </w:rPr>
        <w:t xml:space="preserve"> حسن و حسین را از شر شیطان به خدا می</w:t>
      </w:r>
      <w:r>
        <w:rPr>
          <w:rFonts w:hint="cs"/>
          <w:rtl/>
          <w:cs/>
          <w:lang w:bidi="fa-IR"/>
        </w:rPr>
        <w:t xml:space="preserve">‎سپرد و می فرمود: «پدر شما (ابراهیم) اسماعیل و اسحاق را به خداوند می‎سپرد: پناه می‎برم به کلمات تامه خداوند از هر شیطان و جنبنده سمی </w:t>
      </w:r>
      <w:r>
        <w:rPr>
          <w:rFonts w:hint="cs"/>
          <w:rtl/>
          <w:lang w:bidi="fa-IR"/>
        </w:rPr>
        <w:t>و خطرناکی (مانند عقرب و مار و...) و از هر چشم</w:t>
      </w:r>
      <w:r>
        <w:rPr>
          <w:rFonts w:hint="cs"/>
          <w:rtl/>
          <w:cs/>
          <w:lang w:bidi="fa-IR"/>
        </w:rPr>
        <w:t>‎بدی که آدم را فرا گیرد).</w:t>
      </w:r>
      <w:r>
        <w:rPr>
          <w:rStyle w:val="a4"/>
          <w:rFonts w:eastAsia="Calibri"/>
          <w:rtl/>
        </w:rPr>
        <w:footnoteReference w:id="219"/>
      </w:r>
    </w:p>
    <w:p w:rsidR="00ED22B6" w:rsidRDefault="00ED22B6" w:rsidP="004D60AB">
      <w:pPr>
        <w:ind w:firstLine="397"/>
        <w:rPr>
          <w:rtl/>
          <w:lang w:bidi="fa-IR"/>
        </w:rPr>
      </w:pPr>
      <w:r>
        <w:rPr>
          <w:rFonts w:hint="cs"/>
          <w:rtl/>
          <w:lang w:bidi="fa-IR"/>
        </w:rPr>
        <w:t>2- گفتن: «بسم الله الرحمن الرحیم»</w:t>
      </w:r>
    </w:p>
    <w:p w:rsidR="00ED22B6" w:rsidRDefault="00ED22B6" w:rsidP="004D60AB">
      <w:pPr>
        <w:ind w:firstLine="397"/>
        <w:rPr>
          <w:rtl/>
          <w:lang w:bidi="fa-IR"/>
        </w:rPr>
      </w:pPr>
      <w:r>
        <w:rPr>
          <w:rFonts w:hint="cs"/>
          <w:rtl/>
          <w:lang w:bidi="fa-IR"/>
        </w:rPr>
        <w:t>بخاری در صحیح خود از جابر بن عبدالله رضی الله عنه روایت کرده که پیامبر خدا</w:t>
      </w:r>
      <w:r w:rsidR="00CE0CC6" w:rsidRPr="00CE0CC6">
        <w:rPr>
          <w:rFonts w:cs="CTraditional Arabic" w:hint="cs"/>
          <w:rtl/>
          <w:lang w:bidi="fa-IR"/>
        </w:rPr>
        <w:t>ص</w:t>
      </w:r>
      <w:r>
        <w:rPr>
          <w:rFonts w:hint="cs"/>
          <w:rtl/>
          <w:lang w:bidi="fa-IR"/>
        </w:rPr>
        <w:t xml:space="preserve"> گفت: (چون شب فرا رسد کودکانتان را نگه دارید</w:t>
      </w:r>
      <w:r w:rsidR="004C33FC">
        <w:rPr>
          <w:rFonts w:hint="cs"/>
          <w:rtl/>
          <w:lang w:bidi="fa-IR"/>
        </w:rPr>
        <w:t xml:space="preserve">، </w:t>
      </w:r>
      <w:r>
        <w:rPr>
          <w:rFonts w:hint="cs"/>
          <w:rtl/>
          <w:lang w:bidi="fa-IR"/>
        </w:rPr>
        <w:t>زیرا شیاطین در این وقت پراکنده می</w:t>
      </w:r>
      <w:r>
        <w:rPr>
          <w:rFonts w:hint="cs"/>
          <w:rtl/>
          <w:cs/>
          <w:lang w:bidi="fa-IR"/>
        </w:rPr>
        <w:t>‎شوند. و چون ساعتی از شب گذشت آنان را رها کرده و (به حال خود وا گذارید) درها را ببندید و نام خدا را یاد کنید</w:t>
      </w:r>
      <w:r w:rsidR="004C33FC">
        <w:rPr>
          <w:rFonts w:hint="cs"/>
          <w:rtl/>
          <w:lang w:bidi="fa-IR"/>
        </w:rPr>
        <w:t xml:space="preserve">، </w:t>
      </w:r>
      <w:r>
        <w:rPr>
          <w:rFonts w:hint="cs"/>
          <w:rtl/>
          <w:lang w:bidi="fa-IR"/>
        </w:rPr>
        <w:t>زیرا شیطان هیچ در بسته</w:t>
      </w:r>
      <w:r>
        <w:rPr>
          <w:rFonts w:hint="cs"/>
          <w:rtl/>
          <w:cs/>
          <w:lang w:bidi="fa-IR"/>
        </w:rPr>
        <w:t>‎ای را نمی‎گشاید</w:t>
      </w:r>
      <w:r w:rsidR="004C33FC">
        <w:rPr>
          <w:rFonts w:hint="cs"/>
          <w:rtl/>
          <w:lang w:bidi="fa-IR"/>
        </w:rPr>
        <w:t xml:space="preserve"> </w:t>
      </w:r>
      <w:r w:rsidR="00491F74">
        <w:rPr>
          <w:rFonts w:hint="cs"/>
          <w:rtl/>
          <w:lang w:bidi="fa-IR"/>
        </w:rPr>
        <w:t>و</w:t>
      </w:r>
      <w:r>
        <w:rPr>
          <w:rFonts w:hint="cs"/>
          <w:rtl/>
          <w:lang w:bidi="fa-IR"/>
        </w:rPr>
        <w:t xml:space="preserve"> دهانه مشک</w:t>
      </w:r>
      <w:r>
        <w:rPr>
          <w:rFonts w:hint="cs"/>
          <w:rtl/>
          <w:cs/>
          <w:lang w:bidi="fa-IR"/>
        </w:rPr>
        <w:t>‎های خود را ببندید و نام خدا را یاد کنید</w:t>
      </w:r>
      <w:r w:rsidR="004C33FC">
        <w:rPr>
          <w:rFonts w:hint="cs"/>
          <w:rtl/>
          <w:lang w:bidi="fa-IR"/>
        </w:rPr>
        <w:t xml:space="preserve"> </w:t>
      </w:r>
      <w:r>
        <w:rPr>
          <w:rFonts w:hint="cs"/>
          <w:rtl/>
          <w:lang w:bidi="fa-IR"/>
        </w:rPr>
        <w:t>و ظرف</w:t>
      </w:r>
      <w:r>
        <w:rPr>
          <w:rFonts w:hint="cs"/>
          <w:rtl/>
          <w:cs/>
          <w:lang w:bidi="fa-IR"/>
        </w:rPr>
        <w:t>‎های خود را بپوشانید و نام خدا را یاد کنید اگر</w:t>
      </w:r>
      <w:r>
        <w:rPr>
          <w:rFonts w:hint="cs"/>
          <w:rtl/>
          <w:lang w:bidi="fa-IR"/>
        </w:rPr>
        <w:t>چه [پوشاندن ظروف] با قرار دادن چیزی روی آن باشد</w:t>
      </w:r>
      <w:r w:rsidR="004C33FC">
        <w:rPr>
          <w:rFonts w:hint="cs"/>
          <w:rtl/>
          <w:lang w:bidi="fa-IR"/>
        </w:rPr>
        <w:t xml:space="preserve"> </w:t>
      </w:r>
      <w:r>
        <w:rPr>
          <w:rFonts w:hint="cs"/>
          <w:rtl/>
          <w:lang w:bidi="fa-IR"/>
        </w:rPr>
        <w:t>و چراغ</w:t>
      </w:r>
      <w:r>
        <w:rPr>
          <w:rFonts w:hint="cs"/>
          <w:rtl/>
          <w:cs/>
          <w:lang w:bidi="fa-IR"/>
        </w:rPr>
        <w:t>‎هایتان را خاموش کنید».</w:t>
      </w:r>
      <w:r>
        <w:rPr>
          <w:rStyle w:val="a4"/>
          <w:rFonts w:eastAsia="Calibri"/>
          <w:rtl/>
        </w:rPr>
        <w:footnoteReference w:id="220"/>
      </w:r>
    </w:p>
    <w:p w:rsidR="00ED22B6" w:rsidRDefault="00ED22B6" w:rsidP="004D60AB">
      <w:pPr>
        <w:ind w:firstLine="397"/>
        <w:rPr>
          <w:rtl/>
          <w:lang w:bidi="fa-IR"/>
        </w:rPr>
      </w:pPr>
      <w:r>
        <w:rPr>
          <w:rFonts w:hint="cs"/>
          <w:rtl/>
          <w:lang w:bidi="fa-IR"/>
        </w:rPr>
        <w:t>3- خواندن قل هو الله أحد و معوذتین در صبحگاه و شامگاه</w:t>
      </w:r>
    </w:p>
    <w:p w:rsidR="00ED22B6" w:rsidRDefault="00ED22B6" w:rsidP="004D60AB">
      <w:pPr>
        <w:ind w:firstLine="397"/>
        <w:rPr>
          <w:rtl/>
          <w:lang w:bidi="fa-IR"/>
        </w:rPr>
      </w:pPr>
      <w:r>
        <w:rPr>
          <w:rFonts w:hint="cs"/>
          <w:rtl/>
          <w:lang w:bidi="fa-IR"/>
        </w:rPr>
        <w:t>ترمذی در سنن خود از معاذ بن عبدالله بن خبیب و او از پدرش روایت کرده که گفت: «در یک شب بارانی و بسیار تاریک در جستجوی رسول خدا</w:t>
      </w:r>
      <w:r w:rsidR="00CE0CC6" w:rsidRPr="00CE0CC6">
        <w:rPr>
          <w:rFonts w:cs="CTraditional Arabic" w:hint="cs"/>
          <w:rtl/>
          <w:lang w:bidi="fa-IR"/>
        </w:rPr>
        <w:t>ص</w:t>
      </w:r>
      <w:r>
        <w:rPr>
          <w:rFonts w:hint="cs"/>
          <w:rtl/>
          <w:lang w:bidi="fa-IR"/>
        </w:rPr>
        <w:t xml:space="preserve"> خارج </w:t>
      </w:r>
      <w:r>
        <w:rPr>
          <w:rFonts w:hint="cs"/>
          <w:rtl/>
          <w:lang w:bidi="fa-IR"/>
        </w:rPr>
        <w:lastRenderedPageBreak/>
        <w:t>شدیم تا برایمان نماز بخواند</w:t>
      </w:r>
      <w:r w:rsidR="004C33FC">
        <w:rPr>
          <w:rFonts w:hint="cs"/>
          <w:rtl/>
          <w:lang w:bidi="fa-IR"/>
        </w:rPr>
        <w:t xml:space="preserve">، </w:t>
      </w:r>
      <w:r>
        <w:rPr>
          <w:rFonts w:hint="cs"/>
          <w:rtl/>
          <w:lang w:bidi="fa-IR"/>
        </w:rPr>
        <w:t>عبدالله بن خبیب می</w:t>
      </w:r>
      <w:r>
        <w:rPr>
          <w:rFonts w:hint="cs"/>
          <w:rtl/>
          <w:cs/>
          <w:lang w:bidi="fa-IR"/>
        </w:rPr>
        <w:t>‎گوید: من پیامبر را یافتم و او به من فرمود: بگو</w:t>
      </w:r>
      <w:r w:rsidR="004C33FC">
        <w:rPr>
          <w:rFonts w:hint="cs"/>
          <w:rtl/>
          <w:lang w:bidi="fa-IR"/>
        </w:rPr>
        <w:t xml:space="preserve">، </w:t>
      </w:r>
      <w:r>
        <w:rPr>
          <w:rFonts w:hint="cs"/>
          <w:rtl/>
          <w:lang w:bidi="fa-IR"/>
        </w:rPr>
        <w:t>من چیزی نگفتم. دوباره فرمود: بگو</w:t>
      </w:r>
      <w:r w:rsidR="004C33FC">
        <w:rPr>
          <w:rFonts w:hint="cs"/>
          <w:rtl/>
          <w:lang w:bidi="fa-IR"/>
        </w:rPr>
        <w:t xml:space="preserve">، </w:t>
      </w:r>
      <w:r>
        <w:rPr>
          <w:rFonts w:hint="cs"/>
          <w:rtl/>
          <w:lang w:bidi="fa-IR"/>
        </w:rPr>
        <w:t>من باز چیزی نگفتم؛ باز هم فرمود: بگو</w:t>
      </w:r>
      <w:r w:rsidR="004C33FC">
        <w:rPr>
          <w:rFonts w:hint="cs"/>
          <w:rtl/>
          <w:lang w:bidi="fa-IR"/>
        </w:rPr>
        <w:t xml:space="preserve">، </w:t>
      </w:r>
      <w:r>
        <w:rPr>
          <w:rFonts w:hint="cs"/>
          <w:rtl/>
          <w:lang w:bidi="fa-IR"/>
        </w:rPr>
        <w:t>عرض کردم چه بگویم؟ فرمود: (</w:t>
      </w:r>
      <w:r w:rsidRPr="009A41B1">
        <w:rPr>
          <w:rStyle w:val="Style1Char"/>
          <w:rFonts w:eastAsia="Calibri" w:hint="cs"/>
          <w:rtl/>
        </w:rPr>
        <w:t>قل هوالله احد</w:t>
      </w:r>
      <w:r>
        <w:rPr>
          <w:rFonts w:hint="cs"/>
          <w:rtl/>
          <w:lang w:bidi="fa-IR"/>
        </w:rPr>
        <w:t>) و معوذتین را شامگاه و صبحگاه سه مرتبه بخوان که تو را از همه چیز بی</w:t>
      </w:r>
      <w:r>
        <w:rPr>
          <w:rFonts w:hint="cs"/>
          <w:rtl/>
          <w:cs/>
          <w:lang w:bidi="fa-IR"/>
        </w:rPr>
        <w:t>‎نیاز می کند».</w:t>
      </w:r>
      <w:r>
        <w:rPr>
          <w:rStyle w:val="a4"/>
          <w:rFonts w:eastAsia="Calibri"/>
          <w:rtl/>
        </w:rPr>
        <w:footnoteReference w:id="221"/>
      </w:r>
    </w:p>
    <w:p w:rsidR="00ED22B6" w:rsidRDefault="00ED22B6" w:rsidP="004D60AB">
      <w:pPr>
        <w:ind w:firstLine="397"/>
        <w:rPr>
          <w:rtl/>
          <w:lang w:bidi="fa-IR"/>
        </w:rPr>
      </w:pPr>
      <w:r>
        <w:rPr>
          <w:rFonts w:hint="cs"/>
          <w:rtl/>
          <w:lang w:bidi="fa-IR"/>
        </w:rPr>
        <w:t>صدیق حسن خان می گوید: معوذتین تاثیر عجیبی در از بین بردن سحر دارند.</w:t>
      </w:r>
    </w:p>
    <w:p w:rsidR="00ED22B6" w:rsidRDefault="00ED22B6" w:rsidP="004D60AB">
      <w:pPr>
        <w:ind w:firstLine="397"/>
        <w:rPr>
          <w:rtl/>
          <w:lang w:bidi="fa-IR"/>
        </w:rPr>
      </w:pPr>
      <w:r>
        <w:rPr>
          <w:rFonts w:hint="cs"/>
          <w:rtl/>
          <w:lang w:bidi="fa-IR"/>
        </w:rPr>
        <w:t>کسی که شبانه روز بر خواندن آن دو سوره مداومت داشته باشد به اذن خداوند هیچ سحری به او زیان نمی</w:t>
      </w:r>
      <w:r>
        <w:rPr>
          <w:rFonts w:hint="cs"/>
          <w:rtl/>
          <w:cs/>
          <w:lang w:bidi="fa-IR"/>
        </w:rPr>
        <w:t>‎رساند</w:t>
      </w:r>
      <w:r w:rsidR="004C33FC">
        <w:rPr>
          <w:rFonts w:hint="cs"/>
          <w:rtl/>
          <w:lang w:bidi="fa-IR"/>
        </w:rPr>
        <w:t xml:space="preserve"> </w:t>
      </w:r>
      <w:r>
        <w:rPr>
          <w:rFonts w:hint="cs"/>
          <w:rtl/>
          <w:lang w:bidi="fa-IR"/>
        </w:rPr>
        <w:t>و اگر شخص جادو شده آن سوره</w:t>
      </w:r>
      <w:r>
        <w:rPr>
          <w:rFonts w:hint="cs"/>
          <w:rtl/>
          <w:cs/>
          <w:lang w:bidi="fa-IR"/>
        </w:rPr>
        <w:t>‎ها را بخواند ان</w:t>
      </w:r>
      <w:r>
        <w:rPr>
          <w:rFonts w:hint="cs"/>
          <w:rtl/>
          <w:lang w:bidi="fa-IR"/>
        </w:rPr>
        <w:t xml:space="preserve"> شاء الله اثر آن سحر از بین خواهد رفت.</w:t>
      </w:r>
      <w:r>
        <w:rPr>
          <w:rStyle w:val="a4"/>
          <w:rFonts w:eastAsia="Calibri"/>
          <w:rtl/>
        </w:rPr>
        <w:footnoteReference w:id="222"/>
      </w:r>
    </w:p>
    <w:p w:rsidR="00ED22B6" w:rsidRDefault="00ED22B6" w:rsidP="004D60AB">
      <w:pPr>
        <w:ind w:firstLine="397"/>
        <w:rPr>
          <w:rtl/>
          <w:lang w:bidi="fa-IR"/>
        </w:rPr>
      </w:pPr>
      <w:r>
        <w:rPr>
          <w:rFonts w:hint="cs"/>
          <w:rtl/>
          <w:lang w:bidi="fa-IR"/>
        </w:rPr>
        <w:t>عائشه رضی الله عنها می</w:t>
      </w:r>
      <w:r>
        <w:rPr>
          <w:rFonts w:hint="cs"/>
          <w:rtl/>
          <w:cs/>
          <w:lang w:bidi="fa-IR"/>
        </w:rPr>
        <w:t>‎گوید: «هرگاه رسول خدا</w:t>
      </w:r>
      <w:r w:rsidR="00CE0CC6" w:rsidRPr="00CE0CC6">
        <w:rPr>
          <w:rFonts w:cs="CTraditional Arabic" w:hint="cs"/>
          <w:rtl/>
          <w:lang w:bidi="fa-IR"/>
        </w:rPr>
        <w:t>ص</w:t>
      </w:r>
      <w:r>
        <w:rPr>
          <w:rFonts w:hint="cs"/>
          <w:rtl/>
          <w:lang w:bidi="fa-IR"/>
        </w:rPr>
        <w:t xml:space="preserve"> دچار رنج و دردی می</w:t>
      </w:r>
      <w:r>
        <w:rPr>
          <w:rFonts w:hint="cs"/>
          <w:rtl/>
          <w:cs/>
          <w:lang w:bidi="fa-IR"/>
        </w:rPr>
        <w:t>‎شد معوذتین را بر خود می‎خواند و [به اطراف خود] می‎دمید</w:t>
      </w:r>
      <w:r w:rsidR="004C33FC">
        <w:rPr>
          <w:rFonts w:hint="cs"/>
          <w:rtl/>
          <w:lang w:bidi="fa-IR"/>
        </w:rPr>
        <w:t xml:space="preserve">، </w:t>
      </w:r>
      <w:r>
        <w:rPr>
          <w:rFonts w:hint="cs"/>
          <w:rtl/>
          <w:lang w:bidi="fa-IR"/>
        </w:rPr>
        <w:t>این حدیث را مالک در مؤطأ روایت کرده</w:t>
      </w:r>
      <w:r w:rsidR="004C33FC">
        <w:rPr>
          <w:rFonts w:hint="cs"/>
          <w:rtl/>
          <w:lang w:bidi="fa-IR"/>
        </w:rPr>
        <w:t xml:space="preserve"> </w:t>
      </w:r>
      <w:r>
        <w:rPr>
          <w:rFonts w:hint="cs"/>
          <w:rtl/>
          <w:lang w:bidi="fa-IR"/>
        </w:rPr>
        <w:t>و</w:t>
      </w:r>
      <w:r w:rsidR="00491F74">
        <w:rPr>
          <w:rFonts w:hint="cs"/>
          <w:rtl/>
          <w:lang w:bidi="fa-IR"/>
        </w:rPr>
        <w:t xml:space="preserve"> </w:t>
      </w:r>
      <w:r>
        <w:rPr>
          <w:rFonts w:hint="cs"/>
          <w:rtl/>
          <w:lang w:bidi="fa-IR"/>
        </w:rPr>
        <w:t>در صحیح بخاری و صحیح مسلم نیز از طریق او آمده است.</w:t>
      </w:r>
    </w:p>
    <w:p w:rsidR="00ED22B6" w:rsidRDefault="00ED22B6" w:rsidP="004D60AB">
      <w:pPr>
        <w:ind w:firstLine="397"/>
        <w:rPr>
          <w:rtl/>
          <w:lang w:bidi="fa-IR"/>
        </w:rPr>
      </w:pPr>
      <w:r>
        <w:rPr>
          <w:rFonts w:hint="cs"/>
          <w:rtl/>
          <w:lang w:bidi="fa-IR"/>
        </w:rPr>
        <w:t>4- خواندن سوره بقره. درصحیح مسلم از أبوهریره روایت شده که پیامبر</w:t>
      </w:r>
      <w:r w:rsidR="00CE0CC6" w:rsidRPr="00CE0CC6">
        <w:rPr>
          <w:rFonts w:cs="CTraditional Arabic" w:hint="cs"/>
          <w:rtl/>
          <w:lang w:bidi="fa-IR"/>
        </w:rPr>
        <w:t>ص</w:t>
      </w:r>
      <w:r>
        <w:rPr>
          <w:rFonts w:hint="cs"/>
          <w:rtl/>
          <w:lang w:bidi="fa-IR"/>
        </w:rPr>
        <w:t xml:space="preserve"> فرمودند: (</w:t>
      </w:r>
      <w:r w:rsidRPr="00993EBB">
        <w:rPr>
          <w:rStyle w:val="Style1Char"/>
          <w:rFonts w:eastAsia="Calibri" w:hint="cs"/>
          <w:rtl/>
        </w:rPr>
        <w:t>لاتجلعوا بیوتکم مقابر</w:t>
      </w:r>
      <w:r w:rsidR="004C33FC">
        <w:rPr>
          <w:rStyle w:val="Style1Char"/>
          <w:rFonts w:eastAsia="Calibri" w:hint="cs"/>
          <w:rtl/>
        </w:rPr>
        <w:t xml:space="preserve">، </w:t>
      </w:r>
      <w:r w:rsidRPr="00993EBB">
        <w:rPr>
          <w:rStyle w:val="Style1Char"/>
          <w:rFonts w:eastAsia="Calibri" w:hint="cs"/>
          <w:rtl/>
        </w:rPr>
        <w:t xml:space="preserve">إنّ الشیطان ینفر من البیت الذی تقرأ فیه سوره </w:t>
      </w:r>
      <w:r>
        <w:rPr>
          <w:rStyle w:val="Style1Char"/>
          <w:rFonts w:eastAsia="Calibri" w:hint="cs"/>
          <w:rtl/>
        </w:rPr>
        <w:t>بقره</w:t>
      </w:r>
      <w:r>
        <w:rPr>
          <w:rFonts w:hint="cs"/>
          <w:rtl/>
          <w:lang w:bidi="fa-IR"/>
        </w:rPr>
        <w:t>)</w:t>
      </w:r>
      <w:r>
        <w:rPr>
          <w:rStyle w:val="a4"/>
          <w:rFonts w:eastAsia="Calibri"/>
          <w:rtl/>
        </w:rPr>
        <w:footnoteReference w:id="223"/>
      </w:r>
      <w:r>
        <w:rPr>
          <w:rFonts w:hint="cs"/>
          <w:rtl/>
          <w:lang w:bidi="fa-IR"/>
        </w:rPr>
        <w:t xml:space="preserve"> (خانه</w:t>
      </w:r>
      <w:r>
        <w:rPr>
          <w:rFonts w:hint="cs"/>
          <w:rtl/>
          <w:cs/>
          <w:lang w:bidi="fa-IR"/>
        </w:rPr>
        <w:t>‎های خود را به مقبره تبدیل نکنید</w:t>
      </w:r>
      <w:r w:rsidR="004C33FC">
        <w:rPr>
          <w:rFonts w:hint="cs"/>
          <w:rtl/>
          <w:lang w:bidi="fa-IR"/>
        </w:rPr>
        <w:t xml:space="preserve">، </w:t>
      </w:r>
      <w:r>
        <w:rPr>
          <w:rFonts w:hint="cs"/>
          <w:rtl/>
          <w:lang w:bidi="fa-IR"/>
        </w:rPr>
        <w:t>همانا شیطان از خانه</w:t>
      </w:r>
      <w:r>
        <w:rPr>
          <w:rFonts w:hint="cs"/>
          <w:rtl/>
          <w:cs/>
          <w:lang w:bidi="fa-IR"/>
        </w:rPr>
        <w:t>‎ای که سوره بقره در آن خوانده می‎شود فرار می‎کند).</w:t>
      </w:r>
    </w:p>
    <w:p w:rsidR="00ED22B6" w:rsidRDefault="00ED22B6" w:rsidP="00E778FC">
      <w:pPr>
        <w:ind w:firstLine="397"/>
        <w:rPr>
          <w:rtl/>
          <w:lang w:bidi="fa-IR"/>
        </w:rPr>
      </w:pPr>
      <w:r>
        <w:rPr>
          <w:rFonts w:hint="cs"/>
          <w:rtl/>
          <w:lang w:bidi="fa-IR"/>
        </w:rPr>
        <w:t>5- خواند آیه الکرسی. در داستانی که بخاری در صحیح خود آن را روایت کرده</w:t>
      </w:r>
      <w:r w:rsidR="004C33FC">
        <w:rPr>
          <w:rFonts w:hint="cs"/>
          <w:rtl/>
          <w:lang w:bidi="fa-IR"/>
        </w:rPr>
        <w:t xml:space="preserve">، </w:t>
      </w:r>
      <w:r>
        <w:rPr>
          <w:rFonts w:hint="cs"/>
          <w:rtl/>
          <w:lang w:bidi="fa-IR"/>
        </w:rPr>
        <w:t xml:space="preserve">شیطانی به ابوهریره گفت: آنگاه که به رختخواب رفتی آیه الکرسی بخوان </w:t>
      </w:r>
      <w:r>
        <w:rPr>
          <w:rFonts w:ascii="QCF_BSML" w:hAnsi="QCF_BSML" w:cs="QCF_BSML"/>
          <w:color w:val="000000"/>
          <w:sz w:val="27"/>
          <w:szCs w:val="27"/>
          <w:rtl/>
        </w:rPr>
        <w:t>ﭽ</w:t>
      </w:r>
      <w:r>
        <w:rPr>
          <w:rFonts w:ascii="QCF_P042" w:hAnsi="QCF_P042" w:cs="QCF_P042"/>
          <w:color w:val="000000"/>
          <w:sz w:val="27"/>
          <w:szCs w:val="27"/>
          <w:rtl/>
        </w:rPr>
        <w:t>ﮣ  ﮤ  ﮥ  ﮦ   ﮧ   ﮨ  ﮩ</w:t>
      </w:r>
      <w:r w:rsidRPr="002849B7">
        <w:rPr>
          <w:rFonts w:ascii="QCF_BSML" w:hAnsi="QCF_BSML" w:cs="QCF_BSML"/>
          <w:color w:val="000000"/>
          <w:sz w:val="27"/>
          <w:szCs w:val="27"/>
          <w:rtl/>
        </w:rPr>
        <w:t xml:space="preserve"> </w:t>
      </w:r>
      <w:r>
        <w:rPr>
          <w:rFonts w:ascii="QCF_BSML" w:hAnsi="QCF_BSML" w:cs="QCF_BSML" w:hint="cs"/>
          <w:color w:val="000000"/>
          <w:sz w:val="27"/>
          <w:szCs w:val="27"/>
          <w:rtl/>
        </w:rPr>
        <w:t xml:space="preserve">   </w:t>
      </w:r>
      <w:r>
        <w:rPr>
          <w:rFonts w:ascii="QCF_P042" w:hAnsi="QCF_P042" w:cs="QCF_P042"/>
          <w:color w:val="000000"/>
          <w:sz w:val="27"/>
          <w:szCs w:val="27"/>
          <w:rtl/>
        </w:rPr>
        <w:t xml:space="preserve">ﮪ  </w:t>
      </w:r>
      <w:r>
        <w:rPr>
          <w:rFonts w:ascii="QCF_BSML" w:hAnsi="QCF_BSML" w:cs="QCF_BSML"/>
          <w:color w:val="000000"/>
          <w:sz w:val="27"/>
          <w:szCs w:val="27"/>
          <w:rtl/>
        </w:rPr>
        <w:t>ﭼ</w:t>
      </w:r>
      <w:r>
        <w:rPr>
          <w:rFonts w:hint="cs"/>
          <w:rtl/>
        </w:rPr>
        <w:t xml:space="preserve"> </w:t>
      </w:r>
      <w:r>
        <w:rPr>
          <w:rFonts w:hint="cs"/>
          <w:rtl/>
          <w:lang w:bidi="fa-IR"/>
        </w:rPr>
        <w:t>تا آخر آیه</w:t>
      </w:r>
      <w:r w:rsidR="004C33FC">
        <w:rPr>
          <w:rFonts w:hint="cs"/>
          <w:rtl/>
          <w:lang w:bidi="fa-IR"/>
        </w:rPr>
        <w:t xml:space="preserve">، </w:t>
      </w:r>
      <w:r>
        <w:rPr>
          <w:rFonts w:hint="cs"/>
          <w:rtl/>
          <w:lang w:bidi="fa-IR"/>
        </w:rPr>
        <w:t>زیرا این آیه همیشه نگاهبان تو خواهد بود و تا صبح هیچ شیطانی به تو نزدیک نمی</w:t>
      </w:r>
      <w:r>
        <w:rPr>
          <w:rFonts w:hint="cs"/>
          <w:rtl/>
          <w:cs/>
          <w:lang w:bidi="fa-IR"/>
        </w:rPr>
        <w:t>‎شود.</w:t>
      </w:r>
    </w:p>
    <w:p w:rsidR="00ED22B6" w:rsidRDefault="00ED22B6" w:rsidP="004D60AB">
      <w:pPr>
        <w:ind w:firstLine="397"/>
        <w:rPr>
          <w:rtl/>
          <w:lang w:bidi="fa-IR"/>
        </w:rPr>
      </w:pPr>
      <w:r>
        <w:rPr>
          <w:rFonts w:hint="cs"/>
          <w:rtl/>
          <w:lang w:bidi="fa-IR"/>
        </w:rPr>
        <w:lastRenderedPageBreak/>
        <w:t>آنگاه که ابوهریره این ماجرا را برای پیامبر</w:t>
      </w:r>
      <w:r w:rsidR="00CE0CC6" w:rsidRPr="00CE0CC6">
        <w:rPr>
          <w:rFonts w:cs="CTraditional Arabic" w:hint="cs"/>
          <w:rtl/>
          <w:lang w:bidi="fa-IR"/>
        </w:rPr>
        <w:t>ص</w:t>
      </w:r>
      <w:r>
        <w:rPr>
          <w:rFonts w:hint="cs"/>
          <w:rtl/>
          <w:lang w:bidi="fa-IR"/>
        </w:rPr>
        <w:t xml:space="preserve"> تعریف نمود</w:t>
      </w:r>
      <w:r w:rsidR="004C33FC">
        <w:rPr>
          <w:rFonts w:hint="cs"/>
          <w:rtl/>
          <w:lang w:bidi="fa-IR"/>
        </w:rPr>
        <w:t xml:space="preserve">، </w:t>
      </w:r>
      <w:r>
        <w:rPr>
          <w:rFonts w:hint="cs"/>
          <w:rtl/>
          <w:lang w:bidi="fa-IR"/>
        </w:rPr>
        <w:t>پیامبر</w:t>
      </w:r>
      <w:r w:rsidR="00CE0CC6" w:rsidRPr="00CE0CC6">
        <w:rPr>
          <w:rFonts w:cs="CTraditional Arabic" w:hint="cs"/>
          <w:rtl/>
          <w:lang w:bidi="fa-IR"/>
        </w:rPr>
        <w:t>ص</w:t>
      </w:r>
      <w:r>
        <w:rPr>
          <w:rFonts w:hint="cs"/>
          <w:rtl/>
          <w:lang w:bidi="fa-IR"/>
        </w:rPr>
        <w:t xml:space="preserve"> فرمود: (</w:t>
      </w:r>
      <w:r w:rsidRPr="008F7D85">
        <w:rPr>
          <w:rStyle w:val="Style1Char"/>
          <w:rFonts w:eastAsia="Calibri" w:hint="cs"/>
          <w:rtl/>
        </w:rPr>
        <w:t>أما إنه صدقک و هو کذوب</w:t>
      </w:r>
      <w:r>
        <w:rPr>
          <w:rFonts w:hint="cs"/>
          <w:rtl/>
          <w:lang w:bidi="fa-IR"/>
        </w:rPr>
        <w:t>)</w:t>
      </w:r>
      <w:r>
        <w:rPr>
          <w:rStyle w:val="a4"/>
          <w:rFonts w:eastAsia="Calibri"/>
          <w:rtl/>
        </w:rPr>
        <w:footnoteReference w:id="224"/>
      </w:r>
      <w:r>
        <w:rPr>
          <w:rFonts w:hint="cs"/>
          <w:rtl/>
          <w:lang w:bidi="fa-IR"/>
        </w:rPr>
        <w:t xml:space="preserve"> (او به تو راست گفته هر چند که بسیار دروغگوست).</w:t>
      </w:r>
    </w:p>
    <w:p w:rsidR="00ED22B6" w:rsidRDefault="00ED22B6" w:rsidP="004D60AB">
      <w:pPr>
        <w:ind w:firstLine="397"/>
        <w:rPr>
          <w:rtl/>
          <w:lang w:bidi="fa-IR"/>
        </w:rPr>
      </w:pPr>
      <w:r>
        <w:rPr>
          <w:rFonts w:hint="cs"/>
          <w:rtl/>
          <w:lang w:bidi="fa-IR"/>
        </w:rPr>
        <w:t xml:space="preserve">آیه الکرسی این است: </w:t>
      </w:r>
      <w:r>
        <w:rPr>
          <w:rFonts w:ascii="QCF_BSML" w:hAnsi="QCF_BSML" w:cs="QCF_BSML"/>
          <w:color w:val="000000"/>
          <w:sz w:val="27"/>
          <w:szCs w:val="27"/>
          <w:rtl/>
        </w:rPr>
        <w:t xml:space="preserve">ﭽ </w:t>
      </w:r>
      <w:r>
        <w:rPr>
          <w:rFonts w:ascii="QCF_P042" w:hAnsi="QCF_P042" w:cs="QCF_P042"/>
          <w:color w:val="000000"/>
          <w:sz w:val="27"/>
          <w:szCs w:val="27"/>
          <w:rtl/>
        </w:rPr>
        <w:t xml:space="preserve">ﮣ  ﮤ  ﮥ  ﮦ   ﮧ   ﮨ  ﮩﮪ  ﮫ  ﮬ  ﮭ  ﮮ  ﮯﮰ  ﮱ  ﯓ  ﯔ  ﯕ  ﯖ     ﯗ  ﯘﯙ  ﯚ  ﯛ  ﯜ  ﯝ  ﯞ  ﯟ   ﯠﯡ  ﯢ  ﯣ  ﯤ   ﯥ  ﯦ  ﯧﯨ  ﯩ  ﯪ  ﯫ  ﯬ  ﯭ  ﯮ    ﯯ    ﯰﯱ  ﯲ  ﯳ           ﯴ  ﯵﯶ  ﯷ     ﯸ     ﯹﯺ   ﯻ  ﯼ   ﯽ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(البقرة: ٢٥٥)</w:t>
      </w:r>
      <w:r w:rsidRPr="00F87294">
        <w:rPr>
          <w:lang w:bidi="fa-IR"/>
        </w:rPr>
        <w:t xml:space="preserve"> </w:t>
      </w:r>
      <w:r>
        <w:rPr>
          <w:lang w:bidi="fa-IR"/>
        </w:rPr>
        <w:t xml:space="preserve"> </w:t>
      </w:r>
      <w:r>
        <w:rPr>
          <w:rFonts w:hint="cs"/>
          <w:rtl/>
          <w:lang w:bidi="fa-IR"/>
        </w:rPr>
        <w:t>«خدایی بجز الله وجود ندارد و او زنده پایدار دو جهان هستی را نگهدار است. او را نه چُرتی و نه خوابی فرا نمی</w:t>
      </w:r>
      <w:r>
        <w:rPr>
          <w:rFonts w:hint="cs"/>
          <w:rtl/>
          <w:cs/>
          <w:lang w:bidi="fa-IR"/>
        </w:rPr>
        <w:t xml:space="preserve">‎گیرد از آن اوست آنچه در </w:t>
      </w:r>
      <w:r>
        <w:rPr>
          <w:rFonts w:hint="cs"/>
          <w:rtl/>
          <w:lang w:bidi="fa-IR"/>
        </w:rPr>
        <w:t>آسمانها وآنچه در زمین است. کیست آنکه در پیشگاه او میانجیگری کند مگر با اجازه او؟ می</w:t>
      </w:r>
      <w:r>
        <w:rPr>
          <w:rFonts w:hint="cs"/>
          <w:rtl/>
          <w:cs/>
          <w:lang w:bidi="fa-IR"/>
        </w:rPr>
        <w:t>‎داند آنچه را که در پیش روی مردمان است و آنچه را که در پشت سر آنان است. چیزی از علم او را فراچنگ نمی‎آورند جز آن مقداری را که وی بخواهد</w:t>
      </w:r>
      <w:r w:rsidR="004C33FC">
        <w:rPr>
          <w:rFonts w:hint="cs"/>
          <w:rtl/>
          <w:lang w:bidi="fa-IR"/>
        </w:rPr>
        <w:t xml:space="preserve">، </w:t>
      </w:r>
      <w:r>
        <w:rPr>
          <w:rFonts w:hint="cs"/>
          <w:rtl/>
          <w:lang w:bidi="fa-IR"/>
        </w:rPr>
        <w:t>فرماندهی و فرمانروایی او آسمانها و زمین را در برگرفته است و نگاهداری آن دو وی را درمانده و ناتوان نسازد و او بلندمرتبه و سترگ است».</w:t>
      </w:r>
    </w:p>
    <w:p w:rsidR="00ED22B6" w:rsidRDefault="00ED22B6" w:rsidP="004D60AB">
      <w:pPr>
        <w:ind w:firstLine="397"/>
        <w:rPr>
          <w:rtl/>
          <w:lang w:bidi="fa-IR"/>
        </w:rPr>
      </w:pPr>
      <w:r>
        <w:rPr>
          <w:rFonts w:hint="cs"/>
          <w:rtl/>
          <w:lang w:bidi="fa-IR"/>
        </w:rPr>
        <w:t>7- خواندن دو آیه آخر سوره بقره. در حدیثی که بخاری از ابن مسعود رضی الله عنه روایت کرده آمده است: «</w:t>
      </w:r>
      <w:r w:rsidRPr="00B41BCD">
        <w:rPr>
          <w:rStyle w:val="Style1Char"/>
          <w:rFonts w:eastAsia="Calibri" w:hint="cs"/>
          <w:rtl/>
        </w:rPr>
        <w:t>من قرأ بال</w:t>
      </w:r>
      <w:r>
        <w:rPr>
          <w:rStyle w:val="Style1Char"/>
          <w:rFonts w:eastAsia="Calibri" w:hint="cs"/>
          <w:rtl/>
        </w:rPr>
        <w:t>آ</w:t>
      </w:r>
      <w:r w:rsidRPr="00B41BCD">
        <w:rPr>
          <w:rStyle w:val="Style1Char"/>
          <w:rFonts w:eastAsia="Calibri" w:hint="cs"/>
          <w:rtl/>
        </w:rPr>
        <w:t>یتین من آخر سور</w:t>
      </w:r>
      <w:r>
        <w:rPr>
          <w:rStyle w:val="Style1Char"/>
          <w:rFonts w:eastAsia="Calibri" w:hint="cs"/>
          <w:rtl/>
        </w:rPr>
        <w:t>ةبقرة</w:t>
      </w:r>
      <w:r w:rsidRPr="00B41BCD">
        <w:rPr>
          <w:rStyle w:val="Style1Char"/>
          <w:rFonts w:eastAsia="Calibri" w:hint="cs"/>
          <w:rtl/>
        </w:rPr>
        <w:t xml:space="preserve"> فی لیل</w:t>
      </w:r>
      <w:r>
        <w:rPr>
          <w:rStyle w:val="Style1Char"/>
          <w:rFonts w:eastAsia="Calibri" w:hint="cs"/>
          <w:rtl/>
        </w:rPr>
        <w:t>ة</w:t>
      </w:r>
      <w:r w:rsidRPr="00B41BCD">
        <w:rPr>
          <w:rStyle w:val="Style1Char"/>
          <w:rFonts w:eastAsia="Calibri" w:hint="cs"/>
          <w:rtl/>
        </w:rPr>
        <w:t xml:space="preserve"> کفتاه</w:t>
      </w:r>
      <w:r>
        <w:rPr>
          <w:rFonts w:hint="cs"/>
          <w:rtl/>
          <w:lang w:bidi="fa-IR"/>
        </w:rPr>
        <w:t>»</w:t>
      </w:r>
      <w:r>
        <w:rPr>
          <w:rStyle w:val="a4"/>
          <w:rFonts w:eastAsia="Calibri"/>
          <w:rtl/>
        </w:rPr>
        <w:footnoteReference w:id="225"/>
      </w:r>
      <w:r>
        <w:rPr>
          <w:rFonts w:hint="cs"/>
          <w:rtl/>
          <w:lang w:bidi="fa-IR"/>
        </w:rPr>
        <w:t xml:space="preserve"> (کسی که دو آیه آخر سوره بقره را در شبی بخواند برای او کفایت می</w:t>
      </w:r>
      <w:r>
        <w:rPr>
          <w:rFonts w:hint="cs"/>
          <w:rtl/>
          <w:cs/>
          <w:lang w:bidi="fa-IR"/>
        </w:rPr>
        <w:t>‎کند).</w:t>
      </w:r>
      <w:r w:rsidRPr="00F87294">
        <w:rPr>
          <w:lang w:bidi="fa-IR"/>
        </w:rPr>
        <w:t xml:space="preserve"> </w:t>
      </w:r>
    </w:p>
    <w:p w:rsidR="00ED22B6" w:rsidRDefault="00ED22B6" w:rsidP="004D60AB">
      <w:pPr>
        <w:ind w:firstLine="397"/>
        <w:rPr>
          <w:rtl/>
          <w:lang w:bidi="fa-IR"/>
        </w:rPr>
      </w:pPr>
      <w:r>
        <w:rPr>
          <w:rFonts w:hint="cs"/>
          <w:rtl/>
          <w:lang w:bidi="fa-IR"/>
        </w:rPr>
        <w:t xml:space="preserve">دو آیه آخر سوره بقره این است: </w:t>
      </w:r>
    </w:p>
    <w:p w:rsidR="00ED22B6" w:rsidRDefault="00ED22B6" w:rsidP="00491F74">
      <w:pPr>
        <w:ind w:firstLine="397"/>
        <w:rPr>
          <w:szCs w:val="24"/>
          <w:rtl/>
          <w:lang w:bidi="fa-IR"/>
        </w:rPr>
      </w:pPr>
      <w:r>
        <w:rPr>
          <w:rFonts w:ascii="QCF_BSML" w:hAnsi="QCF_BSML" w:cs="QCF_BSML"/>
          <w:color w:val="000000"/>
          <w:sz w:val="27"/>
          <w:szCs w:val="27"/>
          <w:rtl/>
        </w:rPr>
        <w:t xml:space="preserve">ﭽ </w:t>
      </w:r>
      <w:r>
        <w:rPr>
          <w:rFonts w:ascii="QCF_P049" w:hAnsi="QCF_P049" w:cs="QCF_P049"/>
          <w:color w:val="000000"/>
          <w:sz w:val="27"/>
          <w:szCs w:val="27"/>
          <w:rtl/>
        </w:rPr>
        <w:t xml:space="preserve">ﮗ  ﮘ  ﮙ  ﮚ   ﮛ   ﮜ  ﮝ  ﮞﮟ  ﮠ      ﮡ  ﮢ  ﮣ  ﮤ   ﮥ  ﮦ  ﮧ  ﮨ  ﮩ  ﮪ  ﮫﮬ  ﮭ  ﮮ   ﮯﮰ  ﮱ  ﯓ  ﯔ  ﯕ  ﯖ  ﯗ  ﯘ   ﯙ  ﯚ  ﯛ  ﯜﯝ  ﯞ  ﯟ  ﯠ  ﯡ  ﯢ  ﯣﯤ   ﯥ  ﯦ  ﯧ  ﯨ    ﯩ  ﯪ  ﯫﯬ  ﯭ  ﯮ  ﯯ   ﯰ   ﯱ  ﯲ    ﯳ    ﯴ  ﯵ  ﯶ  ﯷﯸ  ﯹ  ﯺ   ﯻ  ﯼ  ﯽ    ﯾ  ﯿ  ﰀﰁ  ﰂ  ﰃ  ﰄ   ﰅ  ﰆﰇ   ﰈ  ﰉ  ﰊ  ﰋ  ﰌ  ﰍ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lastRenderedPageBreak/>
        <w:t>(</w:t>
      </w:r>
      <w:r w:rsidRPr="00AA7C2A">
        <w:rPr>
          <w:rFonts w:ascii="Traditional Arabic" w:hAnsi="Traditional Arabic" w:cs="Traditional Arabic"/>
          <w:color w:val="000000"/>
          <w:rtl/>
        </w:rPr>
        <w:t>بقرة: ٢٨٥ - ٢٨٦)</w:t>
      </w:r>
      <w:r>
        <w:rPr>
          <w:rFonts w:hint="cs"/>
          <w:rtl/>
          <w:lang w:bidi="fa-IR"/>
        </w:rPr>
        <w:t xml:space="preserve"> </w:t>
      </w:r>
      <w:r w:rsidRPr="00D4217B">
        <w:rPr>
          <w:rtl/>
          <w:lang w:bidi="fa-IR"/>
        </w:rPr>
        <w:t>‏ فرستاده خدا</w:t>
      </w:r>
      <w:r w:rsidR="004C33FC">
        <w:rPr>
          <w:rtl/>
          <w:lang w:bidi="fa-IR"/>
        </w:rPr>
        <w:t xml:space="preserve">، </w:t>
      </w:r>
      <w:r w:rsidR="00491F74">
        <w:rPr>
          <w:rtl/>
          <w:lang w:bidi="fa-IR"/>
        </w:rPr>
        <w:t>(</w:t>
      </w:r>
      <w:r w:rsidRPr="00D4217B">
        <w:rPr>
          <w:rtl/>
          <w:lang w:bidi="fa-IR"/>
        </w:rPr>
        <w:t>محمّد</w:t>
      </w:r>
      <w:r w:rsidR="004C33FC">
        <w:rPr>
          <w:rtl/>
          <w:lang w:bidi="fa-IR"/>
        </w:rPr>
        <w:t>)</w:t>
      </w:r>
      <w:r w:rsidRPr="00D4217B">
        <w:rPr>
          <w:rtl/>
          <w:lang w:bidi="fa-IR"/>
        </w:rPr>
        <w:t xml:space="preserve"> معتقد است بدانچه از سوي پروردگارش بر او نازل شده است </w:t>
      </w:r>
      <w:r w:rsidR="00401FB8">
        <w:rPr>
          <w:rtl/>
          <w:lang w:bidi="fa-IR"/>
        </w:rPr>
        <w:t>(</w:t>
      </w:r>
      <w:r w:rsidRPr="00D4217B">
        <w:rPr>
          <w:rtl/>
          <w:lang w:bidi="fa-IR"/>
        </w:rPr>
        <w:t>و شكّي در رسالت آسماني خود ندارد</w:t>
      </w:r>
      <w:r w:rsidR="004C33FC">
        <w:rPr>
          <w:rtl/>
          <w:lang w:bidi="fa-IR"/>
        </w:rPr>
        <w:t>)</w:t>
      </w:r>
      <w:r w:rsidRPr="00D4217B">
        <w:rPr>
          <w:rtl/>
          <w:lang w:bidi="fa-IR"/>
        </w:rPr>
        <w:t xml:space="preserve"> و مؤمنان </w:t>
      </w:r>
      <w:r w:rsidR="00401FB8">
        <w:rPr>
          <w:rtl/>
          <w:lang w:bidi="fa-IR"/>
        </w:rPr>
        <w:t>(</w:t>
      </w:r>
      <w:r w:rsidRPr="00D4217B">
        <w:rPr>
          <w:rtl/>
          <w:lang w:bidi="fa-IR"/>
        </w:rPr>
        <w:t>نيز</w:t>
      </w:r>
      <w:r w:rsidR="004C33FC">
        <w:rPr>
          <w:rtl/>
          <w:lang w:bidi="fa-IR"/>
        </w:rPr>
        <w:t>)</w:t>
      </w:r>
      <w:r w:rsidR="00491F74">
        <w:rPr>
          <w:rtl/>
          <w:lang w:bidi="fa-IR"/>
        </w:rPr>
        <w:t xml:space="preserve"> بدان باور دارند</w:t>
      </w:r>
      <w:r w:rsidRPr="00D4217B">
        <w:rPr>
          <w:rtl/>
          <w:lang w:bidi="fa-IR"/>
        </w:rPr>
        <w:t xml:space="preserve">. همگي به خدا و فرشتگان او و كتابهاي وي و پيغمبرانش ايمان داشته </w:t>
      </w:r>
      <w:r w:rsidR="00401FB8">
        <w:rPr>
          <w:rtl/>
          <w:lang w:bidi="fa-IR"/>
        </w:rPr>
        <w:t>(</w:t>
      </w:r>
      <w:r w:rsidRPr="00D4217B">
        <w:rPr>
          <w:rtl/>
          <w:lang w:bidi="fa-IR"/>
        </w:rPr>
        <w:t>و مي‌گويند</w:t>
      </w:r>
      <w:r w:rsidR="004C33FC">
        <w:rPr>
          <w:rtl/>
          <w:lang w:bidi="fa-IR"/>
        </w:rPr>
        <w:t>:)</w:t>
      </w:r>
      <w:r w:rsidRPr="00D4217B">
        <w:rPr>
          <w:rtl/>
          <w:lang w:bidi="fa-IR"/>
        </w:rPr>
        <w:t xml:space="preserve"> ميان هيچ يك از پيغمبران او فرق نمي‌گذاريم </w:t>
      </w:r>
      <w:r w:rsidR="00401FB8">
        <w:rPr>
          <w:rtl/>
          <w:lang w:bidi="fa-IR"/>
        </w:rPr>
        <w:t>(</w:t>
      </w:r>
      <w:r w:rsidRPr="00D4217B">
        <w:rPr>
          <w:rtl/>
          <w:lang w:bidi="fa-IR"/>
        </w:rPr>
        <w:t>و سرچشمه رسالت ايشان را يكي مي‌دانيم</w:t>
      </w:r>
      <w:r w:rsidR="004C33FC">
        <w:rPr>
          <w:rtl/>
          <w:lang w:bidi="fa-IR"/>
        </w:rPr>
        <w:t>)</w:t>
      </w:r>
      <w:r w:rsidRPr="00D4217B">
        <w:rPr>
          <w:rtl/>
          <w:lang w:bidi="fa-IR"/>
        </w:rPr>
        <w:t>. و مي‌گويند</w:t>
      </w:r>
      <w:r w:rsidR="004C33FC">
        <w:rPr>
          <w:rtl/>
          <w:lang w:bidi="fa-IR"/>
        </w:rPr>
        <w:t>:</w:t>
      </w:r>
      <w:r w:rsidRPr="00D4217B">
        <w:rPr>
          <w:rtl/>
          <w:lang w:bidi="fa-IR"/>
        </w:rPr>
        <w:t xml:space="preserve"> </w:t>
      </w:r>
      <w:r w:rsidR="00401FB8">
        <w:rPr>
          <w:rtl/>
          <w:lang w:bidi="fa-IR"/>
        </w:rPr>
        <w:t>(</w:t>
      </w:r>
      <w:r w:rsidRPr="00D4217B">
        <w:rPr>
          <w:rtl/>
          <w:lang w:bidi="fa-IR"/>
        </w:rPr>
        <w:t>اوامر و نواهي ربّاني را توسّط محمّد</w:t>
      </w:r>
      <w:r w:rsidR="004C33FC">
        <w:rPr>
          <w:rtl/>
          <w:lang w:bidi="fa-IR"/>
        </w:rPr>
        <w:t>)</w:t>
      </w:r>
      <w:r w:rsidR="00491F74">
        <w:rPr>
          <w:rtl/>
          <w:lang w:bidi="fa-IR"/>
        </w:rPr>
        <w:t xml:space="preserve"> شنيديم و اطاعت كرديم</w:t>
      </w:r>
      <w:r w:rsidRPr="00D4217B">
        <w:rPr>
          <w:rtl/>
          <w:lang w:bidi="fa-IR"/>
        </w:rPr>
        <w:t>. پروردگارا</w:t>
      </w:r>
      <w:r w:rsidR="004C33FC">
        <w:rPr>
          <w:rtl/>
          <w:lang w:bidi="fa-IR"/>
        </w:rPr>
        <w:t>!</w:t>
      </w:r>
      <w:r w:rsidRPr="00D4217B">
        <w:rPr>
          <w:rtl/>
          <w:lang w:bidi="fa-IR"/>
        </w:rPr>
        <w:t xml:space="preserve"> آمرزش تو را خواهانيم</w:t>
      </w:r>
      <w:r w:rsidR="004C33FC">
        <w:rPr>
          <w:rtl/>
          <w:lang w:bidi="fa-IR"/>
        </w:rPr>
        <w:t xml:space="preserve"> </w:t>
      </w:r>
      <w:r w:rsidR="00491F74">
        <w:rPr>
          <w:rtl/>
          <w:lang w:bidi="fa-IR"/>
        </w:rPr>
        <w:t>و بازگشت به سوي تو است</w:t>
      </w:r>
      <w:r w:rsidRPr="00D4217B">
        <w:rPr>
          <w:rtl/>
          <w:lang w:bidi="fa-IR"/>
        </w:rPr>
        <w:t>. ‏</w:t>
      </w:r>
    </w:p>
    <w:p w:rsidR="00ED22B6" w:rsidRPr="004C33FC" w:rsidRDefault="00ED22B6" w:rsidP="004D60AB">
      <w:pPr>
        <w:ind w:firstLine="397"/>
        <w:rPr>
          <w:rtl/>
          <w:lang w:bidi="fa-IR"/>
        </w:rPr>
      </w:pPr>
      <w:r w:rsidRPr="004C33FC">
        <w:rPr>
          <w:rtl/>
          <w:lang w:bidi="fa-IR"/>
        </w:rPr>
        <w:t xml:space="preserve">‏ خداوند به هيچ كس جز به اندازه توانائيش تكليف نمي‌كند </w:t>
      </w:r>
      <w:r w:rsidR="00401FB8" w:rsidRPr="004C33FC">
        <w:rPr>
          <w:rtl/>
          <w:lang w:bidi="fa-IR"/>
        </w:rPr>
        <w:t>(</w:t>
      </w:r>
      <w:r w:rsidRPr="004C33FC">
        <w:rPr>
          <w:rtl/>
          <w:lang w:bidi="fa-IR"/>
        </w:rPr>
        <w:t>و هيچ‌گاه بالاتر از ميزان قدرت شخص از او وظائف و تكاليف نمي‌خواهد . انسان</w:t>
      </w:r>
      <w:r w:rsidR="004C33FC" w:rsidRPr="004C33FC">
        <w:rPr>
          <w:rtl/>
          <w:lang w:bidi="fa-IR"/>
        </w:rPr>
        <w:t>)</w:t>
      </w:r>
      <w:r w:rsidRPr="004C33FC">
        <w:rPr>
          <w:rtl/>
          <w:lang w:bidi="fa-IR"/>
        </w:rPr>
        <w:t xml:space="preserve"> هر كار </w:t>
      </w:r>
      <w:r w:rsidR="00401FB8" w:rsidRPr="004C33FC">
        <w:rPr>
          <w:rtl/>
          <w:lang w:bidi="fa-IR"/>
        </w:rPr>
        <w:t>(</w:t>
      </w:r>
      <w:r w:rsidRPr="004C33FC">
        <w:rPr>
          <w:rtl/>
          <w:lang w:bidi="fa-IR"/>
        </w:rPr>
        <w:t>نيكي كه</w:t>
      </w:r>
      <w:r w:rsidR="004C33FC" w:rsidRPr="004C33FC">
        <w:rPr>
          <w:rtl/>
          <w:lang w:bidi="fa-IR"/>
        </w:rPr>
        <w:t>)</w:t>
      </w:r>
      <w:r w:rsidRPr="004C33FC">
        <w:rPr>
          <w:rtl/>
          <w:lang w:bidi="fa-IR"/>
        </w:rPr>
        <w:t xml:space="preserve"> انجام دهد براي خود انجام داده و هر كار </w:t>
      </w:r>
      <w:r w:rsidR="00401FB8" w:rsidRPr="004C33FC">
        <w:rPr>
          <w:rtl/>
          <w:lang w:bidi="fa-IR"/>
        </w:rPr>
        <w:t>(</w:t>
      </w:r>
      <w:r w:rsidRPr="004C33FC">
        <w:rPr>
          <w:rtl/>
          <w:lang w:bidi="fa-IR"/>
        </w:rPr>
        <w:t>بدي كه</w:t>
      </w:r>
      <w:r w:rsidR="004C33FC" w:rsidRPr="004C33FC">
        <w:rPr>
          <w:rtl/>
          <w:lang w:bidi="fa-IR"/>
        </w:rPr>
        <w:t>)</w:t>
      </w:r>
      <w:r w:rsidR="00845F91">
        <w:rPr>
          <w:rtl/>
          <w:lang w:bidi="fa-IR"/>
        </w:rPr>
        <w:t xml:space="preserve"> بكند به زيان خود كرده است</w:t>
      </w:r>
      <w:r w:rsidRPr="004C33FC">
        <w:rPr>
          <w:rtl/>
          <w:lang w:bidi="fa-IR"/>
        </w:rPr>
        <w:t>. پروردگارا</w:t>
      </w:r>
      <w:r w:rsidR="004C33FC" w:rsidRPr="004C33FC">
        <w:rPr>
          <w:rtl/>
          <w:lang w:bidi="fa-IR"/>
        </w:rPr>
        <w:t>!</w:t>
      </w:r>
      <w:r w:rsidRPr="004C33FC">
        <w:rPr>
          <w:rtl/>
          <w:lang w:bidi="fa-IR"/>
        </w:rPr>
        <w:t xml:space="preserve"> اگر ما فراموش كرديم يا به خطا رفتيم</w:t>
      </w:r>
      <w:r w:rsidR="004C33FC" w:rsidRPr="004C33FC">
        <w:rPr>
          <w:rtl/>
          <w:lang w:bidi="fa-IR"/>
        </w:rPr>
        <w:t xml:space="preserve">، </w:t>
      </w:r>
      <w:r w:rsidRPr="004C33FC">
        <w:rPr>
          <w:rtl/>
          <w:lang w:bidi="fa-IR"/>
        </w:rPr>
        <w:t xml:space="preserve">ما را </w:t>
      </w:r>
      <w:r w:rsidR="00401FB8" w:rsidRPr="004C33FC">
        <w:rPr>
          <w:rtl/>
          <w:lang w:bidi="fa-IR"/>
        </w:rPr>
        <w:t>(</w:t>
      </w:r>
      <w:r w:rsidRPr="004C33FC">
        <w:rPr>
          <w:rtl/>
          <w:lang w:bidi="fa-IR"/>
        </w:rPr>
        <w:t>بدان</w:t>
      </w:r>
      <w:r w:rsidR="004C33FC" w:rsidRPr="004C33FC">
        <w:rPr>
          <w:rtl/>
          <w:lang w:bidi="fa-IR"/>
        </w:rPr>
        <w:t>)</w:t>
      </w:r>
      <w:r w:rsidRPr="004C33FC">
        <w:rPr>
          <w:rtl/>
          <w:lang w:bidi="fa-IR"/>
        </w:rPr>
        <w:t xml:space="preserve"> مگير </w:t>
      </w:r>
      <w:r w:rsidR="00401FB8" w:rsidRPr="004C33FC">
        <w:rPr>
          <w:rtl/>
          <w:lang w:bidi="fa-IR"/>
        </w:rPr>
        <w:t>(</w:t>
      </w:r>
      <w:r w:rsidRPr="004C33FC">
        <w:rPr>
          <w:rtl/>
          <w:lang w:bidi="fa-IR"/>
        </w:rPr>
        <w:t>و مورد مؤاخذه و پرس و جو قرار مده</w:t>
      </w:r>
      <w:r w:rsidR="004C33FC" w:rsidRPr="004C33FC">
        <w:rPr>
          <w:rtl/>
          <w:lang w:bidi="fa-IR"/>
        </w:rPr>
        <w:t xml:space="preserve">)، </w:t>
      </w:r>
      <w:r w:rsidRPr="004C33FC">
        <w:rPr>
          <w:rtl/>
          <w:lang w:bidi="fa-IR"/>
        </w:rPr>
        <w:t>پروردگارا</w:t>
      </w:r>
      <w:r w:rsidR="004C33FC" w:rsidRPr="004C33FC">
        <w:rPr>
          <w:rtl/>
          <w:lang w:bidi="fa-IR"/>
        </w:rPr>
        <w:t>!</w:t>
      </w:r>
      <w:r w:rsidRPr="004C33FC">
        <w:rPr>
          <w:rtl/>
          <w:lang w:bidi="fa-IR"/>
        </w:rPr>
        <w:t xml:space="preserve"> بار سنگين </w:t>
      </w:r>
      <w:r w:rsidR="00401FB8" w:rsidRPr="004C33FC">
        <w:rPr>
          <w:rtl/>
          <w:lang w:bidi="fa-IR"/>
        </w:rPr>
        <w:t>(</w:t>
      </w:r>
      <w:r w:rsidRPr="004C33FC">
        <w:rPr>
          <w:rtl/>
          <w:lang w:bidi="fa-IR"/>
        </w:rPr>
        <w:t>تكاليف دشوار</w:t>
      </w:r>
      <w:r w:rsidR="004C33FC" w:rsidRPr="004C33FC">
        <w:rPr>
          <w:rtl/>
          <w:lang w:bidi="fa-IR"/>
        </w:rPr>
        <w:t>)</w:t>
      </w:r>
      <w:r w:rsidRPr="004C33FC">
        <w:rPr>
          <w:rtl/>
          <w:lang w:bidi="fa-IR"/>
        </w:rPr>
        <w:t xml:space="preserve"> را بر </w:t>
      </w:r>
      <w:r w:rsidR="00401FB8" w:rsidRPr="004C33FC">
        <w:rPr>
          <w:rtl/>
          <w:lang w:bidi="fa-IR"/>
        </w:rPr>
        <w:t>(</w:t>
      </w:r>
      <w:r w:rsidRPr="004C33FC">
        <w:rPr>
          <w:rtl/>
          <w:lang w:bidi="fa-IR"/>
        </w:rPr>
        <w:t>دوش</w:t>
      </w:r>
      <w:r w:rsidR="004C33FC" w:rsidRPr="004C33FC">
        <w:rPr>
          <w:rtl/>
          <w:lang w:bidi="fa-IR"/>
        </w:rPr>
        <w:t>)</w:t>
      </w:r>
      <w:r w:rsidRPr="004C33FC">
        <w:rPr>
          <w:rtl/>
          <w:lang w:bidi="fa-IR"/>
        </w:rPr>
        <w:t xml:space="preserve"> ما مگذار آن چنان كه </w:t>
      </w:r>
      <w:r w:rsidR="00401FB8" w:rsidRPr="004C33FC">
        <w:rPr>
          <w:rtl/>
          <w:lang w:bidi="fa-IR"/>
        </w:rPr>
        <w:t>(</w:t>
      </w:r>
      <w:r w:rsidRPr="004C33FC">
        <w:rPr>
          <w:rtl/>
          <w:lang w:bidi="fa-IR"/>
        </w:rPr>
        <w:t>به خاطر گناه و طغيان</w:t>
      </w:r>
      <w:r w:rsidR="004C33FC" w:rsidRPr="004C33FC">
        <w:rPr>
          <w:rtl/>
          <w:lang w:bidi="fa-IR"/>
        </w:rPr>
        <w:t>)</w:t>
      </w:r>
      <w:r w:rsidRPr="004C33FC">
        <w:rPr>
          <w:rtl/>
          <w:lang w:bidi="fa-IR"/>
        </w:rPr>
        <w:t xml:space="preserve"> بر </w:t>
      </w:r>
      <w:r w:rsidR="00401FB8" w:rsidRPr="004C33FC">
        <w:rPr>
          <w:rtl/>
          <w:lang w:bidi="fa-IR"/>
        </w:rPr>
        <w:t>(</w:t>
      </w:r>
      <w:r w:rsidRPr="004C33FC">
        <w:rPr>
          <w:rtl/>
          <w:lang w:bidi="fa-IR"/>
        </w:rPr>
        <w:t>دوش</w:t>
      </w:r>
      <w:r w:rsidR="004C33FC" w:rsidRPr="004C33FC">
        <w:rPr>
          <w:rtl/>
          <w:lang w:bidi="fa-IR"/>
        </w:rPr>
        <w:t>)</w:t>
      </w:r>
      <w:r w:rsidRPr="004C33FC">
        <w:rPr>
          <w:rtl/>
          <w:lang w:bidi="fa-IR"/>
        </w:rPr>
        <w:t xml:space="preserve"> </w:t>
      </w:r>
      <w:r w:rsidR="00845F91">
        <w:rPr>
          <w:rtl/>
          <w:lang w:bidi="fa-IR"/>
        </w:rPr>
        <w:t>كساني كه پيش از ما بودند گذاشتي</w:t>
      </w:r>
      <w:r w:rsidRPr="004C33FC">
        <w:rPr>
          <w:rtl/>
          <w:lang w:bidi="fa-IR"/>
        </w:rPr>
        <w:t>. پروردگارا</w:t>
      </w:r>
      <w:r w:rsidR="004C33FC" w:rsidRPr="004C33FC">
        <w:rPr>
          <w:rtl/>
          <w:lang w:bidi="fa-IR"/>
        </w:rPr>
        <w:t>!</w:t>
      </w:r>
      <w:r w:rsidRPr="004C33FC">
        <w:rPr>
          <w:rtl/>
          <w:lang w:bidi="fa-IR"/>
        </w:rPr>
        <w:t xml:space="preserve"> آنچه را كه ياراي آن را نداريم بر ما بار مكن </w:t>
      </w:r>
      <w:r w:rsidR="00401FB8" w:rsidRPr="004C33FC">
        <w:rPr>
          <w:rtl/>
          <w:lang w:bidi="fa-IR"/>
        </w:rPr>
        <w:t>(</w:t>
      </w:r>
      <w:r w:rsidRPr="004C33FC">
        <w:rPr>
          <w:rtl/>
          <w:lang w:bidi="fa-IR"/>
        </w:rPr>
        <w:t>و ما را به بلاها و محنتها گرفتار مساز</w:t>
      </w:r>
      <w:r w:rsidR="004C33FC" w:rsidRPr="004C33FC">
        <w:rPr>
          <w:rtl/>
          <w:lang w:bidi="fa-IR"/>
        </w:rPr>
        <w:t>)</w:t>
      </w:r>
      <w:r w:rsidRPr="004C33FC">
        <w:rPr>
          <w:rtl/>
          <w:lang w:bidi="fa-IR"/>
        </w:rPr>
        <w:t xml:space="preserve"> و از ما درگذر و </w:t>
      </w:r>
      <w:r w:rsidR="00401FB8" w:rsidRPr="004C33FC">
        <w:rPr>
          <w:rtl/>
          <w:lang w:bidi="fa-IR"/>
        </w:rPr>
        <w:t>(</w:t>
      </w:r>
      <w:r w:rsidRPr="004C33FC">
        <w:rPr>
          <w:rtl/>
          <w:lang w:bidi="fa-IR"/>
        </w:rPr>
        <w:t>قلم عفو بر گناهانمان كش</w:t>
      </w:r>
      <w:r w:rsidR="004C33FC" w:rsidRPr="004C33FC">
        <w:rPr>
          <w:rtl/>
          <w:lang w:bidi="fa-IR"/>
        </w:rPr>
        <w:t>)</w:t>
      </w:r>
      <w:r w:rsidRPr="004C33FC">
        <w:rPr>
          <w:rtl/>
          <w:lang w:bidi="fa-IR"/>
        </w:rPr>
        <w:t xml:space="preserve"> و ما را ببخشاي </w:t>
      </w:r>
      <w:r w:rsidR="00845F91">
        <w:rPr>
          <w:rtl/>
          <w:lang w:bidi="fa-IR"/>
        </w:rPr>
        <w:t>و به ما رحم فرماي</w:t>
      </w:r>
      <w:r w:rsidRPr="004C33FC">
        <w:rPr>
          <w:rtl/>
          <w:lang w:bidi="fa-IR"/>
        </w:rPr>
        <w:t>. تو ياور و سرور مائي</w:t>
      </w:r>
      <w:r w:rsidR="004C33FC" w:rsidRPr="004C33FC">
        <w:rPr>
          <w:rtl/>
          <w:lang w:bidi="fa-IR"/>
        </w:rPr>
        <w:t xml:space="preserve">، </w:t>
      </w:r>
      <w:r w:rsidRPr="004C33FC">
        <w:rPr>
          <w:rtl/>
          <w:lang w:bidi="fa-IR"/>
        </w:rPr>
        <w:t xml:space="preserve">پس ما </w:t>
      </w:r>
      <w:r w:rsidR="00845F91">
        <w:rPr>
          <w:rtl/>
          <w:lang w:bidi="fa-IR"/>
        </w:rPr>
        <w:t>را بر جمعيّت كافران پيروز گردان</w:t>
      </w:r>
      <w:r w:rsidRPr="004C33FC">
        <w:rPr>
          <w:rtl/>
          <w:lang w:bidi="fa-IR"/>
        </w:rPr>
        <w:t>. ‏</w:t>
      </w:r>
    </w:p>
    <w:p w:rsidR="00ED22B6" w:rsidRDefault="00ED22B6" w:rsidP="004D60AB">
      <w:pPr>
        <w:ind w:firstLine="397"/>
        <w:rPr>
          <w:rtl/>
          <w:lang w:bidi="fa-IR"/>
        </w:rPr>
      </w:pPr>
      <w:r>
        <w:rPr>
          <w:rFonts w:hint="cs"/>
          <w:rtl/>
          <w:lang w:bidi="fa-IR"/>
        </w:rPr>
        <w:t>(کفتاهُ) در حدیث فوق به معنی کافی بودن در مقابله با شیطان است. در حدیث  مرفوعی از نعمان بن بشیر آمده است: «</w:t>
      </w:r>
      <w:r w:rsidRPr="004C598C">
        <w:rPr>
          <w:rStyle w:val="Style1Char"/>
          <w:rFonts w:eastAsia="Calibri" w:hint="cs"/>
          <w:rtl/>
        </w:rPr>
        <w:t>إن الله کتب کتابا و أنزل منه آیتین ختم بهما سور</w:t>
      </w:r>
      <w:r>
        <w:rPr>
          <w:rStyle w:val="Style1Char"/>
          <w:rFonts w:eastAsia="Calibri" w:hint="cs"/>
          <w:rtl/>
        </w:rPr>
        <w:t>ة</w:t>
      </w:r>
      <w:r w:rsidRPr="004C598C">
        <w:rPr>
          <w:rStyle w:val="Style1Char"/>
          <w:rFonts w:eastAsia="Calibri" w:hint="cs"/>
          <w:rtl/>
        </w:rPr>
        <w:t xml:space="preserve"> </w:t>
      </w:r>
      <w:r>
        <w:rPr>
          <w:rStyle w:val="Style1Char"/>
          <w:rFonts w:eastAsia="Calibri" w:hint="cs"/>
          <w:rtl/>
        </w:rPr>
        <w:t>بقرة</w:t>
      </w:r>
      <w:r w:rsidRPr="004C598C">
        <w:rPr>
          <w:rStyle w:val="Style1Char"/>
          <w:rFonts w:eastAsia="Calibri" w:hint="cs"/>
          <w:rtl/>
        </w:rPr>
        <w:t xml:space="preserve"> لایقرآن فی دار فیقر بها الشیطان ثلاث لیال</w:t>
      </w:r>
      <w:r>
        <w:rPr>
          <w:rFonts w:hint="cs"/>
          <w:rtl/>
          <w:lang w:bidi="fa-IR"/>
        </w:rPr>
        <w:t>» (خداوند [در ازل] کتابی را بر شما فرض کرده و دو آیه از آن نازل نموده که سوره بقره را با آن تمام کرده است</w:t>
      </w:r>
      <w:r w:rsidR="004C33FC">
        <w:rPr>
          <w:rFonts w:hint="cs"/>
          <w:rtl/>
          <w:lang w:bidi="fa-IR"/>
        </w:rPr>
        <w:t xml:space="preserve">، </w:t>
      </w:r>
      <w:r>
        <w:rPr>
          <w:rFonts w:hint="cs"/>
          <w:rtl/>
          <w:lang w:bidi="fa-IR"/>
        </w:rPr>
        <w:t>اگر در خانه</w:t>
      </w:r>
      <w:r>
        <w:rPr>
          <w:rFonts w:hint="cs"/>
          <w:rtl/>
          <w:cs/>
          <w:lang w:bidi="fa-IR"/>
        </w:rPr>
        <w:t xml:space="preserve">‎ای این دو آیه خوانده شود شیطان تا سه شب به آن نزدیک </w:t>
      </w:r>
      <w:r>
        <w:rPr>
          <w:rFonts w:hint="cs"/>
          <w:rtl/>
          <w:lang w:bidi="fa-IR"/>
        </w:rPr>
        <w:t>نمی شود). حاکم این حدیث را روایت کرده و آن را صحیح دانسته است. در تفسیر (</w:t>
      </w:r>
      <w:r w:rsidRPr="0052475F">
        <w:rPr>
          <w:rStyle w:val="Style1Char"/>
          <w:rFonts w:eastAsia="Calibri" w:hint="cs"/>
          <w:rtl/>
        </w:rPr>
        <w:t>کفتاهُ</w:t>
      </w:r>
      <w:r>
        <w:rPr>
          <w:rFonts w:hint="cs"/>
          <w:rtl/>
          <w:lang w:bidi="fa-IR"/>
        </w:rPr>
        <w:t>) اقوال دیگری نیز وجود دارد.</w:t>
      </w:r>
    </w:p>
    <w:p w:rsidR="00ED22B6" w:rsidRDefault="00ED22B6" w:rsidP="004D60AB">
      <w:pPr>
        <w:ind w:firstLine="397"/>
        <w:rPr>
          <w:rtl/>
          <w:lang w:bidi="fa-IR"/>
        </w:rPr>
      </w:pPr>
      <w:r>
        <w:rPr>
          <w:rFonts w:hint="cs"/>
          <w:rtl/>
          <w:lang w:bidi="fa-IR"/>
        </w:rPr>
        <w:t>8- گفتن «</w:t>
      </w:r>
      <w:r w:rsidRPr="000A7046">
        <w:rPr>
          <w:rStyle w:val="Style1Char"/>
          <w:rFonts w:eastAsia="Calibri" w:hint="cs"/>
          <w:rtl/>
        </w:rPr>
        <w:t>لا إله الا الله</w:t>
      </w:r>
      <w:r>
        <w:rPr>
          <w:rFonts w:hint="cs"/>
          <w:rtl/>
          <w:lang w:bidi="fa-IR"/>
        </w:rPr>
        <w:t>» صد مرتبه در روز. در حدیثی که بخاری و مسلم از ابوهریره رضی الله عنه روایت کرده</w:t>
      </w:r>
      <w:r>
        <w:rPr>
          <w:rFonts w:hint="cs"/>
          <w:rtl/>
          <w:cs/>
          <w:lang w:bidi="fa-IR"/>
        </w:rPr>
        <w:t>‎اند آمده است که پیامبر</w:t>
      </w:r>
      <w:r w:rsidR="00CE0CC6" w:rsidRPr="00CE0CC6">
        <w:rPr>
          <w:rFonts w:cs="CTraditional Arabic" w:hint="cs"/>
          <w:rtl/>
          <w:lang w:bidi="fa-IR"/>
        </w:rPr>
        <w:t>ص</w:t>
      </w:r>
      <w:r>
        <w:rPr>
          <w:rFonts w:hint="cs"/>
          <w:rtl/>
          <w:lang w:bidi="fa-IR"/>
        </w:rPr>
        <w:t xml:space="preserve"> فرمودند: </w:t>
      </w:r>
      <w:r w:rsidRPr="0052475F">
        <w:rPr>
          <w:rStyle w:val="Style1Char"/>
          <w:rFonts w:eastAsia="Calibri" w:hint="cs"/>
          <w:rtl/>
        </w:rPr>
        <w:t xml:space="preserve">(من قال لا </w:t>
      </w:r>
      <w:r w:rsidRPr="0052475F">
        <w:rPr>
          <w:rStyle w:val="Style1Char"/>
          <w:rFonts w:eastAsia="Calibri" w:hint="cs"/>
          <w:rtl/>
        </w:rPr>
        <w:lastRenderedPageBreak/>
        <w:t>إله إلا الله وحده لا شریک له  له الملک و له الحمد وهو علی کل شیء قدیر فی کل یوم مائه مره</w:t>
      </w:r>
      <w:r w:rsidR="004C33FC">
        <w:rPr>
          <w:rStyle w:val="Style1Char"/>
          <w:rFonts w:eastAsia="Calibri" w:hint="cs"/>
          <w:rtl/>
        </w:rPr>
        <w:t xml:space="preserve">، </w:t>
      </w:r>
      <w:r w:rsidRPr="0052475F">
        <w:rPr>
          <w:rStyle w:val="Style1Char"/>
          <w:rFonts w:eastAsia="Calibri" w:hint="cs"/>
          <w:rtl/>
        </w:rPr>
        <w:t xml:space="preserve">کانت له عِدلُ عشر رقاب و کتبت له مائه حسنه و </w:t>
      </w:r>
      <w:r>
        <w:rPr>
          <w:rStyle w:val="Style1Char"/>
          <w:rFonts w:eastAsia="Calibri" w:hint="cs"/>
          <w:rtl/>
        </w:rPr>
        <w:t>محیت</w:t>
      </w:r>
      <w:r w:rsidRPr="0052475F">
        <w:rPr>
          <w:rStyle w:val="Style1Char"/>
          <w:rFonts w:eastAsia="Calibri" w:hint="cs"/>
          <w:rtl/>
        </w:rPr>
        <w:t xml:space="preserve"> مائه سیئه و کانت له حرزاً من الشیطان یومه ذلک حتی یمسی و لم یأت أحد بأفضل مما جاء به إلا أحد عمل أکثر من ذلک</w:t>
      </w:r>
      <w:r>
        <w:rPr>
          <w:rFonts w:hint="cs"/>
          <w:rtl/>
          <w:lang w:bidi="fa-IR"/>
        </w:rPr>
        <w:t>)</w:t>
      </w:r>
      <w:r>
        <w:rPr>
          <w:rStyle w:val="a4"/>
          <w:rFonts w:eastAsia="Calibri"/>
          <w:rtl/>
        </w:rPr>
        <w:footnoteReference w:id="226"/>
      </w:r>
      <w:r>
        <w:rPr>
          <w:rFonts w:hint="cs"/>
          <w:rtl/>
          <w:lang w:bidi="fa-IR"/>
        </w:rPr>
        <w:t xml:space="preserve"> «کسی که هر روز صد مرتبه لا اله الا الله وحده لا شریک له له الملک و له الحمد و هو علی کل شیء قدیر بگوید</w:t>
      </w:r>
      <w:r w:rsidR="004C33FC">
        <w:rPr>
          <w:rFonts w:hint="cs"/>
          <w:rtl/>
          <w:lang w:bidi="fa-IR"/>
        </w:rPr>
        <w:t xml:space="preserve">، </w:t>
      </w:r>
      <w:r>
        <w:rPr>
          <w:rFonts w:hint="cs"/>
          <w:rtl/>
          <w:lang w:bidi="fa-IR"/>
        </w:rPr>
        <w:t>[این ذکر] به اندازه ده عبد برایش ارزش دارد و صد حسنه برای او نوشته می</w:t>
      </w:r>
      <w:r>
        <w:rPr>
          <w:rFonts w:hint="cs"/>
          <w:rtl/>
          <w:cs/>
          <w:lang w:bidi="fa-IR"/>
        </w:rPr>
        <w:t>‎شود و صد گناه از گناهانش محو می‎گر</w:t>
      </w:r>
      <w:r>
        <w:rPr>
          <w:rFonts w:hint="cs"/>
          <w:rtl/>
          <w:lang w:bidi="fa-IR"/>
        </w:rPr>
        <w:t>دد و در آن روز تا غروب به سپری در برابر شیطان برای او تبدیل می</w:t>
      </w:r>
      <w:r>
        <w:rPr>
          <w:rFonts w:hint="cs"/>
          <w:rtl/>
          <w:cs/>
          <w:lang w:bidi="fa-IR"/>
        </w:rPr>
        <w:t>‎شود و هیچ کس عملی بهتر از آن انجام نمی‎دهد مگر اینکه بیشتر از او آن ذِکر را بگوید» [معنی ذکر: هیچ معبود به حقی جز او نیست</w:t>
      </w:r>
      <w:r w:rsidR="004C33FC">
        <w:rPr>
          <w:rFonts w:hint="cs"/>
          <w:rtl/>
          <w:lang w:bidi="fa-IR"/>
        </w:rPr>
        <w:t xml:space="preserve">، </w:t>
      </w:r>
      <w:r>
        <w:rPr>
          <w:rFonts w:hint="cs"/>
          <w:rtl/>
          <w:lang w:bidi="fa-IR"/>
        </w:rPr>
        <w:t>او تنها و بی</w:t>
      </w:r>
      <w:r>
        <w:rPr>
          <w:rFonts w:hint="cs"/>
          <w:rtl/>
          <w:cs/>
          <w:lang w:bidi="fa-IR"/>
        </w:rPr>
        <w:t>‎شریک است</w:t>
      </w:r>
      <w:r w:rsidR="004C33FC">
        <w:rPr>
          <w:rFonts w:hint="cs"/>
          <w:rtl/>
          <w:lang w:bidi="fa-IR"/>
        </w:rPr>
        <w:t xml:space="preserve">، </w:t>
      </w:r>
      <w:r>
        <w:rPr>
          <w:rFonts w:hint="cs"/>
          <w:rtl/>
          <w:lang w:bidi="fa-IR"/>
        </w:rPr>
        <w:t>همه ملک از آن اوست و تمام ستایش و حمد برای او و او بر هر چیزی قادر و تواناست].</w:t>
      </w:r>
      <w:r w:rsidRPr="0017671B">
        <w:rPr>
          <w:rFonts w:hint="cs"/>
          <w:rtl/>
          <w:lang w:bidi="fa-IR"/>
        </w:rPr>
        <w:t xml:space="preserve"> </w:t>
      </w:r>
      <w:r>
        <w:rPr>
          <w:rFonts w:hint="cs"/>
          <w:rtl/>
          <w:lang w:bidi="fa-IR"/>
        </w:rPr>
        <w:t xml:space="preserve"> </w:t>
      </w:r>
    </w:p>
    <w:p w:rsidR="00ED22B6" w:rsidRDefault="00ED22B6" w:rsidP="004D60AB">
      <w:pPr>
        <w:ind w:firstLine="397"/>
        <w:rPr>
          <w:rtl/>
          <w:lang w:bidi="fa-IR"/>
        </w:rPr>
      </w:pPr>
      <w:r>
        <w:rPr>
          <w:rFonts w:hint="cs"/>
          <w:rtl/>
          <w:lang w:bidi="fa-IR"/>
        </w:rPr>
        <w:t>9-</w:t>
      </w:r>
      <w:r w:rsidR="00E778FC">
        <w:rPr>
          <w:rFonts w:hint="cs"/>
          <w:rtl/>
          <w:lang w:bidi="fa-IR"/>
        </w:rPr>
        <w:t xml:space="preserve"> </w:t>
      </w:r>
      <w:r>
        <w:rPr>
          <w:rFonts w:hint="cs"/>
          <w:rtl/>
          <w:lang w:bidi="fa-IR"/>
        </w:rPr>
        <w:t>آیه</w:t>
      </w:r>
      <w:r>
        <w:rPr>
          <w:rFonts w:hint="cs"/>
          <w:rtl/>
          <w:cs/>
          <w:lang w:bidi="fa-IR"/>
        </w:rPr>
        <w:t xml:space="preserve">‎هایی که لفظ </w:t>
      </w:r>
      <w:r>
        <w:rPr>
          <w:rFonts w:hint="cs"/>
          <w:rtl/>
          <w:lang w:bidi="fa-IR"/>
        </w:rPr>
        <w:t>آن متضمن ابطال سحر است. مانند این سخن خداوند متعال که می</w:t>
      </w:r>
      <w:r>
        <w:rPr>
          <w:rFonts w:hint="cs"/>
          <w:rtl/>
          <w:cs/>
          <w:lang w:bidi="fa-IR"/>
        </w:rPr>
        <w:t xml:space="preserve">‎فرماید: </w:t>
      </w:r>
      <w:r>
        <w:rPr>
          <w:rFonts w:ascii="QCF_BSML" w:hAnsi="QCF_BSML" w:cs="QCF_BSML"/>
          <w:color w:val="000000"/>
          <w:sz w:val="27"/>
          <w:szCs w:val="27"/>
          <w:rtl/>
        </w:rPr>
        <w:t xml:space="preserve">ﭽ </w:t>
      </w:r>
      <w:r>
        <w:rPr>
          <w:rFonts w:ascii="QCF_P164" w:hAnsi="QCF_P164" w:cs="QCF_P164"/>
          <w:color w:val="000000"/>
          <w:sz w:val="27"/>
          <w:szCs w:val="27"/>
          <w:rtl/>
        </w:rPr>
        <w:t xml:space="preserve">ﯸ  ﯹ  ﯺ  ﯻ  ﯼ          ﯽ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اعراف: ١١٨</w:t>
      </w:r>
      <w:r w:rsidR="004C33FC" w:rsidRPr="00AA7C2A">
        <w:rPr>
          <w:rFonts w:ascii="Traditional Arabic" w:hAnsi="Traditional Arabic" w:cs="Traditional Arabic"/>
          <w:color w:val="000000"/>
          <w:rtl/>
        </w:rPr>
        <w:t>)</w:t>
      </w:r>
      <w:r>
        <w:rPr>
          <w:rFonts w:hint="cs"/>
          <w:rtl/>
          <w:lang w:bidi="fa-IR"/>
        </w:rPr>
        <w:t xml:space="preserve"> «پس حق ثابت و ظاهر گردید و آنچه آنان می کردند باطل شد».</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164" w:hAnsi="QCF_P164" w:cs="QCF_P164"/>
          <w:color w:val="000000"/>
          <w:sz w:val="27"/>
          <w:szCs w:val="27"/>
          <w:rtl/>
        </w:rPr>
        <w:t xml:space="preserve">ﯿ   ﰀ  ﰁ   ﰂ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اعراف: ١١٩)</w:t>
      </w:r>
      <w:r>
        <w:rPr>
          <w:rFonts w:ascii="Arial" w:hAnsi="Arial" w:cs="Arial"/>
          <w:color w:val="000000"/>
          <w:sz w:val="27"/>
          <w:szCs w:val="27"/>
        </w:rPr>
        <w:t xml:space="preserve"> </w:t>
      </w:r>
      <w:r>
        <w:rPr>
          <w:rFonts w:hint="cs"/>
          <w:rtl/>
          <w:lang w:bidi="fa-IR"/>
        </w:rPr>
        <w:t>«در آنجا که گرد آمده بودند</w:t>
      </w:r>
      <w:r w:rsidR="004C33FC">
        <w:rPr>
          <w:rFonts w:hint="cs"/>
          <w:rtl/>
          <w:lang w:bidi="fa-IR"/>
        </w:rPr>
        <w:t xml:space="preserve">، </w:t>
      </w:r>
      <w:r>
        <w:rPr>
          <w:rFonts w:hint="cs"/>
          <w:rtl/>
          <w:lang w:bidi="fa-IR"/>
        </w:rPr>
        <w:t>فرعون و فرعونیان شکست خوردند و خوار و رسوا برگشتند».</w:t>
      </w:r>
    </w:p>
    <w:p w:rsidR="00ED22B6" w:rsidRDefault="00ED22B6" w:rsidP="00845F91">
      <w:pPr>
        <w:ind w:firstLine="397"/>
        <w:rPr>
          <w:rtl/>
          <w:lang w:bidi="fa-IR"/>
        </w:rPr>
      </w:pPr>
      <w:r>
        <w:rPr>
          <w:rFonts w:hint="cs"/>
          <w:rtl/>
          <w:lang w:bidi="fa-IR"/>
        </w:rPr>
        <w:t xml:space="preserve">و مانند گفته خداوند بلندمرتبه: </w:t>
      </w:r>
      <w:r>
        <w:rPr>
          <w:rFonts w:ascii="QCF_BSML" w:hAnsi="QCF_BSML" w:cs="QCF_BSML"/>
          <w:color w:val="000000"/>
          <w:sz w:val="27"/>
          <w:szCs w:val="27"/>
          <w:rtl/>
        </w:rPr>
        <w:t xml:space="preserve">ﭽ </w:t>
      </w:r>
      <w:r>
        <w:rPr>
          <w:rFonts w:ascii="QCF_P218" w:hAnsi="QCF_P218" w:cs="QCF_P218"/>
          <w:color w:val="000000"/>
          <w:sz w:val="27"/>
          <w:szCs w:val="27"/>
          <w:rtl/>
        </w:rPr>
        <w:t xml:space="preserve">ﭧ  ﭨ  ﭩ  ﭪﭫ  ﭬ  ﭭ  ﭮﭯ  ﭰ  ﭱ  ﭲ    ﭳ      ﭴ  ﭵ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(يونس: ٨١)</w:t>
      </w:r>
      <w:r>
        <w:rPr>
          <w:rFonts w:hint="cs"/>
          <w:rtl/>
          <w:lang w:bidi="fa-IR"/>
        </w:rPr>
        <w:t xml:space="preserve"> «آنچه ارائه دادید واقعاً جادوست قطعاً خداوند آن را پوچ و نابود خواهد و خداوند کار تبهکاران را شایسته و سودمند نمی</w:t>
      </w:r>
      <w:r>
        <w:rPr>
          <w:rFonts w:hint="cs"/>
          <w:rtl/>
          <w:cs/>
          <w:lang w:bidi="fa-IR"/>
        </w:rPr>
        <w:t xml:space="preserve">‎گرداند» و یا </w:t>
      </w:r>
      <w:r>
        <w:rPr>
          <w:rFonts w:ascii="QCF_BSML" w:hAnsi="QCF_BSML" w:cs="QCF_BSML"/>
          <w:color w:val="000000"/>
          <w:sz w:val="27"/>
          <w:szCs w:val="27"/>
          <w:rtl/>
        </w:rPr>
        <w:t xml:space="preserve">ﭽ </w:t>
      </w:r>
      <w:r>
        <w:rPr>
          <w:rFonts w:ascii="QCF_P316" w:hAnsi="QCF_P316" w:cs="QCF_P316"/>
          <w:color w:val="000000"/>
          <w:sz w:val="27"/>
          <w:szCs w:val="27"/>
          <w:rtl/>
        </w:rPr>
        <w:t xml:space="preserve">ﮀ   ﮁ   ﮂ     ﮃﮄ  ﮅ   ﮆ  ﮇ           ﮈ  ﮉ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طه: ٦٩</w:t>
      </w:r>
      <w:r>
        <w:rPr>
          <w:rFonts w:hint="cs"/>
          <w:rtl/>
        </w:rPr>
        <w:t>)</w:t>
      </w:r>
      <w:r>
        <w:rPr>
          <w:rFonts w:hint="cs"/>
          <w:rtl/>
          <w:lang w:bidi="fa-IR"/>
        </w:rPr>
        <w:t xml:space="preserve"> «کارهایی که کرده</w:t>
      </w:r>
      <w:r>
        <w:rPr>
          <w:rFonts w:hint="cs"/>
          <w:rtl/>
          <w:cs/>
          <w:lang w:bidi="fa-IR"/>
        </w:rPr>
        <w:t>‎اند نیرنگ و جادو است و جادوگر هر کجا برود پیروز نمی شود».</w:t>
      </w:r>
    </w:p>
    <w:p w:rsidR="00ED22B6" w:rsidRDefault="00ED22B6" w:rsidP="004D60AB">
      <w:pPr>
        <w:ind w:firstLine="397"/>
        <w:rPr>
          <w:rtl/>
          <w:lang w:bidi="fa-IR"/>
        </w:rPr>
      </w:pPr>
      <w:r>
        <w:rPr>
          <w:rFonts w:hint="cs"/>
          <w:rtl/>
          <w:lang w:bidi="fa-IR"/>
        </w:rPr>
        <w:t>10- دعاها وتعویذهای مأثور از پیامبر</w:t>
      </w:r>
      <w:r w:rsidR="00CE0CC6" w:rsidRPr="00CE0CC6">
        <w:rPr>
          <w:rFonts w:cs="CTraditional Arabic" w:hint="cs"/>
          <w:rtl/>
          <w:lang w:bidi="fa-IR"/>
        </w:rPr>
        <w:t>ص</w:t>
      </w:r>
      <w:r>
        <w:rPr>
          <w:rFonts w:hint="cs"/>
          <w:rtl/>
          <w:lang w:bidi="fa-IR"/>
        </w:rPr>
        <w:t xml:space="preserve"> که در احادیث صحیح آمده است. مانند حدیث </w:t>
      </w:r>
      <w:r w:rsidRPr="002D03B2">
        <w:rPr>
          <w:rStyle w:val="Style1Char"/>
          <w:rFonts w:eastAsia="Calibri" w:hint="cs"/>
          <w:rtl/>
        </w:rPr>
        <w:t xml:space="preserve">(ربنا الله الذی فی السماء تبارک اسمک أمرک فی السماء و الارض کما </w:t>
      </w:r>
      <w:r w:rsidRPr="002D03B2">
        <w:rPr>
          <w:rStyle w:val="Style1Char"/>
          <w:rFonts w:eastAsia="Calibri" w:hint="cs"/>
          <w:rtl/>
        </w:rPr>
        <w:lastRenderedPageBreak/>
        <w:t xml:space="preserve">رحمتک فی السماء أنزل رحمه من رحمتک و شفاء من شفائک علی هذا الوجع </w:t>
      </w:r>
      <w:r>
        <w:rPr>
          <w:rStyle w:val="Style1Char"/>
          <w:rFonts w:eastAsia="Calibri" w:hint="cs"/>
          <w:rtl/>
        </w:rPr>
        <w:t>ف</w:t>
      </w:r>
      <w:r w:rsidRPr="002D03B2">
        <w:rPr>
          <w:rStyle w:val="Style1Char"/>
          <w:rFonts w:eastAsia="Calibri" w:hint="cs"/>
          <w:rtl/>
        </w:rPr>
        <w:t>یبرأ</w:t>
      </w:r>
      <w:r>
        <w:rPr>
          <w:rFonts w:hint="cs"/>
          <w:rtl/>
          <w:lang w:bidi="fa-IR"/>
        </w:rPr>
        <w:t>) «پرودرگار ما</w:t>
      </w:r>
      <w:r w:rsidR="004C33FC">
        <w:rPr>
          <w:rFonts w:hint="cs"/>
          <w:rtl/>
          <w:lang w:bidi="fa-IR"/>
        </w:rPr>
        <w:t xml:space="preserve">، </w:t>
      </w:r>
      <w:r>
        <w:rPr>
          <w:rFonts w:hint="cs"/>
          <w:rtl/>
          <w:lang w:bidi="fa-IR"/>
        </w:rPr>
        <w:t>ای خدایی که درآسمان</w:t>
      </w:r>
      <w:r w:rsidR="004C33FC">
        <w:rPr>
          <w:rFonts w:hint="cs"/>
          <w:rtl/>
          <w:lang w:bidi="fa-IR"/>
        </w:rPr>
        <w:t xml:space="preserve">، </w:t>
      </w:r>
      <w:r>
        <w:rPr>
          <w:rFonts w:hint="cs"/>
          <w:rtl/>
          <w:lang w:bidi="fa-IR"/>
        </w:rPr>
        <w:t>اسم تو مبارک و امر تو درآسمان و زمین و رحمت تو در آسمان است</w:t>
      </w:r>
      <w:r w:rsidR="004C33FC">
        <w:rPr>
          <w:rFonts w:hint="cs"/>
          <w:rtl/>
          <w:lang w:bidi="fa-IR"/>
        </w:rPr>
        <w:t xml:space="preserve">، </w:t>
      </w:r>
      <w:r>
        <w:rPr>
          <w:rFonts w:hint="cs"/>
          <w:rtl/>
          <w:lang w:bidi="fa-IR"/>
        </w:rPr>
        <w:t>رحمت و شفایی از جانب خود برای اینِ درد نازل کن تا بهبود یابد» این حدیث را أبوداود روایت کرده است.</w:t>
      </w:r>
    </w:p>
    <w:p w:rsidR="00ED22B6" w:rsidRDefault="00ED22B6" w:rsidP="004D60AB">
      <w:pPr>
        <w:ind w:firstLine="397"/>
        <w:rPr>
          <w:rtl/>
          <w:lang w:bidi="fa-IR"/>
        </w:rPr>
      </w:pPr>
      <w:r>
        <w:rPr>
          <w:rFonts w:hint="cs"/>
          <w:rtl/>
          <w:lang w:bidi="fa-IR"/>
        </w:rPr>
        <w:t>و مانند این حدیث عثمان بن أبی العاص که می</w:t>
      </w:r>
      <w:r>
        <w:rPr>
          <w:rFonts w:hint="cs"/>
          <w:rtl/>
          <w:cs/>
          <w:lang w:bidi="fa-IR"/>
        </w:rPr>
        <w:t>‎گوید: پیامبر</w:t>
      </w:r>
      <w:r w:rsidR="00CE0CC6" w:rsidRPr="00CE0CC6">
        <w:rPr>
          <w:rFonts w:cs="CTraditional Arabic" w:hint="cs"/>
          <w:rtl/>
          <w:lang w:bidi="fa-IR"/>
        </w:rPr>
        <w:t>ص</w:t>
      </w:r>
      <w:r>
        <w:rPr>
          <w:rFonts w:hint="cs"/>
          <w:rtl/>
          <w:lang w:bidi="fa-IR"/>
        </w:rPr>
        <w:t xml:space="preserve"> به نزد من آمد در حالی که به دردی مبتلا بودم که داشت مرا هلاک می</w:t>
      </w:r>
      <w:r>
        <w:rPr>
          <w:rFonts w:hint="cs"/>
          <w:rtl/>
          <w:cs/>
          <w:lang w:bidi="fa-IR"/>
        </w:rPr>
        <w:t>‎ساخت</w:t>
      </w:r>
      <w:r w:rsidR="004C33FC">
        <w:rPr>
          <w:rFonts w:hint="cs"/>
          <w:rtl/>
          <w:lang w:bidi="fa-IR"/>
        </w:rPr>
        <w:t xml:space="preserve">، </w:t>
      </w:r>
      <w:r>
        <w:rPr>
          <w:rFonts w:hint="cs"/>
          <w:rtl/>
          <w:lang w:bidi="fa-IR"/>
        </w:rPr>
        <w:t>پیامبر</w:t>
      </w:r>
      <w:r w:rsidR="00CE0CC6" w:rsidRPr="00CE0CC6">
        <w:rPr>
          <w:rFonts w:cs="CTraditional Arabic" w:hint="cs"/>
          <w:rtl/>
          <w:lang w:bidi="fa-IR"/>
        </w:rPr>
        <w:t>ص</w:t>
      </w:r>
      <w:r>
        <w:rPr>
          <w:rFonts w:hint="cs"/>
          <w:rtl/>
          <w:lang w:bidi="fa-IR"/>
        </w:rPr>
        <w:t xml:space="preserve"> فرمودند: </w:t>
      </w:r>
      <w:r w:rsidRPr="00D40129">
        <w:rPr>
          <w:rStyle w:val="Style1Char"/>
          <w:rFonts w:eastAsia="Calibri" w:hint="cs"/>
          <w:rtl/>
        </w:rPr>
        <w:t>(امسح بیمینک سبع مرات و قل: أعوذ بعز</w:t>
      </w:r>
      <w:r>
        <w:rPr>
          <w:rStyle w:val="Style1Char"/>
          <w:rFonts w:eastAsia="Calibri" w:hint="cs"/>
          <w:rtl/>
        </w:rPr>
        <w:t>ة</w:t>
      </w:r>
      <w:r w:rsidRPr="00D40129">
        <w:rPr>
          <w:rStyle w:val="Style1Char"/>
          <w:rFonts w:eastAsia="Calibri" w:hint="cs"/>
          <w:rtl/>
        </w:rPr>
        <w:t xml:space="preserve"> الله و قدرته و سلطانه من شرّ ما أجد)</w:t>
      </w:r>
      <w:r>
        <w:rPr>
          <w:rFonts w:hint="cs"/>
          <w:rtl/>
          <w:lang w:bidi="fa-IR"/>
        </w:rPr>
        <w:t xml:space="preserve"> «هفت مرتبه با دست راست[محل درد را] مسح کن و بگو پناه می</w:t>
      </w:r>
      <w:r>
        <w:rPr>
          <w:rFonts w:hint="cs"/>
          <w:rtl/>
          <w:cs/>
          <w:lang w:bidi="fa-IR"/>
        </w:rPr>
        <w:t xml:space="preserve">‎برم به بزرگی و قدرت و سلطنت خدا از شر آن [دردی] که احساس می‎کنم» عثمان بن أبی اعاص </w:t>
      </w:r>
      <w:r>
        <w:rPr>
          <w:rFonts w:hint="cs"/>
          <w:rtl/>
          <w:lang w:bidi="fa-IR"/>
        </w:rPr>
        <w:t>می</w:t>
      </w:r>
      <w:r>
        <w:rPr>
          <w:rFonts w:hint="cs"/>
          <w:rtl/>
          <w:cs/>
          <w:lang w:bidi="fa-IR"/>
        </w:rPr>
        <w:t xml:space="preserve">‎گوید: من آن کار را انجام دادم و خداوند درد مرا به آن وسیله از میان برد و من </w:t>
      </w:r>
      <w:r>
        <w:rPr>
          <w:rFonts w:hint="cs"/>
          <w:rtl/>
          <w:lang w:bidi="fa-IR"/>
        </w:rPr>
        <w:t>همیشه خانواده خودم و دیگران را به خواندن آن امر می</w:t>
      </w:r>
      <w:r>
        <w:rPr>
          <w:rFonts w:hint="cs"/>
          <w:rtl/>
          <w:cs/>
          <w:lang w:bidi="fa-IR"/>
        </w:rPr>
        <w:t>‎کنم. ترمذی می‎گوید این حدیث حسن صحیح است. تمام کتاب‎های حدیث آکنده از چنین دعاها و تعویذهایی است که به اذن خداوند بلند مرتبه کافی و شافی هستند.</w:t>
      </w:r>
    </w:p>
    <w:p w:rsidR="00ED22B6" w:rsidRDefault="00ED22B6" w:rsidP="004D60AB">
      <w:pPr>
        <w:ind w:firstLine="397"/>
        <w:rPr>
          <w:rtl/>
          <w:lang w:bidi="fa-IR"/>
        </w:rPr>
      </w:pPr>
      <w:r>
        <w:rPr>
          <w:rFonts w:hint="cs"/>
          <w:rtl/>
          <w:lang w:bidi="fa-IR"/>
        </w:rPr>
        <w:t>«در پایان ما نیز به مانند صدیق حسن خان می</w:t>
      </w:r>
      <w:r>
        <w:rPr>
          <w:rFonts w:hint="cs"/>
          <w:rtl/>
          <w:cs/>
          <w:lang w:bidi="fa-IR"/>
        </w:rPr>
        <w:t>‎گوییم: «هر عمل و دع</w:t>
      </w:r>
      <w:r>
        <w:rPr>
          <w:rFonts w:hint="cs"/>
          <w:rtl/>
          <w:lang w:bidi="fa-IR"/>
        </w:rPr>
        <w:t>ایی که بیماری و درد به وسیله آن برداشته بود و به عبارتی برای دردها و ناراحتی</w:t>
      </w:r>
      <w:r>
        <w:rPr>
          <w:rFonts w:hint="cs"/>
          <w:rtl/>
          <w:cs/>
          <w:lang w:bidi="fa-IR"/>
        </w:rPr>
        <w:t>‎ها سودمند باشد</w:t>
      </w:r>
      <w:r w:rsidR="004C33FC">
        <w:rPr>
          <w:rFonts w:hint="cs"/>
          <w:rtl/>
          <w:lang w:bidi="fa-IR"/>
        </w:rPr>
        <w:t xml:space="preserve">، </w:t>
      </w:r>
      <w:r>
        <w:rPr>
          <w:rFonts w:hint="cs"/>
          <w:rtl/>
          <w:lang w:bidi="fa-IR"/>
        </w:rPr>
        <w:t>اگر از الفاظ قرآن و حدیث و گفته</w:t>
      </w:r>
      <w:r>
        <w:rPr>
          <w:rFonts w:hint="cs"/>
          <w:rtl/>
          <w:cs/>
          <w:lang w:bidi="fa-IR"/>
        </w:rPr>
        <w:t>‎های ماثور سلف صالح و عاری از اسامی و صفات شرک‎آمیز ب</w:t>
      </w:r>
      <w:r>
        <w:rPr>
          <w:rFonts w:hint="cs"/>
          <w:rtl/>
          <w:lang w:bidi="fa-IR"/>
        </w:rPr>
        <w:t>اشد</w:t>
      </w:r>
      <w:r w:rsidR="004C33FC">
        <w:rPr>
          <w:rFonts w:hint="cs"/>
          <w:rtl/>
          <w:lang w:bidi="fa-IR"/>
        </w:rPr>
        <w:t xml:space="preserve">، </w:t>
      </w:r>
      <w:r>
        <w:rPr>
          <w:rFonts w:hint="cs"/>
          <w:rtl/>
          <w:lang w:bidi="fa-IR"/>
        </w:rPr>
        <w:t>می</w:t>
      </w:r>
      <w:r>
        <w:rPr>
          <w:rFonts w:hint="cs"/>
          <w:rtl/>
          <w:cs/>
          <w:lang w:bidi="fa-IR"/>
        </w:rPr>
        <w:t>‎توان از آن بهره برد</w:t>
      </w:r>
      <w:r w:rsidR="004C33FC">
        <w:rPr>
          <w:rFonts w:hint="cs"/>
          <w:rtl/>
          <w:lang w:bidi="fa-IR"/>
        </w:rPr>
        <w:t xml:space="preserve">، </w:t>
      </w:r>
      <w:r>
        <w:rPr>
          <w:rFonts w:hint="cs"/>
          <w:rtl/>
          <w:lang w:bidi="fa-IR"/>
        </w:rPr>
        <w:t>در غیر این صورت حرام و شرک است».</w:t>
      </w:r>
      <w:r>
        <w:rPr>
          <w:rStyle w:val="a4"/>
          <w:rFonts w:eastAsia="Calibri"/>
          <w:rtl/>
        </w:rPr>
        <w:footnoteReference w:id="227"/>
      </w: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Pr="00E778FC" w:rsidRDefault="00ED22B6" w:rsidP="00E778FC">
      <w:pPr>
        <w:pStyle w:val="1"/>
        <w:rPr>
          <w:rtl/>
        </w:rPr>
      </w:pPr>
      <w:bookmarkStart w:id="206" w:name="_Toc211417274"/>
      <w:bookmarkStart w:id="207" w:name="_Toc230254348"/>
      <w:r w:rsidRPr="00E778FC">
        <w:rPr>
          <w:rFonts w:hint="cs"/>
          <w:rtl/>
        </w:rPr>
        <w:lastRenderedPageBreak/>
        <w:t>فصل دهم</w:t>
      </w:r>
      <w:bookmarkStart w:id="208" w:name="_Toc210291241"/>
      <w:bookmarkStart w:id="209" w:name="_Toc211417275"/>
      <w:bookmarkEnd w:id="206"/>
      <w:r w:rsidR="00E778FC" w:rsidRPr="00E778FC">
        <w:rPr>
          <w:rtl/>
        </w:rPr>
        <w:br/>
      </w:r>
      <w:r w:rsidRPr="00E778FC">
        <w:rPr>
          <w:rFonts w:hint="cs"/>
          <w:rtl/>
        </w:rPr>
        <w:t>حکم ساحر و ساحران</w:t>
      </w:r>
      <w:bookmarkEnd w:id="207"/>
      <w:bookmarkEnd w:id="208"/>
      <w:bookmarkEnd w:id="209"/>
    </w:p>
    <w:p w:rsidR="00ED22B6" w:rsidRPr="00E778FC" w:rsidRDefault="00ED22B6" w:rsidP="00E778FC">
      <w:pPr>
        <w:pStyle w:val="2"/>
        <w:rPr>
          <w:rtl/>
        </w:rPr>
      </w:pPr>
      <w:bookmarkStart w:id="210" w:name="_Toc211417276"/>
      <w:bookmarkStart w:id="211" w:name="_Toc230254349"/>
      <w:r w:rsidRPr="00E778FC">
        <w:rPr>
          <w:rFonts w:hint="cs"/>
          <w:rtl/>
        </w:rPr>
        <w:t>مبحث اول</w:t>
      </w:r>
      <w:bookmarkStart w:id="212" w:name="_Toc210291243"/>
      <w:bookmarkStart w:id="213" w:name="_Toc211417277"/>
      <w:bookmarkEnd w:id="210"/>
      <w:r w:rsidR="00E778FC" w:rsidRPr="00E778FC">
        <w:rPr>
          <w:rtl/>
        </w:rPr>
        <w:br/>
      </w:r>
      <w:r w:rsidRPr="00E778FC">
        <w:rPr>
          <w:rFonts w:hint="cs"/>
          <w:rtl/>
        </w:rPr>
        <w:t>حکم یاد دادن و یاد گرفتن سحر</w:t>
      </w:r>
      <w:bookmarkEnd w:id="211"/>
      <w:bookmarkEnd w:id="212"/>
      <w:bookmarkEnd w:id="213"/>
    </w:p>
    <w:p w:rsidR="00ED22B6" w:rsidRDefault="00ED22B6" w:rsidP="00E778FC">
      <w:pPr>
        <w:rPr>
          <w:rtl/>
          <w:lang w:bidi="fa-IR"/>
        </w:rPr>
      </w:pPr>
      <w:r>
        <w:rPr>
          <w:rFonts w:hint="cs"/>
          <w:rtl/>
          <w:lang w:bidi="fa-IR"/>
        </w:rPr>
        <w:t>در مباحث گذشته بیان کردیم که سحر جز با یاری شیطان و بندگی او در کردار و گفتار و خوردن محرمات و پلیدی</w:t>
      </w:r>
      <w:r>
        <w:rPr>
          <w:rFonts w:hint="cs"/>
          <w:rtl/>
          <w:cs/>
          <w:lang w:bidi="fa-IR"/>
        </w:rPr>
        <w:t>‎ها و مانند آن به انجام ن</w:t>
      </w:r>
      <w:r>
        <w:rPr>
          <w:rFonts w:hint="cs"/>
          <w:rtl/>
          <w:lang w:bidi="fa-IR"/>
        </w:rPr>
        <w:t>می</w:t>
      </w:r>
      <w:r>
        <w:rPr>
          <w:rFonts w:hint="cs"/>
          <w:rtl/>
          <w:cs/>
          <w:lang w:bidi="fa-IR"/>
        </w:rPr>
        <w:t>‎رسد</w:t>
      </w:r>
      <w:r w:rsidR="004C33FC">
        <w:rPr>
          <w:rFonts w:hint="cs"/>
          <w:rtl/>
          <w:lang w:bidi="fa-IR"/>
        </w:rPr>
        <w:t xml:space="preserve"> </w:t>
      </w:r>
      <w:r>
        <w:rPr>
          <w:rFonts w:hint="cs"/>
          <w:rtl/>
          <w:lang w:bidi="fa-IR"/>
        </w:rPr>
        <w:t>و تمام این کارها کفر و شرک است. برای فرد مسلمان که به خدا و روز آخرت ایمان دارد هرگز جایز نیست که به عمل سحر مبادرت کند. دلایل زیادی کافر بودن ساحر را اثبات می</w:t>
      </w:r>
      <w:r>
        <w:rPr>
          <w:rFonts w:hint="cs"/>
          <w:rtl/>
          <w:cs/>
          <w:lang w:bidi="fa-IR"/>
        </w:rPr>
        <w:t>‎کند از جمله:</w:t>
      </w:r>
    </w:p>
    <w:p w:rsidR="00ED22B6" w:rsidRDefault="00ED22B6" w:rsidP="004D60AB">
      <w:pPr>
        <w:ind w:firstLine="397"/>
        <w:rPr>
          <w:rtl/>
          <w:lang w:bidi="fa-IR"/>
        </w:rPr>
      </w:pPr>
      <w:r>
        <w:rPr>
          <w:rFonts w:hint="cs"/>
          <w:rtl/>
          <w:lang w:bidi="fa-IR"/>
        </w:rPr>
        <w:t>1- خداوند متعال می</w:t>
      </w:r>
      <w:r>
        <w:rPr>
          <w:rFonts w:hint="cs"/>
          <w:rtl/>
          <w:cs/>
          <w:lang w:bidi="fa-IR"/>
        </w:rPr>
        <w:t xml:space="preserve">‎فرماید: </w:t>
      </w:r>
      <w:r>
        <w:rPr>
          <w:rFonts w:ascii="QCF_BSML" w:hAnsi="QCF_BSML" w:cs="QCF_BSML"/>
          <w:color w:val="000000"/>
          <w:sz w:val="27"/>
          <w:szCs w:val="27"/>
          <w:rtl/>
        </w:rPr>
        <w:t xml:space="preserve">ﭽ </w:t>
      </w:r>
      <w:r>
        <w:rPr>
          <w:rFonts w:ascii="QCF_P016" w:hAnsi="QCF_P016" w:cs="QCF_P016"/>
          <w:color w:val="000000"/>
          <w:sz w:val="27"/>
          <w:szCs w:val="27"/>
          <w:rtl/>
        </w:rPr>
        <w:t xml:space="preserve">ﭙ  ﭚ   ﭛ  ﭜ  ﭝ      ﭞ  ﭟ  ﭠ   ﭡ  </w:t>
      </w:r>
      <w:r>
        <w:rPr>
          <w:rFonts w:ascii="QCF_BSML" w:hAnsi="QCF_BSML" w:cs="QCF_BSML"/>
          <w:color w:val="000000"/>
          <w:sz w:val="27"/>
          <w:szCs w:val="27"/>
          <w:rtl/>
        </w:rPr>
        <w:t>ﭼ</w:t>
      </w:r>
      <w:r>
        <w:rPr>
          <w:rFonts w:ascii="Arial" w:hAnsi="Arial" w:cs="Arial"/>
          <w:color w:val="000000"/>
          <w:sz w:val="18"/>
          <w:szCs w:val="18"/>
          <w:rtl/>
        </w:rPr>
        <w:t xml:space="preserve"> </w:t>
      </w:r>
      <w:r w:rsidRPr="00845F91">
        <w:rPr>
          <w:rFonts w:ascii="Traditional Arabic" w:hAnsi="Traditional Arabic" w:cs="Traditional Arabic" w:hint="cs"/>
          <w:color w:val="000000"/>
          <w:rtl/>
        </w:rPr>
        <w:t>(</w:t>
      </w:r>
      <w:r w:rsidRPr="00AA7C2A">
        <w:rPr>
          <w:rFonts w:ascii="Traditional Arabic" w:hAnsi="Traditional Arabic" w:cs="Traditional Arabic"/>
          <w:color w:val="000000"/>
          <w:rtl/>
        </w:rPr>
        <w:t>البقرة: ١٠٢)</w:t>
      </w:r>
      <w:r>
        <w:rPr>
          <w:rFonts w:hint="cs"/>
          <w:rtl/>
          <w:lang w:bidi="fa-IR"/>
        </w:rPr>
        <w:t xml:space="preserve"> «سلیمان هرگز کفر نورزیده است بلکه شیاطین کفر ورزیده</w:t>
      </w:r>
      <w:r>
        <w:rPr>
          <w:rFonts w:hint="cs"/>
          <w:rtl/>
          <w:cs/>
          <w:lang w:bidi="fa-IR"/>
        </w:rPr>
        <w:t>‎اند زیرا به مردم جادو می‎آموزند».</w:t>
      </w:r>
    </w:p>
    <w:p w:rsidR="00ED22B6" w:rsidRDefault="00ED22B6" w:rsidP="004D60AB">
      <w:pPr>
        <w:ind w:firstLine="397"/>
        <w:rPr>
          <w:rtl/>
          <w:lang w:bidi="fa-IR"/>
        </w:rPr>
      </w:pPr>
      <w:r>
        <w:rPr>
          <w:rFonts w:hint="cs"/>
          <w:rtl/>
          <w:lang w:bidi="fa-IR"/>
        </w:rPr>
        <w:t>شیوه استدلال به این آیه این گونه است که چون در این آیه حکم کفر بر وصف مناسب کفر متر تب شده است می</w:t>
      </w:r>
      <w:r>
        <w:rPr>
          <w:rFonts w:hint="cs"/>
          <w:rtl/>
          <w:cs/>
          <w:lang w:bidi="fa-IR"/>
        </w:rPr>
        <w:t>‎توان نتیجه گرفت که علت کفر همان سحر است (بنابر قاعده: ترتب حکم بر و</w:t>
      </w:r>
      <w:r>
        <w:rPr>
          <w:rFonts w:hint="cs"/>
          <w:rtl/>
          <w:lang w:bidi="fa-IR"/>
        </w:rPr>
        <w:t>صف مناسب مشعر به علیت آن وصف برای حکم است).</w:t>
      </w:r>
    </w:p>
    <w:p w:rsidR="00ED22B6" w:rsidRDefault="00ED22B6" w:rsidP="004D60AB">
      <w:pPr>
        <w:ind w:firstLine="397"/>
        <w:rPr>
          <w:rtl/>
          <w:lang w:bidi="fa-IR"/>
        </w:rPr>
      </w:pPr>
      <w:r>
        <w:rPr>
          <w:rFonts w:hint="cs"/>
          <w:rtl/>
          <w:lang w:bidi="fa-IR"/>
        </w:rPr>
        <w:t>2- خداوند می</w:t>
      </w:r>
      <w:r>
        <w:rPr>
          <w:rFonts w:hint="cs"/>
          <w:rtl/>
          <w:cs/>
          <w:lang w:bidi="fa-IR"/>
        </w:rPr>
        <w:t xml:space="preserve">‎فرماید: </w:t>
      </w:r>
      <w:r>
        <w:rPr>
          <w:rFonts w:ascii="QCF_BSML" w:hAnsi="QCF_BSML" w:cs="QCF_BSML"/>
          <w:color w:val="000000"/>
          <w:sz w:val="27"/>
          <w:szCs w:val="27"/>
          <w:rtl/>
        </w:rPr>
        <w:t xml:space="preserve">ﭽ </w:t>
      </w:r>
      <w:r>
        <w:rPr>
          <w:rFonts w:ascii="QCF_P016" w:hAnsi="QCF_P016" w:cs="QCF_P016"/>
          <w:color w:val="000000"/>
          <w:sz w:val="27"/>
          <w:szCs w:val="27"/>
          <w:rtl/>
        </w:rPr>
        <w:t>ﭪ  ﭫ  ﭬ  ﭭ  ﭮ  ﭯ  ﭰ  ﭱ  ﭲ  ﭳ  ﭴﭵ   ﭶ  ﭷ  ﭸ  ﭹ  ﭺ  ﭻ  ﭼ  ﭽﭾ   ﭿ  ﮀ  ﮁ  ﮂ  ﮃ  ﮄ  ﮅ  ﮆ  ﮇﮈ  ﮉ   ﮊ  ﮋ  ﮌ  ﮍﮎ  ﮏ  ﮐ  ﮑ  ﮒ   ﮓ  ﮔ  ﮕ  ﮖ  ﮗ  ﮘ</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(البقرة: ١٠٢)</w:t>
      </w:r>
      <w:r>
        <w:rPr>
          <w:rFonts w:hint="cs"/>
          <w:rtl/>
          <w:lang w:bidi="fa-IR"/>
        </w:rPr>
        <w:t xml:space="preserve"> «و به هیچ کس چیزی نمی</w:t>
      </w:r>
      <w:r>
        <w:rPr>
          <w:rFonts w:hint="cs"/>
          <w:rtl/>
          <w:cs/>
          <w:lang w:bidi="fa-IR"/>
        </w:rPr>
        <w:t>‎آموختند مگر این</w:t>
      </w:r>
      <w:r>
        <w:rPr>
          <w:rFonts w:hint="cs"/>
          <w:rtl/>
          <w:lang w:bidi="fa-IR"/>
        </w:rPr>
        <w:t>که پیشاپیش بدو می</w:t>
      </w:r>
      <w:r>
        <w:rPr>
          <w:rFonts w:hint="cs"/>
          <w:rtl/>
          <w:cs/>
          <w:lang w:bidi="fa-IR"/>
        </w:rPr>
        <w:t xml:space="preserve">‎گفتند: ما وسیله آزمایش هستیم کافر نشو. از ایشان چیزهایی آموختند که با آن میان مرد و همسرش جدایی می‎افکندند و حال آنکه با چنین جادوی خویش نمی‎توانند به کسی زیان برسانند مگر اینکه با اجازه و خواست خدا باشد و آنان </w:t>
      </w:r>
      <w:r>
        <w:rPr>
          <w:rFonts w:hint="cs"/>
          <w:rtl/>
          <w:cs/>
          <w:lang w:bidi="fa-IR"/>
        </w:rPr>
        <w:lastRenderedPageBreak/>
        <w:t xml:space="preserve">قسمت‎هایی را فرا می‎گرفتند </w:t>
      </w:r>
      <w:r>
        <w:rPr>
          <w:rFonts w:hint="cs"/>
          <w:rtl/>
          <w:lang w:bidi="fa-IR"/>
        </w:rPr>
        <w:t>که برایشا</w:t>
      </w:r>
      <w:r w:rsidR="00F233B2">
        <w:rPr>
          <w:rFonts w:hint="cs"/>
          <w:rtl/>
          <w:lang w:bidi="fa-IR"/>
        </w:rPr>
        <w:t>ن زیان داشت و به ایشان سودی نمی</w:t>
      </w:r>
      <w:r w:rsidR="00F233B2">
        <w:rPr>
          <w:rFonts w:cs="2  Badr" w:hint="cs"/>
          <w:rtl/>
          <w:lang w:bidi="fa-IR"/>
        </w:rPr>
        <w:t>‏</w:t>
      </w:r>
      <w:r>
        <w:rPr>
          <w:rFonts w:hint="cs"/>
          <w:rtl/>
          <w:lang w:bidi="fa-IR"/>
        </w:rPr>
        <w:t>رساند و مسلماً می</w:t>
      </w:r>
      <w:r>
        <w:rPr>
          <w:rFonts w:hint="cs"/>
          <w:rtl/>
          <w:cs/>
          <w:lang w:bidi="fa-IR"/>
        </w:rPr>
        <w:t xml:space="preserve">‎دانستند هر کس خریدار این گونه متاع باشد بهره‎ای در آخرت نخواهد داشت». </w:t>
      </w:r>
    </w:p>
    <w:p w:rsidR="00ED22B6" w:rsidRDefault="00ED22B6" w:rsidP="004D60AB">
      <w:pPr>
        <w:ind w:firstLine="397"/>
        <w:rPr>
          <w:rtl/>
          <w:lang w:bidi="fa-IR"/>
        </w:rPr>
      </w:pPr>
      <w:r>
        <w:rPr>
          <w:rFonts w:hint="cs"/>
          <w:rtl/>
          <w:lang w:bidi="fa-IR"/>
        </w:rPr>
        <w:t>این آیه از چند طریق بر کافر بودن ساحر دلالت می</w:t>
      </w:r>
      <w:r>
        <w:rPr>
          <w:rFonts w:hint="cs"/>
          <w:rtl/>
          <w:cs/>
          <w:lang w:bidi="fa-IR"/>
        </w:rPr>
        <w:t>‎کند:</w:t>
      </w:r>
    </w:p>
    <w:p w:rsidR="00ED22B6" w:rsidRDefault="00ED22B6" w:rsidP="004D60AB">
      <w:pPr>
        <w:ind w:firstLine="397"/>
        <w:rPr>
          <w:rtl/>
          <w:lang w:bidi="fa-IR"/>
        </w:rPr>
      </w:pPr>
      <w:r>
        <w:rPr>
          <w:rFonts w:hint="cs"/>
          <w:rtl/>
          <w:lang w:bidi="fa-IR"/>
        </w:rPr>
        <w:t>الف- تصریح به آنک</w:t>
      </w:r>
      <w:r w:rsidR="00845F91">
        <w:rPr>
          <w:rFonts w:hint="cs"/>
          <w:rtl/>
          <w:lang w:bidi="fa-IR"/>
        </w:rPr>
        <w:t>ه یاد گرفتن سحر کفر محسوب می</w:t>
      </w:r>
      <w:r w:rsidR="00845F91">
        <w:rPr>
          <w:rFonts w:hint="eastAsia"/>
          <w:rtl/>
          <w:lang w:bidi="fa-IR"/>
        </w:rPr>
        <w:t>‏</w:t>
      </w:r>
      <w:r>
        <w:rPr>
          <w:rFonts w:hint="cs"/>
          <w:rtl/>
          <w:lang w:bidi="fa-IR"/>
        </w:rPr>
        <w:t>شود: (فلا</w:t>
      </w:r>
      <w:r w:rsidR="00845F91">
        <w:rPr>
          <w:rFonts w:hint="cs"/>
          <w:rtl/>
          <w:lang w:bidi="fa-IR"/>
        </w:rPr>
        <w:t xml:space="preserve"> </w:t>
      </w:r>
      <w:r>
        <w:rPr>
          <w:rFonts w:hint="cs"/>
          <w:rtl/>
          <w:lang w:bidi="fa-IR"/>
        </w:rPr>
        <w:t>تکفر). صدیق حسن خان می</w:t>
      </w:r>
      <w:r>
        <w:rPr>
          <w:rFonts w:hint="cs"/>
          <w:rtl/>
          <w:cs/>
          <w:lang w:bidi="fa-IR"/>
        </w:rPr>
        <w:t>‎گوید: «این آیه دلیلی است بر آنکه یادگیری سحر کفر است</w:t>
      </w:r>
      <w:r w:rsidR="004C33FC">
        <w:rPr>
          <w:rFonts w:hint="cs"/>
          <w:rtl/>
          <w:lang w:bidi="fa-IR"/>
        </w:rPr>
        <w:t xml:space="preserve">، </w:t>
      </w:r>
      <w:r>
        <w:rPr>
          <w:rFonts w:hint="cs"/>
          <w:rtl/>
          <w:lang w:bidi="fa-IR"/>
        </w:rPr>
        <w:t>و از ظاهر آیه چنان پیداست که در این حکم هیچ فرقی میان معتقد و غیرمعتقد نیست و کسی که سحر را برای ساحر شدن یاد می</w:t>
      </w:r>
      <w:r>
        <w:rPr>
          <w:rFonts w:hint="cs"/>
          <w:rtl/>
          <w:cs/>
          <w:lang w:bidi="fa-IR"/>
        </w:rPr>
        <w:t>‎گیرد با کسی که برای دفع آن به یاد گرفتن سحر اقدام می‎کند با هم مساویند».</w:t>
      </w:r>
      <w:r>
        <w:rPr>
          <w:rStyle w:val="a4"/>
          <w:rFonts w:eastAsia="Calibri"/>
          <w:rtl/>
        </w:rPr>
        <w:footnoteReference w:id="228"/>
      </w:r>
    </w:p>
    <w:p w:rsidR="00ED22B6" w:rsidRDefault="00ED22B6" w:rsidP="004D60AB">
      <w:pPr>
        <w:ind w:firstLine="397"/>
        <w:rPr>
          <w:rtl/>
          <w:lang w:bidi="fa-IR"/>
        </w:rPr>
      </w:pPr>
      <w:r>
        <w:rPr>
          <w:rFonts w:hint="cs"/>
          <w:rtl/>
          <w:lang w:bidi="fa-IR"/>
        </w:rPr>
        <w:t>ب- هیچ سودی در سحر نیست و خداوند هیچ چیز بی</w:t>
      </w:r>
      <w:r>
        <w:rPr>
          <w:rFonts w:hint="cs"/>
          <w:rtl/>
          <w:cs/>
          <w:lang w:bidi="fa-IR"/>
        </w:rPr>
        <w:t>‎سود و مضری را برای بندگان خود مباح نساخته است.</w:t>
      </w:r>
    </w:p>
    <w:p w:rsidR="00ED22B6" w:rsidRDefault="00ED22B6" w:rsidP="004D60AB">
      <w:pPr>
        <w:ind w:firstLine="397"/>
        <w:rPr>
          <w:rtl/>
          <w:lang w:bidi="fa-IR"/>
        </w:rPr>
      </w:pPr>
      <w:r>
        <w:rPr>
          <w:rFonts w:hint="cs"/>
          <w:rtl/>
          <w:lang w:bidi="fa-IR"/>
        </w:rPr>
        <w:t>ج- تصریح به اینکه چنین اشخاصی در آخرت هیچ بهره و نصیبی ندارند. و فقط کافر است که در آخرت بی</w:t>
      </w:r>
      <w:r>
        <w:rPr>
          <w:rFonts w:hint="cs"/>
          <w:rtl/>
          <w:cs/>
          <w:lang w:bidi="fa-IR"/>
        </w:rPr>
        <w:t>‎نصیب می‎ماند.</w:t>
      </w:r>
    </w:p>
    <w:p w:rsidR="00ED22B6" w:rsidRDefault="00ED22B6" w:rsidP="004D60AB">
      <w:pPr>
        <w:ind w:firstLine="397"/>
        <w:rPr>
          <w:rtl/>
          <w:lang w:bidi="fa-IR"/>
        </w:rPr>
      </w:pPr>
      <w:r>
        <w:rPr>
          <w:rFonts w:hint="cs"/>
          <w:rtl/>
          <w:lang w:bidi="fa-IR"/>
        </w:rPr>
        <w:t>3- خداوند می</w:t>
      </w:r>
      <w:r>
        <w:rPr>
          <w:rFonts w:hint="cs"/>
          <w:rtl/>
          <w:cs/>
          <w:lang w:bidi="fa-IR"/>
        </w:rPr>
        <w:t xml:space="preserve">‎فرماید: </w:t>
      </w:r>
      <w:r>
        <w:rPr>
          <w:rFonts w:ascii="QCF_BSML" w:hAnsi="QCF_BSML" w:cs="QCF_BSML"/>
          <w:color w:val="000000"/>
          <w:sz w:val="27"/>
          <w:szCs w:val="27"/>
          <w:rtl/>
        </w:rPr>
        <w:t xml:space="preserve">ﭽ </w:t>
      </w:r>
      <w:r>
        <w:rPr>
          <w:rFonts w:ascii="QCF_P316" w:hAnsi="QCF_P316" w:cs="QCF_P316"/>
          <w:color w:val="000000"/>
          <w:sz w:val="27"/>
          <w:szCs w:val="27"/>
          <w:rtl/>
        </w:rPr>
        <w:t xml:space="preserve">ﮅ   ﮆ  ﮇ           ﮈ  ﮉ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(طه: ٦٩</w:t>
      </w:r>
      <w:r>
        <w:rPr>
          <w:rFonts w:hint="cs"/>
          <w:rtl/>
        </w:rPr>
        <w:t>)</w:t>
      </w:r>
      <w:r>
        <w:rPr>
          <w:rFonts w:hint="cs"/>
          <w:rtl/>
          <w:lang w:bidi="fa-IR"/>
        </w:rPr>
        <w:t xml:space="preserve"> «و جادوگر هر کجا برود پیروز نمی</w:t>
      </w:r>
      <w:r>
        <w:rPr>
          <w:rFonts w:hint="cs"/>
          <w:rtl/>
          <w:cs/>
          <w:lang w:bidi="fa-IR"/>
        </w:rPr>
        <w:t>‎شود» نفی در این آیه همه انواع فلاح و</w:t>
      </w:r>
      <w:r w:rsidR="00845F91">
        <w:rPr>
          <w:rFonts w:hint="cs"/>
          <w:rtl/>
          <w:lang w:bidi="fa-IR"/>
        </w:rPr>
        <w:t xml:space="preserve"> </w:t>
      </w:r>
      <w:r>
        <w:rPr>
          <w:rFonts w:hint="cs"/>
          <w:rtl/>
          <w:lang w:bidi="fa-IR"/>
        </w:rPr>
        <w:t>رستگاری را شامل می</w:t>
      </w:r>
      <w:r>
        <w:rPr>
          <w:rFonts w:hint="cs"/>
          <w:rtl/>
          <w:cs/>
          <w:lang w:bidi="fa-IR"/>
        </w:rPr>
        <w:t>‎شود.</w:t>
      </w:r>
    </w:p>
    <w:p w:rsidR="00ED22B6" w:rsidRDefault="00ED22B6" w:rsidP="004D60AB">
      <w:pPr>
        <w:ind w:firstLine="397"/>
        <w:rPr>
          <w:rtl/>
          <w:lang w:bidi="fa-IR"/>
        </w:rPr>
      </w:pPr>
      <w:r>
        <w:rPr>
          <w:rFonts w:hint="cs"/>
          <w:rtl/>
          <w:lang w:bidi="fa-IR"/>
        </w:rPr>
        <w:t>عمومیت مکانی (</w:t>
      </w:r>
      <w:r w:rsidRPr="00AB11E7">
        <w:rPr>
          <w:rStyle w:val="Style1Char"/>
          <w:rFonts w:eastAsia="Calibri" w:hint="cs"/>
          <w:rtl/>
        </w:rPr>
        <w:t>حیثُ أتی</w:t>
      </w:r>
      <w:r>
        <w:rPr>
          <w:rFonts w:hint="cs"/>
          <w:rtl/>
          <w:lang w:bidi="fa-IR"/>
        </w:rPr>
        <w:t>) نیز این مطلب را تاکید می</w:t>
      </w:r>
      <w:r>
        <w:rPr>
          <w:rFonts w:hint="cs"/>
          <w:rtl/>
          <w:cs/>
          <w:lang w:bidi="fa-IR"/>
        </w:rPr>
        <w:t>‎نماید</w:t>
      </w:r>
      <w:r w:rsidR="004C33FC">
        <w:rPr>
          <w:rFonts w:hint="cs"/>
          <w:rtl/>
          <w:lang w:bidi="fa-IR"/>
        </w:rPr>
        <w:t xml:space="preserve"> </w:t>
      </w:r>
      <w:r>
        <w:rPr>
          <w:rFonts w:hint="cs"/>
          <w:rtl/>
          <w:lang w:bidi="fa-IR"/>
        </w:rPr>
        <w:t>و این دلیل کافر بودن شخص ساحر است</w:t>
      </w:r>
      <w:r w:rsidR="004C33FC">
        <w:rPr>
          <w:rFonts w:hint="cs"/>
          <w:rtl/>
          <w:lang w:bidi="fa-IR"/>
        </w:rPr>
        <w:t xml:space="preserve">، </w:t>
      </w:r>
      <w:r>
        <w:rPr>
          <w:rFonts w:hint="cs"/>
          <w:rtl/>
          <w:lang w:bidi="fa-IR"/>
        </w:rPr>
        <w:t>زیرا فلاح و رستگاری تنها از کسی به طور کلی و عام نفی می</w:t>
      </w:r>
      <w:r>
        <w:rPr>
          <w:rFonts w:hint="cs"/>
          <w:rtl/>
          <w:cs/>
          <w:lang w:bidi="fa-IR"/>
        </w:rPr>
        <w:t xml:space="preserve">‎گردد که هیچ خیری در او </w:t>
      </w:r>
      <w:r>
        <w:rPr>
          <w:rFonts w:hint="cs"/>
          <w:rtl/>
          <w:lang w:bidi="fa-IR"/>
        </w:rPr>
        <w:t>نباشد</w:t>
      </w:r>
      <w:r w:rsidR="004C33FC">
        <w:rPr>
          <w:rFonts w:hint="cs"/>
          <w:rtl/>
          <w:lang w:bidi="fa-IR"/>
        </w:rPr>
        <w:t xml:space="preserve"> </w:t>
      </w:r>
      <w:r>
        <w:rPr>
          <w:rFonts w:hint="cs"/>
          <w:rtl/>
          <w:lang w:bidi="fa-IR"/>
        </w:rPr>
        <w:t>و او جز کافر کسی نمی</w:t>
      </w:r>
      <w:r>
        <w:rPr>
          <w:rFonts w:hint="cs"/>
          <w:rtl/>
          <w:cs/>
          <w:lang w:bidi="fa-IR"/>
        </w:rPr>
        <w:t>‎تواند باشد.</w:t>
      </w:r>
    </w:p>
    <w:p w:rsidR="00ED22B6" w:rsidRDefault="00ED22B6" w:rsidP="004D60AB">
      <w:pPr>
        <w:ind w:firstLine="397"/>
        <w:rPr>
          <w:rtl/>
          <w:lang w:bidi="fa-IR"/>
        </w:rPr>
      </w:pPr>
      <w:r>
        <w:rPr>
          <w:rFonts w:hint="cs"/>
          <w:rtl/>
          <w:lang w:bidi="fa-IR"/>
        </w:rPr>
        <w:t>با تتبع در آیات قرآن می</w:t>
      </w:r>
      <w:r>
        <w:rPr>
          <w:rFonts w:hint="cs"/>
          <w:rtl/>
          <w:cs/>
          <w:lang w:bidi="fa-IR"/>
        </w:rPr>
        <w:t>‎توان فهمید که لفظ (</w:t>
      </w:r>
      <w:r w:rsidRPr="00AB11E7">
        <w:rPr>
          <w:rStyle w:val="Style1Char"/>
          <w:rFonts w:eastAsia="Calibri" w:hint="cs"/>
          <w:rtl/>
        </w:rPr>
        <w:t>لایفلح</w:t>
      </w:r>
      <w:r>
        <w:rPr>
          <w:rFonts w:hint="cs"/>
          <w:rtl/>
          <w:lang w:bidi="fa-IR"/>
        </w:rPr>
        <w:t>) غالباً برای کافر به کار برده می</w:t>
      </w:r>
      <w:r>
        <w:rPr>
          <w:rFonts w:hint="cs"/>
          <w:rtl/>
          <w:cs/>
          <w:lang w:bidi="fa-IR"/>
        </w:rPr>
        <w:t>‎شود:</w:t>
      </w:r>
      <w:r>
        <w:rPr>
          <w:rStyle w:val="a4"/>
          <w:rFonts w:eastAsia="Calibri"/>
          <w:rtl/>
        </w:rPr>
        <w:footnoteReference w:id="229"/>
      </w:r>
      <w:r>
        <w:rPr>
          <w:rFonts w:hint="cs"/>
          <w:rtl/>
          <w:lang w:bidi="fa-IR"/>
        </w:rPr>
        <w:t xml:space="preserve"> </w:t>
      </w:r>
      <w:r>
        <w:rPr>
          <w:rFonts w:ascii="QCF_BSML" w:hAnsi="QCF_BSML" w:cs="QCF_BSML"/>
          <w:color w:val="000000"/>
          <w:sz w:val="27"/>
          <w:szCs w:val="27"/>
          <w:rtl/>
        </w:rPr>
        <w:t xml:space="preserve">ﭽ </w:t>
      </w:r>
      <w:r>
        <w:rPr>
          <w:rFonts w:ascii="QCF_P216" w:hAnsi="QCF_P216" w:cs="QCF_P216"/>
          <w:color w:val="000000"/>
          <w:sz w:val="27"/>
          <w:szCs w:val="27"/>
          <w:rtl/>
        </w:rPr>
        <w:t xml:space="preserve">ﯭ  ﯮ  ﯯ  ﯰ  ﯱ  ﯲ  ﯳ      ﯴ  ﯵ  ﯶ  ﯷ  ﯸ  ﯹ  ﯺ  ﯻ  ﯼ  ﯽ     ﯾ    ﯿ  ﰀ  ﰁ   ﰂ   ﰃ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(يونس: ٦٩ -٧٠</w:t>
      </w:r>
      <w:r w:rsidR="004C33FC" w:rsidRPr="00AA7C2A">
        <w:rPr>
          <w:rFonts w:ascii="Traditional Arabic" w:hAnsi="Traditional Arabic" w:cs="Traditional Arabic"/>
          <w:color w:val="000000"/>
          <w:rtl/>
        </w:rPr>
        <w:t>)</w:t>
      </w:r>
      <w:r>
        <w:rPr>
          <w:rFonts w:hint="cs"/>
          <w:rtl/>
          <w:lang w:bidi="fa-IR"/>
        </w:rPr>
        <w:t xml:space="preserve"> «بگو قطعاً کسانی که به دروغ چیزی را به خدا نسبت می</w:t>
      </w:r>
      <w:r>
        <w:rPr>
          <w:rFonts w:hint="cs"/>
          <w:rtl/>
          <w:cs/>
          <w:lang w:bidi="fa-IR"/>
        </w:rPr>
        <w:t xml:space="preserve">‎دهند رستگار </w:t>
      </w:r>
      <w:r>
        <w:rPr>
          <w:rFonts w:hint="cs"/>
          <w:rtl/>
          <w:cs/>
          <w:lang w:bidi="fa-IR"/>
        </w:rPr>
        <w:lastRenderedPageBreak/>
        <w:t>نمی‎شوند. [با این حرفها چند روزی مردم را اغفال کردن و چند صباحی به مال و منال دنیا رسیدن] بهره گرفتنی از این دنیاست سپس به سوی ما بر می‎گردند و آنگاه ما عذاب شدید را به سبب کفری که ورزیده‎اند</w:t>
      </w:r>
      <w:r w:rsidR="00845F91">
        <w:rPr>
          <w:rFonts w:hint="cs"/>
          <w:rtl/>
          <w:lang w:bidi="fa-IR"/>
        </w:rPr>
        <w:t>،</w:t>
      </w:r>
      <w:r>
        <w:rPr>
          <w:rFonts w:hint="cs"/>
          <w:rtl/>
          <w:lang w:bidi="fa-IR"/>
        </w:rPr>
        <w:t xml:space="preserve"> به آنان می چشانیم».</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210" w:hAnsi="QCF_P210" w:cs="QCF_P210"/>
          <w:color w:val="000000"/>
          <w:sz w:val="27"/>
          <w:szCs w:val="27"/>
          <w:rtl/>
        </w:rPr>
        <w:t xml:space="preserve">ﮒ  ﮓ     ﮔ  ﮕ  ﮖ  ﮗ  ﮘ  ﮙ  ﮚ      ﮛﮜ  ﮝ         ﮞ  ﮟ  ﮠ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(يونس: ١٧)</w:t>
      </w:r>
      <w:r>
        <w:rPr>
          <w:rFonts w:ascii="Arial" w:hAnsi="Arial" w:cs="Arial"/>
          <w:color w:val="000000"/>
          <w:sz w:val="27"/>
          <w:szCs w:val="27"/>
        </w:rPr>
        <w:t xml:space="preserve"> </w:t>
      </w:r>
      <w:r>
        <w:rPr>
          <w:rFonts w:hint="cs"/>
          <w:rtl/>
          <w:lang w:bidi="fa-IR"/>
        </w:rPr>
        <w:t>«چه کسی ستمکارتر از کسی است که دروغی را به خدا نسبت دهد یا آیه</w:t>
      </w:r>
      <w:r>
        <w:rPr>
          <w:rFonts w:hint="cs"/>
          <w:rtl/>
          <w:cs/>
          <w:lang w:bidi="fa-IR"/>
        </w:rPr>
        <w:t>‎های او را تکذیب کند. هرگز مجرمان رستگار نمی‎گردند».</w:t>
      </w:r>
    </w:p>
    <w:p w:rsidR="00ED22B6" w:rsidRDefault="00ED22B6" w:rsidP="004D60AB">
      <w:pPr>
        <w:ind w:firstLine="397"/>
        <w:rPr>
          <w:rtl/>
          <w:lang w:bidi="fa-IR"/>
        </w:rPr>
      </w:pPr>
      <w:r>
        <w:rPr>
          <w:rFonts w:hint="cs"/>
          <w:rtl/>
          <w:lang w:bidi="fa-IR"/>
        </w:rPr>
        <w:t>نصوص فراوانی در ذم مراجعه کنندگان به کاهنان و پیشگویان وارد شده که در آن کسانی که کاهنان و پیشگویان را تصدیق کنند</w:t>
      </w:r>
      <w:r w:rsidR="004C33FC">
        <w:rPr>
          <w:rFonts w:hint="cs"/>
          <w:rtl/>
          <w:lang w:bidi="fa-IR"/>
        </w:rPr>
        <w:t xml:space="preserve">، </w:t>
      </w:r>
      <w:r>
        <w:rPr>
          <w:rFonts w:hint="cs"/>
          <w:rtl/>
          <w:lang w:bidi="fa-IR"/>
        </w:rPr>
        <w:t>کافر شمرده شده</w:t>
      </w:r>
      <w:r>
        <w:rPr>
          <w:rFonts w:hint="cs"/>
          <w:rtl/>
          <w:cs/>
          <w:lang w:bidi="fa-IR"/>
        </w:rPr>
        <w:t>‎اند و ما در مبحث مدعیان علم به غیب آن را خواهیم آورد.</w:t>
      </w:r>
    </w:p>
    <w:p w:rsidR="00ED22B6" w:rsidRDefault="00ED22B6" w:rsidP="004D60AB">
      <w:pPr>
        <w:ind w:firstLine="397"/>
        <w:rPr>
          <w:rtl/>
          <w:lang w:bidi="fa-IR"/>
        </w:rPr>
      </w:pPr>
      <w:r>
        <w:rPr>
          <w:rFonts w:hint="cs"/>
          <w:rtl/>
          <w:lang w:bidi="fa-IR"/>
        </w:rPr>
        <w:t>سحر مجازی هم اگرچه به حد کفر نمی</w:t>
      </w:r>
      <w:r>
        <w:rPr>
          <w:rFonts w:hint="cs"/>
          <w:rtl/>
          <w:cs/>
          <w:lang w:bidi="fa-IR"/>
        </w:rPr>
        <w:t>‎رسد</w:t>
      </w:r>
      <w:r w:rsidR="004C33FC">
        <w:rPr>
          <w:rFonts w:hint="cs"/>
          <w:rtl/>
          <w:lang w:bidi="fa-IR"/>
        </w:rPr>
        <w:t xml:space="preserve">، </w:t>
      </w:r>
      <w:r>
        <w:rPr>
          <w:rFonts w:hint="cs"/>
          <w:rtl/>
          <w:lang w:bidi="fa-IR"/>
        </w:rPr>
        <w:t>اما چون عقاید عامه مردم را فاسد می</w:t>
      </w:r>
      <w:r>
        <w:rPr>
          <w:rFonts w:hint="cs"/>
          <w:rtl/>
          <w:cs/>
          <w:lang w:bidi="fa-IR"/>
        </w:rPr>
        <w:t>‎سازد حرام است. زیرا شخص عامی به هنگام مشاهده کا</w:t>
      </w:r>
      <w:r>
        <w:rPr>
          <w:rFonts w:hint="cs"/>
          <w:rtl/>
          <w:lang w:bidi="fa-IR"/>
        </w:rPr>
        <w:t>رهای نامأنوس سبب آن را نمی</w:t>
      </w:r>
      <w:r>
        <w:rPr>
          <w:rFonts w:hint="cs"/>
          <w:rtl/>
          <w:cs/>
          <w:lang w:bidi="fa-IR"/>
        </w:rPr>
        <w:t>‎داند و ممکن است صفات خدایی را برای ساحر تصور نماید و در نتیجه چنان تصوری هلاک گردد.</w:t>
      </w:r>
    </w:p>
    <w:p w:rsidR="00ED22B6" w:rsidRDefault="00ED22B6" w:rsidP="004D60AB">
      <w:pPr>
        <w:ind w:firstLine="397"/>
        <w:rPr>
          <w:rtl/>
          <w:lang w:bidi="fa-IR"/>
        </w:rPr>
      </w:pPr>
      <w:r>
        <w:rPr>
          <w:rFonts w:hint="cs"/>
          <w:rtl/>
          <w:lang w:bidi="fa-IR"/>
        </w:rPr>
        <w:t>ابن خلدون می</w:t>
      </w:r>
      <w:r>
        <w:rPr>
          <w:rFonts w:hint="cs"/>
          <w:rtl/>
          <w:cs/>
          <w:lang w:bidi="fa-IR"/>
        </w:rPr>
        <w:t>‎گوید: شریعت اسلام میان سحر و افسون فرقی نگذاشته و همه را از امور ممنوعه شمرده است</w:t>
      </w:r>
      <w:r w:rsidR="004C33FC">
        <w:rPr>
          <w:rFonts w:hint="cs"/>
          <w:rtl/>
          <w:lang w:bidi="fa-IR"/>
        </w:rPr>
        <w:t xml:space="preserve">، </w:t>
      </w:r>
      <w:r>
        <w:rPr>
          <w:rFonts w:hint="cs"/>
          <w:rtl/>
          <w:lang w:bidi="fa-IR"/>
        </w:rPr>
        <w:t>زیرا شارع تنها کارهایی را مباح کرده که در امورات دینمان که صلاح آخرت ما نیز به آن است به کار آید و یا در آن مصلحتی دنیوی موجود باشد اما شعبده به مانند جادو و افسون همان اثرات سوء را دارد؛ طالع</w:t>
      </w:r>
      <w:r>
        <w:rPr>
          <w:rFonts w:hint="cs"/>
          <w:rtl/>
          <w:cs/>
          <w:lang w:bidi="fa-IR"/>
        </w:rPr>
        <w:t>‎بینی نیز که به عقاید مردم ضرر رسانده و ایمان آنان را با نسبت دادن امور به غیرخدا فاسد می‎نماید از همین دست است. به همین سبب شریعت اسلام سحر و افسون و شعبده را به علت ضرری که در آن است از یک باب دانسته و همه را حرام ساخته است؟</w:t>
      </w:r>
      <w:r>
        <w:rPr>
          <w:rStyle w:val="a4"/>
          <w:rFonts w:eastAsia="Calibri"/>
          <w:rtl/>
        </w:rPr>
        <w:footnoteReference w:id="230"/>
      </w:r>
    </w:p>
    <w:p w:rsidR="00ED22B6" w:rsidRDefault="00ED22B6" w:rsidP="004D60AB">
      <w:pPr>
        <w:ind w:firstLine="397"/>
        <w:rPr>
          <w:rtl/>
          <w:lang w:bidi="fa-IR"/>
        </w:rPr>
      </w:pPr>
      <w:r>
        <w:rPr>
          <w:rFonts w:hint="cs"/>
          <w:rtl/>
          <w:lang w:bidi="fa-IR"/>
        </w:rPr>
        <w:lastRenderedPageBreak/>
        <w:t>ابن حجر در مورد حکم یادگیری سحر می</w:t>
      </w:r>
      <w:r>
        <w:rPr>
          <w:rFonts w:hint="cs"/>
          <w:rtl/>
          <w:cs/>
          <w:lang w:bidi="fa-IR"/>
        </w:rPr>
        <w:t>‎گوید: «[علما] با استدلال به این آیه</w:t>
      </w:r>
      <w:r>
        <w:rPr>
          <w:rStyle w:val="a4"/>
          <w:rFonts w:eastAsia="Calibri"/>
          <w:rtl/>
        </w:rPr>
        <w:footnoteReference w:id="231"/>
      </w:r>
      <w:r w:rsidR="004C33FC">
        <w:rPr>
          <w:rFonts w:hint="cs"/>
          <w:rtl/>
          <w:lang w:bidi="fa-IR"/>
        </w:rPr>
        <w:t xml:space="preserve">، </w:t>
      </w:r>
      <w:r>
        <w:rPr>
          <w:rFonts w:hint="cs"/>
          <w:rtl/>
          <w:lang w:bidi="fa-IR"/>
        </w:rPr>
        <w:t>سحر را کفر شمرده و یادگیرنده آن را کافر دانسته</w:t>
      </w:r>
      <w:r>
        <w:rPr>
          <w:rFonts w:hint="cs"/>
          <w:rtl/>
          <w:cs/>
          <w:lang w:bidi="fa-IR"/>
        </w:rPr>
        <w:t xml:space="preserve">‎اند. این حکم در مورد </w:t>
      </w:r>
      <w:r>
        <w:rPr>
          <w:rFonts w:hint="cs"/>
          <w:rtl/>
          <w:lang w:bidi="fa-IR"/>
        </w:rPr>
        <w:t>برخی از اقسام سحر مانند بندگی شیطان و ستارگان بدیهی است</w:t>
      </w:r>
      <w:r w:rsidR="004C33FC">
        <w:rPr>
          <w:rFonts w:hint="cs"/>
          <w:rtl/>
          <w:lang w:bidi="fa-IR"/>
        </w:rPr>
        <w:t xml:space="preserve">، </w:t>
      </w:r>
      <w:r>
        <w:rPr>
          <w:rFonts w:hint="cs"/>
          <w:rtl/>
          <w:lang w:bidi="fa-IR"/>
        </w:rPr>
        <w:t>اما نوع دیگر آن که همان شعبده است شخص با یادگیری آن اصلاً کافر نمی</w:t>
      </w:r>
      <w:r>
        <w:rPr>
          <w:rFonts w:hint="cs"/>
          <w:rtl/>
          <w:cs/>
          <w:lang w:bidi="fa-IR"/>
        </w:rPr>
        <w:t>‎شود».</w:t>
      </w:r>
    </w:p>
    <w:p w:rsidR="00ED22B6" w:rsidRDefault="00ED22B6" w:rsidP="004D60AB">
      <w:pPr>
        <w:ind w:firstLine="397"/>
        <w:rPr>
          <w:rtl/>
          <w:lang w:bidi="fa-IR"/>
        </w:rPr>
      </w:pPr>
      <w:r>
        <w:rPr>
          <w:rFonts w:hint="cs"/>
          <w:rtl/>
          <w:lang w:bidi="fa-IR"/>
        </w:rPr>
        <w:t>نووی می</w:t>
      </w:r>
      <w:r>
        <w:rPr>
          <w:rFonts w:hint="cs"/>
          <w:rtl/>
          <w:cs/>
          <w:lang w:bidi="fa-IR"/>
        </w:rPr>
        <w:t>‎گوید: «سحر عملی حرام و به اجماع علما از کبایر است. پیامبر</w:t>
      </w:r>
      <w:r w:rsidR="00CE0CC6" w:rsidRPr="00CE0CC6">
        <w:rPr>
          <w:rFonts w:cs="CTraditional Arabic" w:hint="cs"/>
          <w:rtl/>
          <w:lang w:bidi="fa-IR"/>
        </w:rPr>
        <w:t>ص</w:t>
      </w:r>
      <w:r>
        <w:rPr>
          <w:rFonts w:hint="cs"/>
          <w:rtl/>
          <w:lang w:bidi="fa-IR"/>
        </w:rPr>
        <w:t xml:space="preserve"> سحر را جزو هفت گناه هلاک کننده انسان شمرده</w:t>
      </w:r>
      <w:r>
        <w:rPr>
          <w:rFonts w:hint="cs"/>
          <w:rtl/>
          <w:cs/>
          <w:lang w:bidi="fa-IR"/>
        </w:rPr>
        <w:t>‎اند. برخی از اقسام سحر</w:t>
      </w:r>
      <w:r w:rsidR="004C33FC">
        <w:rPr>
          <w:rFonts w:hint="cs"/>
          <w:rtl/>
          <w:lang w:bidi="fa-IR"/>
        </w:rPr>
        <w:t xml:space="preserve">، </w:t>
      </w:r>
      <w:r>
        <w:rPr>
          <w:rFonts w:hint="cs"/>
          <w:rtl/>
          <w:lang w:bidi="fa-IR"/>
        </w:rPr>
        <w:t>کفر است و برخی دیگر کفر محسوب نمی</w:t>
      </w:r>
      <w:r>
        <w:rPr>
          <w:rFonts w:hint="cs"/>
          <w:rtl/>
          <w:cs/>
          <w:lang w:bidi="fa-IR"/>
        </w:rPr>
        <w:t>‎شود اما در هر حال گناه کبیره است. اگر سحر و جادو متضمن گفتار و یا کردار کفر‎آمیزی باشد کفر است و گرنه کفر نیست ولی یادگیری و یاد دادن آن حرام است».</w:t>
      </w:r>
      <w:r>
        <w:rPr>
          <w:rStyle w:val="a4"/>
          <w:rFonts w:eastAsia="Calibri"/>
          <w:rtl/>
        </w:rPr>
        <w:footnoteReference w:id="232"/>
      </w:r>
    </w:p>
    <w:p w:rsidR="00ED22B6" w:rsidRDefault="00ED22B6" w:rsidP="00AD7F30">
      <w:pPr>
        <w:ind w:firstLine="397"/>
        <w:rPr>
          <w:rtl/>
          <w:lang w:bidi="fa-IR"/>
        </w:rPr>
      </w:pPr>
      <w:r>
        <w:rPr>
          <w:rFonts w:hint="cs"/>
          <w:rtl/>
          <w:lang w:bidi="fa-IR"/>
        </w:rPr>
        <w:t>ابن ق</w:t>
      </w:r>
      <w:r w:rsidR="00AD7F30" w:rsidRPr="00AD7F30">
        <w:rPr>
          <w:rFonts w:hint="cs"/>
          <w:rtl/>
          <w:lang w:bidi="fa-IR"/>
        </w:rPr>
        <w:t>د</w:t>
      </w:r>
      <w:r>
        <w:rPr>
          <w:rFonts w:hint="cs"/>
          <w:rtl/>
          <w:lang w:bidi="fa-IR"/>
        </w:rPr>
        <w:t>امه نیز حکم یادگیری سحر را بیان کرده و می</w:t>
      </w:r>
      <w:r>
        <w:rPr>
          <w:rFonts w:hint="cs"/>
          <w:rtl/>
          <w:cs/>
          <w:lang w:bidi="fa-IR"/>
        </w:rPr>
        <w:t>‎گوید: «تعلیم و تعلم سحر حرام است و در این خصوص هیچ اختلافی میان اهل علم نیست».</w:t>
      </w:r>
    </w:p>
    <w:p w:rsidR="00ED22B6" w:rsidRDefault="00ED22B6" w:rsidP="004D60AB">
      <w:pPr>
        <w:ind w:firstLine="397"/>
        <w:rPr>
          <w:rtl/>
          <w:lang w:bidi="fa-IR"/>
        </w:rPr>
      </w:pPr>
      <w:r>
        <w:rPr>
          <w:rFonts w:hint="cs"/>
          <w:rtl/>
          <w:lang w:bidi="fa-IR"/>
        </w:rPr>
        <w:t>اصحاب ما گفته</w:t>
      </w:r>
      <w:r>
        <w:rPr>
          <w:rFonts w:hint="cs"/>
          <w:rtl/>
          <w:cs/>
          <w:lang w:bidi="fa-IR"/>
        </w:rPr>
        <w:t xml:space="preserve">‎اند: «ساحر با یاد گرفتن سحر و انجام دادن آن کافر می‎شود چه به حرام بودن آن معتقد باشد و چه به مباح بودنش. روایتی از امام احمد در دست است که طبق آن </w:t>
      </w:r>
      <w:r>
        <w:rPr>
          <w:rFonts w:hint="cs"/>
          <w:rtl/>
          <w:lang w:bidi="fa-IR"/>
        </w:rPr>
        <w:t>ساحر تکفیر نمی</w:t>
      </w:r>
      <w:r>
        <w:rPr>
          <w:rFonts w:hint="cs"/>
          <w:rtl/>
          <w:cs/>
          <w:lang w:bidi="fa-IR"/>
        </w:rPr>
        <w:t>‎شود</w:t>
      </w:r>
      <w:r w:rsidR="004C33FC">
        <w:rPr>
          <w:rFonts w:hint="cs"/>
          <w:rtl/>
          <w:lang w:bidi="fa-IR"/>
        </w:rPr>
        <w:t xml:space="preserve">، </w:t>
      </w:r>
      <w:r>
        <w:rPr>
          <w:rFonts w:hint="cs"/>
          <w:rtl/>
          <w:lang w:bidi="fa-IR"/>
        </w:rPr>
        <w:t>حنبل از او روایت کرده که گفت: عمویم در مورد پیشگو و کاهن و ساحر گفت: به نظرم به سبب انجام این اعمال باید از او بخواهند که توبه کند</w:t>
      </w:r>
      <w:r w:rsidR="004C33FC">
        <w:rPr>
          <w:rFonts w:hint="cs"/>
          <w:rtl/>
          <w:lang w:bidi="fa-IR"/>
        </w:rPr>
        <w:t xml:space="preserve">، </w:t>
      </w:r>
      <w:r>
        <w:rPr>
          <w:rFonts w:hint="cs"/>
          <w:rtl/>
          <w:lang w:bidi="fa-IR"/>
        </w:rPr>
        <w:t>زیرا من معتقدم که چنان شخصی حکم مرتد را دارد</w:t>
      </w:r>
      <w:r w:rsidR="004C33FC">
        <w:rPr>
          <w:rFonts w:hint="cs"/>
          <w:rtl/>
          <w:lang w:bidi="fa-IR"/>
        </w:rPr>
        <w:t xml:space="preserve">، </w:t>
      </w:r>
      <w:r>
        <w:rPr>
          <w:rFonts w:hint="cs"/>
          <w:rtl/>
          <w:lang w:bidi="fa-IR"/>
        </w:rPr>
        <w:t>اگر پس از استتابه</w:t>
      </w:r>
      <w:r w:rsidR="004C33FC">
        <w:rPr>
          <w:rFonts w:hint="cs"/>
          <w:rtl/>
          <w:lang w:bidi="fa-IR"/>
        </w:rPr>
        <w:t xml:space="preserve">، </w:t>
      </w:r>
      <w:r>
        <w:rPr>
          <w:rFonts w:hint="cs"/>
          <w:rtl/>
          <w:lang w:bidi="fa-IR"/>
        </w:rPr>
        <w:t>توبه کرد و پشیمان شد باید رها شود. من به او گفتم: آیا کشته می</w:t>
      </w:r>
      <w:r>
        <w:rPr>
          <w:rFonts w:hint="cs"/>
          <w:rtl/>
          <w:cs/>
          <w:lang w:bidi="fa-IR"/>
        </w:rPr>
        <w:t>‎شود؟ گفت: نه بلکه او را حبس می‎کنند شاید از کار خود پشیمان شد.</w:t>
      </w:r>
    </w:p>
    <w:p w:rsidR="00ED22B6" w:rsidRDefault="00ED22B6" w:rsidP="00845F91">
      <w:pPr>
        <w:ind w:firstLine="397"/>
        <w:rPr>
          <w:rFonts w:ascii="SimSun" w:hAnsi="SimSun" w:cs="Times New Roman"/>
          <w:rtl/>
          <w:lang w:eastAsia="zh-CN" w:bidi="fa-IR"/>
        </w:rPr>
      </w:pPr>
      <w:r>
        <w:rPr>
          <w:rFonts w:hint="cs"/>
          <w:rtl/>
          <w:lang w:bidi="fa-IR"/>
        </w:rPr>
        <w:t>ذهبی می</w:t>
      </w:r>
      <w:r>
        <w:rPr>
          <w:rFonts w:hint="cs"/>
          <w:rtl/>
          <w:cs/>
          <w:lang w:bidi="fa-IR"/>
        </w:rPr>
        <w:t>‎گوید: «کبیره سوم سحر است</w:t>
      </w:r>
      <w:r w:rsidR="004C33FC">
        <w:rPr>
          <w:rFonts w:hint="cs"/>
          <w:rtl/>
          <w:lang w:bidi="fa-IR"/>
        </w:rPr>
        <w:t xml:space="preserve">، </w:t>
      </w:r>
      <w:r>
        <w:rPr>
          <w:rFonts w:hint="cs"/>
          <w:rtl/>
          <w:lang w:bidi="fa-IR"/>
        </w:rPr>
        <w:t>زیرا ساحر حتماً باید کافر باشد</w:t>
      </w:r>
      <w:r w:rsidR="004C33FC">
        <w:rPr>
          <w:rFonts w:hint="cs"/>
          <w:rtl/>
          <w:lang w:bidi="fa-IR"/>
        </w:rPr>
        <w:t xml:space="preserve">، </w:t>
      </w:r>
      <w:r>
        <w:rPr>
          <w:rFonts w:hint="cs"/>
          <w:rtl/>
          <w:lang w:bidi="fa-IR"/>
        </w:rPr>
        <w:t>خداوند متعال می</w:t>
      </w:r>
      <w:r>
        <w:rPr>
          <w:rFonts w:hint="cs"/>
          <w:rtl/>
          <w:cs/>
          <w:lang w:bidi="fa-IR"/>
        </w:rPr>
        <w:t xml:space="preserve">‎فرماید: </w:t>
      </w:r>
      <w:r>
        <w:rPr>
          <w:rFonts w:ascii="QCF_BSML" w:hAnsi="QCF_BSML" w:cs="QCF_BSML"/>
          <w:color w:val="000000"/>
          <w:sz w:val="27"/>
          <w:szCs w:val="27"/>
          <w:rtl/>
        </w:rPr>
        <w:t xml:space="preserve">ﭽ </w:t>
      </w:r>
      <w:r>
        <w:rPr>
          <w:rFonts w:ascii="QCF_P016" w:hAnsi="QCF_P016" w:cs="QCF_P016"/>
          <w:color w:val="000000"/>
          <w:sz w:val="27"/>
          <w:szCs w:val="27"/>
          <w:rtl/>
        </w:rPr>
        <w:t xml:space="preserve">ﭜ  ﭝ   ﭞ  ﭟ  ﭠ   ﭡ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(البقرة: ١٠٢)</w:t>
      </w:r>
      <w:r>
        <w:rPr>
          <w:rFonts w:hint="cs"/>
          <w:rtl/>
          <w:lang w:bidi="fa-IR"/>
        </w:rPr>
        <w:t xml:space="preserve"> «بلکه شیاطین کافر شدند زیرا به مردم جادو یاد می</w:t>
      </w:r>
      <w:r>
        <w:rPr>
          <w:rFonts w:hint="cs"/>
          <w:rtl/>
          <w:cs/>
          <w:lang w:bidi="fa-IR"/>
        </w:rPr>
        <w:t xml:space="preserve">‎دادند». شیاطین ملعون در تعلیم سحر به مردم هدفی جز مشرک ساختن آنان ندارند. خداوند در </w:t>
      </w:r>
      <w:r>
        <w:rPr>
          <w:rFonts w:hint="cs"/>
          <w:rtl/>
          <w:cs/>
          <w:lang w:bidi="fa-IR"/>
        </w:rPr>
        <w:lastRenderedPageBreak/>
        <w:t xml:space="preserve">مورد هاروت و ماروت می‎فرماید: </w:t>
      </w:r>
      <w:r>
        <w:rPr>
          <w:rFonts w:ascii="QCF_BSML" w:hAnsi="QCF_BSML" w:cs="QCF_BSML"/>
          <w:color w:val="000000"/>
          <w:sz w:val="27"/>
          <w:szCs w:val="27"/>
          <w:rtl/>
        </w:rPr>
        <w:t xml:space="preserve">ﭽ </w:t>
      </w:r>
      <w:r>
        <w:rPr>
          <w:rFonts w:ascii="QCF_P016" w:hAnsi="QCF_P016" w:cs="QCF_P016"/>
          <w:color w:val="000000"/>
          <w:sz w:val="27"/>
          <w:szCs w:val="27"/>
          <w:rtl/>
        </w:rPr>
        <w:t xml:space="preserve">ﭪ  ﭫ  ﭬ  ﭭ  ﭮ  ﭯ  ﭰ  ﭱ  ﭲ  ﭳ  ﭴﭵ   ﭶ  ﭷ  ﭸ  ﭹ  ﭺ  ﭻ  ﭼ  ﭽﭾ   ﭿ  ﮀ  ﮁ  ﮂ  ﮃ  ﮄ  ﮅ  ﮆ  ﮇﮈ  ﮉ   ﮊ  ﮋ  ﮌ  ﮍﮎ  ﮏ  ﮐ  ﮑ  ﮒ   ﮓ  ﮔ  ﮕ  ﮖ  ﮗ  ﮘﮙ  ﮚ  ﮛ  ﮜ  ﮝ   ﮞﮟ  ﮠ  ﮡ  ﮢ  </w:t>
      </w:r>
      <w:r>
        <w:rPr>
          <w:rFonts w:ascii="QCF_BSML" w:hAnsi="QCF_BSML" w:cs="QCF_BSML"/>
          <w:color w:val="000000"/>
          <w:sz w:val="27"/>
          <w:szCs w:val="27"/>
          <w:rtl/>
        </w:rPr>
        <w:t>ﭼ</w:t>
      </w:r>
      <w:r>
        <w:rPr>
          <w:rFonts w:ascii="Arial" w:hAnsi="Arial" w:cs="Arial"/>
          <w:color w:val="000000"/>
          <w:sz w:val="18"/>
          <w:szCs w:val="18"/>
          <w:rtl/>
        </w:rPr>
        <w:t xml:space="preserve"> </w:t>
      </w:r>
      <w:r w:rsidRPr="006E00AB">
        <w:rPr>
          <w:rFonts w:ascii="Traditional Arabic" w:hAnsi="Traditional Arabic" w:cs="Traditional Arabic" w:hint="cs"/>
          <w:color w:val="000000"/>
          <w:rtl/>
        </w:rPr>
        <w:t>(</w:t>
      </w:r>
      <w:r w:rsidRPr="00AA7C2A">
        <w:rPr>
          <w:rFonts w:ascii="Traditional Arabic" w:hAnsi="Traditional Arabic" w:cs="Traditional Arabic"/>
          <w:color w:val="000000"/>
          <w:rtl/>
        </w:rPr>
        <w:t>البقرة: ١٠٢)</w:t>
      </w:r>
      <w:r>
        <w:rPr>
          <w:rFonts w:hint="cs"/>
          <w:rtl/>
          <w:lang w:bidi="fa-IR"/>
        </w:rPr>
        <w:t xml:space="preserve"> «و به هیچ کس چیزی نمی</w:t>
      </w:r>
      <w:r>
        <w:rPr>
          <w:rFonts w:hint="cs"/>
          <w:rtl/>
          <w:cs/>
          <w:lang w:bidi="fa-IR"/>
        </w:rPr>
        <w:t>‎آموختند مگر اینکه پیشاپیش به او می‎گفتند: ما وسیله آزمایش هستیم کافر نشو. از ایشان چیزهایی آموختند که با آن میان مرد و همسرش جدایی می‎افکندند و حال آنکه با چنین جادوی خویش نمی‎توانند به کسی زیان برسانند مگر اینکه با اجازه و خواست خدا باشد و آنان قسمت‎هایی را فرا می‎گرفتند که برایشان زیان داشت و به ا</w:t>
      </w:r>
      <w:r w:rsidR="006E00AB">
        <w:rPr>
          <w:rFonts w:hint="cs"/>
          <w:rtl/>
          <w:lang w:bidi="fa-IR"/>
        </w:rPr>
        <w:t>یشان سودی نمی</w:t>
      </w:r>
      <w:r w:rsidR="006E00AB">
        <w:rPr>
          <w:rFonts w:hint="cs"/>
          <w:rtl/>
          <w:cs/>
          <w:lang w:bidi="fa-IR"/>
        </w:rPr>
        <w:t>‎رساند و مسلماً می</w:t>
      </w:r>
      <w:r w:rsidR="006E00AB">
        <w:rPr>
          <w:rFonts w:hint="eastAsia"/>
          <w:rtl/>
          <w:lang w:bidi="fa-IR"/>
        </w:rPr>
        <w:t>‏</w:t>
      </w:r>
      <w:r>
        <w:rPr>
          <w:rFonts w:hint="cs"/>
          <w:rtl/>
          <w:lang w:bidi="fa-IR"/>
        </w:rPr>
        <w:t>دانستند هر کسی خریدار این گونه متاع باشد بهره</w:t>
      </w:r>
      <w:r>
        <w:rPr>
          <w:rFonts w:hint="cs"/>
          <w:rtl/>
          <w:cs/>
          <w:lang w:bidi="fa-IR"/>
        </w:rPr>
        <w:t>‎ای در آخرت نخواهد داشت و چه زشت و ناپسند است آنچه خود را بدان فروخته‎اند اگر می‎دانستند».</w:t>
      </w:r>
    </w:p>
    <w:p w:rsidR="00ED22B6" w:rsidRDefault="00ED22B6" w:rsidP="004D60AB">
      <w:pPr>
        <w:ind w:firstLine="397"/>
        <w:rPr>
          <w:rtl/>
          <w:lang w:eastAsia="zh-CN" w:bidi="fa-IR"/>
        </w:rPr>
      </w:pPr>
      <w:r>
        <w:rPr>
          <w:rFonts w:hint="cs"/>
          <w:rtl/>
          <w:lang w:eastAsia="zh-CN" w:bidi="fa-IR"/>
        </w:rPr>
        <w:t>بسیار</w:t>
      </w:r>
      <w:r w:rsidR="004D347E">
        <w:rPr>
          <w:rFonts w:hint="cs"/>
          <w:rtl/>
          <w:lang w:eastAsia="zh-CN" w:bidi="fa-IR"/>
        </w:rPr>
        <w:t>ی</w:t>
      </w:r>
      <w:r>
        <w:rPr>
          <w:rFonts w:hint="cs"/>
          <w:rtl/>
          <w:lang w:eastAsia="zh-CN" w:bidi="fa-IR"/>
        </w:rPr>
        <w:t xml:space="preserve"> از مردم در اثر گمراهی مرتکب سحر شده و تنها آن را حرام می</w:t>
      </w:r>
      <w:r>
        <w:rPr>
          <w:rFonts w:hint="cs"/>
          <w:rtl/>
          <w:cs/>
          <w:lang w:eastAsia="zh-CN" w:bidi="fa-IR"/>
        </w:rPr>
        <w:t>‎دانند و نمی‎دانند که کفر است</w:t>
      </w:r>
      <w:r w:rsidR="004C33FC">
        <w:rPr>
          <w:rFonts w:hint="cs"/>
          <w:rtl/>
          <w:lang w:eastAsia="zh-CN" w:bidi="fa-IR"/>
        </w:rPr>
        <w:t xml:space="preserve">، </w:t>
      </w:r>
      <w:r>
        <w:rPr>
          <w:rFonts w:hint="cs"/>
          <w:rtl/>
          <w:lang w:eastAsia="zh-CN" w:bidi="fa-IR"/>
        </w:rPr>
        <w:t>در نتیجه به یادگیری (سیمیاء) مشغول می</w:t>
      </w:r>
      <w:r>
        <w:rPr>
          <w:rFonts w:hint="cs"/>
          <w:rtl/>
          <w:cs/>
          <w:lang w:eastAsia="zh-CN" w:bidi="fa-IR"/>
        </w:rPr>
        <w:t>‎شوند که عین سحر است</w:t>
      </w:r>
      <w:r w:rsidR="004C33FC">
        <w:rPr>
          <w:rFonts w:hint="cs"/>
          <w:rtl/>
          <w:lang w:eastAsia="zh-CN" w:bidi="fa-IR"/>
        </w:rPr>
        <w:t xml:space="preserve"> </w:t>
      </w:r>
      <w:r>
        <w:rPr>
          <w:rFonts w:hint="cs"/>
          <w:rtl/>
          <w:lang w:eastAsia="zh-CN" w:bidi="fa-IR"/>
        </w:rPr>
        <w:t>و یا مرد را نسبت به همسرش بسته و ناتوان می</w:t>
      </w:r>
      <w:r>
        <w:rPr>
          <w:rFonts w:hint="cs"/>
          <w:rtl/>
          <w:cs/>
          <w:lang w:eastAsia="zh-CN" w:bidi="fa-IR"/>
        </w:rPr>
        <w:t>‎کنند که آن هم سحر است و یا در ایجاد محبت و بغض مرد نسبت به همسر و مانند آن به وسیل</w:t>
      </w:r>
      <w:r>
        <w:rPr>
          <w:rFonts w:hint="cs"/>
          <w:rtl/>
          <w:lang w:eastAsia="zh-CN" w:bidi="fa-IR"/>
        </w:rPr>
        <w:t>ه کلمات نامفهوم که بیشترین شرک و گمراهی است</w:t>
      </w:r>
      <w:r w:rsidR="004C33FC">
        <w:rPr>
          <w:rFonts w:hint="cs"/>
          <w:rtl/>
          <w:lang w:eastAsia="zh-CN" w:bidi="fa-IR"/>
        </w:rPr>
        <w:t xml:space="preserve">، </w:t>
      </w:r>
      <w:r>
        <w:rPr>
          <w:rFonts w:hint="cs"/>
          <w:rtl/>
          <w:lang w:eastAsia="zh-CN" w:bidi="fa-IR"/>
        </w:rPr>
        <w:t>وارد می</w:t>
      </w:r>
      <w:r>
        <w:rPr>
          <w:rFonts w:hint="cs"/>
          <w:rtl/>
          <w:cs/>
          <w:lang w:eastAsia="zh-CN" w:bidi="fa-IR"/>
        </w:rPr>
        <w:t>‎‎شوند.</w:t>
      </w:r>
    </w:p>
    <w:p w:rsidR="00ED22B6" w:rsidRDefault="00ED22B6" w:rsidP="004D60AB">
      <w:pPr>
        <w:ind w:firstLine="397"/>
        <w:rPr>
          <w:rtl/>
          <w:lang w:eastAsia="zh-CN" w:bidi="fa-IR"/>
        </w:rPr>
      </w:pPr>
      <w:r>
        <w:rPr>
          <w:rFonts w:hint="cs"/>
          <w:rtl/>
          <w:lang w:eastAsia="zh-CN" w:bidi="fa-IR"/>
        </w:rPr>
        <w:t>ابن العربی می</w:t>
      </w:r>
      <w:r>
        <w:rPr>
          <w:rFonts w:hint="cs"/>
          <w:rtl/>
          <w:cs/>
          <w:lang w:eastAsia="zh-CN" w:bidi="fa-IR"/>
        </w:rPr>
        <w:t>‎گوید: «از انواع سحر اعمالی است که به وسیله آن میان مرد و همسرش جدایی انداخته شود</w:t>
      </w:r>
      <w:r w:rsidR="004C33FC">
        <w:rPr>
          <w:rFonts w:hint="cs"/>
          <w:rtl/>
          <w:lang w:eastAsia="zh-CN" w:bidi="fa-IR"/>
        </w:rPr>
        <w:t xml:space="preserve">، </w:t>
      </w:r>
      <w:r>
        <w:rPr>
          <w:rFonts w:hint="cs"/>
          <w:rtl/>
          <w:lang w:eastAsia="zh-CN" w:bidi="fa-IR"/>
        </w:rPr>
        <w:t>از دیگر انواع آن ایجاد محبت میان زن و شوهر است که (توله) نام دارد و این هر دو نوع کفر به حساب می</w:t>
      </w:r>
      <w:r>
        <w:rPr>
          <w:rFonts w:hint="cs"/>
          <w:rtl/>
          <w:cs/>
          <w:lang w:eastAsia="zh-CN" w:bidi="fa-IR"/>
        </w:rPr>
        <w:t>‎آین</w:t>
      </w:r>
      <w:r>
        <w:rPr>
          <w:rFonts w:hint="cs"/>
          <w:rtl/>
          <w:lang w:eastAsia="zh-CN" w:bidi="fa-IR"/>
        </w:rPr>
        <w:t>د».</w:t>
      </w:r>
      <w:r>
        <w:rPr>
          <w:rStyle w:val="a4"/>
          <w:rFonts w:eastAsia="Calibri"/>
          <w:rtl/>
          <w:lang w:eastAsia="zh-CN"/>
        </w:rPr>
        <w:footnoteReference w:id="233"/>
      </w:r>
    </w:p>
    <w:p w:rsidR="00ED22B6" w:rsidRPr="00F67344" w:rsidRDefault="00ED22B6" w:rsidP="004D60AB">
      <w:pPr>
        <w:ind w:firstLine="397"/>
        <w:rPr>
          <w:b/>
          <w:bCs/>
          <w:rtl/>
          <w:lang w:eastAsia="zh-CN" w:bidi="fa-IR"/>
        </w:rPr>
      </w:pPr>
      <w:r w:rsidRPr="00F67344">
        <w:rPr>
          <w:rFonts w:hint="cs"/>
          <w:b/>
          <w:bCs/>
          <w:rtl/>
          <w:lang w:eastAsia="zh-CN" w:bidi="fa-IR"/>
        </w:rPr>
        <w:t>کسانی که یادگیری سحر را واجب یا مستحب و مشروع می</w:t>
      </w:r>
      <w:r w:rsidRPr="00F67344">
        <w:rPr>
          <w:rFonts w:hint="cs"/>
          <w:b/>
          <w:bCs/>
          <w:rtl/>
          <w:cs/>
          <w:lang w:eastAsia="zh-CN" w:bidi="fa-IR"/>
        </w:rPr>
        <w:t>‎دانند:</w:t>
      </w:r>
    </w:p>
    <w:p w:rsidR="00ED22B6" w:rsidRDefault="00ED22B6" w:rsidP="004D60AB">
      <w:pPr>
        <w:ind w:firstLine="397"/>
        <w:rPr>
          <w:rtl/>
          <w:lang w:eastAsia="zh-CN" w:bidi="fa-IR"/>
        </w:rPr>
      </w:pPr>
      <w:r>
        <w:rPr>
          <w:rFonts w:hint="cs"/>
          <w:rtl/>
          <w:lang w:eastAsia="zh-CN" w:bidi="fa-IR"/>
        </w:rPr>
        <w:t>به ندرت برخی از اهل علم را می</w:t>
      </w:r>
      <w:r>
        <w:rPr>
          <w:rFonts w:hint="cs"/>
          <w:rtl/>
          <w:cs/>
          <w:lang w:eastAsia="zh-CN" w:bidi="fa-IR"/>
        </w:rPr>
        <w:t>‎توان یافت که یاد گرفتن سحر را واجب و یا مستحب و یا مشروع دانسته‎اند</w:t>
      </w:r>
      <w:r w:rsidR="004C33FC">
        <w:rPr>
          <w:rFonts w:hint="cs"/>
          <w:rtl/>
          <w:lang w:eastAsia="zh-CN" w:bidi="fa-IR"/>
        </w:rPr>
        <w:t xml:space="preserve">، </w:t>
      </w:r>
      <w:r>
        <w:rPr>
          <w:rFonts w:hint="cs"/>
          <w:rtl/>
          <w:lang w:eastAsia="zh-CN" w:bidi="fa-IR"/>
        </w:rPr>
        <w:t>از جمله این گروه رازی است که یاد گرفتن سحر را واجب پنداشته است. حافظ ابن کثیر عین کلام رازی را در تفسیر خود آورده است</w:t>
      </w:r>
      <w:r w:rsidR="004C33FC">
        <w:rPr>
          <w:rFonts w:hint="cs"/>
          <w:rtl/>
          <w:lang w:eastAsia="zh-CN" w:bidi="fa-IR"/>
        </w:rPr>
        <w:t xml:space="preserve">، </w:t>
      </w:r>
      <w:r>
        <w:rPr>
          <w:rFonts w:hint="cs"/>
          <w:rtl/>
          <w:lang w:eastAsia="zh-CN" w:bidi="fa-IR"/>
        </w:rPr>
        <w:t>او می</w:t>
      </w:r>
      <w:r>
        <w:rPr>
          <w:rFonts w:hint="cs"/>
          <w:rtl/>
          <w:cs/>
          <w:lang w:eastAsia="zh-CN" w:bidi="fa-IR"/>
        </w:rPr>
        <w:t xml:space="preserve">‎گوید: «آگاه شدن به سحر ناپسند و ممنوع نیست اهل تحقیق بر این </w:t>
      </w:r>
      <w:r>
        <w:rPr>
          <w:rFonts w:hint="cs"/>
          <w:rtl/>
          <w:cs/>
          <w:lang w:eastAsia="zh-CN" w:bidi="fa-IR"/>
        </w:rPr>
        <w:lastRenderedPageBreak/>
        <w:t>مطلب اتفاق دارند</w:t>
      </w:r>
      <w:r w:rsidR="004C33FC">
        <w:rPr>
          <w:rFonts w:hint="cs"/>
          <w:rtl/>
          <w:lang w:eastAsia="zh-CN" w:bidi="fa-IR"/>
        </w:rPr>
        <w:t xml:space="preserve">، </w:t>
      </w:r>
      <w:r>
        <w:rPr>
          <w:rFonts w:hint="cs"/>
          <w:rtl/>
          <w:lang w:eastAsia="zh-CN" w:bidi="fa-IR"/>
        </w:rPr>
        <w:t>زیرا علم و دانش بالذات دارای مرتبت است</w:t>
      </w:r>
      <w:r w:rsidR="004C33FC">
        <w:rPr>
          <w:rFonts w:hint="cs"/>
          <w:rtl/>
          <w:lang w:eastAsia="zh-CN" w:bidi="fa-IR"/>
        </w:rPr>
        <w:t xml:space="preserve"> </w:t>
      </w:r>
      <w:r>
        <w:rPr>
          <w:rFonts w:hint="cs"/>
          <w:rtl/>
          <w:lang w:eastAsia="zh-CN" w:bidi="fa-IR"/>
        </w:rPr>
        <w:t xml:space="preserve">و نیز به دلیل عمومیت داشتن آیه </w:t>
      </w:r>
      <w:r>
        <w:rPr>
          <w:rFonts w:ascii="QCF_BSML" w:hAnsi="QCF_BSML" w:cs="QCF_BSML"/>
          <w:color w:val="000000"/>
          <w:sz w:val="27"/>
          <w:szCs w:val="27"/>
          <w:rtl/>
        </w:rPr>
        <w:t xml:space="preserve">ﭽ </w:t>
      </w:r>
      <w:r>
        <w:rPr>
          <w:rFonts w:ascii="QCF_P459" w:hAnsi="QCF_P459" w:cs="QCF_P459"/>
          <w:color w:val="000000"/>
          <w:sz w:val="27"/>
          <w:szCs w:val="27"/>
          <w:rtl/>
        </w:rPr>
        <w:t>ﯳ  ﯴ  ﯵ  ﯶ  ﯷ  ﯸ   ﯹ   ﯺ</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(الزمر: ٩)</w:t>
      </w:r>
      <w:r>
        <w:rPr>
          <w:rFonts w:hint="cs"/>
          <w:rtl/>
          <w:lang w:eastAsia="zh-CN" w:bidi="fa-IR"/>
        </w:rPr>
        <w:t xml:space="preserve"> «بگو آیا کسانی که می دانند با کسانی که نمی</w:t>
      </w:r>
      <w:r>
        <w:rPr>
          <w:rFonts w:hint="cs"/>
          <w:rtl/>
          <w:cs/>
          <w:lang w:eastAsia="zh-CN" w:bidi="fa-IR"/>
        </w:rPr>
        <w:t>‎دانند برابر و یکسانند؟»</w:t>
      </w:r>
    </w:p>
    <w:p w:rsidR="00ED22B6" w:rsidRDefault="00ED22B6" w:rsidP="004D60AB">
      <w:pPr>
        <w:ind w:firstLine="397"/>
        <w:rPr>
          <w:rtl/>
          <w:lang w:eastAsia="zh-CN" w:bidi="fa-IR"/>
        </w:rPr>
      </w:pPr>
      <w:r>
        <w:rPr>
          <w:rFonts w:hint="cs"/>
          <w:rtl/>
          <w:lang w:eastAsia="zh-CN" w:bidi="fa-IR"/>
        </w:rPr>
        <w:t xml:space="preserve"> دلیل دیگر آن است که اگر مردم نسبت به سحر آگاهی نداشته باشند</w:t>
      </w:r>
      <w:r w:rsidR="004C33FC">
        <w:rPr>
          <w:rFonts w:hint="cs"/>
          <w:rtl/>
          <w:lang w:eastAsia="zh-CN" w:bidi="fa-IR"/>
        </w:rPr>
        <w:t xml:space="preserve">، </w:t>
      </w:r>
      <w:r>
        <w:rPr>
          <w:rFonts w:hint="cs"/>
          <w:rtl/>
          <w:lang w:eastAsia="zh-CN" w:bidi="fa-IR"/>
        </w:rPr>
        <w:t>فرق میان سحر و معجزه را درک نمی</w:t>
      </w:r>
      <w:r>
        <w:rPr>
          <w:rFonts w:hint="cs"/>
          <w:rtl/>
          <w:cs/>
          <w:lang w:eastAsia="zh-CN" w:bidi="fa-IR"/>
        </w:rPr>
        <w:t>‎کنند در حالی که علم به اینکه معجزه</w:t>
      </w:r>
      <w:r w:rsidR="00C52369">
        <w:rPr>
          <w:rFonts w:hint="cs"/>
          <w:rtl/>
          <w:lang w:eastAsia="zh-CN" w:bidi="fa-IR"/>
        </w:rPr>
        <w:t>،</w:t>
      </w:r>
      <w:r>
        <w:rPr>
          <w:rFonts w:hint="cs"/>
          <w:rtl/>
          <w:lang w:eastAsia="zh-CN" w:bidi="fa-IR"/>
        </w:rPr>
        <w:t xml:space="preserve"> معجزه است واجب است و هر چیزی که امر واجبی بر آن متوقف باشد نیز واجب می</w:t>
      </w:r>
      <w:r>
        <w:rPr>
          <w:rFonts w:hint="cs"/>
          <w:rtl/>
          <w:cs/>
          <w:lang w:eastAsia="zh-CN" w:bidi="fa-IR"/>
        </w:rPr>
        <w:t>‎گردد</w:t>
      </w:r>
      <w:r w:rsidR="004C33FC">
        <w:rPr>
          <w:rFonts w:hint="cs"/>
          <w:rtl/>
          <w:lang w:eastAsia="zh-CN" w:bidi="fa-IR"/>
        </w:rPr>
        <w:t xml:space="preserve"> </w:t>
      </w:r>
      <w:r>
        <w:rPr>
          <w:rFonts w:hint="cs"/>
          <w:rtl/>
          <w:lang w:eastAsia="zh-CN" w:bidi="fa-IR"/>
        </w:rPr>
        <w:t>و این مقتضی آن است که یادگیری علم سحر واجب باشد</w:t>
      </w:r>
      <w:r w:rsidR="004C33FC">
        <w:rPr>
          <w:rFonts w:hint="cs"/>
          <w:rtl/>
          <w:lang w:eastAsia="zh-CN" w:bidi="fa-IR"/>
        </w:rPr>
        <w:t xml:space="preserve">، </w:t>
      </w:r>
      <w:r>
        <w:rPr>
          <w:rFonts w:hint="cs"/>
          <w:rtl/>
          <w:lang w:eastAsia="zh-CN" w:bidi="fa-IR"/>
        </w:rPr>
        <w:t>پس چگونه امر واجبی حرام و قبیح قلمداد می</w:t>
      </w:r>
      <w:r>
        <w:rPr>
          <w:rFonts w:hint="cs"/>
          <w:rtl/>
          <w:cs/>
          <w:lang w:eastAsia="zh-CN" w:bidi="fa-IR"/>
        </w:rPr>
        <w:t>‎شود؟»</w:t>
      </w:r>
      <w:r>
        <w:rPr>
          <w:rStyle w:val="a4"/>
          <w:rFonts w:eastAsia="Calibri"/>
          <w:rtl/>
          <w:lang w:eastAsia="zh-CN"/>
        </w:rPr>
        <w:footnoteReference w:id="234"/>
      </w:r>
    </w:p>
    <w:p w:rsidR="00ED22B6" w:rsidRDefault="00ED22B6" w:rsidP="004D60AB">
      <w:pPr>
        <w:ind w:firstLine="397"/>
        <w:rPr>
          <w:rtl/>
          <w:lang w:eastAsia="zh-CN" w:bidi="fa-IR"/>
        </w:rPr>
      </w:pPr>
      <w:r>
        <w:rPr>
          <w:rFonts w:hint="cs"/>
          <w:rtl/>
          <w:lang w:eastAsia="zh-CN" w:bidi="fa-IR"/>
        </w:rPr>
        <w:t>برخی از علما ادعا کرده</w:t>
      </w:r>
      <w:r>
        <w:rPr>
          <w:rFonts w:hint="cs"/>
          <w:rtl/>
          <w:cs/>
          <w:lang w:eastAsia="zh-CN" w:bidi="fa-IR"/>
        </w:rPr>
        <w:t xml:space="preserve">‎اند که یاد گرفتن سحر برای مقابله با ساحر حربی فرض و جهت ایجاد محبت میان زن وشوهر و یا جدایی میان دو نفر که بر امر شری </w:t>
      </w:r>
      <w:r>
        <w:rPr>
          <w:rFonts w:hint="cs"/>
          <w:rtl/>
          <w:lang w:eastAsia="zh-CN" w:bidi="fa-IR"/>
        </w:rPr>
        <w:t>اتفاق کرده</w:t>
      </w:r>
      <w:r>
        <w:rPr>
          <w:rFonts w:hint="cs"/>
          <w:rtl/>
          <w:cs/>
          <w:lang w:eastAsia="zh-CN" w:bidi="fa-IR"/>
        </w:rPr>
        <w:t>‎اند مستحب است. ابن عابدین می‎گوید: «در (ذخیره الناظر) چنین آمده است که یادگیری سحر برای مقابله با ساحر حربی واجب و برای جدایی میان زن و</w:t>
      </w:r>
      <w:r w:rsidR="00067CCF">
        <w:rPr>
          <w:rFonts w:hint="cs"/>
          <w:rtl/>
          <w:lang w:eastAsia="zh-CN" w:bidi="fa-IR"/>
        </w:rPr>
        <w:t xml:space="preserve"> </w:t>
      </w:r>
      <w:r>
        <w:rPr>
          <w:rFonts w:hint="cs"/>
          <w:rtl/>
          <w:lang w:eastAsia="zh-CN" w:bidi="fa-IR"/>
        </w:rPr>
        <w:t>شوهر حرام و جهت ایجاد محبت میان آنان جایز است».</w:t>
      </w:r>
      <w:r>
        <w:rPr>
          <w:rStyle w:val="a4"/>
          <w:rFonts w:eastAsia="Calibri"/>
          <w:rtl/>
          <w:lang w:eastAsia="zh-CN"/>
        </w:rPr>
        <w:footnoteReference w:id="235"/>
      </w:r>
    </w:p>
    <w:p w:rsidR="00ED22B6" w:rsidRDefault="00ED22B6" w:rsidP="004D60AB">
      <w:pPr>
        <w:ind w:firstLine="397"/>
        <w:rPr>
          <w:rtl/>
          <w:lang w:eastAsia="zh-CN" w:bidi="fa-IR"/>
        </w:rPr>
      </w:pPr>
      <w:r>
        <w:rPr>
          <w:rFonts w:hint="cs"/>
          <w:rtl/>
          <w:lang w:eastAsia="zh-CN" w:bidi="fa-IR"/>
        </w:rPr>
        <w:t>قرافی می</w:t>
      </w:r>
      <w:r>
        <w:rPr>
          <w:rFonts w:hint="cs"/>
          <w:rtl/>
          <w:cs/>
          <w:lang w:eastAsia="zh-CN" w:bidi="fa-IR"/>
        </w:rPr>
        <w:t>‎گوید: «برخی از علما معتقدند که اگر یاد گرفتن سحر بر</w:t>
      </w:r>
      <w:r>
        <w:rPr>
          <w:rFonts w:hint="cs"/>
          <w:rtl/>
          <w:lang w:eastAsia="zh-CN" w:bidi="fa-IR"/>
        </w:rPr>
        <w:t>ای جدا کردن آن از معجزات باشد</w:t>
      </w:r>
      <w:r w:rsidR="004C33FC">
        <w:rPr>
          <w:rFonts w:hint="cs"/>
          <w:rtl/>
          <w:lang w:eastAsia="zh-CN" w:bidi="fa-IR"/>
        </w:rPr>
        <w:t xml:space="preserve">، </w:t>
      </w:r>
      <w:r w:rsidR="006E00AB">
        <w:rPr>
          <w:rFonts w:hint="cs"/>
          <w:rtl/>
          <w:lang w:eastAsia="zh-CN" w:bidi="fa-IR"/>
        </w:rPr>
        <w:t>کاری پسندیده است</w:t>
      </w:r>
      <w:r>
        <w:rPr>
          <w:rFonts w:hint="cs"/>
          <w:rtl/>
          <w:lang w:eastAsia="zh-CN" w:bidi="fa-IR"/>
        </w:rPr>
        <w:t xml:space="preserve"> و</w:t>
      </w:r>
      <w:r w:rsidR="006E00AB">
        <w:rPr>
          <w:rFonts w:hint="cs"/>
          <w:rtl/>
          <w:lang w:eastAsia="zh-CN" w:bidi="fa-IR"/>
        </w:rPr>
        <w:t xml:space="preserve"> </w:t>
      </w:r>
      <w:r>
        <w:rPr>
          <w:rFonts w:hint="cs"/>
          <w:rtl/>
          <w:lang w:eastAsia="zh-CN" w:bidi="fa-IR"/>
        </w:rPr>
        <w:t>قربت به حساب می</w:t>
      </w:r>
      <w:r>
        <w:rPr>
          <w:rFonts w:hint="cs"/>
          <w:rtl/>
          <w:cs/>
          <w:lang w:eastAsia="zh-CN" w:bidi="fa-IR"/>
        </w:rPr>
        <w:t>‎آید</w:t>
      </w:r>
      <w:r w:rsidR="004C33FC">
        <w:rPr>
          <w:rFonts w:hint="cs"/>
          <w:rtl/>
          <w:lang w:eastAsia="zh-CN" w:bidi="fa-IR"/>
        </w:rPr>
        <w:t xml:space="preserve">، </w:t>
      </w:r>
      <w:r>
        <w:rPr>
          <w:rFonts w:hint="cs"/>
          <w:rtl/>
          <w:lang w:eastAsia="zh-CN" w:bidi="fa-IR"/>
        </w:rPr>
        <w:t>ما نیز [با قیاس بر این مسأله] می</w:t>
      </w:r>
      <w:r>
        <w:rPr>
          <w:rFonts w:hint="cs"/>
          <w:rtl/>
          <w:cs/>
          <w:lang w:eastAsia="zh-CN" w:bidi="fa-IR"/>
        </w:rPr>
        <w:t>‎گوییم: انجام دادن سحر به وسیله امری مباح برای جدا کردن کسانی که برای زنا گرد هم آمده‎اند یا م</w:t>
      </w:r>
      <w:r>
        <w:rPr>
          <w:rFonts w:hint="cs"/>
          <w:rtl/>
          <w:lang w:eastAsia="zh-CN" w:bidi="fa-IR"/>
        </w:rPr>
        <w:t>ی</w:t>
      </w:r>
      <w:r>
        <w:rPr>
          <w:rFonts w:hint="cs"/>
          <w:rtl/>
          <w:cs/>
          <w:lang w:eastAsia="zh-CN" w:bidi="fa-IR"/>
        </w:rPr>
        <w:t>‎خواهند از طریق ایجاد کینه و دشمنی با سپاهیان کفر کاری بکن</w:t>
      </w:r>
      <w:r>
        <w:rPr>
          <w:rFonts w:hint="cs"/>
          <w:rtl/>
          <w:lang w:eastAsia="zh-CN" w:bidi="fa-IR"/>
        </w:rPr>
        <w:t>ند که آنان پادشاه مسلمان را بکشند</w:t>
      </w:r>
      <w:r w:rsidR="004C33FC">
        <w:rPr>
          <w:rFonts w:hint="cs"/>
          <w:rtl/>
          <w:lang w:eastAsia="zh-CN" w:bidi="fa-IR"/>
        </w:rPr>
        <w:t xml:space="preserve">، </w:t>
      </w:r>
      <w:r>
        <w:rPr>
          <w:rFonts w:hint="cs"/>
          <w:rtl/>
          <w:lang w:eastAsia="zh-CN" w:bidi="fa-IR"/>
        </w:rPr>
        <w:t>قربت است. از همین قبیل است سحری که برای ایجاد محبت میان زن و شوهر یا میان پادشاه و سپاه اسلام صورت گیرد».</w:t>
      </w:r>
    </w:p>
    <w:p w:rsidR="00ED22B6" w:rsidRDefault="00ED22B6" w:rsidP="004D60AB">
      <w:pPr>
        <w:ind w:firstLine="397"/>
        <w:rPr>
          <w:rtl/>
          <w:lang w:eastAsia="zh-CN" w:bidi="fa-IR"/>
        </w:rPr>
      </w:pPr>
      <w:r>
        <w:rPr>
          <w:rFonts w:hint="cs"/>
          <w:rtl/>
          <w:lang w:eastAsia="zh-CN" w:bidi="fa-IR"/>
        </w:rPr>
        <w:t>ابن حجر می</w:t>
      </w:r>
      <w:r>
        <w:rPr>
          <w:rFonts w:hint="cs"/>
          <w:rtl/>
          <w:cs/>
          <w:lang w:eastAsia="zh-CN" w:bidi="fa-IR"/>
        </w:rPr>
        <w:t>‎گوید: برخی از عالمان یاد گرفتن سحر را به دو منظور اجازه داده‎اند: یا برای جدایی و تشخیص کفر از غیرکفر و یا برای باطل ساختن سحر و برداشتن آن از شخص جادو شده».</w:t>
      </w:r>
      <w:r>
        <w:rPr>
          <w:rStyle w:val="a4"/>
          <w:rFonts w:eastAsia="Calibri"/>
          <w:rtl/>
          <w:lang w:eastAsia="zh-CN"/>
        </w:rPr>
        <w:footnoteReference w:id="236"/>
      </w:r>
    </w:p>
    <w:p w:rsidR="00ED22B6" w:rsidRDefault="006E00AB" w:rsidP="004D60AB">
      <w:pPr>
        <w:ind w:firstLine="397"/>
        <w:rPr>
          <w:rtl/>
          <w:lang w:eastAsia="zh-CN" w:bidi="fa-IR"/>
        </w:rPr>
      </w:pPr>
      <w:r>
        <w:rPr>
          <w:rFonts w:hint="cs"/>
          <w:rtl/>
          <w:lang w:eastAsia="zh-CN" w:bidi="fa-IR"/>
        </w:rPr>
        <w:lastRenderedPageBreak/>
        <w:t>ابن جریر و آلوسی می</w:t>
      </w:r>
      <w:r>
        <w:rPr>
          <w:rFonts w:hint="eastAsia"/>
          <w:rtl/>
          <w:lang w:eastAsia="zh-CN" w:bidi="fa-IR"/>
        </w:rPr>
        <w:t>‏</w:t>
      </w:r>
      <w:r w:rsidR="00ED22B6">
        <w:rPr>
          <w:rFonts w:hint="cs"/>
          <w:rtl/>
          <w:lang w:eastAsia="zh-CN" w:bidi="fa-IR"/>
        </w:rPr>
        <w:t>گویند: استدلال برخی از علما بر جایز بودن یادگیری سحر آن است که هاروت و ماروت که فرشته بودند به اذن خدا سحر را آموزش می</w:t>
      </w:r>
      <w:r w:rsidR="00ED22B6">
        <w:rPr>
          <w:rFonts w:hint="cs"/>
          <w:rtl/>
          <w:cs/>
          <w:lang w:eastAsia="zh-CN" w:bidi="fa-IR"/>
        </w:rPr>
        <w:t>‎دادند.</w:t>
      </w:r>
      <w:r w:rsidR="00ED22B6">
        <w:rPr>
          <w:rStyle w:val="a4"/>
          <w:rFonts w:eastAsia="Calibri"/>
          <w:rtl/>
          <w:lang w:eastAsia="zh-CN"/>
        </w:rPr>
        <w:footnoteReference w:id="237"/>
      </w:r>
    </w:p>
    <w:p w:rsidR="00ED22B6" w:rsidRDefault="00ED22B6" w:rsidP="004D60AB">
      <w:pPr>
        <w:ind w:firstLine="397"/>
        <w:rPr>
          <w:rtl/>
          <w:lang w:eastAsia="zh-CN" w:bidi="fa-IR"/>
        </w:rPr>
      </w:pPr>
      <w:r>
        <w:rPr>
          <w:rFonts w:hint="cs"/>
          <w:rtl/>
          <w:lang w:eastAsia="zh-CN" w:bidi="fa-IR"/>
        </w:rPr>
        <w:t>دلایل طرفداران این نظریه را می</w:t>
      </w:r>
      <w:r>
        <w:rPr>
          <w:rFonts w:hint="cs"/>
          <w:rtl/>
          <w:cs/>
          <w:lang w:eastAsia="zh-CN" w:bidi="fa-IR"/>
        </w:rPr>
        <w:t>‎توان چنین خلاصه کرد:</w:t>
      </w:r>
    </w:p>
    <w:p w:rsidR="00ED22B6" w:rsidRDefault="00ED22B6" w:rsidP="00E778FC">
      <w:pPr>
        <w:numPr>
          <w:ilvl w:val="0"/>
          <w:numId w:val="35"/>
        </w:numPr>
        <w:ind w:left="737" w:hanging="340"/>
        <w:rPr>
          <w:rtl/>
          <w:lang w:eastAsia="zh-CN" w:bidi="fa-IR"/>
        </w:rPr>
      </w:pPr>
      <w:r>
        <w:rPr>
          <w:rFonts w:hint="cs"/>
          <w:rtl/>
          <w:lang w:eastAsia="zh-CN" w:bidi="fa-IR"/>
        </w:rPr>
        <w:t>یادگیری سحر ناپسند نیست.</w:t>
      </w:r>
    </w:p>
    <w:p w:rsidR="00ED22B6" w:rsidRDefault="00ED22B6" w:rsidP="00E778FC">
      <w:pPr>
        <w:numPr>
          <w:ilvl w:val="0"/>
          <w:numId w:val="35"/>
        </w:numPr>
        <w:ind w:left="737" w:hanging="340"/>
        <w:rPr>
          <w:lang w:eastAsia="zh-CN" w:bidi="fa-IR"/>
        </w:rPr>
      </w:pPr>
      <w:r>
        <w:rPr>
          <w:rFonts w:hint="cs"/>
          <w:rtl/>
          <w:lang w:eastAsia="zh-CN" w:bidi="fa-IR"/>
        </w:rPr>
        <w:t>یادگیری سحر ممنوع نیست.</w:t>
      </w:r>
    </w:p>
    <w:p w:rsidR="00ED22B6" w:rsidRDefault="00ED22B6" w:rsidP="00E778FC">
      <w:pPr>
        <w:numPr>
          <w:ilvl w:val="0"/>
          <w:numId w:val="35"/>
        </w:numPr>
        <w:ind w:left="737" w:hanging="340"/>
        <w:rPr>
          <w:lang w:eastAsia="zh-CN" w:bidi="fa-IR"/>
        </w:rPr>
      </w:pPr>
      <w:r>
        <w:rPr>
          <w:rFonts w:hint="cs"/>
          <w:rtl/>
          <w:lang w:eastAsia="zh-CN" w:bidi="fa-IR"/>
        </w:rPr>
        <w:t>یادگیری سحر پسندیده و نیکو است.</w:t>
      </w:r>
    </w:p>
    <w:p w:rsidR="00ED22B6" w:rsidRDefault="00ED22B6" w:rsidP="00E778FC">
      <w:pPr>
        <w:numPr>
          <w:ilvl w:val="0"/>
          <w:numId w:val="35"/>
        </w:numPr>
        <w:ind w:left="737" w:hanging="340"/>
        <w:rPr>
          <w:lang w:eastAsia="zh-CN" w:bidi="fa-IR"/>
        </w:rPr>
      </w:pPr>
      <w:r>
        <w:rPr>
          <w:rFonts w:hint="cs"/>
          <w:rtl/>
          <w:lang w:eastAsia="zh-CN" w:bidi="fa-IR"/>
        </w:rPr>
        <w:t>برای جداسازی معجزه از سحر و نیز جدا کردن اهل شر و فساد از همدیگر و دفع فتنه ساحر حربی و ایجاد عشق و محبت میان زن و شوهر به سحر نیاز هست.</w:t>
      </w:r>
    </w:p>
    <w:p w:rsidR="00ED22B6" w:rsidRPr="004C29EF" w:rsidRDefault="00ED22B6" w:rsidP="00E778FC">
      <w:pPr>
        <w:numPr>
          <w:ilvl w:val="0"/>
          <w:numId w:val="35"/>
        </w:numPr>
        <w:ind w:left="737" w:hanging="340"/>
        <w:rPr>
          <w:rtl/>
          <w:lang w:eastAsia="zh-CN" w:bidi="fa-IR"/>
        </w:rPr>
      </w:pPr>
      <w:r>
        <w:rPr>
          <w:rFonts w:hint="cs"/>
          <w:rtl/>
          <w:lang w:eastAsia="zh-CN" w:bidi="fa-IR"/>
        </w:rPr>
        <w:t>استدلال به اینکه ملائکه اجازه آموزش سحر را داشته</w:t>
      </w:r>
      <w:r>
        <w:rPr>
          <w:rFonts w:hint="cs"/>
          <w:rtl/>
          <w:cs/>
          <w:lang w:eastAsia="zh-CN" w:bidi="fa-IR"/>
        </w:rPr>
        <w:t>‎اند.</w:t>
      </w:r>
    </w:p>
    <w:p w:rsidR="00ED22B6" w:rsidRDefault="00ED22B6" w:rsidP="004D60AB">
      <w:pPr>
        <w:ind w:firstLine="397"/>
        <w:rPr>
          <w:rtl/>
          <w:lang w:bidi="fa-IR"/>
        </w:rPr>
      </w:pPr>
      <w:r>
        <w:rPr>
          <w:rFonts w:hint="cs"/>
          <w:rtl/>
          <w:lang w:bidi="fa-IR"/>
        </w:rPr>
        <w:t>دلایل طرفداران این نظریه را به طرق زیر می</w:t>
      </w:r>
      <w:r>
        <w:rPr>
          <w:rFonts w:hint="cs"/>
          <w:rtl/>
          <w:cs/>
          <w:lang w:bidi="fa-IR"/>
        </w:rPr>
        <w:t>‎توان رد نمود:</w:t>
      </w:r>
    </w:p>
    <w:p w:rsidR="00ED22B6" w:rsidRDefault="00ED22B6" w:rsidP="00E778FC">
      <w:pPr>
        <w:ind w:left="737" w:hanging="340"/>
        <w:rPr>
          <w:rtl/>
          <w:lang w:bidi="fa-IR"/>
        </w:rPr>
      </w:pPr>
      <w:r>
        <w:rPr>
          <w:rFonts w:hint="cs"/>
          <w:rtl/>
          <w:lang w:bidi="fa-IR"/>
        </w:rPr>
        <w:t>1- آنان می</w:t>
      </w:r>
      <w:r>
        <w:rPr>
          <w:rFonts w:hint="cs"/>
          <w:rtl/>
          <w:cs/>
          <w:lang w:bidi="fa-IR"/>
        </w:rPr>
        <w:t>‎گویند یاد گرفتن سحر قبیح نیست</w:t>
      </w:r>
      <w:r w:rsidR="004C33FC">
        <w:rPr>
          <w:rFonts w:hint="cs"/>
          <w:rtl/>
          <w:lang w:bidi="fa-IR"/>
        </w:rPr>
        <w:t xml:space="preserve">، </w:t>
      </w:r>
      <w:r>
        <w:rPr>
          <w:rFonts w:hint="cs"/>
          <w:rtl/>
          <w:lang w:bidi="fa-IR"/>
        </w:rPr>
        <w:t>اگر مراد آنان از کلمه «قبیح»</w:t>
      </w:r>
      <w:r w:rsidR="004C33FC">
        <w:rPr>
          <w:rFonts w:hint="cs"/>
          <w:rtl/>
          <w:lang w:bidi="fa-IR"/>
        </w:rPr>
        <w:t xml:space="preserve">، </w:t>
      </w:r>
      <w:r>
        <w:rPr>
          <w:rFonts w:hint="cs"/>
          <w:rtl/>
          <w:lang w:bidi="fa-IR"/>
        </w:rPr>
        <w:t>قبیح عقلی است</w:t>
      </w:r>
      <w:r w:rsidR="004C33FC">
        <w:rPr>
          <w:rFonts w:hint="cs"/>
          <w:rtl/>
          <w:lang w:bidi="fa-IR"/>
        </w:rPr>
        <w:t xml:space="preserve">، </w:t>
      </w:r>
      <w:r>
        <w:rPr>
          <w:rFonts w:hint="cs"/>
          <w:rtl/>
          <w:lang w:bidi="fa-IR"/>
        </w:rPr>
        <w:t>معتزله در این خصوص با آنان مخالفند و سحر را قبیح می</w:t>
      </w:r>
      <w:r>
        <w:rPr>
          <w:rFonts w:hint="cs"/>
          <w:rtl/>
          <w:cs/>
          <w:lang w:bidi="fa-IR"/>
        </w:rPr>
        <w:t>‎دانند</w:t>
      </w:r>
      <w:r w:rsidR="00D823CD">
        <w:rPr>
          <w:rFonts w:hint="cs"/>
          <w:rtl/>
          <w:lang w:bidi="fa-IR"/>
        </w:rPr>
        <w:t>.</w:t>
      </w:r>
      <w:r w:rsidR="004C33FC">
        <w:rPr>
          <w:rFonts w:hint="cs"/>
          <w:rtl/>
          <w:lang w:bidi="fa-IR"/>
        </w:rPr>
        <w:t xml:space="preserve"> </w:t>
      </w:r>
      <w:r>
        <w:rPr>
          <w:rFonts w:hint="cs"/>
          <w:rtl/>
          <w:lang w:bidi="fa-IR"/>
        </w:rPr>
        <w:t>و اگر ادعا می</w:t>
      </w:r>
      <w:r>
        <w:rPr>
          <w:rFonts w:hint="cs"/>
          <w:rtl/>
          <w:cs/>
          <w:lang w:bidi="fa-IR"/>
        </w:rPr>
        <w:t>‎کنند که سحر قبیح شرعی نی</w:t>
      </w:r>
      <w:r>
        <w:rPr>
          <w:rFonts w:hint="cs"/>
          <w:rtl/>
          <w:lang w:bidi="fa-IR"/>
        </w:rPr>
        <w:t>ست آیه ذکر شده آن را رد می</w:t>
      </w:r>
      <w:r>
        <w:rPr>
          <w:rFonts w:hint="cs"/>
          <w:rtl/>
          <w:cs/>
          <w:lang w:bidi="fa-IR"/>
        </w:rPr>
        <w:t>‎کند</w:t>
      </w:r>
      <w:r w:rsidR="004C33FC">
        <w:rPr>
          <w:rFonts w:hint="cs"/>
          <w:rtl/>
          <w:lang w:bidi="fa-IR"/>
        </w:rPr>
        <w:t xml:space="preserve">، </w:t>
      </w:r>
      <w:r>
        <w:rPr>
          <w:rFonts w:hint="cs"/>
          <w:rtl/>
          <w:lang w:bidi="fa-IR"/>
        </w:rPr>
        <w:t>زیرا آن آیه کسانی ر</w:t>
      </w:r>
      <w:r w:rsidR="00D823CD">
        <w:rPr>
          <w:rFonts w:hint="cs"/>
          <w:rtl/>
          <w:lang w:bidi="fa-IR"/>
        </w:rPr>
        <w:t>ا که به یاد گرفتن سحر مبادرت می</w:t>
      </w:r>
      <w:r w:rsidR="00D823CD">
        <w:rPr>
          <w:rFonts w:cs="2  Badr" w:hint="cs"/>
          <w:rtl/>
          <w:lang w:bidi="fa-IR"/>
        </w:rPr>
        <w:t>‏</w:t>
      </w:r>
      <w:r>
        <w:rPr>
          <w:rFonts w:hint="cs"/>
          <w:rtl/>
          <w:lang w:bidi="fa-IR"/>
        </w:rPr>
        <w:t>کنند نکوهش می</w:t>
      </w:r>
      <w:r>
        <w:rPr>
          <w:rFonts w:hint="cs"/>
          <w:rtl/>
          <w:cs/>
          <w:lang w:bidi="fa-IR"/>
        </w:rPr>
        <w:t>‎کند و تصریح می‎نماید که یاد گرفتن سحر کفر است.</w:t>
      </w:r>
    </w:p>
    <w:p w:rsidR="00ED22B6" w:rsidRDefault="00ED22B6" w:rsidP="00E778FC">
      <w:pPr>
        <w:ind w:left="737" w:hanging="340"/>
        <w:rPr>
          <w:rtl/>
          <w:lang w:bidi="fa-IR"/>
        </w:rPr>
      </w:pPr>
      <w:r>
        <w:rPr>
          <w:rFonts w:hint="cs"/>
          <w:rtl/>
          <w:lang w:bidi="fa-IR"/>
        </w:rPr>
        <w:t>2- آنان ادعا می</w:t>
      </w:r>
      <w:r>
        <w:rPr>
          <w:rFonts w:hint="cs"/>
          <w:rtl/>
          <w:cs/>
          <w:lang w:bidi="fa-IR"/>
        </w:rPr>
        <w:t>‎کنند که یاد گرفتن سحر ممنوع نیست و محققان بر این امر اتفاق نظر دارند</w:t>
      </w:r>
      <w:r w:rsidR="004C33FC">
        <w:rPr>
          <w:rFonts w:hint="cs"/>
          <w:rtl/>
          <w:lang w:bidi="fa-IR"/>
        </w:rPr>
        <w:t xml:space="preserve">، </w:t>
      </w:r>
      <w:r>
        <w:rPr>
          <w:rFonts w:hint="cs"/>
          <w:rtl/>
          <w:lang w:bidi="fa-IR"/>
        </w:rPr>
        <w:t>چنین ادعایی نادرست است زیرا آیات و احادیث بر نکوهش یادگیرنده آن دلالت دارند و علمای بزرگ ما نیز به حرام بودن یاد گرفتن سحر تصریح کرده و بسیاری از آنها یاد گیرنده سحر را کافر دانسته و حکم به قتل او داده</w:t>
      </w:r>
      <w:r>
        <w:rPr>
          <w:rFonts w:hint="cs"/>
          <w:rtl/>
          <w:cs/>
          <w:lang w:bidi="fa-IR"/>
        </w:rPr>
        <w:t>‎اند</w:t>
      </w:r>
      <w:r w:rsidR="004C33FC">
        <w:rPr>
          <w:rFonts w:hint="cs"/>
          <w:rtl/>
          <w:lang w:bidi="fa-IR"/>
        </w:rPr>
        <w:t xml:space="preserve">، </w:t>
      </w:r>
      <w:r>
        <w:rPr>
          <w:rFonts w:hint="cs"/>
          <w:rtl/>
          <w:lang w:bidi="fa-IR"/>
        </w:rPr>
        <w:t>به علاوه اینان نگفته</w:t>
      </w:r>
      <w:r>
        <w:rPr>
          <w:rFonts w:hint="cs"/>
          <w:rtl/>
          <w:cs/>
          <w:lang w:bidi="fa-IR"/>
        </w:rPr>
        <w:t>‎اند که محققان متفق بر این مسأله چه کسانی هستند!</w:t>
      </w:r>
    </w:p>
    <w:p w:rsidR="00ED22B6" w:rsidRDefault="00ED22B6" w:rsidP="00E778FC">
      <w:pPr>
        <w:ind w:left="737" w:hanging="340"/>
        <w:rPr>
          <w:rtl/>
          <w:lang w:bidi="fa-IR"/>
        </w:rPr>
      </w:pPr>
      <w:r>
        <w:rPr>
          <w:rFonts w:hint="cs"/>
          <w:rtl/>
          <w:lang w:bidi="fa-IR"/>
        </w:rPr>
        <w:lastRenderedPageBreak/>
        <w:t>3- استدلال به آیه</w:t>
      </w:r>
      <w:r w:rsidRPr="006E54EA">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459" w:hAnsi="QCF_P459" w:cs="QCF_P459"/>
          <w:color w:val="000000"/>
          <w:sz w:val="27"/>
          <w:szCs w:val="27"/>
          <w:rtl/>
        </w:rPr>
        <w:t>ﯳ  ﯴ  ﯵ  ﯶ  ﯷ  ﯸ   ﯹ   ﯺ</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w:t>
      </w:r>
      <w:r>
        <w:rPr>
          <w:rFonts w:hint="cs"/>
          <w:rtl/>
          <w:lang w:bidi="fa-IR"/>
        </w:rPr>
        <w:t>نادرست و در غیر محل خود می</w:t>
      </w:r>
      <w:r>
        <w:rPr>
          <w:rFonts w:hint="cs"/>
          <w:rtl/>
          <w:cs/>
          <w:lang w:bidi="fa-IR"/>
        </w:rPr>
        <w:t>‎باشد. زیرا این آیه علم به شریعت یا علمی که شریعت آن را مباح دانسته را می‎ستاید نه مطلق علم را.</w:t>
      </w:r>
    </w:p>
    <w:p w:rsidR="00ED22B6" w:rsidRDefault="00ED22B6" w:rsidP="00E778FC">
      <w:pPr>
        <w:ind w:left="737" w:hanging="340"/>
        <w:rPr>
          <w:rtl/>
          <w:lang w:bidi="fa-IR"/>
        </w:rPr>
      </w:pPr>
      <w:r>
        <w:rPr>
          <w:rFonts w:hint="cs"/>
          <w:rtl/>
          <w:lang w:bidi="fa-IR"/>
        </w:rPr>
        <w:t>4- آنان گمان کرده</w:t>
      </w:r>
      <w:r>
        <w:rPr>
          <w:rFonts w:hint="cs"/>
          <w:rtl/>
          <w:cs/>
          <w:lang w:bidi="fa-IR"/>
        </w:rPr>
        <w:t>‎اند که شناخت معجزه بر شناخت سحر متوقف است و این گمانی است نادرست</w:t>
      </w:r>
      <w:r w:rsidR="004C33FC">
        <w:rPr>
          <w:rFonts w:hint="cs"/>
          <w:rtl/>
          <w:lang w:bidi="fa-IR"/>
        </w:rPr>
        <w:t xml:space="preserve">، </w:t>
      </w:r>
      <w:r>
        <w:rPr>
          <w:rFonts w:hint="cs"/>
          <w:rtl/>
          <w:lang w:bidi="fa-IR"/>
        </w:rPr>
        <w:t>زیرا بزرگترین معجزه پیامبر</w:t>
      </w:r>
      <w:r w:rsidR="00CE0CC6" w:rsidRPr="00CE0CC6">
        <w:rPr>
          <w:rFonts w:cs="CTraditional Arabic" w:hint="cs"/>
          <w:rtl/>
          <w:lang w:bidi="fa-IR"/>
        </w:rPr>
        <w:t>ص</w:t>
      </w:r>
      <w:r>
        <w:rPr>
          <w:rFonts w:hint="cs"/>
          <w:rtl/>
          <w:lang w:bidi="fa-IR"/>
        </w:rPr>
        <w:t xml:space="preserve"> قرآن کریم است و بدیهی است که علم به معجزه بودن قرآن بر یاد گرفتن سحر متوقف نیست و اصحاب و تابعین و ائمه ما بدون یاد گرفتن سحر به اعجاز قرآن آگاه بوده</w:t>
      </w:r>
      <w:r>
        <w:rPr>
          <w:rFonts w:hint="cs"/>
          <w:rtl/>
          <w:cs/>
          <w:lang w:bidi="fa-IR"/>
        </w:rPr>
        <w:t>‎اند.</w:t>
      </w:r>
      <w:r>
        <w:rPr>
          <w:rStyle w:val="a4"/>
          <w:rFonts w:eastAsia="Calibri"/>
          <w:rtl/>
        </w:rPr>
        <w:footnoteReference w:id="238"/>
      </w:r>
    </w:p>
    <w:p w:rsidR="00ED22B6" w:rsidRDefault="00ED22B6" w:rsidP="00E778FC">
      <w:pPr>
        <w:ind w:left="737" w:hanging="340"/>
        <w:rPr>
          <w:rtl/>
          <w:lang w:bidi="fa-IR"/>
        </w:rPr>
      </w:pPr>
      <w:r>
        <w:rPr>
          <w:rFonts w:hint="cs"/>
          <w:rtl/>
          <w:lang w:bidi="fa-IR"/>
        </w:rPr>
        <w:t>5- واضح است که بسیاری از مفاسد از سحر ناشی می</w:t>
      </w:r>
      <w:r>
        <w:rPr>
          <w:rFonts w:hint="cs"/>
          <w:rtl/>
          <w:cs/>
          <w:lang w:bidi="fa-IR"/>
        </w:rPr>
        <w:t>‎شود و در نتیجه تحریم سحر از باب</w:t>
      </w:r>
      <w:r>
        <w:rPr>
          <w:rFonts w:hint="cs"/>
          <w:rtl/>
          <w:lang w:bidi="fa-IR"/>
        </w:rPr>
        <w:t xml:space="preserve"> «سد ذرایع» به شمار می</w:t>
      </w:r>
      <w:r>
        <w:rPr>
          <w:rFonts w:hint="cs"/>
          <w:rtl/>
          <w:cs/>
          <w:lang w:bidi="fa-IR"/>
        </w:rPr>
        <w:t>‎‎آید و امری است ضروری و واجب.</w:t>
      </w:r>
    </w:p>
    <w:p w:rsidR="00ED22B6" w:rsidRDefault="00ED22B6" w:rsidP="004D60AB">
      <w:pPr>
        <w:ind w:firstLine="397"/>
        <w:rPr>
          <w:rtl/>
          <w:lang w:bidi="fa-IR"/>
        </w:rPr>
      </w:pPr>
      <w:r>
        <w:rPr>
          <w:rFonts w:hint="cs"/>
          <w:rtl/>
          <w:lang w:bidi="fa-IR"/>
        </w:rPr>
        <w:t xml:space="preserve">در حدیث هم آمده است: </w:t>
      </w:r>
      <w:r w:rsidRPr="00C0444A">
        <w:rPr>
          <w:rStyle w:val="Style1Char"/>
          <w:rFonts w:eastAsia="Calibri" w:hint="cs"/>
          <w:rtl/>
        </w:rPr>
        <w:t>(من حام حول الحمی یوشک أن یرتع فیه)</w:t>
      </w:r>
      <w:r>
        <w:rPr>
          <w:rFonts w:hint="cs"/>
          <w:rtl/>
          <w:lang w:bidi="fa-IR"/>
        </w:rPr>
        <w:t xml:space="preserve"> «آنکه به گرد محل ممنوعه و قرق شده می</w:t>
      </w:r>
      <w:r>
        <w:rPr>
          <w:rFonts w:hint="cs"/>
          <w:rtl/>
          <w:cs/>
          <w:lang w:bidi="fa-IR"/>
        </w:rPr>
        <w:t>‎گردد بعید نیست که در آن بچرد».</w:t>
      </w:r>
    </w:p>
    <w:p w:rsidR="00ED22B6" w:rsidRDefault="00ED22B6" w:rsidP="004D60AB">
      <w:pPr>
        <w:ind w:firstLine="397"/>
        <w:rPr>
          <w:rtl/>
          <w:lang w:bidi="fa-IR"/>
        </w:rPr>
      </w:pPr>
      <w:r>
        <w:rPr>
          <w:rFonts w:hint="cs"/>
          <w:rtl/>
          <w:lang w:bidi="fa-IR"/>
        </w:rPr>
        <w:t>امروزه</w:t>
      </w:r>
      <w:r w:rsidR="004C33FC">
        <w:rPr>
          <w:rFonts w:hint="cs"/>
          <w:rtl/>
          <w:lang w:bidi="fa-IR"/>
        </w:rPr>
        <w:t xml:space="preserve">، </w:t>
      </w:r>
      <w:r>
        <w:rPr>
          <w:rFonts w:hint="cs"/>
          <w:rtl/>
          <w:lang w:bidi="fa-IR"/>
        </w:rPr>
        <w:t>به رغم پیشرفت علمی می</w:t>
      </w:r>
      <w:r>
        <w:rPr>
          <w:rFonts w:hint="cs"/>
          <w:rtl/>
          <w:cs/>
          <w:lang w:bidi="fa-IR"/>
        </w:rPr>
        <w:t>‎بینیم که چگونه جادو عقاید مردم را متزلزل می‎کند و برای بسیاری از مردم موجبات شک و شبهه را فراهم می‎آرود.</w:t>
      </w:r>
    </w:p>
    <w:p w:rsidR="00ED22B6" w:rsidRDefault="00ED22B6" w:rsidP="004D60AB">
      <w:pPr>
        <w:ind w:firstLine="397"/>
        <w:rPr>
          <w:rtl/>
          <w:lang w:bidi="fa-IR"/>
        </w:rPr>
      </w:pPr>
      <w:r>
        <w:rPr>
          <w:rFonts w:hint="cs"/>
          <w:rtl/>
          <w:lang w:bidi="fa-IR"/>
        </w:rPr>
        <w:t>امام نووی رحمه الله تعالی می</w:t>
      </w:r>
      <w:r>
        <w:rPr>
          <w:rFonts w:hint="cs"/>
          <w:rtl/>
          <w:cs/>
          <w:lang w:bidi="fa-IR"/>
        </w:rPr>
        <w:t>‎گوید: «یاد گرفتن سحر بنا به قول صحیح حرام است.</w:t>
      </w:r>
    </w:p>
    <w:p w:rsidR="00ED22B6" w:rsidRDefault="00ED22B6" w:rsidP="004D60AB">
      <w:pPr>
        <w:ind w:firstLine="397"/>
        <w:rPr>
          <w:rtl/>
          <w:lang w:bidi="fa-IR"/>
        </w:rPr>
      </w:pPr>
      <w:r>
        <w:rPr>
          <w:rFonts w:hint="cs"/>
          <w:rtl/>
          <w:lang w:bidi="fa-IR"/>
        </w:rPr>
        <w:t>و جمهور علما به آن تصحیح کرده</w:t>
      </w:r>
      <w:r>
        <w:rPr>
          <w:rFonts w:hint="cs"/>
          <w:rtl/>
          <w:cs/>
          <w:lang w:bidi="fa-IR"/>
        </w:rPr>
        <w:t>‎اند</w:t>
      </w:r>
      <w:r w:rsidR="004C33FC">
        <w:rPr>
          <w:rFonts w:hint="cs"/>
          <w:rtl/>
          <w:lang w:bidi="fa-IR"/>
        </w:rPr>
        <w:t xml:space="preserve">، </w:t>
      </w:r>
      <w:r>
        <w:rPr>
          <w:rFonts w:hint="cs"/>
          <w:rtl/>
          <w:lang w:bidi="fa-IR"/>
        </w:rPr>
        <w:t>همانگونه که یادگیری فلسفه و شعبده و ستاره</w:t>
      </w:r>
      <w:r>
        <w:rPr>
          <w:rFonts w:hint="cs"/>
          <w:rtl/>
          <w:cs/>
          <w:lang w:bidi="fa-IR"/>
        </w:rPr>
        <w:t>‎شناسی (طالع بینی) و دانش‎های مربوط به طبیعت اشیاء و هر آنچه که موجب شوراندن و [خراب کردن ذهن مردم] شود حرام است».</w:t>
      </w:r>
      <w:r>
        <w:rPr>
          <w:rStyle w:val="a4"/>
          <w:rFonts w:eastAsia="Calibri"/>
          <w:rtl/>
        </w:rPr>
        <w:footnoteReference w:id="239"/>
      </w:r>
    </w:p>
    <w:p w:rsidR="00ED22B6" w:rsidRDefault="00ED22B6" w:rsidP="00E778FC">
      <w:pPr>
        <w:ind w:left="737" w:hanging="340"/>
        <w:rPr>
          <w:rtl/>
          <w:lang w:bidi="fa-IR"/>
        </w:rPr>
      </w:pPr>
      <w:r>
        <w:rPr>
          <w:rFonts w:hint="cs"/>
          <w:rtl/>
          <w:lang w:bidi="fa-IR"/>
        </w:rPr>
        <w:t>6- یادگیری سحری که خداوند صاحب آن را کافر دانسته جز با همراهی و دوستی با شیطان و جز با دخالت مستقیم او ممکن نیست</w:t>
      </w:r>
      <w:r w:rsidR="004C33FC">
        <w:rPr>
          <w:rFonts w:hint="cs"/>
          <w:rtl/>
          <w:lang w:bidi="fa-IR"/>
        </w:rPr>
        <w:t xml:space="preserve">، </w:t>
      </w:r>
      <w:r w:rsidR="00784A49">
        <w:rPr>
          <w:rFonts w:hint="cs"/>
          <w:rtl/>
          <w:lang w:bidi="fa-IR"/>
        </w:rPr>
        <w:t>همانطور که نی</w:t>
      </w:r>
      <w:r w:rsidR="00784A49">
        <w:rPr>
          <w:rFonts w:hint="eastAsia"/>
          <w:rtl/>
          <w:lang w:bidi="fa-IR"/>
        </w:rPr>
        <w:t>‏</w:t>
      </w:r>
      <w:r>
        <w:rPr>
          <w:rFonts w:hint="cs"/>
          <w:rtl/>
          <w:lang w:bidi="fa-IR"/>
        </w:rPr>
        <w:t>زدن و عود زدن را جز با مباشرت  استاد فن نمی</w:t>
      </w:r>
      <w:r>
        <w:rPr>
          <w:rFonts w:hint="cs"/>
          <w:rtl/>
          <w:cs/>
          <w:lang w:bidi="fa-IR"/>
        </w:rPr>
        <w:t>‎توان یاد گرفت.</w:t>
      </w:r>
      <w:r>
        <w:rPr>
          <w:rStyle w:val="a4"/>
          <w:rFonts w:eastAsia="Calibri"/>
          <w:rtl/>
        </w:rPr>
        <w:footnoteReference w:id="240"/>
      </w:r>
    </w:p>
    <w:p w:rsidR="00ED22B6" w:rsidRDefault="00ED22B6" w:rsidP="00E778FC">
      <w:pPr>
        <w:ind w:left="737" w:hanging="340"/>
        <w:rPr>
          <w:rtl/>
          <w:lang w:bidi="fa-IR"/>
        </w:rPr>
      </w:pPr>
      <w:r>
        <w:rPr>
          <w:rFonts w:hint="cs"/>
          <w:rtl/>
          <w:lang w:bidi="fa-IR"/>
        </w:rPr>
        <w:lastRenderedPageBreak/>
        <w:t>7- این نوع یادگیری جز با کفر و شرک به انجام نمی رسد. مثلاً کسی که می</w:t>
      </w:r>
      <w:r>
        <w:rPr>
          <w:rFonts w:hint="cs"/>
          <w:rtl/>
          <w:cs/>
          <w:lang w:bidi="fa-IR"/>
        </w:rPr>
        <w:t>‎خواهد پادشاهی را جادو کند باید در مقابل برج اسد بایستد و در نهایت خضوع و خشوع بگوید: سرور من</w:t>
      </w:r>
      <w:r w:rsidR="004C33FC">
        <w:rPr>
          <w:rFonts w:hint="cs"/>
          <w:rtl/>
          <w:lang w:bidi="fa-IR"/>
        </w:rPr>
        <w:t xml:space="preserve">، </w:t>
      </w:r>
      <w:r>
        <w:rPr>
          <w:rFonts w:hint="cs"/>
          <w:rtl/>
          <w:lang w:bidi="fa-IR"/>
        </w:rPr>
        <w:t>بزرگ من</w:t>
      </w:r>
      <w:r w:rsidR="004C33FC">
        <w:rPr>
          <w:rFonts w:hint="cs"/>
          <w:rtl/>
          <w:lang w:bidi="fa-IR"/>
        </w:rPr>
        <w:t xml:space="preserve">، </w:t>
      </w:r>
      <w:r>
        <w:rPr>
          <w:rFonts w:hint="cs"/>
          <w:rtl/>
          <w:lang w:bidi="fa-IR"/>
        </w:rPr>
        <w:t>فقط تو هستی که پادشاهان و جباران و شیران در مقابلت تسلیم می</w:t>
      </w:r>
      <w:r>
        <w:rPr>
          <w:rFonts w:hint="cs"/>
          <w:rtl/>
          <w:cs/>
          <w:lang w:bidi="fa-IR"/>
        </w:rPr>
        <w:t>‎شوند</w:t>
      </w:r>
      <w:r w:rsidR="004C33FC">
        <w:rPr>
          <w:rFonts w:hint="cs"/>
          <w:rtl/>
          <w:lang w:bidi="fa-IR"/>
        </w:rPr>
        <w:t xml:space="preserve">، </w:t>
      </w:r>
      <w:r w:rsidR="00784A49">
        <w:rPr>
          <w:rFonts w:hint="cs"/>
          <w:rtl/>
          <w:lang w:bidi="fa-IR"/>
        </w:rPr>
        <w:t>از تو می</w:t>
      </w:r>
      <w:r w:rsidR="00784A49">
        <w:rPr>
          <w:rFonts w:hint="eastAsia"/>
          <w:rtl/>
          <w:lang w:bidi="fa-IR"/>
        </w:rPr>
        <w:t>‏</w:t>
      </w:r>
      <w:r>
        <w:rPr>
          <w:rFonts w:hint="cs"/>
          <w:rtl/>
          <w:lang w:bidi="fa-IR"/>
        </w:rPr>
        <w:t>خواهم قلب فلان جبار را مطیع من سازی».</w:t>
      </w:r>
      <w:r>
        <w:rPr>
          <w:rStyle w:val="a4"/>
          <w:rFonts w:eastAsia="Calibri"/>
          <w:rtl/>
        </w:rPr>
        <w:footnoteReference w:id="241"/>
      </w:r>
    </w:p>
    <w:p w:rsidR="00ED22B6" w:rsidRDefault="00ED22B6" w:rsidP="004D60AB">
      <w:pPr>
        <w:ind w:firstLine="397"/>
        <w:rPr>
          <w:rtl/>
          <w:lang w:bidi="fa-IR"/>
        </w:rPr>
      </w:pPr>
      <w:r>
        <w:rPr>
          <w:rFonts w:hint="cs"/>
          <w:rtl/>
          <w:lang w:bidi="fa-IR"/>
        </w:rPr>
        <w:t>بسیاری از دانشمندان و از جمله ابن العربی این مسأله را فهمیده</w:t>
      </w:r>
      <w:r>
        <w:rPr>
          <w:rFonts w:hint="cs"/>
          <w:rtl/>
          <w:cs/>
          <w:lang w:bidi="fa-IR"/>
        </w:rPr>
        <w:t>‎اند او می‎گوید: «حقیقت سحر عبارت است از سخنان بافته شده‎ای که با آن غیرخدا را تعظیم کرده و قضا و قدر و وجود کائنات را به او نسبت می‎دهند».</w:t>
      </w:r>
      <w:r>
        <w:rPr>
          <w:rStyle w:val="a4"/>
          <w:rFonts w:eastAsia="Calibri"/>
          <w:rtl/>
        </w:rPr>
        <w:footnoteReference w:id="242"/>
      </w:r>
    </w:p>
    <w:p w:rsidR="00ED22B6" w:rsidRDefault="00ED22B6" w:rsidP="004D60AB">
      <w:pPr>
        <w:ind w:firstLine="397"/>
        <w:rPr>
          <w:rtl/>
          <w:lang w:bidi="fa-IR"/>
        </w:rPr>
      </w:pPr>
      <w:r>
        <w:rPr>
          <w:rFonts w:hint="cs"/>
          <w:rtl/>
          <w:lang w:bidi="fa-IR"/>
        </w:rPr>
        <w:t>قرطبی می</w:t>
      </w:r>
      <w:r>
        <w:rPr>
          <w:rFonts w:hint="cs"/>
          <w:rtl/>
          <w:cs/>
          <w:lang w:bidi="fa-IR"/>
        </w:rPr>
        <w:t>‎گوید: «برخی ا</w:t>
      </w:r>
      <w:r>
        <w:rPr>
          <w:rFonts w:hint="cs"/>
          <w:rtl/>
          <w:lang w:bidi="fa-IR"/>
        </w:rPr>
        <w:t>ز علما گفته</w:t>
      </w:r>
      <w:r>
        <w:rPr>
          <w:rFonts w:hint="cs"/>
          <w:rtl/>
          <w:cs/>
          <w:lang w:bidi="fa-IR"/>
        </w:rPr>
        <w:t>‎اند: به نظر اهل فن سحر جز با کفر و استکبار و یا تعظیم شیطان به انجام نمی‎رسد</w:t>
      </w:r>
      <w:r w:rsidR="004C33FC">
        <w:rPr>
          <w:rFonts w:hint="cs"/>
          <w:rtl/>
          <w:lang w:bidi="fa-IR"/>
        </w:rPr>
        <w:t xml:space="preserve">، </w:t>
      </w:r>
      <w:r>
        <w:rPr>
          <w:rFonts w:hint="cs"/>
          <w:rtl/>
          <w:lang w:bidi="fa-IR"/>
        </w:rPr>
        <w:t>اگر چنین باشد سحر بر کفر دلالت دارد».</w:t>
      </w:r>
      <w:r>
        <w:rPr>
          <w:rStyle w:val="a4"/>
          <w:rFonts w:eastAsia="Calibri"/>
          <w:rtl/>
        </w:rPr>
        <w:footnoteReference w:id="243"/>
      </w:r>
    </w:p>
    <w:p w:rsidR="00ED22B6" w:rsidRDefault="00ED22B6" w:rsidP="004D60AB">
      <w:pPr>
        <w:ind w:firstLine="397"/>
        <w:rPr>
          <w:rtl/>
          <w:lang w:bidi="fa-IR"/>
        </w:rPr>
      </w:pPr>
      <w:r>
        <w:rPr>
          <w:rFonts w:hint="cs"/>
          <w:rtl/>
          <w:lang w:bidi="fa-IR"/>
        </w:rPr>
        <w:t>شیخ حافظ حکمی می</w:t>
      </w:r>
      <w:r>
        <w:rPr>
          <w:rFonts w:hint="cs"/>
          <w:rtl/>
          <w:cs/>
          <w:lang w:bidi="fa-IR"/>
        </w:rPr>
        <w:t xml:space="preserve">‎گوید: «مشخص شد </w:t>
      </w:r>
      <w:r w:rsidR="00784A49">
        <w:rPr>
          <w:rFonts w:hint="cs"/>
          <w:rtl/>
          <w:lang w:bidi="fa-IR"/>
        </w:rPr>
        <w:t>که سحر جز با کفر به خدا کار نمی</w:t>
      </w:r>
      <w:r w:rsidR="00784A49">
        <w:rPr>
          <w:rFonts w:hint="eastAsia"/>
          <w:rtl/>
          <w:lang w:bidi="fa-IR"/>
        </w:rPr>
        <w:t>‏</w:t>
      </w:r>
      <w:r>
        <w:rPr>
          <w:rFonts w:hint="cs"/>
          <w:rtl/>
          <w:lang w:bidi="fa-IR"/>
        </w:rPr>
        <w:t>کند</w:t>
      </w:r>
      <w:r w:rsidR="004C33FC">
        <w:rPr>
          <w:rFonts w:hint="cs"/>
          <w:rtl/>
          <w:lang w:bidi="fa-IR"/>
        </w:rPr>
        <w:t xml:space="preserve"> </w:t>
      </w:r>
      <w:r>
        <w:rPr>
          <w:rFonts w:hint="cs"/>
          <w:rtl/>
          <w:lang w:bidi="fa-IR"/>
        </w:rPr>
        <w:t>و این</w:t>
      </w:r>
      <w:r w:rsidR="00784A49">
        <w:rPr>
          <w:rFonts w:hint="cs"/>
          <w:rtl/>
          <w:lang w:bidi="fa-IR"/>
        </w:rPr>
        <w:t xml:space="preserve"> مطلب از سبب نزول آیه فهمیده می</w:t>
      </w:r>
      <w:r w:rsidR="00784A49">
        <w:rPr>
          <w:rFonts w:hint="eastAsia"/>
          <w:rtl/>
          <w:lang w:bidi="fa-IR"/>
        </w:rPr>
        <w:t>‏</w:t>
      </w:r>
      <w:r>
        <w:rPr>
          <w:rFonts w:hint="cs"/>
          <w:rtl/>
          <w:lang w:bidi="fa-IR"/>
        </w:rPr>
        <w:t>شود».</w:t>
      </w:r>
      <w:r>
        <w:rPr>
          <w:rStyle w:val="a4"/>
          <w:rFonts w:eastAsia="Calibri"/>
          <w:rtl/>
        </w:rPr>
        <w:footnoteReference w:id="244"/>
      </w:r>
    </w:p>
    <w:p w:rsidR="00ED22B6" w:rsidRDefault="00ED22B6" w:rsidP="004D60AB">
      <w:pPr>
        <w:ind w:firstLine="397"/>
        <w:rPr>
          <w:rtl/>
          <w:lang w:bidi="fa-IR"/>
        </w:rPr>
      </w:pPr>
      <w:r>
        <w:rPr>
          <w:rFonts w:hint="cs"/>
          <w:rtl/>
          <w:lang w:bidi="fa-IR"/>
        </w:rPr>
        <w:t>شیخ سلیمان شارح (کتاب التوحید) می</w:t>
      </w:r>
      <w:r>
        <w:rPr>
          <w:rFonts w:hint="cs"/>
          <w:rtl/>
          <w:cs/>
          <w:lang w:bidi="fa-IR"/>
        </w:rPr>
        <w:t>‎گوید: «چون سحر از انواع شرک است و بدون آن به انجام نمی رسد مصنف در (کتاب التوحید) از آن سخن به میان آورده تا به مانند سایر اقسام شرک نسبت به آن هشدار دهد».</w:t>
      </w:r>
      <w:r>
        <w:rPr>
          <w:rStyle w:val="a4"/>
          <w:rFonts w:eastAsia="Calibri"/>
          <w:rtl/>
        </w:rPr>
        <w:footnoteReference w:id="245"/>
      </w:r>
    </w:p>
    <w:p w:rsidR="00ED22B6" w:rsidRPr="00CA12A5" w:rsidRDefault="00ED22B6" w:rsidP="004D60AB">
      <w:pPr>
        <w:ind w:firstLine="397"/>
        <w:rPr>
          <w:rtl/>
        </w:rPr>
      </w:pPr>
      <w:r>
        <w:rPr>
          <w:rFonts w:hint="cs"/>
          <w:rtl/>
          <w:lang w:bidi="fa-IR"/>
        </w:rPr>
        <w:t>ابن عابدین می</w:t>
      </w:r>
      <w:r>
        <w:rPr>
          <w:rFonts w:hint="cs"/>
          <w:rtl/>
          <w:cs/>
          <w:lang w:bidi="fa-IR"/>
        </w:rPr>
        <w:t xml:space="preserve">‎گوید: «شاید آنچه که مؤلف از اصحاب نقل نموده است (در مورد تکفیر </w:t>
      </w:r>
      <w:r>
        <w:rPr>
          <w:rFonts w:hint="cs"/>
          <w:rtl/>
          <w:lang w:bidi="fa-IR"/>
        </w:rPr>
        <w:t>ساحر) مبتنی بر این باشد که انجام سحر جز با کفر ممکن نیست</w:t>
      </w:r>
      <w:r w:rsidR="004C33FC">
        <w:rPr>
          <w:rFonts w:hint="cs"/>
          <w:rtl/>
          <w:lang w:bidi="fa-IR"/>
        </w:rPr>
        <w:t xml:space="preserve">، </w:t>
      </w:r>
      <w:r>
        <w:rPr>
          <w:rFonts w:hint="cs"/>
          <w:rtl/>
          <w:lang w:bidi="fa-IR"/>
        </w:rPr>
        <w:t>همانگونه که خداوند متعال می</w:t>
      </w:r>
      <w:r>
        <w:rPr>
          <w:rFonts w:hint="cs"/>
          <w:rtl/>
          <w:cs/>
          <w:lang w:bidi="fa-IR"/>
        </w:rPr>
        <w:t xml:space="preserve">‎فرماید: </w:t>
      </w:r>
      <w:r>
        <w:rPr>
          <w:rFonts w:ascii="QCF_BSML" w:hAnsi="QCF_BSML" w:cs="QCF_BSML"/>
          <w:color w:val="000000"/>
          <w:sz w:val="27"/>
          <w:szCs w:val="27"/>
          <w:rtl/>
        </w:rPr>
        <w:t xml:space="preserve">ﭽ </w:t>
      </w:r>
      <w:r>
        <w:rPr>
          <w:rFonts w:ascii="QCF_P016" w:hAnsi="QCF_P016" w:cs="QCF_P016"/>
          <w:color w:val="000000"/>
          <w:sz w:val="27"/>
          <w:szCs w:val="27"/>
          <w:rtl/>
        </w:rPr>
        <w:t>ﭪ  ﭫ  ﭬ  ﭭ  ﭮ  ﭯ  ﭰ  ﭱ  ﭲ  ﭳ  ﭴ</w:t>
      </w:r>
      <w:r>
        <w:rPr>
          <w:rFonts w:ascii="Arial" w:hAnsi="Arial" w:cs="Arial"/>
          <w:color w:val="000000"/>
          <w:sz w:val="18"/>
          <w:szCs w:val="18"/>
          <w:rtl/>
        </w:rPr>
        <w:t xml:space="preserve"> </w:t>
      </w:r>
      <w:r>
        <w:rPr>
          <w:rFonts w:ascii="QCF_BSML" w:hAnsi="QCF_BSML" w:cs="QCF_BSML"/>
          <w:color w:val="000000"/>
          <w:sz w:val="27"/>
          <w:szCs w:val="27"/>
          <w:rtl/>
        </w:rPr>
        <w:t>ﭼ</w:t>
      </w:r>
      <w:r>
        <w:rPr>
          <w:rFonts w:hint="cs"/>
          <w:rtl/>
        </w:rPr>
        <w:t xml:space="preserve"> </w:t>
      </w:r>
      <w:r w:rsidR="00401FB8" w:rsidRPr="00784A49">
        <w:rPr>
          <w:rFonts w:ascii="Traditional Arabic" w:hAnsi="Traditional Arabic" w:cs="Traditional Arabic" w:hint="cs"/>
          <w:color w:val="000000"/>
          <w:rtl/>
        </w:rPr>
        <w:t>(</w:t>
      </w:r>
      <w:r w:rsidRPr="00CE0CC6">
        <w:rPr>
          <w:rFonts w:ascii="Traditional Arabic" w:hAnsi="Traditional Arabic" w:cs="Traditional Arabic"/>
          <w:color w:val="000000"/>
          <w:rtl/>
        </w:rPr>
        <w:t>البقرة: ١٠٢</w:t>
      </w:r>
      <w:r w:rsidR="004C33FC" w:rsidRPr="00CE0CC6">
        <w:rPr>
          <w:rFonts w:ascii="Traditional Arabic" w:hAnsi="Traditional Arabic" w:cs="Traditional Arabic"/>
          <w:color w:val="000000"/>
          <w:rtl/>
        </w:rPr>
        <w:t>)</w:t>
      </w:r>
    </w:p>
    <w:p w:rsidR="00ED22B6" w:rsidRDefault="00ED22B6" w:rsidP="004D60AB">
      <w:pPr>
        <w:ind w:firstLine="397"/>
        <w:rPr>
          <w:rtl/>
          <w:lang w:bidi="fa-IR"/>
        </w:rPr>
      </w:pPr>
      <w:r>
        <w:rPr>
          <w:rFonts w:hint="cs"/>
          <w:rtl/>
          <w:lang w:bidi="fa-IR"/>
        </w:rPr>
        <w:lastRenderedPageBreak/>
        <w:t>در مباحث گذشته از ارتباط شیطان با سحر و ساحران سخن گفتیم و بیان نمودیم که کار ساحر جز با کفر و شرک به انجام نمی</w:t>
      </w:r>
      <w:r>
        <w:rPr>
          <w:rFonts w:hint="cs"/>
          <w:rtl/>
          <w:cs/>
          <w:lang w:bidi="fa-IR"/>
        </w:rPr>
        <w:t>‎رسد.</w:t>
      </w:r>
    </w:p>
    <w:p w:rsidR="00ED22B6" w:rsidRDefault="00ED22B6" w:rsidP="00E778FC">
      <w:pPr>
        <w:ind w:left="737" w:hanging="340"/>
        <w:rPr>
          <w:rtl/>
          <w:lang w:bidi="fa-IR"/>
        </w:rPr>
      </w:pPr>
      <w:r>
        <w:rPr>
          <w:rFonts w:hint="cs"/>
          <w:rtl/>
          <w:lang w:bidi="fa-IR"/>
        </w:rPr>
        <w:t>8- کسی نمی</w:t>
      </w:r>
      <w:r>
        <w:rPr>
          <w:rFonts w:hint="cs"/>
          <w:rtl/>
          <w:cs/>
          <w:lang w:bidi="fa-IR"/>
        </w:rPr>
        <w:t>‎تواند آنچه را که خداوند تحریم و منع نموده و یادگیرنده آن را کافر دانسته است و تصریح نموده که ذاتاً نمی‎تواند به کسی سود و یا زیانی برساند</w:t>
      </w:r>
      <w:r w:rsidR="004C33FC">
        <w:rPr>
          <w:rFonts w:hint="cs"/>
          <w:rtl/>
          <w:lang w:bidi="fa-IR"/>
        </w:rPr>
        <w:t xml:space="preserve">، </w:t>
      </w:r>
      <w:r>
        <w:rPr>
          <w:rFonts w:hint="cs"/>
          <w:rtl/>
          <w:lang w:bidi="fa-IR"/>
        </w:rPr>
        <w:t>مباح بشمارد.</w:t>
      </w:r>
    </w:p>
    <w:p w:rsidR="00ED22B6" w:rsidRDefault="00ED22B6" w:rsidP="00E778FC">
      <w:pPr>
        <w:ind w:left="737" w:hanging="340"/>
        <w:rPr>
          <w:rtl/>
          <w:lang w:bidi="fa-IR"/>
        </w:rPr>
      </w:pPr>
      <w:r>
        <w:rPr>
          <w:rFonts w:hint="cs"/>
          <w:rtl/>
          <w:lang w:bidi="fa-IR"/>
        </w:rPr>
        <w:t>9- دعوای آنکه سحر سودمند است و ساحر به وسیله آن دفع شر می</w:t>
      </w:r>
      <w:r>
        <w:rPr>
          <w:rFonts w:hint="cs"/>
          <w:rtl/>
          <w:cs/>
          <w:lang w:bidi="fa-IR"/>
        </w:rPr>
        <w:t>‎کند با کلام خداوند در قرآن</w:t>
      </w:r>
      <w:r>
        <w:rPr>
          <w:rFonts w:hint="cs"/>
          <w:rtl/>
          <w:lang w:bidi="fa-IR"/>
        </w:rPr>
        <w:t xml:space="preserve"> منافات دارد. خداوند می</w:t>
      </w:r>
      <w:r>
        <w:rPr>
          <w:rFonts w:hint="cs"/>
          <w:rtl/>
          <w:cs/>
          <w:lang w:bidi="fa-IR"/>
        </w:rPr>
        <w:t xml:space="preserve">‎فرماید: </w:t>
      </w:r>
      <w:r>
        <w:rPr>
          <w:rFonts w:ascii="QCF_BSML" w:hAnsi="QCF_BSML" w:cs="QCF_BSML"/>
          <w:color w:val="000000"/>
          <w:sz w:val="27"/>
          <w:szCs w:val="27"/>
          <w:rtl/>
        </w:rPr>
        <w:t xml:space="preserve">ﭽ </w:t>
      </w:r>
      <w:r>
        <w:rPr>
          <w:rFonts w:ascii="QCF_P016" w:hAnsi="QCF_P016" w:cs="QCF_P016"/>
          <w:color w:val="000000"/>
          <w:sz w:val="27"/>
          <w:szCs w:val="27"/>
          <w:rtl/>
        </w:rPr>
        <w:t>ﮉ   ﮊ  ﮋ  ﮌ  ﮍ</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(البقرة: ١٠٢)</w:t>
      </w:r>
      <w:r>
        <w:rPr>
          <w:rStyle w:val="a4"/>
          <w:rFonts w:hAnsi="QCF_BSML"/>
          <w:color w:val="000000"/>
          <w:sz w:val="27"/>
          <w:szCs w:val="27"/>
          <w:rtl/>
        </w:rPr>
        <w:footnoteReference w:id="246"/>
      </w:r>
      <w:r>
        <w:rPr>
          <w:rFonts w:hint="cs"/>
          <w:rtl/>
          <w:lang w:bidi="fa-IR"/>
        </w:rPr>
        <w:t xml:space="preserve"> «آنان چیزهایی را یاد می</w:t>
      </w:r>
      <w:r>
        <w:rPr>
          <w:rFonts w:hint="cs"/>
          <w:rtl/>
          <w:cs/>
          <w:lang w:bidi="fa-IR"/>
        </w:rPr>
        <w:t>‎گرفتند که برایشان زیان داشت و به ایشان سودی نمی‎رساند».</w:t>
      </w:r>
    </w:p>
    <w:p w:rsidR="00ED22B6" w:rsidRDefault="00ED22B6" w:rsidP="004D60AB">
      <w:pPr>
        <w:ind w:firstLine="397"/>
        <w:rPr>
          <w:rtl/>
          <w:lang w:bidi="fa-IR"/>
        </w:rPr>
      </w:pPr>
      <w:r>
        <w:rPr>
          <w:rFonts w:hint="cs"/>
          <w:rtl/>
          <w:lang w:bidi="fa-IR"/>
        </w:rPr>
        <w:t>ساحر کار خود را جز با یاری شیطان به انجام نمی</w:t>
      </w:r>
      <w:r>
        <w:rPr>
          <w:rFonts w:hint="cs"/>
          <w:rtl/>
          <w:cs/>
          <w:lang w:bidi="fa-IR"/>
        </w:rPr>
        <w:t>‎رساند</w:t>
      </w:r>
      <w:r w:rsidR="004C33FC">
        <w:rPr>
          <w:rFonts w:hint="cs"/>
          <w:rtl/>
          <w:lang w:bidi="fa-IR"/>
        </w:rPr>
        <w:t xml:space="preserve">، </w:t>
      </w:r>
      <w:r>
        <w:rPr>
          <w:rFonts w:hint="cs"/>
          <w:rtl/>
          <w:lang w:bidi="fa-IR"/>
        </w:rPr>
        <w:t>پس چگونه شیطان از اولیای خدا دفع شر می کند؟! و چگونه گرد آمدگان بر شر و بدی را می</w:t>
      </w:r>
      <w:r>
        <w:rPr>
          <w:rFonts w:hint="cs"/>
          <w:rtl/>
          <w:cs/>
          <w:lang w:bidi="fa-IR"/>
        </w:rPr>
        <w:t>‎آزارد  در</w:t>
      </w:r>
      <w:r w:rsidR="00784A49">
        <w:rPr>
          <w:rFonts w:hint="cs"/>
          <w:rtl/>
          <w:lang w:bidi="fa-IR"/>
        </w:rPr>
        <w:t xml:space="preserve"> حالی که او خود دوست آنهاست!! آ</w:t>
      </w:r>
      <w:r>
        <w:rPr>
          <w:rFonts w:hint="cs"/>
          <w:rtl/>
          <w:lang w:bidi="fa-IR"/>
        </w:rPr>
        <w:t>نان که به گمان خویش سحر را برای دفع شر و انجام کار خیر یاد می</w:t>
      </w:r>
      <w:r>
        <w:rPr>
          <w:rFonts w:hint="cs"/>
          <w:rtl/>
          <w:cs/>
          <w:lang w:bidi="fa-IR"/>
        </w:rPr>
        <w:t>‎گیرند از حقیقت سحر هیچ اطلاعی ندارند.</w:t>
      </w:r>
    </w:p>
    <w:p w:rsidR="00ED22B6" w:rsidRDefault="00ED22B6" w:rsidP="00E778FC">
      <w:pPr>
        <w:ind w:left="737" w:hanging="340"/>
        <w:rPr>
          <w:rtl/>
          <w:lang w:bidi="fa-IR"/>
        </w:rPr>
      </w:pPr>
      <w:r>
        <w:rPr>
          <w:rFonts w:hint="cs"/>
          <w:rtl/>
          <w:lang w:bidi="fa-IR"/>
        </w:rPr>
        <w:t>10- این طایفه برای اثبات مدعای خود چنین استدلال می</w:t>
      </w:r>
      <w:r>
        <w:rPr>
          <w:rFonts w:hint="cs"/>
          <w:rtl/>
          <w:cs/>
          <w:lang w:bidi="fa-IR"/>
        </w:rPr>
        <w:t>‎کنند که ملائکه سحر را آموزش داده‎اند</w:t>
      </w:r>
      <w:r w:rsidR="004C33FC">
        <w:rPr>
          <w:rFonts w:hint="cs"/>
          <w:rtl/>
          <w:lang w:bidi="fa-IR"/>
        </w:rPr>
        <w:t xml:space="preserve">، </w:t>
      </w:r>
      <w:r>
        <w:rPr>
          <w:rFonts w:hint="cs"/>
          <w:rtl/>
          <w:lang w:bidi="fa-IR"/>
        </w:rPr>
        <w:t>اما این استدلال ضعیف و سست است و ابن جریر سستی آن را بیان نموده و آن را رد کرده است. او می گوید: «اگر این مسأله بر آدم ساده لوح و کودنی مشتبه شود و بگوید: چگونه ممکن است که ملائکه خدا شی</w:t>
      </w:r>
      <w:r w:rsidR="00861225">
        <w:rPr>
          <w:rFonts w:hint="cs"/>
          <w:rtl/>
          <w:lang w:bidi="fa-IR"/>
        </w:rPr>
        <w:t>وه جدا کردن زن و شوهر را به مرد</w:t>
      </w:r>
      <w:r>
        <w:rPr>
          <w:rFonts w:hint="cs"/>
          <w:rtl/>
          <w:lang w:bidi="fa-IR"/>
        </w:rPr>
        <w:t xml:space="preserve">م یاد دهند؟ و چگونه جایز است که نازل ساختن چنین امری بر ملائکه به خدا </w:t>
      </w:r>
      <w:r w:rsidR="00861225">
        <w:rPr>
          <w:rFonts w:hint="cs"/>
          <w:rtl/>
          <w:lang w:bidi="fa-IR"/>
        </w:rPr>
        <w:t>نسبت داده شود؟ در جواب به او می</w:t>
      </w:r>
      <w:r w:rsidR="00861225">
        <w:rPr>
          <w:rFonts w:hint="eastAsia"/>
          <w:rtl/>
          <w:lang w:bidi="fa-IR"/>
        </w:rPr>
        <w:t>‏</w:t>
      </w:r>
      <w:r>
        <w:rPr>
          <w:rFonts w:hint="cs"/>
          <w:rtl/>
          <w:lang w:bidi="fa-IR"/>
        </w:rPr>
        <w:t>گوییم: خداوند متعال در ابتدا تمام آنچه را که مردم را به آن امر و یا از آن نهی فرموده به آنان شناسانده است و بعد از آنکه مردم به آن علم پیدا کرده</w:t>
      </w:r>
      <w:r>
        <w:rPr>
          <w:rFonts w:hint="cs"/>
          <w:rtl/>
          <w:cs/>
          <w:lang w:bidi="fa-IR"/>
        </w:rPr>
        <w:t xml:space="preserve">‎اند به آنان امر و نهی کرده است و اگر غیر از این </w:t>
      </w:r>
      <w:r>
        <w:rPr>
          <w:rFonts w:hint="cs"/>
          <w:rtl/>
          <w:lang w:bidi="fa-IR"/>
        </w:rPr>
        <w:t>بود امر و نهی معنایی پیدا نمی</w:t>
      </w:r>
      <w:r>
        <w:rPr>
          <w:rFonts w:hint="cs"/>
          <w:rtl/>
          <w:cs/>
          <w:lang w:bidi="fa-IR"/>
        </w:rPr>
        <w:t>‎کرد.</w:t>
      </w:r>
    </w:p>
    <w:p w:rsidR="00ED22B6" w:rsidRDefault="00ED22B6" w:rsidP="004D60AB">
      <w:pPr>
        <w:ind w:firstLine="397"/>
        <w:rPr>
          <w:rtl/>
          <w:lang w:bidi="fa-IR"/>
        </w:rPr>
      </w:pPr>
      <w:r>
        <w:rPr>
          <w:rFonts w:hint="cs"/>
          <w:rtl/>
          <w:lang w:bidi="fa-IR"/>
        </w:rPr>
        <w:lastRenderedPageBreak/>
        <w:t>سحر از آن جمله کارهایی است که خداوند انسان را از آن نهی کرده است</w:t>
      </w:r>
      <w:r w:rsidR="004C33FC">
        <w:rPr>
          <w:rFonts w:hint="cs"/>
          <w:rtl/>
          <w:lang w:bidi="fa-IR"/>
        </w:rPr>
        <w:t xml:space="preserve"> </w:t>
      </w:r>
      <w:r>
        <w:rPr>
          <w:rFonts w:hint="cs"/>
          <w:rtl/>
          <w:lang w:bidi="fa-IR"/>
        </w:rPr>
        <w:t>و عجیب نیست اگر خداوند آن را در ابتدا به آن دو فرشته که در قرآن از آنها نام برده است</w:t>
      </w:r>
      <w:r w:rsidR="004C33FC">
        <w:rPr>
          <w:rFonts w:hint="cs"/>
          <w:rtl/>
          <w:lang w:bidi="fa-IR"/>
        </w:rPr>
        <w:t xml:space="preserve">، </w:t>
      </w:r>
      <w:r>
        <w:rPr>
          <w:rFonts w:hint="cs"/>
          <w:rtl/>
          <w:lang w:bidi="fa-IR"/>
        </w:rPr>
        <w:t>یاد داده باشد و از طریق آنها انسان را آزمایش کرده باشد. همانگونه که قرآن به این مطلب اشاره کرده و می</w:t>
      </w:r>
      <w:r>
        <w:rPr>
          <w:rFonts w:hint="cs"/>
          <w:rtl/>
          <w:cs/>
          <w:lang w:bidi="fa-IR"/>
        </w:rPr>
        <w:t>‎گوید: آن دو فرشته به کسانی که سحر را از آنها یاد می‎گرفتند</w:t>
      </w:r>
      <w:r w:rsidR="00861225">
        <w:rPr>
          <w:rFonts w:hint="cs"/>
          <w:rtl/>
          <w:lang w:bidi="fa-IR"/>
        </w:rPr>
        <w:t>،</w:t>
      </w:r>
      <w:r>
        <w:rPr>
          <w:rFonts w:hint="cs"/>
          <w:rtl/>
          <w:lang w:bidi="fa-IR"/>
        </w:rPr>
        <w:t xml:space="preserve"> می</w:t>
      </w:r>
      <w:r>
        <w:rPr>
          <w:rFonts w:hint="cs"/>
          <w:rtl/>
          <w:cs/>
          <w:lang w:bidi="fa-IR"/>
        </w:rPr>
        <w:t xml:space="preserve">‎گفتند: </w:t>
      </w:r>
      <w:r>
        <w:rPr>
          <w:rFonts w:ascii="QCF_BSML" w:hAnsi="QCF_BSML" w:cs="QCF_BSML"/>
          <w:color w:val="000000"/>
          <w:sz w:val="27"/>
          <w:szCs w:val="27"/>
          <w:rtl/>
        </w:rPr>
        <w:t xml:space="preserve">ﭽ </w:t>
      </w:r>
      <w:r>
        <w:rPr>
          <w:rFonts w:ascii="QCF_P016" w:hAnsi="QCF_P016" w:cs="QCF_P016"/>
          <w:color w:val="000000"/>
          <w:sz w:val="27"/>
          <w:szCs w:val="27"/>
          <w:rtl/>
        </w:rPr>
        <w:t>ﭰ  ﭱ  ﭲ  ﭳ  ﭴ</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(البقرة: ١٠٢)</w:t>
      </w:r>
      <w:r>
        <w:rPr>
          <w:rFonts w:hint="cs"/>
          <w:rtl/>
          <w:lang w:bidi="fa-IR"/>
        </w:rPr>
        <w:t xml:space="preserve"> «ما وسیله آزمایش هستیم</w:t>
      </w:r>
      <w:r w:rsidR="00861225">
        <w:rPr>
          <w:rFonts w:hint="cs"/>
          <w:rtl/>
          <w:lang w:bidi="fa-IR"/>
        </w:rPr>
        <w:t>،</w:t>
      </w:r>
      <w:r>
        <w:rPr>
          <w:rFonts w:hint="cs"/>
          <w:rtl/>
          <w:lang w:bidi="fa-IR"/>
        </w:rPr>
        <w:t xml:space="preserve"> کافر نشو» تا در نتیجه این آزمایش بندگان خود که آنان را از جدا کردن میان زن و شوهر و انجام سحر نهی نموده بود از همدیگر باز شناسد</w:t>
      </w:r>
      <w:r w:rsidR="004C33FC">
        <w:rPr>
          <w:rFonts w:hint="cs"/>
          <w:rtl/>
          <w:lang w:bidi="fa-IR"/>
        </w:rPr>
        <w:t xml:space="preserve">، </w:t>
      </w:r>
      <w:r>
        <w:rPr>
          <w:rFonts w:hint="cs"/>
          <w:rtl/>
          <w:lang w:bidi="fa-IR"/>
        </w:rPr>
        <w:t>هم مؤمنی را که از آن دو سحر نیاموخته برگزی</w:t>
      </w:r>
      <w:r w:rsidR="00861225">
        <w:rPr>
          <w:rFonts w:hint="cs"/>
          <w:rtl/>
          <w:lang w:bidi="fa-IR"/>
        </w:rPr>
        <w:t>ند و هم کافری را که سحر و کفر ر</w:t>
      </w:r>
      <w:r>
        <w:rPr>
          <w:rFonts w:hint="cs"/>
          <w:rtl/>
          <w:lang w:bidi="fa-IR"/>
        </w:rPr>
        <w:t>ا</w:t>
      </w:r>
      <w:r w:rsidR="00861225">
        <w:rPr>
          <w:rFonts w:hint="cs"/>
          <w:rtl/>
          <w:lang w:bidi="fa-IR"/>
        </w:rPr>
        <w:t xml:space="preserve"> ا</w:t>
      </w:r>
      <w:r>
        <w:rPr>
          <w:rFonts w:hint="cs"/>
          <w:rtl/>
          <w:lang w:bidi="fa-IR"/>
        </w:rPr>
        <w:t>ز آنان یاد گرفته خوار و زبون نماید و هم آن دو فرشته در آموزش سحر به کسانی که از آنان یاد گرفته</w:t>
      </w:r>
      <w:r>
        <w:rPr>
          <w:rFonts w:hint="cs"/>
          <w:rtl/>
          <w:cs/>
          <w:lang w:bidi="fa-IR"/>
        </w:rPr>
        <w:t>‎اند مطیع امر خدا بوده باشند و هم سحر کسانی که با  وجود</w:t>
      </w:r>
      <w:r>
        <w:rPr>
          <w:rFonts w:hint="cs"/>
          <w:rtl/>
          <w:lang w:bidi="fa-IR"/>
        </w:rPr>
        <w:t xml:space="preserve"> نهی کردن آن دو</w:t>
      </w:r>
      <w:r w:rsidR="004C33FC">
        <w:rPr>
          <w:rFonts w:hint="cs"/>
          <w:rtl/>
          <w:lang w:bidi="fa-IR"/>
        </w:rPr>
        <w:t xml:space="preserve">، </w:t>
      </w:r>
      <w:r>
        <w:rPr>
          <w:rFonts w:hint="cs"/>
          <w:rtl/>
          <w:lang w:bidi="fa-IR"/>
        </w:rPr>
        <w:t>جادو را از آنان آموختند ضرری به حال فرشتگان نداشته باشد».</w:t>
      </w:r>
      <w:r>
        <w:rPr>
          <w:rStyle w:val="a4"/>
          <w:rFonts w:eastAsia="Calibri"/>
          <w:rtl/>
        </w:rPr>
        <w:footnoteReference w:id="247"/>
      </w:r>
    </w:p>
    <w:p w:rsidR="00ED22B6" w:rsidRDefault="00ED22B6" w:rsidP="00E778FC">
      <w:pPr>
        <w:pStyle w:val="Heading41"/>
        <w:rPr>
          <w:rtl/>
        </w:rPr>
      </w:pPr>
      <w:bookmarkStart w:id="214" w:name="_Toc211417278"/>
      <w:r>
        <w:rPr>
          <w:rFonts w:hint="cs"/>
          <w:rtl/>
        </w:rPr>
        <w:t>حکم سحر ستارگان</w:t>
      </w:r>
      <w:bookmarkEnd w:id="214"/>
    </w:p>
    <w:p w:rsidR="00ED22B6" w:rsidRDefault="00ED22B6" w:rsidP="0040534F">
      <w:pPr>
        <w:rPr>
          <w:rtl/>
          <w:lang w:bidi="fa-IR"/>
        </w:rPr>
      </w:pPr>
      <w:r>
        <w:rPr>
          <w:rFonts w:hint="cs"/>
          <w:rtl/>
          <w:lang w:bidi="fa-IR"/>
        </w:rPr>
        <w:t>بی گمان کسی که به تاثیر ستارگان در تعیین روزی و عمر و</w:t>
      </w:r>
      <w:r w:rsidR="0040534F">
        <w:rPr>
          <w:rFonts w:hint="cs"/>
          <w:rtl/>
          <w:lang w:bidi="fa-IR"/>
        </w:rPr>
        <w:t xml:space="preserve"> </w:t>
      </w:r>
      <w:r>
        <w:rPr>
          <w:rFonts w:hint="cs"/>
          <w:rtl/>
          <w:lang w:bidi="fa-IR"/>
        </w:rPr>
        <w:t>خوشبختی و بدبختی و پیروزی و شکست آدمیان عقیده داشته باشد</w:t>
      </w:r>
      <w:r w:rsidR="0040534F">
        <w:rPr>
          <w:rFonts w:hint="cs"/>
          <w:rtl/>
          <w:lang w:bidi="fa-IR"/>
        </w:rPr>
        <w:t>،</w:t>
      </w:r>
      <w:r>
        <w:rPr>
          <w:rFonts w:hint="cs"/>
          <w:rtl/>
          <w:lang w:bidi="fa-IR"/>
        </w:rPr>
        <w:t xml:space="preserve"> کافر است</w:t>
      </w:r>
      <w:r w:rsidR="0040534F">
        <w:rPr>
          <w:rFonts w:hint="cs"/>
          <w:rtl/>
          <w:lang w:bidi="fa-IR"/>
        </w:rPr>
        <w:t>.</w:t>
      </w:r>
      <w:r w:rsidR="004C33FC">
        <w:rPr>
          <w:rFonts w:hint="cs"/>
          <w:rtl/>
          <w:lang w:bidi="fa-IR"/>
        </w:rPr>
        <w:t xml:space="preserve"> </w:t>
      </w:r>
      <w:r>
        <w:rPr>
          <w:rFonts w:hint="cs"/>
          <w:rtl/>
          <w:lang w:bidi="fa-IR"/>
        </w:rPr>
        <w:t>حال اگر اضافه بر آن از ستارگان یاری بخواهد و به آن پناه ببرد کفری را بر کفری افزوده و گمراهی خود را دو چندان ساخته است.</w:t>
      </w:r>
    </w:p>
    <w:p w:rsidR="00ED22B6" w:rsidRDefault="00ED22B6" w:rsidP="004D60AB">
      <w:pPr>
        <w:ind w:firstLine="397"/>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فساد این عقیده را بیان فرموده و آن را کفر دانسته است.</w:t>
      </w:r>
    </w:p>
    <w:p w:rsidR="00ED22B6" w:rsidRDefault="00ED22B6" w:rsidP="004D60AB">
      <w:pPr>
        <w:ind w:firstLine="397"/>
        <w:rPr>
          <w:rtl/>
          <w:lang w:bidi="fa-IR"/>
        </w:rPr>
      </w:pPr>
      <w:r>
        <w:rPr>
          <w:rFonts w:hint="cs"/>
          <w:rtl/>
          <w:lang w:bidi="fa-IR"/>
        </w:rPr>
        <w:t>بخاری از زید بن خالد جهنی روایت می</w:t>
      </w:r>
      <w:r>
        <w:rPr>
          <w:rFonts w:hint="cs"/>
          <w:rtl/>
          <w:cs/>
          <w:lang w:bidi="fa-IR"/>
        </w:rPr>
        <w:t>‎کند که او گفت: «پیامبر خدا</w:t>
      </w:r>
      <w:r w:rsidR="00CE0CC6" w:rsidRPr="00CE0CC6">
        <w:rPr>
          <w:rFonts w:cs="CTraditional Arabic" w:hint="cs"/>
          <w:rtl/>
          <w:lang w:bidi="fa-IR"/>
        </w:rPr>
        <w:t>ص</w:t>
      </w:r>
      <w:r>
        <w:rPr>
          <w:rFonts w:hint="cs"/>
          <w:rtl/>
          <w:lang w:bidi="fa-IR"/>
        </w:rPr>
        <w:t xml:space="preserve"> در حدیبیه به دنبال بارانی که شب باریده بود</w:t>
      </w:r>
      <w:r w:rsidR="004C33FC">
        <w:rPr>
          <w:rFonts w:hint="cs"/>
          <w:rtl/>
          <w:lang w:bidi="fa-IR"/>
        </w:rPr>
        <w:t xml:space="preserve">، </w:t>
      </w:r>
      <w:r>
        <w:rPr>
          <w:rFonts w:hint="cs"/>
          <w:rtl/>
          <w:lang w:bidi="fa-IR"/>
        </w:rPr>
        <w:t>نماز صبح را برایمان اقامه کرد و چون رهسپار شد رو</w:t>
      </w:r>
      <w:r w:rsidR="0040534F">
        <w:rPr>
          <w:rFonts w:hint="cs"/>
          <w:rtl/>
          <w:lang w:bidi="fa-IR"/>
        </w:rPr>
        <w:t xml:space="preserve"> </w:t>
      </w:r>
      <w:r>
        <w:rPr>
          <w:rFonts w:hint="cs"/>
          <w:rtl/>
          <w:lang w:bidi="fa-IR"/>
        </w:rPr>
        <w:t>به مردم فرمود: آیا می</w:t>
      </w:r>
      <w:r>
        <w:rPr>
          <w:rFonts w:hint="cs"/>
          <w:rtl/>
          <w:cs/>
          <w:lang w:bidi="fa-IR"/>
        </w:rPr>
        <w:t>‎دانید که پروردگارتان چه گفت؟ مردم گفتند: خدا و رسولش می‎دانند</w:t>
      </w:r>
      <w:r w:rsidR="004C33FC">
        <w:rPr>
          <w:rFonts w:hint="cs"/>
          <w:rtl/>
          <w:lang w:bidi="fa-IR"/>
        </w:rPr>
        <w:t xml:space="preserve">، </w:t>
      </w:r>
      <w:r>
        <w:rPr>
          <w:rFonts w:hint="cs"/>
          <w:rtl/>
          <w:lang w:bidi="fa-IR"/>
        </w:rPr>
        <w:t>فرمود: خداو</w:t>
      </w:r>
      <w:r w:rsidR="0040534F">
        <w:rPr>
          <w:rFonts w:hint="cs"/>
          <w:rtl/>
          <w:lang w:bidi="fa-IR"/>
        </w:rPr>
        <w:t>ند گفت: بندگان من چون به صبح در</w:t>
      </w:r>
      <w:r>
        <w:rPr>
          <w:rFonts w:hint="cs"/>
          <w:rtl/>
          <w:lang w:bidi="fa-IR"/>
        </w:rPr>
        <w:t>آیند یا مؤمنند یا کافر</w:t>
      </w:r>
      <w:r w:rsidR="004C33FC">
        <w:rPr>
          <w:rFonts w:hint="cs"/>
          <w:rtl/>
          <w:lang w:bidi="fa-IR"/>
        </w:rPr>
        <w:t xml:space="preserve">، </w:t>
      </w:r>
      <w:r>
        <w:rPr>
          <w:rFonts w:hint="cs"/>
          <w:rtl/>
          <w:lang w:bidi="fa-IR"/>
        </w:rPr>
        <w:t>آنکه می</w:t>
      </w:r>
      <w:r>
        <w:rPr>
          <w:rFonts w:hint="cs"/>
          <w:rtl/>
          <w:cs/>
          <w:lang w:bidi="fa-IR"/>
        </w:rPr>
        <w:t xml:space="preserve">‎گوید: به فضل و رحمت خدا باران بر ما بارید مؤمن به من </w:t>
      </w:r>
      <w:r w:rsidR="0040534F">
        <w:rPr>
          <w:rFonts w:hint="cs"/>
          <w:rtl/>
          <w:lang w:bidi="fa-IR"/>
        </w:rPr>
        <w:lastRenderedPageBreak/>
        <w:t>و کافر به ستارگان است و آنکه می</w:t>
      </w:r>
      <w:r w:rsidR="0040534F">
        <w:rPr>
          <w:rFonts w:cs="2  Badr" w:hint="cs"/>
          <w:rtl/>
          <w:lang w:bidi="fa-IR"/>
        </w:rPr>
        <w:t>‏</w:t>
      </w:r>
      <w:r>
        <w:rPr>
          <w:rFonts w:hint="cs"/>
          <w:rtl/>
          <w:lang w:bidi="fa-IR"/>
        </w:rPr>
        <w:t>گوید: در اثر طلوع فلان ستاره و فلان ستاره باران بر ما بارید کافر به من و مؤمن به ستارگان است».</w:t>
      </w:r>
      <w:r>
        <w:rPr>
          <w:rStyle w:val="a4"/>
          <w:rFonts w:eastAsia="Calibri"/>
          <w:rtl/>
        </w:rPr>
        <w:footnoteReference w:id="248"/>
      </w:r>
    </w:p>
    <w:p w:rsidR="00ED22B6" w:rsidRDefault="00ED22B6" w:rsidP="004D60AB">
      <w:pPr>
        <w:ind w:firstLine="397"/>
        <w:rPr>
          <w:rtl/>
          <w:lang w:bidi="fa-IR"/>
        </w:rPr>
      </w:pPr>
      <w:r>
        <w:rPr>
          <w:rFonts w:hint="cs"/>
          <w:rtl/>
          <w:lang w:bidi="fa-IR"/>
        </w:rPr>
        <w:t>آیا کفری که حدیث فوق به آن اشاره می</w:t>
      </w:r>
      <w:r>
        <w:rPr>
          <w:rFonts w:hint="cs"/>
          <w:rtl/>
          <w:cs/>
          <w:lang w:bidi="fa-IR"/>
        </w:rPr>
        <w:t>‎کند اصل ایمان را از آ</w:t>
      </w:r>
      <w:r w:rsidR="00861225">
        <w:rPr>
          <w:rFonts w:hint="cs"/>
          <w:rtl/>
          <w:lang w:bidi="fa-IR"/>
        </w:rPr>
        <w:t>د</w:t>
      </w:r>
      <w:r>
        <w:rPr>
          <w:rFonts w:hint="cs"/>
          <w:rtl/>
          <w:lang w:bidi="fa-IR"/>
        </w:rPr>
        <w:t>می سلب و او را از زمره ملت اسلام خارج می</w:t>
      </w:r>
      <w:r>
        <w:rPr>
          <w:rFonts w:hint="cs"/>
          <w:rtl/>
          <w:cs/>
          <w:lang w:bidi="fa-IR"/>
        </w:rPr>
        <w:t>‎کند؟ در جواب باید گفت: بله</w:t>
      </w:r>
      <w:r w:rsidR="0062693B">
        <w:rPr>
          <w:rFonts w:hint="cs"/>
          <w:rtl/>
          <w:lang w:bidi="fa-IR"/>
        </w:rPr>
        <w:t>،</w:t>
      </w:r>
      <w:r>
        <w:rPr>
          <w:rFonts w:hint="cs"/>
          <w:rtl/>
          <w:lang w:bidi="fa-IR"/>
        </w:rPr>
        <w:t xml:space="preserve"> این کفر اصل ایمان را سلب نموده و شخص را از اسلام خارج می</w:t>
      </w:r>
      <w:r>
        <w:rPr>
          <w:rFonts w:hint="cs"/>
          <w:rtl/>
          <w:cs/>
          <w:lang w:bidi="fa-IR"/>
        </w:rPr>
        <w:t>‎سازد</w:t>
      </w:r>
      <w:r w:rsidR="004C33FC">
        <w:rPr>
          <w:rFonts w:hint="cs"/>
          <w:rtl/>
          <w:lang w:bidi="fa-IR"/>
        </w:rPr>
        <w:t xml:space="preserve">، </w:t>
      </w:r>
      <w:r>
        <w:rPr>
          <w:rFonts w:hint="cs"/>
          <w:rtl/>
          <w:lang w:bidi="fa-IR"/>
        </w:rPr>
        <w:t>به شرطی که چنان معتقد باشد که ستاره فاعل حقیقی و مدبر و بوجود آورنده باران است آنگونه که برخی از اهل جاهلیت می</w:t>
      </w:r>
      <w:r>
        <w:rPr>
          <w:rFonts w:hint="cs"/>
          <w:rtl/>
          <w:cs/>
          <w:lang w:bidi="fa-IR"/>
        </w:rPr>
        <w:t>‎پنداشتند</w:t>
      </w:r>
      <w:r w:rsidR="004C33FC">
        <w:rPr>
          <w:rFonts w:hint="cs"/>
          <w:rtl/>
          <w:lang w:bidi="fa-IR"/>
        </w:rPr>
        <w:t xml:space="preserve"> </w:t>
      </w:r>
      <w:r>
        <w:rPr>
          <w:rFonts w:hint="cs"/>
          <w:rtl/>
          <w:lang w:bidi="fa-IR"/>
        </w:rPr>
        <w:t>و همانطوری که نووی تصریح می</w:t>
      </w:r>
      <w:r>
        <w:rPr>
          <w:rFonts w:hint="cs"/>
          <w:rtl/>
          <w:cs/>
          <w:lang w:bidi="fa-IR"/>
        </w:rPr>
        <w:t>‎کند بدون شک صاحب چنین عقیده‎ای کافر است و این مذهب جمهور علما و از جمله شافعی است و ظاهر حدیث نیز حاکی از آن است.</w:t>
      </w:r>
    </w:p>
    <w:p w:rsidR="00ED22B6" w:rsidRDefault="00ED22B6" w:rsidP="004D60AB">
      <w:pPr>
        <w:ind w:firstLine="397"/>
        <w:rPr>
          <w:rtl/>
          <w:lang w:bidi="fa-IR"/>
        </w:rPr>
      </w:pPr>
      <w:r>
        <w:rPr>
          <w:rFonts w:hint="cs"/>
          <w:rtl/>
          <w:lang w:bidi="fa-IR"/>
        </w:rPr>
        <w:t>اما اگر بگوید: در اثر طلوع فلان ستاره بر ما باران بارید و در اصل معتقد باشد که باران از جانب خدا و در نتیجه رحمت اوست و طلوع ستارگان تنها میقات و نشانه عادی باریدن هستند</w:t>
      </w:r>
      <w:r w:rsidR="004C33FC">
        <w:rPr>
          <w:rFonts w:hint="cs"/>
          <w:rtl/>
          <w:lang w:bidi="fa-IR"/>
        </w:rPr>
        <w:t xml:space="preserve">، </w:t>
      </w:r>
      <w:r>
        <w:rPr>
          <w:rFonts w:hint="cs"/>
          <w:rtl/>
          <w:lang w:bidi="fa-IR"/>
        </w:rPr>
        <w:t>مانند آن است که گفته باشد: در آن وقت و زمان مشخص بر ما باران بارید</w:t>
      </w:r>
      <w:r w:rsidR="004C33FC">
        <w:rPr>
          <w:rFonts w:hint="cs"/>
          <w:rtl/>
          <w:lang w:bidi="fa-IR"/>
        </w:rPr>
        <w:t xml:space="preserve">، </w:t>
      </w:r>
      <w:r>
        <w:rPr>
          <w:rFonts w:hint="cs"/>
          <w:rtl/>
          <w:lang w:bidi="fa-IR"/>
        </w:rPr>
        <w:t>و این کفر نیست. علما در مکروه بودن این گفته اختلاف نظر دارند و قول اظهر آن است که این سخن کراهت تنزیهی دارد و گناهی را متوجه گوینده نمی</w:t>
      </w:r>
      <w:r>
        <w:rPr>
          <w:rFonts w:hint="cs"/>
          <w:rtl/>
          <w:cs/>
          <w:lang w:bidi="fa-IR"/>
        </w:rPr>
        <w:t>‎کند</w:t>
      </w:r>
      <w:r w:rsidR="004C33FC">
        <w:rPr>
          <w:rFonts w:hint="cs"/>
          <w:rtl/>
          <w:lang w:bidi="fa-IR"/>
        </w:rPr>
        <w:t xml:space="preserve">، </w:t>
      </w:r>
      <w:r>
        <w:rPr>
          <w:rFonts w:hint="cs"/>
          <w:rtl/>
          <w:lang w:bidi="fa-IR"/>
        </w:rPr>
        <w:t>سبب کراهت هم آن است که این سخن دوپهلو است و موجب می شود که دیگران نسبت به گوینده آن دچار سوءظن شوند</w:t>
      </w:r>
      <w:r w:rsidR="004C33FC">
        <w:rPr>
          <w:rFonts w:hint="cs"/>
          <w:rtl/>
          <w:lang w:bidi="fa-IR"/>
        </w:rPr>
        <w:t xml:space="preserve">، </w:t>
      </w:r>
      <w:r>
        <w:rPr>
          <w:rFonts w:hint="cs"/>
          <w:rtl/>
          <w:lang w:bidi="fa-IR"/>
        </w:rPr>
        <w:t>به علاوه این سخن شعار جاهلیان و پیروان آنان است.</w:t>
      </w:r>
    </w:p>
    <w:p w:rsidR="00ED22B6" w:rsidRDefault="00ED22B6" w:rsidP="00E778FC">
      <w:pPr>
        <w:ind w:firstLine="397"/>
        <w:rPr>
          <w:rtl/>
          <w:lang w:bidi="fa-IR"/>
        </w:rPr>
      </w:pPr>
      <w:r>
        <w:rPr>
          <w:rFonts w:hint="cs"/>
          <w:rtl/>
          <w:lang w:bidi="fa-IR"/>
        </w:rPr>
        <w:t>برخی از علما معتقدند کفری که متوجه گوینده این سخن شده است کفران نعمت است زیرا او به نسبت دادن باران به ستارگان بسنده کرده است</w:t>
      </w:r>
      <w:r w:rsidR="004C33FC">
        <w:rPr>
          <w:rFonts w:hint="cs"/>
          <w:rtl/>
          <w:lang w:bidi="fa-IR"/>
        </w:rPr>
        <w:t xml:space="preserve">، </w:t>
      </w:r>
      <w:r>
        <w:rPr>
          <w:rFonts w:hint="cs"/>
          <w:rtl/>
          <w:lang w:bidi="fa-IR"/>
        </w:rPr>
        <w:t>گوینده این سخن لازم است کلام خود را به عدم اعتقاد به ستارگان و تدبیر و تاثیر آنان در بارش باران</w:t>
      </w:r>
      <w:r w:rsidR="004C33FC">
        <w:rPr>
          <w:rFonts w:hint="cs"/>
          <w:rtl/>
          <w:lang w:bidi="fa-IR"/>
        </w:rPr>
        <w:t xml:space="preserve">، </w:t>
      </w:r>
      <w:r>
        <w:rPr>
          <w:rFonts w:hint="cs"/>
          <w:rtl/>
          <w:lang w:bidi="fa-IR"/>
        </w:rPr>
        <w:t>مقید نماید [ یعنی بگوید منظور من از این سخن آن نیست که ستارگان بالذات باران را ایجاد می</w:t>
      </w:r>
      <w:r>
        <w:rPr>
          <w:rFonts w:hint="cs"/>
          <w:rtl/>
          <w:cs/>
          <w:lang w:bidi="fa-IR"/>
        </w:rPr>
        <w:t>‎کنند] برخی از روایات صحیح مسلم مؤید این نظرند. در روایتی از مسلم چنین آمده است: (</w:t>
      </w:r>
      <w:r>
        <w:rPr>
          <w:rStyle w:val="Style1Char"/>
          <w:rFonts w:eastAsia="Calibri" w:hint="cs"/>
          <w:rtl/>
        </w:rPr>
        <w:t>أ</w:t>
      </w:r>
      <w:r w:rsidRPr="001377D0">
        <w:rPr>
          <w:rStyle w:val="Style1Char"/>
          <w:rFonts w:eastAsia="Calibri" w:hint="cs"/>
          <w:rtl/>
        </w:rPr>
        <w:t>صبح من</w:t>
      </w:r>
      <w:r>
        <w:rPr>
          <w:rStyle w:val="Style1Char"/>
          <w:rFonts w:eastAsia="Calibri" w:hint="cs"/>
          <w:rtl/>
        </w:rPr>
        <w:t xml:space="preserve"> </w:t>
      </w:r>
      <w:r w:rsidRPr="001377D0">
        <w:rPr>
          <w:rStyle w:val="Style1Char"/>
          <w:rFonts w:eastAsia="Calibri" w:hint="cs"/>
          <w:rtl/>
        </w:rPr>
        <w:t>الناس شاکر و کافر</w:t>
      </w:r>
      <w:r>
        <w:rPr>
          <w:rFonts w:hint="cs"/>
          <w:rtl/>
          <w:lang w:bidi="fa-IR"/>
        </w:rPr>
        <w:t xml:space="preserve">) [که </w:t>
      </w:r>
      <w:r>
        <w:rPr>
          <w:rFonts w:hint="cs"/>
          <w:rtl/>
          <w:lang w:bidi="fa-IR"/>
        </w:rPr>
        <w:lastRenderedPageBreak/>
        <w:t>نشان می</w:t>
      </w:r>
      <w:r>
        <w:rPr>
          <w:rFonts w:hint="cs"/>
          <w:rtl/>
          <w:cs/>
          <w:lang w:bidi="fa-IR"/>
        </w:rPr>
        <w:t>‎دهد منظور از کفر</w:t>
      </w:r>
      <w:r w:rsidR="004C33FC">
        <w:rPr>
          <w:rFonts w:hint="cs"/>
          <w:rtl/>
          <w:lang w:bidi="fa-IR"/>
        </w:rPr>
        <w:t xml:space="preserve">، </w:t>
      </w:r>
      <w:r>
        <w:rPr>
          <w:rFonts w:hint="cs"/>
          <w:rtl/>
          <w:lang w:bidi="fa-IR"/>
        </w:rPr>
        <w:t>کفران نعمت است]. در روایتی دیگر آمده است: (</w:t>
      </w:r>
      <w:r w:rsidRPr="001377D0">
        <w:rPr>
          <w:rStyle w:val="Style1Char"/>
          <w:rFonts w:eastAsia="Calibri" w:hint="cs"/>
          <w:rtl/>
        </w:rPr>
        <w:t xml:space="preserve">ما أنعمت علی عبادی من نعمه إلا أصبح فریق منهم بها کافرین) </w:t>
      </w:r>
      <w:r>
        <w:rPr>
          <w:rFonts w:hint="cs"/>
          <w:rtl/>
          <w:lang w:bidi="fa-IR"/>
        </w:rPr>
        <w:t>[به بندگان خود نعمتی نبخشیدم جز آنکه گروهی از آنان نعمت مرا کفران کردند] و در روایت دیگری آمده است: (</w:t>
      </w:r>
      <w:r w:rsidRPr="001377D0">
        <w:rPr>
          <w:rStyle w:val="Style1Char"/>
          <w:rFonts w:eastAsia="Calibri" w:hint="cs"/>
          <w:rtl/>
        </w:rPr>
        <w:t xml:space="preserve">ما أنزل الله تعالی من السماء من برکه إلا </w:t>
      </w:r>
      <w:r>
        <w:rPr>
          <w:rStyle w:val="Style1Char"/>
          <w:rFonts w:eastAsia="Calibri" w:hint="cs"/>
          <w:rtl/>
        </w:rPr>
        <w:t>أصبح</w:t>
      </w:r>
      <w:r w:rsidRPr="001377D0">
        <w:rPr>
          <w:rStyle w:val="Style1Char"/>
          <w:rFonts w:eastAsia="Calibri" w:hint="cs"/>
          <w:rtl/>
        </w:rPr>
        <w:t xml:space="preserve"> فری</w:t>
      </w:r>
      <w:r>
        <w:rPr>
          <w:rStyle w:val="Style1Char"/>
          <w:rFonts w:eastAsia="Calibri" w:hint="cs"/>
          <w:rtl/>
        </w:rPr>
        <w:t>ق</w:t>
      </w:r>
      <w:r w:rsidRPr="001377D0">
        <w:rPr>
          <w:rStyle w:val="Style1Char"/>
          <w:rFonts w:eastAsia="Calibri" w:hint="cs"/>
          <w:rtl/>
        </w:rPr>
        <w:t xml:space="preserve"> من الناس بها کافرین</w:t>
      </w:r>
      <w:r>
        <w:rPr>
          <w:rFonts w:hint="cs"/>
          <w:rtl/>
          <w:lang w:bidi="fa-IR"/>
        </w:rPr>
        <w:t>) که ضمیر (بها) نشانه آن است که منظور از کفر</w:t>
      </w:r>
      <w:r w:rsidR="004C33FC">
        <w:rPr>
          <w:rFonts w:hint="cs"/>
          <w:rtl/>
          <w:lang w:bidi="fa-IR"/>
        </w:rPr>
        <w:t xml:space="preserve">، </w:t>
      </w:r>
      <w:r>
        <w:rPr>
          <w:rFonts w:hint="cs"/>
          <w:rtl/>
          <w:lang w:bidi="fa-IR"/>
        </w:rPr>
        <w:t>کفران نعمت است.</w:t>
      </w:r>
      <w:r>
        <w:rPr>
          <w:rStyle w:val="a4"/>
          <w:rFonts w:eastAsia="Calibri"/>
          <w:rtl/>
        </w:rPr>
        <w:footnoteReference w:id="249"/>
      </w:r>
      <w:r>
        <w:rPr>
          <w:rFonts w:hint="cs"/>
          <w:rtl/>
          <w:lang w:bidi="fa-IR"/>
        </w:rPr>
        <w:t xml:space="preserve"> (خداوند هیچ برکتی از آسمان نازل نفرمود جز آنکه گروهی از مردم نسبت به آن کفران نعمت نمودند).</w:t>
      </w:r>
    </w:p>
    <w:p w:rsidR="00ED22B6" w:rsidRDefault="00E778FC" w:rsidP="00E778FC">
      <w:pPr>
        <w:pStyle w:val="2"/>
        <w:rPr>
          <w:rtl/>
        </w:rPr>
      </w:pPr>
      <w:r>
        <w:rPr>
          <w:rtl/>
        </w:rPr>
        <w:br w:type="page"/>
      </w:r>
      <w:bookmarkStart w:id="215" w:name="_Toc211417279"/>
      <w:bookmarkStart w:id="216" w:name="_Toc230254350"/>
      <w:r w:rsidR="00ED22B6" w:rsidRPr="006A0CF4">
        <w:rPr>
          <w:rFonts w:hint="cs"/>
          <w:rtl/>
        </w:rPr>
        <w:lastRenderedPageBreak/>
        <w:t>مبحث دوم</w:t>
      </w:r>
      <w:bookmarkStart w:id="217" w:name="_Toc210291246"/>
      <w:bookmarkStart w:id="218" w:name="_Toc211417280"/>
      <w:bookmarkEnd w:id="215"/>
      <w:r>
        <w:rPr>
          <w:rtl/>
        </w:rPr>
        <w:br/>
      </w:r>
      <w:r w:rsidR="00ED22B6">
        <w:rPr>
          <w:rFonts w:hint="cs"/>
          <w:rtl/>
        </w:rPr>
        <w:t>كيفر ساحر</w:t>
      </w:r>
      <w:bookmarkEnd w:id="216"/>
      <w:bookmarkEnd w:id="217"/>
      <w:bookmarkEnd w:id="218"/>
    </w:p>
    <w:p w:rsidR="00ED22B6" w:rsidRDefault="00ED22B6" w:rsidP="00E778FC">
      <w:pPr>
        <w:pStyle w:val="3"/>
        <w:rPr>
          <w:rtl/>
        </w:rPr>
      </w:pPr>
      <w:bookmarkStart w:id="219" w:name="_Toc211417281"/>
      <w:bookmarkStart w:id="220" w:name="_Toc230254351"/>
      <w:r>
        <w:rPr>
          <w:rFonts w:hint="cs"/>
          <w:rtl/>
        </w:rPr>
        <w:t>مطلب اول</w:t>
      </w:r>
      <w:bookmarkEnd w:id="219"/>
      <w:r w:rsidR="00E778FC">
        <w:rPr>
          <w:rFonts w:hint="cs"/>
          <w:rtl/>
        </w:rPr>
        <w:t xml:space="preserve">: </w:t>
      </w:r>
      <w:bookmarkStart w:id="221" w:name="_Toc210291248"/>
      <w:bookmarkStart w:id="222" w:name="_Toc211417282"/>
      <w:r>
        <w:rPr>
          <w:rFonts w:hint="cs"/>
          <w:rtl/>
        </w:rPr>
        <w:t>کیفر ساحر در میان غیرمسلمانان</w:t>
      </w:r>
      <w:bookmarkEnd w:id="220"/>
      <w:bookmarkEnd w:id="221"/>
      <w:bookmarkEnd w:id="222"/>
    </w:p>
    <w:p w:rsidR="00ED22B6" w:rsidRDefault="00ED22B6" w:rsidP="00E778FC">
      <w:pPr>
        <w:rPr>
          <w:rtl/>
          <w:lang w:bidi="fa-IR"/>
        </w:rPr>
      </w:pPr>
      <w:r>
        <w:rPr>
          <w:rFonts w:hint="cs"/>
          <w:rtl/>
          <w:lang w:bidi="fa-IR"/>
        </w:rPr>
        <w:t>بسیاری از کشورهای غربی برای رهایی از ساحران نهایت تلاششان را به کار گرفته</w:t>
      </w:r>
      <w:r>
        <w:rPr>
          <w:rFonts w:hint="cs"/>
          <w:rtl/>
          <w:cs/>
          <w:lang w:bidi="fa-IR"/>
        </w:rPr>
        <w:t>‎اند. در این راستا سخت‎تری</w:t>
      </w:r>
      <w:r w:rsidR="00861225">
        <w:rPr>
          <w:rFonts w:hint="cs"/>
          <w:rtl/>
          <w:lang w:bidi="fa-IR"/>
        </w:rPr>
        <w:t>ن مجازاتها را- که کمترین آن دار</w:t>
      </w:r>
      <w:r>
        <w:rPr>
          <w:rFonts w:hint="cs"/>
          <w:rtl/>
          <w:lang w:bidi="fa-IR"/>
        </w:rPr>
        <w:t>زدن است- بر آنها تحمیل کرده و انواع شکنجه و تنبیه و رسواسازی و مصادره</w:t>
      </w:r>
      <w:r>
        <w:rPr>
          <w:rFonts w:hint="cs"/>
          <w:rtl/>
          <w:cs/>
          <w:lang w:bidi="fa-IR"/>
        </w:rPr>
        <w:t>‎ی داراییها و تحمیل مجازاتها</w:t>
      </w:r>
      <w:r>
        <w:rPr>
          <w:rFonts w:hint="cs"/>
          <w:rtl/>
          <w:lang w:bidi="fa-IR"/>
        </w:rPr>
        <w:t>یی بر خود و فرزندانشان را در مورد آنها اجرا کرده است. از جمله این کشورها فرانسه و آلمان و ایتالیا</w:t>
      </w:r>
      <w:r w:rsidR="004C33FC">
        <w:rPr>
          <w:rFonts w:hint="cs"/>
          <w:rtl/>
          <w:lang w:bidi="fa-IR"/>
        </w:rPr>
        <w:t xml:space="preserve">، </w:t>
      </w:r>
      <w:r>
        <w:rPr>
          <w:rFonts w:hint="cs"/>
          <w:rtl/>
          <w:lang w:bidi="fa-IR"/>
        </w:rPr>
        <w:t>همه</w:t>
      </w:r>
      <w:r w:rsidR="004C33FC">
        <w:rPr>
          <w:rFonts w:hint="cs"/>
          <w:rtl/>
          <w:lang w:bidi="fa-IR"/>
        </w:rPr>
        <w:t xml:space="preserve">، </w:t>
      </w:r>
      <w:r>
        <w:rPr>
          <w:rFonts w:hint="cs"/>
          <w:rtl/>
          <w:lang w:bidi="fa-IR"/>
        </w:rPr>
        <w:t>ساحران را محکوم به سوزانده شدن کرده</w:t>
      </w:r>
      <w:r>
        <w:rPr>
          <w:rFonts w:hint="cs"/>
          <w:rtl/>
          <w:cs/>
          <w:lang w:bidi="fa-IR"/>
        </w:rPr>
        <w:t xml:space="preserve">‎اند. در اسکاتلند مجازاتشان انداخته شدن در ظرف بزرگ آهنی پر از قیر جوشیده بود. انگلیس و برخی دیگر از کشورهای اورپایی </w:t>
      </w:r>
      <w:r>
        <w:rPr>
          <w:rFonts w:hint="cs"/>
          <w:rtl/>
          <w:lang w:bidi="fa-IR"/>
        </w:rPr>
        <w:t>نیز آنها را در ملأ</w:t>
      </w:r>
      <w:r w:rsidR="00861225">
        <w:rPr>
          <w:rFonts w:hint="cs"/>
          <w:rtl/>
          <w:lang w:bidi="fa-IR"/>
        </w:rPr>
        <w:t xml:space="preserve"> عام به دار می</w:t>
      </w:r>
      <w:r w:rsidR="00861225">
        <w:rPr>
          <w:rFonts w:hint="eastAsia"/>
          <w:rtl/>
          <w:lang w:bidi="fa-IR"/>
        </w:rPr>
        <w:t>‏</w:t>
      </w:r>
      <w:r>
        <w:rPr>
          <w:rFonts w:hint="cs"/>
          <w:rtl/>
          <w:lang w:bidi="fa-IR"/>
        </w:rPr>
        <w:t>زد</w:t>
      </w:r>
      <w:r w:rsidR="004C33FC">
        <w:rPr>
          <w:rFonts w:hint="cs"/>
          <w:rtl/>
          <w:lang w:bidi="fa-IR"/>
        </w:rPr>
        <w:t xml:space="preserve">، </w:t>
      </w:r>
      <w:r>
        <w:rPr>
          <w:rFonts w:hint="cs"/>
          <w:rtl/>
          <w:lang w:bidi="fa-IR"/>
        </w:rPr>
        <w:t>اما در</w:t>
      </w:r>
      <w:r w:rsidR="00861225">
        <w:rPr>
          <w:rFonts w:hint="cs"/>
          <w:rtl/>
          <w:lang w:bidi="fa-IR"/>
        </w:rPr>
        <w:t xml:space="preserve"> </w:t>
      </w:r>
      <w:r>
        <w:rPr>
          <w:rFonts w:hint="cs"/>
          <w:rtl/>
          <w:lang w:bidi="fa-IR"/>
        </w:rPr>
        <w:t>آمریکا مجازات ساحر یا ساحره حلق آویز کردن بر نزدیکترین درخت سر راه بود. و برخی کشورها برای اعدام ساحران از دیرک مرگ استفاده می</w:t>
      </w:r>
      <w:r>
        <w:rPr>
          <w:rFonts w:hint="cs"/>
          <w:rtl/>
          <w:cs/>
          <w:lang w:bidi="fa-IR"/>
        </w:rPr>
        <w:t>‎کردند. در کشورهای زیادی نیز روش «تشبیح» را برای مجازات آنها به کار می‎گیرند</w:t>
      </w:r>
      <w:r w:rsidR="004C33FC">
        <w:rPr>
          <w:rFonts w:hint="cs"/>
          <w:rtl/>
          <w:lang w:bidi="fa-IR"/>
        </w:rPr>
        <w:t xml:space="preserve">، </w:t>
      </w:r>
      <w:r>
        <w:rPr>
          <w:rFonts w:hint="cs"/>
          <w:rtl/>
          <w:lang w:bidi="fa-IR"/>
        </w:rPr>
        <w:t>بدین ترتیب که ساحر را می</w:t>
      </w:r>
      <w:r>
        <w:rPr>
          <w:rFonts w:hint="cs"/>
          <w:rtl/>
          <w:cs/>
          <w:lang w:bidi="fa-IR"/>
        </w:rPr>
        <w:t>‎آورند و او را بر سفره‎ی کلفت بزرگی که به چهار قسمت جدا از هم تقسیم شده بود</w:t>
      </w:r>
      <w:r w:rsidR="004C33FC">
        <w:rPr>
          <w:rFonts w:hint="cs"/>
          <w:rtl/>
          <w:lang w:bidi="fa-IR"/>
        </w:rPr>
        <w:t xml:space="preserve">، </w:t>
      </w:r>
      <w:r>
        <w:rPr>
          <w:rFonts w:hint="cs"/>
          <w:rtl/>
          <w:lang w:bidi="fa-IR"/>
        </w:rPr>
        <w:t>می</w:t>
      </w:r>
      <w:r>
        <w:rPr>
          <w:rFonts w:hint="cs"/>
          <w:rtl/>
          <w:cs/>
          <w:lang w:bidi="fa-IR"/>
        </w:rPr>
        <w:t>‎خواباندن</w:t>
      </w:r>
      <w:r w:rsidR="00861225">
        <w:rPr>
          <w:rFonts w:hint="cs"/>
          <w:rtl/>
          <w:lang w:bidi="fa-IR"/>
        </w:rPr>
        <w:t>د و دستهایشان را به سوی بالا می</w:t>
      </w:r>
      <w:r w:rsidR="00861225">
        <w:rPr>
          <w:rFonts w:hint="eastAsia"/>
          <w:rtl/>
          <w:lang w:bidi="fa-IR"/>
        </w:rPr>
        <w:t>‏</w:t>
      </w:r>
      <w:r>
        <w:rPr>
          <w:rFonts w:hint="cs"/>
          <w:rtl/>
          <w:lang w:bidi="fa-IR"/>
        </w:rPr>
        <w:t>کشیدند به طوری که دست راستش را به گوشه</w:t>
      </w:r>
      <w:r>
        <w:rPr>
          <w:rFonts w:hint="cs"/>
          <w:rtl/>
          <w:cs/>
          <w:lang w:bidi="fa-IR"/>
        </w:rPr>
        <w:t>‎ی سمت راست ب</w:t>
      </w:r>
      <w:r w:rsidR="00BC7BAF">
        <w:rPr>
          <w:rFonts w:hint="cs"/>
          <w:rtl/>
          <w:lang w:bidi="fa-IR"/>
        </w:rPr>
        <w:t>ا</w:t>
      </w:r>
      <w:r>
        <w:rPr>
          <w:rFonts w:hint="cs"/>
          <w:rtl/>
          <w:lang w:bidi="fa-IR"/>
        </w:rPr>
        <w:t>لای سفره و دست چپش را به گوشه</w:t>
      </w:r>
      <w:r>
        <w:rPr>
          <w:rFonts w:hint="cs"/>
          <w:rtl/>
          <w:cs/>
          <w:lang w:bidi="fa-IR"/>
        </w:rPr>
        <w:t>‎ی چپ</w:t>
      </w:r>
      <w:r w:rsidR="004C33FC">
        <w:rPr>
          <w:rFonts w:hint="cs"/>
          <w:rtl/>
          <w:lang w:bidi="fa-IR"/>
        </w:rPr>
        <w:t xml:space="preserve">، </w:t>
      </w:r>
      <w:r>
        <w:rPr>
          <w:rFonts w:hint="cs"/>
          <w:rtl/>
          <w:lang w:bidi="fa-IR"/>
        </w:rPr>
        <w:t>پای راستش را به گوشه</w:t>
      </w:r>
      <w:r>
        <w:rPr>
          <w:rFonts w:hint="cs"/>
          <w:rtl/>
          <w:cs/>
          <w:lang w:bidi="fa-IR"/>
        </w:rPr>
        <w:t xml:space="preserve">‎ی سمت راست </w:t>
      </w:r>
      <w:r>
        <w:rPr>
          <w:rFonts w:hint="cs"/>
          <w:rtl/>
          <w:lang w:bidi="fa-IR"/>
        </w:rPr>
        <w:t>پایین و پای چپش را به سمت چپ آن می</w:t>
      </w:r>
      <w:r>
        <w:rPr>
          <w:rFonts w:hint="cs"/>
          <w:rtl/>
          <w:cs/>
          <w:lang w:bidi="fa-IR"/>
        </w:rPr>
        <w:t>‎بستند و در وسط این سفره چرخی مصنوعی نصب و به شکل مخصوصی به آن وصل شده بود</w:t>
      </w:r>
      <w:r w:rsidR="004C33FC">
        <w:rPr>
          <w:rFonts w:hint="cs"/>
          <w:rtl/>
          <w:lang w:bidi="fa-IR"/>
        </w:rPr>
        <w:t xml:space="preserve">، </w:t>
      </w:r>
      <w:r>
        <w:rPr>
          <w:rFonts w:hint="cs"/>
          <w:rtl/>
          <w:lang w:bidi="fa-IR"/>
        </w:rPr>
        <w:t>آن گونه که با چرخش</w:t>
      </w:r>
      <w:r>
        <w:rPr>
          <w:rFonts w:hint="eastAsia"/>
          <w:rtl/>
          <w:lang w:bidi="fa-IR"/>
        </w:rPr>
        <w:t>ِ</w:t>
      </w:r>
      <w:r>
        <w:rPr>
          <w:rFonts w:hint="cs"/>
          <w:rtl/>
          <w:lang w:bidi="fa-IR"/>
        </w:rPr>
        <w:t xml:space="preserve"> آن سطحش به چهار جزء تقسیم می</w:t>
      </w:r>
      <w:r>
        <w:rPr>
          <w:rFonts w:hint="cs"/>
          <w:rtl/>
          <w:cs/>
          <w:lang w:bidi="fa-IR"/>
        </w:rPr>
        <w:t>‎شد و هر جزء آن به سمتی خلاف دیگری حرکت می‎کرد و در نتیجه دست راست به طرف</w:t>
      </w:r>
      <w:r>
        <w:rPr>
          <w:rFonts w:hint="cs"/>
          <w:rtl/>
          <w:lang w:bidi="fa-IR"/>
        </w:rPr>
        <w:t xml:space="preserve"> شمال غربی و دست چپ به سوی شمال شرقی و پای راست به طرف جنوب غربی و پای چپ به سمت جنوب شرقی کشیده می</w:t>
      </w:r>
      <w:r>
        <w:rPr>
          <w:rFonts w:hint="cs"/>
          <w:rtl/>
          <w:cs/>
          <w:lang w:bidi="fa-IR"/>
        </w:rPr>
        <w:t>‎شد... و بدین وسیله رگها</w:t>
      </w:r>
      <w:r w:rsidR="004C33FC">
        <w:rPr>
          <w:rFonts w:hint="cs"/>
          <w:rtl/>
          <w:lang w:bidi="fa-IR"/>
        </w:rPr>
        <w:t xml:space="preserve">، </w:t>
      </w:r>
      <w:r>
        <w:rPr>
          <w:rFonts w:hint="cs"/>
          <w:rtl/>
          <w:lang w:bidi="fa-IR"/>
        </w:rPr>
        <w:t>عضله</w:t>
      </w:r>
      <w:r>
        <w:rPr>
          <w:rFonts w:hint="cs"/>
          <w:rtl/>
          <w:cs/>
          <w:lang w:bidi="fa-IR"/>
        </w:rPr>
        <w:t xml:space="preserve">‎ها و مفاصل ساحر </w:t>
      </w:r>
      <w:r>
        <w:rPr>
          <w:rFonts w:hint="cs"/>
          <w:rtl/>
          <w:cs/>
          <w:lang w:bidi="fa-IR"/>
        </w:rPr>
        <w:lastRenderedPageBreak/>
        <w:t>متلاشی می‎شد و</w:t>
      </w:r>
      <w:r w:rsidR="00861225">
        <w:rPr>
          <w:rFonts w:hint="cs"/>
          <w:rtl/>
          <w:lang w:bidi="fa-IR"/>
        </w:rPr>
        <w:t xml:space="preserve"> </w:t>
      </w:r>
      <w:r>
        <w:rPr>
          <w:rFonts w:hint="cs"/>
          <w:rtl/>
          <w:lang w:bidi="fa-IR"/>
        </w:rPr>
        <w:t>باعث ایجاد دردهای سخت و آزار دهنده</w:t>
      </w:r>
      <w:r>
        <w:rPr>
          <w:rFonts w:hint="cs"/>
          <w:rtl/>
          <w:cs/>
          <w:lang w:bidi="fa-IR"/>
        </w:rPr>
        <w:t>‎</w:t>
      </w:r>
      <w:r w:rsidR="00861225">
        <w:rPr>
          <w:rFonts w:hint="cs"/>
          <w:rtl/>
          <w:lang w:bidi="fa-IR"/>
        </w:rPr>
        <w:t>ا</w:t>
      </w:r>
      <w:r>
        <w:rPr>
          <w:rFonts w:hint="cs"/>
          <w:rtl/>
          <w:lang w:bidi="fa-IR"/>
        </w:rPr>
        <w:t>یی می</w:t>
      </w:r>
      <w:r>
        <w:rPr>
          <w:rFonts w:hint="cs"/>
          <w:rtl/>
          <w:cs/>
          <w:lang w:bidi="fa-IR"/>
        </w:rPr>
        <w:t>‎شد که شیاطین هم تحملش را نداشتند و نهایتاً پس از چند دقیقه باعث هلاکش می‎شد وسپس جسدش را جمع می‎کردند و آتش می زدند و خاکسترش را در خیابانها بر باد می‎دادند. اما با این حال سخت‎ترین و زشت‎ترین شیوه‎</w:t>
      </w:r>
      <w:r w:rsidR="00BC7BAF">
        <w:rPr>
          <w:rFonts w:hint="cs"/>
          <w:rtl/>
          <w:lang w:bidi="fa-IR"/>
        </w:rPr>
        <w:t xml:space="preserve">ایی که برای مجازات ساحر در نظر </w:t>
      </w:r>
      <w:r>
        <w:rPr>
          <w:rFonts w:hint="cs"/>
          <w:rtl/>
          <w:lang w:bidi="fa-IR"/>
        </w:rPr>
        <w:t>گرفته شده آن بود که دادگاههای بازپرسی در اسپانیا اجرا می</w:t>
      </w:r>
      <w:r>
        <w:rPr>
          <w:rFonts w:hint="cs"/>
          <w:rtl/>
          <w:cs/>
          <w:lang w:bidi="fa-IR"/>
        </w:rPr>
        <w:t>‎کردند</w:t>
      </w:r>
      <w:r w:rsidR="004C33FC">
        <w:rPr>
          <w:rFonts w:hint="cs"/>
          <w:rtl/>
          <w:lang w:bidi="fa-IR"/>
        </w:rPr>
        <w:t xml:space="preserve">، </w:t>
      </w:r>
      <w:r>
        <w:rPr>
          <w:rFonts w:hint="cs"/>
          <w:rtl/>
          <w:lang w:bidi="fa-IR"/>
        </w:rPr>
        <w:t>این دادگاهها اتاقهای ویژه</w:t>
      </w:r>
      <w:r w:rsidR="005F4FF5">
        <w:rPr>
          <w:rFonts w:cs="2  Badr" w:hint="cs"/>
          <w:rtl/>
          <w:lang w:bidi="fa-IR"/>
        </w:rPr>
        <w:t>‏</w:t>
      </w:r>
      <w:r w:rsidR="005F4FF5">
        <w:rPr>
          <w:rFonts w:hint="cs"/>
          <w:rtl/>
          <w:lang w:bidi="fa-IR"/>
        </w:rPr>
        <w:t>ا</w:t>
      </w:r>
      <w:r>
        <w:rPr>
          <w:rFonts w:hint="cs"/>
          <w:rtl/>
          <w:cs/>
          <w:lang w:bidi="fa-IR"/>
        </w:rPr>
        <w:t xml:space="preserve">‎یی مجهز به </w:t>
      </w:r>
      <w:r>
        <w:rPr>
          <w:rFonts w:hint="cs"/>
          <w:rtl/>
          <w:lang w:bidi="fa-IR"/>
        </w:rPr>
        <w:t xml:space="preserve">تمام ابزار و آلات شکنجه </w:t>
      </w:r>
      <w:r>
        <w:rPr>
          <w:rFonts w:cs="Times New Roman" w:hint="cs"/>
          <w:rtl/>
          <w:lang w:bidi="fa-IR"/>
        </w:rPr>
        <w:t>–</w:t>
      </w:r>
      <w:r>
        <w:rPr>
          <w:rFonts w:hint="cs"/>
          <w:rtl/>
          <w:lang w:bidi="fa-IR"/>
        </w:rPr>
        <w:t xml:space="preserve"> تا آن جا که به فکر بشر رسیده- آماده می</w:t>
      </w:r>
      <w:r>
        <w:rPr>
          <w:rFonts w:hint="cs"/>
          <w:rtl/>
          <w:cs/>
          <w:lang w:bidi="fa-IR"/>
        </w:rPr>
        <w:t>‎کردند و نام (اتاقهای شکنجه یا اعتراف) بر آنها نهاده بودند. وقتی ساحر دستگیر می‎شد و مقدمتاً به مبادرت به کار ساحری اعتراف می‎کرد</w:t>
      </w:r>
      <w:r w:rsidR="004C33FC">
        <w:rPr>
          <w:rFonts w:hint="cs"/>
          <w:rtl/>
          <w:lang w:bidi="fa-IR"/>
        </w:rPr>
        <w:t xml:space="preserve">، </w:t>
      </w:r>
      <w:r>
        <w:rPr>
          <w:rFonts w:hint="cs"/>
          <w:rtl/>
          <w:lang w:bidi="fa-IR"/>
        </w:rPr>
        <w:t>از اتاق آتش گرفته می</w:t>
      </w:r>
      <w:r>
        <w:rPr>
          <w:rFonts w:hint="cs"/>
          <w:rtl/>
          <w:cs/>
          <w:lang w:bidi="fa-IR"/>
        </w:rPr>
        <w:t>‎شد</w:t>
      </w:r>
      <w:r w:rsidR="004C33FC">
        <w:rPr>
          <w:rFonts w:hint="cs"/>
          <w:rtl/>
          <w:lang w:bidi="fa-IR"/>
        </w:rPr>
        <w:t xml:space="preserve"> </w:t>
      </w:r>
      <w:r>
        <w:rPr>
          <w:rFonts w:hint="cs"/>
          <w:rtl/>
          <w:lang w:bidi="fa-IR"/>
        </w:rPr>
        <w:t>و او را به اتاق شکنجه می</w:t>
      </w:r>
      <w:r>
        <w:rPr>
          <w:rFonts w:hint="cs"/>
          <w:rtl/>
          <w:cs/>
          <w:lang w:bidi="fa-IR"/>
        </w:rPr>
        <w:t xml:space="preserve">‎بردند که در </w:t>
      </w:r>
      <w:r>
        <w:rPr>
          <w:rFonts w:hint="cs"/>
          <w:rtl/>
          <w:lang w:bidi="fa-IR"/>
        </w:rPr>
        <w:t>آن جا شکنجه</w:t>
      </w:r>
      <w:r>
        <w:rPr>
          <w:rFonts w:hint="cs"/>
          <w:rtl/>
          <w:cs/>
          <w:lang w:bidi="fa-IR"/>
        </w:rPr>
        <w:t xml:space="preserve">‎های زیر بر او اجرا می‎شد: او را </w:t>
      </w:r>
      <w:r>
        <w:rPr>
          <w:rFonts w:cs="Times New Roman" w:hint="cs"/>
          <w:rtl/>
          <w:lang w:bidi="fa-IR"/>
        </w:rPr>
        <w:t>–</w:t>
      </w:r>
      <w:r>
        <w:rPr>
          <w:rFonts w:hint="cs"/>
          <w:rtl/>
          <w:lang w:bidi="fa-IR"/>
        </w:rPr>
        <w:t xml:space="preserve"> پس از بستن دستانش به پهلو- در یک فلکه</w:t>
      </w:r>
      <w:r>
        <w:rPr>
          <w:rFonts w:hint="cs"/>
          <w:rtl/>
          <w:cs/>
          <w:lang w:bidi="fa-IR"/>
        </w:rPr>
        <w:t>‎ی بزرگ از پایهایش آویزان می‎کردند</w:t>
      </w:r>
      <w:r w:rsidR="004C33FC">
        <w:rPr>
          <w:rFonts w:hint="cs"/>
          <w:rtl/>
          <w:lang w:bidi="fa-IR"/>
        </w:rPr>
        <w:t xml:space="preserve">، </w:t>
      </w:r>
      <w:r>
        <w:rPr>
          <w:rFonts w:hint="cs"/>
          <w:rtl/>
          <w:lang w:bidi="fa-IR"/>
        </w:rPr>
        <w:t>چنان که سرش رو به پایین قرار بگیرد</w:t>
      </w:r>
      <w:r w:rsidR="004C33FC">
        <w:rPr>
          <w:rFonts w:hint="cs"/>
          <w:rtl/>
          <w:lang w:bidi="fa-IR"/>
        </w:rPr>
        <w:t xml:space="preserve">، </w:t>
      </w:r>
      <w:r>
        <w:rPr>
          <w:rFonts w:hint="cs"/>
          <w:rtl/>
          <w:lang w:bidi="fa-IR"/>
        </w:rPr>
        <w:t>سپس فلکه چند دور به تندی گردانده می</w:t>
      </w:r>
      <w:r>
        <w:rPr>
          <w:rFonts w:hint="eastAsia"/>
          <w:rtl/>
          <w:cs/>
          <w:lang w:bidi="fa-IR"/>
        </w:rPr>
        <w:t>‎</w:t>
      </w:r>
      <w:r>
        <w:rPr>
          <w:rFonts w:hint="cs"/>
          <w:rtl/>
          <w:lang w:bidi="fa-IR"/>
        </w:rPr>
        <w:t>شد</w:t>
      </w:r>
      <w:r w:rsidR="004C33FC">
        <w:rPr>
          <w:rFonts w:hint="cs"/>
          <w:rtl/>
          <w:lang w:bidi="fa-IR"/>
        </w:rPr>
        <w:t xml:space="preserve"> </w:t>
      </w:r>
      <w:r>
        <w:rPr>
          <w:rFonts w:hint="cs"/>
          <w:rtl/>
          <w:lang w:bidi="fa-IR"/>
        </w:rPr>
        <w:t>و پس از چند روز به حالت طبی</w:t>
      </w:r>
      <w:r w:rsidR="005F4FF5">
        <w:rPr>
          <w:rFonts w:hint="cs"/>
          <w:rtl/>
          <w:lang w:bidi="fa-IR"/>
        </w:rPr>
        <w:t>عی در می</w:t>
      </w:r>
      <w:r w:rsidR="005F4FF5">
        <w:rPr>
          <w:rFonts w:hint="cs"/>
          <w:rtl/>
          <w:cs/>
          <w:lang w:bidi="fa-IR"/>
        </w:rPr>
        <w:t>‎آمد- یعنی حالتش عوض می</w:t>
      </w:r>
      <w:r w:rsidR="005F4FF5">
        <w:rPr>
          <w:rFonts w:cs="2  Badr" w:hint="cs"/>
          <w:rtl/>
          <w:lang w:bidi="fa-IR"/>
        </w:rPr>
        <w:t>‏</w:t>
      </w:r>
      <w:r>
        <w:rPr>
          <w:rFonts w:hint="cs"/>
          <w:rtl/>
          <w:lang w:bidi="fa-IR"/>
        </w:rPr>
        <w:t xml:space="preserve">شد و سرش رو </w:t>
      </w:r>
      <w:r w:rsidR="005F4FF5">
        <w:rPr>
          <w:rFonts w:hint="cs"/>
          <w:rtl/>
          <w:lang w:bidi="fa-IR"/>
        </w:rPr>
        <w:t>به بالا و پاهایش رو به پایین می</w:t>
      </w:r>
      <w:r w:rsidR="005F4FF5">
        <w:rPr>
          <w:rFonts w:cs="2  Badr" w:hint="cs"/>
          <w:rtl/>
          <w:lang w:bidi="fa-IR"/>
        </w:rPr>
        <w:t>‏</w:t>
      </w:r>
      <w:r w:rsidR="005F4FF5">
        <w:rPr>
          <w:rFonts w:hint="cs"/>
          <w:rtl/>
          <w:lang w:bidi="fa-IR"/>
        </w:rPr>
        <w:t>شد- اکنون شروع می</w:t>
      </w:r>
      <w:r w:rsidR="005F4FF5">
        <w:rPr>
          <w:rFonts w:cs="2  Badr" w:hint="cs"/>
          <w:rtl/>
          <w:lang w:bidi="fa-IR"/>
        </w:rPr>
        <w:t>‏</w:t>
      </w:r>
      <w:r>
        <w:rPr>
          <w:rFonts w:hint="cs"/>
          <w:rtl/>
          <w:lang w:bidi="fa-IR"/>
        </w:rPr>
        <w:t>کردند به یکی یکی بیرون کشیدن ناخنهای پایش</w:t>
      </w:r>
      <w:r w:rsidR="004C33FC">
        <w:rPr>
          <w:rFonts w:hint="cs"/>
          <w:rtl/>
          <w:lang w:bidi="fa-IR"/>
        </w:rPr>
        <w:t xml:space="preserve"> </w:t>
      </w:r>
      <w:r w:rsidR="005F4FF5">
        <w:rPr>
          <w:rFonts w:hint="cs"/>
          <w:rtl/>
          <w:lang w:bidi="fa-IR"/>
        </w:rPr>
        <w:t>و پس از آن چرخ را می</w:t>
      </w:r>
      <w:r w:rsidR="005F4FF5">
        <w:rPr>
          <w:rFonts w:cs="2  Badr" w:hint="cs"/>
          <w:rtl/>
          <w:lang w:bidi="fa-IR"/>
        </w:rPr>
        <w:t>‏</w:t>
      </w:r>
      <w:r>
        <w:rPr>
          <w:rFonts w:hint="cs"/>
          <w:rtl/>
          <w:lang w:bidi="fa-IR"/>
        </w:rPr>
        <w:t>گرداندند و به حالت وارونه در می</w:t>
      </w:r>
      <w:r>
        <w:rPr>
          <w:rFonts w:hint="cs"/>
          <w:rtl/>
          <w:cs/>
          <w:lang w:bidi="fa-IR"/>
        </w:rPr>
        <w:t>‎آوردند و این بار نوبت به ناخنهای دستش می‎رسید. سپس چرخ دوباره می‎گشت و او را به حالت افقی در می‎آورد</w:t>
      </w:r>
      <w:r w:rsidR="004C33FC">
        <w:rPr>
          <w:rFonts w:hint="cs"/>
          <w:rtl/>
          <w:lang w:bidi="fa-IR"/>
        </w:rPr>
        <w:t xml:space="preserve"> </w:t>
      </w:r>
      <w:r>
        <w:rPr>
          <w:rFonts w:hint="cs"/>
          <w:rtl/>
          <w:lang w:bidi="fa-IR"/>
        </w:rPr>
        <w:t>و از بدنش جاهای پرگوشت و چربی مانند شانه</w:t>
      </w:r>
      <w:r>
        <w:rPr>
          <w:rFonts w:hint="cs"/>
          <w:rtl/>
          <w:cs/>
          <w:lang w:bidi="fa-IR"/>
        </w:rPr>
        <w:t>‎ها یا رانها و ساقهایش را می‎گرفتند و شکافهای کوتاه یا درازی آن چنان که به نظرشان می</w:t>
      </w:r>
      <w:r>
        <w:rPr>
          <w:rFonts w:hint="eastAsia"/>
          <w:rtl/>
          <w:cs/>
          <w:lang w:bidi="fa-IR"/>
        </w:rPr>
        <w:t>‎</w:t>
      </w:r>
      <w:r>
        <w:rPr>
          <w:rFonts w:hint="cs"/>
          <w:rtl/>
          <w:lang w:bidi="fa-IR"/>
        </w:rPr>
        <w:t>رسید</w:t>
      </w:r>
      <w:r w:rsidR="004C33FC">
        <w:rPr>
          <w:rFonts w:hint="cs"/>
          <w:rtl/>
          <w:lang w:bidi="fa-IR"/>
        </w:rPr>
        <w:t xml:space="preserve">، </w:t>
      </w:r>
      <w:r>
        <w:rPr>
          <w:rFonts w:hint="cs"/>
          <w:rtl/>
          <w:lang w:bidi="fa-IR"/>
        </w:rPr>
        <w:t>ایجاد می</w:t>
      </w:r>
      <w:r>
        <w:rPr>
          <w:rFonts w:hint="cs"/>
          <w:rtl/>
          <w:cs/>
          <w:lang w:bidi="fa-IR"/>
        </w:rPr>
        <w:t>‎کردند</w:t>
      </w:r>
      <w:r w:rsidR="004C33FC">
        <w:rPr>
          <w:rFonts w:hint="cs"/>
          <w:rtl/>
          <w:lang w:bidi="fa-IR"/>
        </w:rPr>
        <w:t xml:space="preserve">، </w:t>
      </w:r>
      <w:r>
        <w:rPr>
          <w:rFonts w:hint="cs"/>
          <w:rtl/>
          <w:lang w:bidi="fa-IR"/>
        </w:rPr>
        <w:t>سپس نفت یا قیر جوشیده در آن می</w:t>
      </w:r>
      <w:r>
        <w:rPr>
          <w:rFonts w:hint="cs"/>
          <w:rtl/>
          <w:cs/>
          <w:lang w:bidi="fa-IR"/>
        </w:rPr>
        <w:t>‎ریختند</w:t>
      </w:r>
      <w:r w:rsidR="004C33FC">
        <w:rPr>
          <w:rFonts w:hint="cs"/>
          <w:rtl/>
          <w:lang w:bidi="fa-IR"/>
        </w:rPr>
        <w:t xml:space="preserve"> </w:t>
      </w:r>
      <w:r>
        <w:rPr>
          <w:rFonts w:hint="cs"/>
          <w:rtl/>
          <w:lang w:bidi="fa-IR"/>
        </w:rPr>
        <w:t>و او را به حالت نخست که وارونه بود در می</w:t>
      </w:r>
      <w:r>
        <w:rPr>
          <w:rFonts w:hint="eastAsia"/>
          <w:rtl/>
          <w:cs/>
          <w:lang w:bidi="fa-IR"/>
        </w:rPr>
        <w:t>‎آوردند و با میخهای بزرگ و سرخ ش</w:t>
      </w:r>
      <w:r>
        <w:rPr>
          <w:rFonts w:hint="eastAsia"/>
          <w:rtl/>
          <w:lang w:bidi="fa-IR"/>
        </w:rPr>
        <w:t>ده</w:t>
      </w:r>
      <w:r>
        <w:rPr>
          <w:rFonts w:hint="cs"/>
          <w:rtl/>
          <w:cs/>
          <w:lang w:bidi="fa-IR"/>
        </w:rPr>
        <w:t>‎</w:t>
      </w:r>
      <w:r w:rsidR="00C6269A">
        <w:rPr>
          <w:rFonts w:hint="cs"/>
          <w:rtl/>
          <w:lang w:bidi="fa-IR"/>
        </w:rPr>
        <w:t>ا</w:t>
      </w:r>
      <w:r>
        <w:rPr>
          <w:rFonts w:hint="eastAsia"/>
          <w:rtl/>
          <w:lang w:bidi="fa-IR"/>
        </w:rPr>
        <w:t>ی چشمانش را در می</w:t>
      </w:r>
      <w:r>
        <w:rPr>
          <w:rFonts w:hint="eastAsia"/>
          <w:rtl/>
          <w:cs/>
          <w:lang w:bidi="fa-IR"/>
        </w:rPr>
        <w:t xml:space="preserve">‎آوردند و در نهایت با سوزاندن شخص این </w:t>
      </w:r>
      <w:r>
        <w:rPr>
          <w:rFonts w:hint="cs"/>
          <w:rtl/>
          <w:lang w:bidi="fa-IR"/>
        </w:rPr>
        <w:t>شکنجه</w:t>
      </w:r>
      <w:r>
        <w:rPr>
          <w:rFonts w:hint="cs"/>
          <w:rtl/>
          <w:cs/>
          <w:lang w:bidi="fa-IR"/>
        </w:rPr>
        <w:t>‎ی بسیار سخت را به پایان می‎بردند.</w:t>
      </w:r>
    </w:p>
    <w:p w:rsidR="00ED22B6" w:rsidRDefault="00ED22B6" w:rsidP="004D60AB">
      <w:pPr>
        <w:ind w:firstLine="397"/>
        <w:rPr>
          <w:rtl/>
          <w:lang w:bidi="fa-IR"/>
        </w:rPr>
      </w:pPr>
      <w:r>
        <w:rPr>
          <w:rFonts w:hint="cs"/>
          <w:rtl/>
          <w:lang w:bidi="fa-IR"/>
        </w:rPr>
        <w:t>نظر به این شکنجه</w:t>
      </w:r>
      <w:r>
        <w:rPr>
          <w:rFonts w:hint="cs"/>
          <w:rtl/>
          <w:cs/>
          <w:lang w:bidi="fa-IR"/>
        </w:rPr>
        <w:t>‎ی دردناک</w:t>
      </w:r>
      <w:r w:rsidR="004C33FC">
        <w:rPr>
          <w:rFonts w:hint="cs"/>
          <w:rtl/>
          <w:lang w:bidi="fa-IR"/>
        </w:rPr>
        <w:t xml:space="preserve">، </w:t>
      </w:r>
      <w:r>
        <w:rPr>
          <w:rFonts w:hint="cs"/>
          <w:rtl/>
          <w:lang w:bidi="fa-IR"/>
        </w:rPr>
        <w:t>دادگاههای اسپانیا ساحر را به مجازات محکوم نمی</w:t>
      </w:r>
      <w:r>
        <w:rPr>
          <w:rFonts w:hint="cs"/>
          <w:rtl/>
          <w:cs/>
          <w:lang w:bidi="fa-IR"/>
        </w:rPr>
        <w:t>‎کردند</w:t>
      </w:r>
      <w:r w:rsidR="004C33FC">
        <w:rPr>
          <w:rFonts w:hint="cs"/>
          <w:rtl/>
          <w:lang w:bidi="fa-IR"/>
        </w:rPr>
        <w:t xml:space="preserve">، </w:t>
      </w:r>
      <w:r>
        <w:rPr>
          <w:rFonts w:hint="cs"/>
          <w:rtl/>
          <w:lang w:bidi="fa-IR"/>
        </w:rPr>
        <w:t>مگر این که صراحتاً به عمل سحر بر مبنای پیمان یا عقدی که با شیطان بسته</w:t>
      </w:r>
      <w:r>
        <w:rPr>
          <w:rFonts w:hint="cs"/>
          <w:rtl/>
          <w:cs/>
          <w:lang w:bidi="fa-IR"/>
        </w:rPr>
        <w:t>‎اند</w:t>
      </w:r>
      <w:r w:rsidR="004C33FC">
        <w:rPr>
          <w:rFonts w:hint="cs"/>
          <w:rtl/>
          <w:lang w:bidi="fa-IR"/>
        </w:rPr>
        <w:t xml:space="preserve">، </w:t>
      </w:r>
      <w:r>
        <w:rPr>
          <w:rFonts w:hint="cs"/>
          <w:rtl/>
          <w:lang w:bidi="fa-IR"/>
        </w:rPr>
        <w:t>اعتراف کنند</w:t>
      </w:r>
      <w:r w:rsidR="004C33FC">
        <w:rPr>
          <w:rFonts w:hint="cs"/>
          <w:rtl/>
          <w:lang w:bidi="fa-IR"/>
        </w:rPr>
        <w:t xml:space="preserve"> </w:t>
      </w:r>
      <w:r>
        <w:rPr>
          <w:rFonts w:hint="cs"/>
          <w:rtl/>
          <w:lang w:bidi="fa-IR"/>
        </w:rPr>
        <w:t>و ساحر بایستی این اعتراف را بنویسد و در اعترافنامه</w:t>
      </w:r>
      <w:r>
        <w:rPr>
          <w:rFonts w:hint="cs"/>
          <w:rtl/>
          <w:cs/>
          <w:lang w:bidi="fa-IR"/>
        </w:rPr>
        <w:t>‎اش مشخص کند که چه وقت و کجا پیمان بسته است</w:t>
      </w:r>
      <w:r w:rsidR="004C33FC">
        <w:rPr>
          <w:rFonts w:hint="cs"/>
          <w:rtl/>
          <w:lang w:bidi="fa-IR"/>
        </w:rPr>
        <w:t xml:space="preserve"> </w:t>
      </w:r>
      <w:r>
        <w:rPr>
          <w:rFonts w:hint="cs"/>
          <w:rtl/>
          <w:lang w:bidi="fa-IR"/>
        </w:rPr>
        <w:t>و متن پیمان نامه و مدت اجرایی آن کدام است و شیطان در چه هیأتی بر او نمایان می</w:t>
      </w:r>
      <w:r>
        <w:rPr>
          <w:rFonts w:hint="cs"/>
          <w:rtl/>
          <w:cs/>
          <w:lang w:bidi="fa-IR"/>
        </w:rPr>
        <w:t xml:space="preserve">‎شده ‎است. و در سحرش چه </w:t>
      </w:r>
      <w:r>
        <w:rPr>
          <w:rFonts w:hint="cs"/>
          <w:rtl/>
          <w:cs/>
          <w:lang w:bidi="fa-IR"/>
        </w:rPr>
        <w:lastRenderedPageBreak/>
        <w:t xml:space="preserve">مصالحی به کار می‎برد و این مصالح را چه کسی برایش </w:t>
      </w:r>
      <w:r>
        <w:rPr>
          <w:rFonts w:hint="cs"/>
          <w:rtl/>
          <w:lang w:bidi="fa-IR"/>
        </w:rPr>
        <w:t>می</w:t>
      </w:r>
      <w:r>
        <w:rPr>
          <w:rFonts w:hint="cs"/>
          <w:rtl/>
          <w:cs/>
          <w:lang w:bidi="fa-IR"/>
        </w:rPr>
        <w:t>‎آورد؟ برای چه کسی و به نفع کی و به ضرر کی سحر می‎کرد؟</w:t>
      </w:r>
    </w:p>
    <w:p w:rsidR="00ED22B6" w:rsidRDefault="00ED22B6" w:rsidP="004D60AB">
      <w:pPr>
        <w:ind w:firstLine="397"/>
        <w:rPr>
          <w:rtl/>
          <w:lang w:bidi="fa-IR"/>
        </w:rPr>
      </w:pPr>
      <w:r>
        <w:rPr>
          <w:rFonts w:hint="cs"/>
          <w:rtl/>
          <w:lang w:bidi="fa-IR"/>
        </w:rPr>
        <w:t>و سؤالهایی دیگر از این قبیل که جای شکی در نیت باطنی ساحر باقی نمی</w:t>
      </w:r>
      <w:r>
        <w:rPr>
          <w:rFonts w:hint="cs"/>
          <w:rtl/>
          <w:cs/>
          <w:lang w:bidi="fa-IR"/>
        </w:rPr>
        <w:t>‎گذاشت.</w:t>
      </w:r>
    </w:p>
    <w:p w:rsidR="00ED22B6" w:rsidRDefault="00ED22B6" w:rsidP="004D60AB">
      <w:pPr>
        <w:ind w:firstLine="397"/>
        <w:rPr>
          <w:rFonts w:cs="Times New Roman"/>
          <w:rtl/>
          <w:lang w:bidi="fa-IR"/>
        </w:rPr>
      </w:pPr>
      <w:r>
        <w:rPr>
          <w:rFonts w:hint="cs"/>
          <w:rtl/>
          <w:lang w:bidi="fa-IR"/>
        </w:rPr>
        <w:t>با وجود مجازاتهای سنگین و شکنجه</w:t>
      </w:r>
      <w:r>
        <w:rPr>
          <w:rFonts w:hint="cs"/>
          <w:rtl/>
          <w:cs/>
          <w:lang w:bidi="fa-IR"/>
        </w:rPr>
        <w:t xml:space="preserve">‎های گوناگونی که حکومت‎های خارجی برای ساحران در </w:t>
      </w:r>
      <w:r w:rsidRPr="00671B4F">
        <w:rPr>
          <w:rFonts w:hint="cs"/>
          <w:rtl/>
          <w:lang w:bidi="fa-IR"/>
        </w:rPr>
        <w:t>نظر گرفته</w:t>
      </w:r>
      <w:r w:rsidRPr="00671B4F">
        <w:rPr>
          <w:rFonts w:hint="cs"/>
          <w:rtl/>
          <w:cs/>
          <w:lang w:bidi="fa-IR"/>
        </w:rPr>
        <w:t>‎اند</w:t>
      </w:r>
      <w:r w:rsidR="004C33FC">
        <w:rPr>
          <w:rFonts w:hint="cs"/>
          <w:rtl/>
          <w:lang w:bidi="fa-IR"/>
        </w:rPr>
        <w:t xml:space="preserve">، </w:t>
      </w:r>
      <w:r w:rsidRPr="00671B4F">
        <w:rPr>
          <w:rFonts w:hint="cs"/>
          <w:rtl/>
          <w:lang w:bidi="fa-IR"/>
        </w:rPr>
        <w:t>باز برای فلج کردن فعالیتها و خطرهایشان و ترساندن آنها و ریشه</w:t>
      </w:r>
      <w:r w:rsidRPr="00671B4F">
        <w:rPr>
          <w:rFonts w:hint="cs"/>
          <w:rtl/>
          <w:cs/>
          <w:lang w:bidi="fa-IR"/>
        </w:rPr>
        <w:t>‎کنی تخم بدی در ذاتشان کافی نبوده</w:t>
      </w:r>
      <w:r w:rsidR="004C33FC">
        <w:rPr>
          <w:rFonts w:hint="cs"/>
          <w:rtl/>
          <w:lang w:bidi="fa-IR"/>
        </w:rPr>
        <w:t xml:space="preserve">، </w:t>
      </w:r>
      <w:r w:rsidRPr="00671B4F">
        <w:rPr>
          <w:rFonts w:hint="cs"/>
          <w:rtl/>
          <w:lang w:bidi="fa-IR"/>
        </w:rPr>
        <w:t>آنها معتقد بودند با فروختن روحشان به شیطان دیگر روحی باقی نمانده تا حکومت با به دار آویختن یا سوزاندن یا شیوه</w:t>
      </w:r>
      <w:r w:rsidRPr="00671B4F">
        <w:rPr>
          <w:rFonts w:hint="cs"/>
          <w:rtl/>
          <w:cs/>
          <w:lang w:bidi="fa-IR"/>
        </w:rPr>
        <w:t>‎های دیگر آن را مورد آزار و شکنجه قرار دهد.</w:t>
      </w:r>
    </w:p>
    <w:p w:rsidR="00ED22B6" w:rsidRDefault="00ED22B6" w:rsidP="004D60AB">
      <w:pPr>
        <w:ind w:firstLine="397"/>
        <w:rPr>
          <w:rtl/>
          <w:lang w:bidi="fa-IR"/>
        </w:rPr>
      </w:pPr>
      <w:r w:rsidRPr="001A4B11">
        <w:rPr>
          <w:rFonts w:hint="cs"/>
          <w:rtl/>
          <w:lang w:bidi="fa-IR"/>
        </w:rPr>
        <w:t>اما گروهی ازساحران تحصیلکرده یا روشنفکر مان</w:t>
      </w:r>
      <w:r>
        <w:rPr>
          <w:rFonts w:hint="cs"/>
          <w:rtl/>
          <w:lang w:bidi="fa-IR"/>
        </w:rPr>
        <w:t>ن</w:t>
      </w:r>
      <w:r w:rsidR="00F56E23">
        <w:rPr>
          <w:rFonts w:hint="cs"/>
          <w:rtl/>
          <w:lang w:bidi="fa-IR"/>
        </w:rPr>
        <w:t>د صاحب</w:t>
      </w:r>
      <w:r w:rsidR="00F56E23">
        <w:rPr>
          <w:rFonts w:cs="2  Badr" w:hint="cs"/>
          <w:rtl/>
          <w:lang w:bidi="fa-IR"/>
        </w:rPr>
        <w:t>‏</w:t>
      </w:r>
      <w:r w:rsidRPr="001A4B11">
        <w:rPr>
          <w:rFonts w:hint="cs"/>
          <w:rtl/>
          <w:lang w:bidi="fa-IR"/>
        </w:rPr>
        <w:t>کاران یا ثروتمندان یا اساتید بودند که از ترس کیفر سخت و</w:t>
      </w:r>
      <w:r>
        <w:rPr>
          <w:rFonts w:hint="cs"/>
          <w:rtl/>
          <w:lang w:bidi="fa-IR"/>
        </w:rPr>
        <w:t xml:space="preserve"> </w:t>
      </w:r>
      <w:r w:rsidRPr="001A4B11">
        <w:rPr>
          <w:rFonts w:hint="cs"/>
          <w:rtl/>
          <w:lang w:bidi="fa-IR"/>
        </w:rPr>
        <w:t>قطعی اعمال سحرآمیزشان را به بهانه</w:t>
      </w:r>
      <w:r w:rsidRPr="001A4B11">
        <w:rPr>
          <w:rFonts w:hint="cs"/>
          <w:rtl/>
          <w:cs/>
          <w:lang w:bidi="fa-IR"/>
        </w:rPr>
        <w:t>‎های پوچ و واهی می‎پوشاندند</w:t>
      </w:r>
      <w:r w:rsidR="004C33FC">
        <w:rPr>
          <w:rFonts w:hint="cs"/>
          <w:rtl/>
          <w:lang w:bidi="fa-IR"/>
        </w:rPr>
        <w:t xml:space="preserve">، </w:t>
      </w:r>
      <w:r>
        <w:rPr>
          <w:rFonts w:hint="cs"/>
          <w:rtl/>
          <w:lang w:bidi="fa-IR"/>
        </w:rPr>
        <w:t>چ</w:t>
      </w:r>
      <w:r w:rsidRPr="001A4B11">
        <w:rPr>
          <w:rFonts w:hint="cs"/>
          <w:rtl/>
          <w:lang w:bidi="fa-IR"/>
        </w:rPr>
        <w:t>را که ادعا می</w:t>
      </w:r>
      <w:r w:rsidRPr="001A4B11">
        <w:rPr>
          <w:rFonts w:hint="cs"/>
          <w:rtl/>
          <w:cs/>
          <w:lang w:bidi="fa-IR"/>
        </w:rPr>
        <w:t>‎کردند به خاطر کارهای خیر و سودرسانی مانند شفای بیماران یا آشتی خانواده‎ها و همسرا</w:t>
      </w:r>
      <w:r>
        <w:rPr>
          <w:rFonts w:hint="cs"/>
          <w:rtl/>
          <w:lang w:bidi="fa-IR"/>
        </w:rPr>
        <w:t>ن</w:t>
      </w:r>
      <w:r w:rsidRPr="001A4B11">
        <w:rPr>
          <w:rFonts w:hint="cs"/>
          <w:rtl/>
          <w:lang w:bidi="fa-IR"/>
        </w:rPr>
        <w:t xml:space="preserve"> یا یافتن رمز گنجی و دانشهای پنها</w:t>
      </w:r>
      <w:r>
        <w:rPr>
          <w:rFonts w:hint="cs"/>
          <w:rtl/>
          <w:lang w:bidi="fa-IR"/>
        </w:rPr>
        <w:t>ن</w:t>
      </w:r>
      <w:r w:rsidRPr="001A4B11">
        <w:rPr>
          <w:rFonts w:hint="cs"/>
          <w:rtl/>
          <w:lang w:bidi="fa-IR"/>
        </w:rPr>
        <w:t xml:space="preserve"> که به تمدن سود می</w:t>
      </w:r>
      <w:r w:rsidRPr="001A4B11">
        <w:rPr>
          <w:rFonts w:hint="cs"/>
          <w:rtl/>
          <w:cs/>
          <w:lang w:bidi="fa-IR"/>
        </w:rPr>
        <w:t>‎رساند و مردم از آ</w:t>
      </w:r>
      <w:r>
        <w:rPr>
          <w:rFonts w:hint="cs"/>
          <w:rtl/>
          <w:lang w:bidi="fa-IR"/>
        </w:rPr>
        <w:t>نها بهره می</w:t>
      </w:r>
      <w:r>
        <w:rPr>
          <w:rFonts w:hint="cs"/>
          <w:rtl/>
          <w:cs/>
          <w:lang w:bidi="fa-IR"/>
        </w:rPr>
        <w:t>‎گیرند</w:t>
      </w:r>
      <w:r w:rsidR="004C33FC">
        <w:rPr>
          <w:rFonts w:hint="cs"/>
          <w:rtl/>
          <w:lang w:bidi="fa-IR"/>
        </w:rPr>
        <w:t xml:space="preserve">، </w:t>
      </w:r>
      <w:r>
        <w:rPr>
          <w:rFonts w:hint="cs"/>
          <w:rtl/>
          <w:lang w:bidi="fa-IR"/>
        </w:rPr>
        <w:t>سحرشان موجّه</w:t>
      </w:r>
      <w:r w:rsidRPr="001A4B11">
        <w:rPr>
          <w:rFonts w:hint="cs"/>
          <w:rtl/>
          <w:lang w:bidi="fa-IR"/>
        </w:rPr>
        <w:t xml:space="preserve"> است. بنابراین آنها این کارشان را سحر سفید</w:t>
      </w:r>
      <w:r w:rsidRPr="00E778FC">
        <w:rPr>
          <w:rFonts w:ascii="Times New Roman" w:hAnsi="Times New Roman" w:cs="Times New Roman"/>
          <w:sz w:val="24"/>
          <w:szCs w:val="24"/>
          <w:rtl/>
          <w:lang w:bidi="fa-IR"/>
        </w:rPr>
        <w:t>(</w:t>
      </w:r>
      <w:r w:rsidRPr="00E778FC">
        <w:rPr>
          <w:rFonts w:ascii="Times New Roman" w:hAnsi="Times New Roman" w:cs="Times New Roman"/>
          <w:sz w:val="24"/>
          <w:szCs w:val="24"/>
          <w:lang w:bidi="fa-IR"/>
        </w:rPr>
        <w:t>whitemagic</w:t>
      </w:r>
      <w:r w:rsidRPr="001A4B11">
        <w:rPr>
          <w:rFonts w:hint="cs"/>
          <w:rtl/>
          <w:lang w:bidi="fa-IR"/>
        </w:rPr>
        <w:t>) می</w:t>
      </w:r>
      <w:r w:rsidRPr="001A4B11">
        <w:rPr>
          <w:rFonts w:hint="cs"/>
          <w:rtl/>
          <w:cs/>
          <w:lang w:bidi="fa-IR"/>
        </w:rPr>
        <w:t>‎نامیدند تا از سحر سیاه (</w:t>
      </w:r>
      <w:r w:rsidRPr="00E778FC">
        <w:rPr>
          <w:rFonts w:ascii="Times New Roman" w:hAnsi="Times New Roman" w:cs="Times New Roman"/>
          <w:sz w:val="24"/>
          <w:szCs w:val="24"/>
          <w:lang w:bidi="fa-IR"/>
        </w:rPr>
        <w:t>blackmagic</w:t>
      </w:r>
      <w:r w:rsidRPr="001A4B11">
        <w:rPr>
          <w:rFonts w:hint="cs"/>
          <w:rtl/>
          <w:lang w:bidi="fa-IR"/>
        </w:rPr>
        <w:t>) که ضرر و زیان از آن قصد می</w:t>
      </w:r>
      <w:r w:rsidRPr="001A4B11">
        <w:rPr>
          <w:rFonts w:hint="cs"/>
          <w:rtl/>
          <w:cs/>
          <w:lang w:bidi="fa-IR"/>
        </w:rPr>
        <w:t>‎شد</w:t>
      </w:r>
      <w:r w:rsidR="00F95510">
        <w:rPr>
          <w:rFonts w:hint="cs"/>
          <w:rtl/>
          <w:lang w:bidi="fa-IR"/>
        </w:rPr>
        <w:t>،</w:t>
      </w:r>
      <w:r w:rsidRPr="001A4B11">
        <w:rPr>
          <w:rFonts w:hint="cs"/>
          <w:rtl/>
          <w:lang w:bidi="fa-IR"/>
        </w:rPr>
        <w:t xml:space="preserve"> متمایز باشد. اما تمام این ادعاها و همه</w:t>
      </w:r>
      <w:r w:rsidRPr="001A4B11">
        <w:rPr>
          <w:rFonts w:hint="cs"/>
          <w:rtl/>
          <w:cs/>
          <w:lang w:bidi="fa-IR"/>
        </w:rPr>
        <w:t>‎ی این نیرنگها باعث</w:t>
      </w:r>
      <w:r w:rsidRPr="001A4B11">
        <w:rPr>
          <w:rFonts w:hint="cs"/>
          <w:rtl/>
          <w:lang w:bidi="fa-IR"/>
        </w:rPr>
        <w:t xml:space="preserve"> نشد که حکومت</w:t>
      </w:r>
      <w:r>
        <w:rPr>
          <w:rFonts w:hint="cs"/>
          <w:rtl/>
          <w:cs/>
          <w:lang w:bidi="fa-IR"/>
        </w:rPr>
        <w:t>‎ها</w:t>
      </w:r>
      <w:r w:rsidRPr="001A4B11">
        <w:rPr>
          <w:rFonts w:hint="cs"/>
          <w:rtl/>
          <w:lang w:bidi="fa-IR"/>
        </w:rPr>
        <w:t xml:space="preserve"> به آن گوشه</w:t>
      </w:r>
      <w:r w:rsidRPr="001A4B11">
        <w:rPr>
          <w:rFonts w:hint="cs"/>
          <w:rtl/>
          <w:cs/>
          <w:lang w:bidi="fa-IR"/>
        </w:rPr>
        <w:t>‎ی چشمی داشته باشند یا قانون به آن اعتراف کند و</w:t>
      </w:r>
      <w:r>
        <w:rPr>
          <w:rFonts w:hint="cs"/>
          <w:rtl/>
          <w:lang w:bidi="fa-IR"/>
        </w:rPr>
        <w:t xml:space="preserve"> </w:t>
      </w:r>
      <w:r w:rsidRPr="001A4B11">
        <w:rPr>
          <w:rFonts w:hint="cs"/>
          <w:rtl/>
          <w:lang w:bidi="fa-IR"/>
        </w:rPr>
        <w:t>هر کسی را که در کار سحر چه سفید و چه سیاه یا سرخ دس</w:t>
      </w:r>
      <w:r>
        <w:rPr>
          <w:rFonts w:hint="cs"/>
          <w:rtl/>
          <w:lang w:bidi="fa-IR"/>
        </w:rPr>
        <w:t>ت</w:t>
      </w:r>
      <w:r w:rsidRPr="001A4B11">
        <w:rPr>
          <w:rFonts w:hint="cs"/>
          <w:rtl/>
          <w:lang w:bidi="fa-IR"/>
        </w:rPr>
        <w:t xml:space="preserve"> داشت محکوم به اعدام کردند</w:t>
      </w:r>
      <w:r w:rsidR="004C33FC">
        <w:rPr>
          <w:rFonts w:hint="cs"/>
          <w:rtl/>
          <w:lang w:bidi="fa-IR"/>
        </w:rPr>
        <w:t xml:space="preserve">، </w:t>
      </w:r>
      <w:r w:rsidRPr="001A4B11">
        <w:rPr>
          <w:rFonts w:hint="cs"/>
          <w:rtl/>
          <w:lang w:bidi="fa-IR"/>
        </w:rPr>
        <w:t>چون که سحر در هر حالت آ</w:t>
      </w:r>
      <w:r w:rsidR="00F95510">
        <w:rPr>
          <w:rFonts w:hint="cs"/>
          <w:rtl/>
          <w:lang w:bidi="fa-IR"/>
        </w:rPr>
        <w:t>ن از دایره</w:t>
      </w:r>
      <w:r w:rsidR="00F95510">
        <w:rPr>
          <w:rFonts w:hint="cs"/>
          <w:rtl/>
          <w:cs/>
          <w:lang w:bidi="fa-IR"/>
        </w:rPr>
        <w:t>‎ی سحر بودنش خارج نمی</w:t>
      </w:r>
      <w:r w:rsidR="00F95510">
        <w:rPr>
          <w:rFonts w:cs="2  Badr" w:hint="cs"/>
          <w:rtl/>
          <w:lang w:bidi="fa-IR"/>
        </w:rPr>
        <w:t>‏</w:t>
      </w:r>
      <w:r w:rsidRPr="001A4B11">
        <w:rPr>
          <w:rFonts w:hint="cs"/>
          <w:rtl/>
          <w:lang w:bidi="fa-IR"/>
        </w:rPr>
        <w:t>گردد</w:t>
      </w:r>
      <w:r w:rsidR="004C33FC">
        <w:rPr>
          <w:rFonts w:hint="cs"/>
          <w:rtl/>
          <w:lang w:bidi="fa-IR"/>
        </w:rPr>
        <w:t xml:space="preserve">، </w:t>
      </w:r>
      <w:r w:rsidRPr="001A4B11">
        <w:rPr>
          <w:rFonts w:hint="cs"/>
          <w:rtl/>
          <w:lang w:bidi="fa-IR"/>
        </w:rPr>
        <w:t xml:space="preserve">از طرف دیگر چون سنگ بنیاد موفقیت در </w:t>
      </w:r>
      <w:r>
        <w:rPr>
          <w:rFonts w:hint="cs"/>
          <w:rtl/>
          <w:lang w:bidi="fa-IR"/>
        </w:rPr>
        <w:t>آ</w:t>
      </w:r>
      <w:r w:rsidRPr="001A4B11">
        <w:rPr>
          <w:rFonts w:hint="cs"/>
          <w:rtl/>
          <w:lang w:bidi="fa-IR"/>
        </w:rPr>
        <w:t>ن تکیه بر</w:t>
      </w:r>
      <w:r>
        <w:rPr>
          <w:rFonts w:hint="cs"/>
          <w:rtl/>
          <w:lang w:bidi="fa-IR"/>
        </w:rPr>
        <w:t xml:space="preserve"> </w:t>
      </w:r>
      <w:r w:rsidRPr="001A4B11">
        <w:rPr>
          <w:rFonts w:hint="cs"/>
          <w:rtl/>
          <w:lang w:bidi="fa-IR"/>
        </w:rPr>
        <w:t xml:space="preserve">نیروهای غیر طبیعی </w:t>
      </w:r>
      <w:r>
        <w:rPr>
          <w:rFonts w:hint="cs"/>
          <w:rtl/>
          <w:lang w:bidi="fa-IR"/>
        </w:rPr>
        <w:t>ا</w:t>
      </w:r>
      <w:r w:rsidRPr="001A4B11">
        <w:rPr>
          <w:rFonts w:hint="cs"/>
          <w:rtl/>
          <w:lang w:bidi="fa-IR"/>
        </w:rPr>
        <w:t>ست و ساحری که به آن دست می</w:t>
      </w:r>
      <w:r w:rsidRPr="001A4B11">
        <w:rPr>
          <w:rFonts w:hint="cs"/>
          <w:rtl/>
          <w:cs/>
          <w:lang w:bidi="fa-IR"/>
        </w:rPr>
        <w:t xml:space="preserve">‎یازد به خود نیرویی برای غلبه </w:t>
      </w:r>
      <w:r>
        <w:rPr>
          <w:rFonts w:hint="cs"/>
          <w:rtl/>
          <w:lang w:bidi="fa-IR"/>
        </w:rPr>
        <w:t>بر قانونهای طبیعی و آرایش آن می</w:t>
      </w:r>
      <w:r>
        <w:rPr>
          <w:rFonts w:hint="eastAsia"/>
          <w:rtl/>
          <w:cs/>
          <w:lang w:bidi="fa-IR"/>
        </w:rPr>
        <w:t>‎</w:t>
      </w:r>
      <w:r w:rsidRPr="001A4B11">
        <w:rPr>
          <w:rFonts w:hint="cs"/>
          <w:rtl/>
          <w:lang w:bidi="fa-IR"/>
        </w:rPr>
        <w:t>دهد و</w:t>
      </w:r>
      <w:r>
        <w:rPr>
          <w:rFonts w:hint="cs"/>
          <w:rtl/>
          <w:lang w:bidi="fa-IR"/>
        </w:rPr>
        <w:t xml:space="preserve"> </w:t>
      </w:r>
      <w:r w:rsidRPr="001A4B11">
        <w:rPr>
          <w:rFonts w:hint="cs"/>
          <w:rtl/>
          <w:lang w:bidi="fa-IR"/>
        </w:rPr>
        <w:t>ادعای چی</w:t>
      </w:r>
      <w:r>
        <w:rPr>
          <w:rFonts w:hint="cs"/>
          <w:rtl/>
          <w:lang w:bidi="fa-IR"/>
        </w:rPr>
        <w:t>ر</w:t>
      </w:r>
      <w:r w:rsidRPr="001A4B11">
        <w:rPr>
          <w:rFonts w:hint="cs"/>
          <w:rtl/>
          <w:lang w:bidi="fa-IR"/>
        </w:rPr>
        <w:t>گی بر عقلها ودلها و جانهای بشر را دارد</w:t>
      </w:r>
      <w:r>
        <w:rPr>
          <w:rFonts w:hint="cs"/>
          <w:rtl/>
          <w:lang w:bidi="fa-IR"/>
        </w:rPr>
        <w:t>.</w:t>
      </w:r>
      <w:r>
        <w:rPr>
          <w:rStyle w:val="a4"/>
          <w:rFonts w:eastAsia="Calibri"/>
          <w:rtl/>
        </w:rPr>
        <w:footnoteReference w:id="250"/>
      </w:r>
    </w:p>
    <w:p w:rsidR="00ED22B6" w:rsidRDefault="00ED22B6" w:rsidP="00925F4A">
      <w:pPr>
        <w:ind w:firstLine="397"/>
        <w:rPr>
          <w:rtl/>
          <w:lang w:bidi="fa-IR"/>
        </w:rPr>
      </w:pPr>
      <w:r>
        <w:rPr>
          <w:rFonts w:hint="cs"/>
          <w:rtl/>
          <w:lang w:bidi="fa-IR"/>
        </w:rPr>
        <w:lastRenderedPageBreak/>
        <w:t>«از جمله مجازاتهایی که بر ساحران زن اجرا می</w:t>
      </w:r>
      <w:r>
        <w:rPr>
          <w:rFonts w:hint="cs"/>
          <w:rtl/>
          <w:cs/>
          <w:lang w:bidi="fa-IR"/>
        </w:rPr>
        <w:t>‎شد این بود که ساحره‎ی محکوم به مجازات اتاق به شکنجه‎ برده می</w:t>
      </w:r>
      <w:r>
        <w:rPr>
          <w:rFonts w:hint="eastAsia"/>
          <w:rtl/>
          <w:cs/>
          <w:lang w:bidi="fa-IR"/>
        </w:rPr>
        <w:t>‎</w:t>
      </w:r>
      <w:r>
        <w:rPr>
          <w:rFonts w:hint="cs"/>
          <w:rtl/>
          <w:lang w:bidi="fa-IR"/>
        </w:rPr>
        <w:t xml:space="preserve">شد و در آن جا مأموران شکنجه تمام موهای بدنش را یکی </w:t>
      </w:r>
      <w:r>
        <w:rPr>
          <w:rFonts w:cs="Times New Roman" w:hint="cs"/>
          <w:rtl/>
          <w:lang w:bidi="fa-IR"/>
        </w:rPr>
        <w:t>–</w:t>
      </w:r>
      <w:r>
        <w:rPr>
          <w:rFonts w:hint="cs"/>
          <w:rtl/>
          <w:lang w:bidi="fa-IR"/>
        </w:rPr>
        <w:t xml:space="preserve"> یکی با موچین</w:t>
      </w:r>
      <w:r>
        <w:rPr>
          <w:rFonts w:hint="cs"/>
          <w:rtl/>
          <w:cs/>
          <w:lang w:bidi="fa-IR"/>
        </w:rPr>
        <w:t>‎های کوچک سرخ شده</w:t>
      </w:r>
      <w:r>
        <w:rPr>
          <w:rFonts w:hint="eastAsia"/>
          <w:rtl/>
          <w:cs/>
          <w:lang w:bidi="fa-IR"/>
        </w:rPr>
        <w:t>‎</w:t>
      </w:r>
      <w:r w:rsidR="00F95510">
        <w:rPr>
          <w:rFonts w:hint="cs"/>
          <w:rtl/>
          <w:lang w:bidi="fa-IR"/>
        </w:rPr>
        <w:t>ا</w:t>
      </w:r>
      <w:r>
        <w:rPr>
          <w:rFonts w:hint="cs"/>
          <w:rtl/>
          <w:lang w:bidi="fa-IR"/>
        </w:rPr>
        <w:t>یی می</w:t>
      </w:r>
      <w:r>
        <w:rPr>
          <w:rFonts w:hint="cs"/>
          <w:rtl/>
          <w:cs/>
          <w:lang w:bidi="fa-IR"/>
        </w:rPr>
        <w:t>‎کندند</w:t>
      </w:r>
      <w:r w:rsidR="004C33FC">
        <w:rPr>
          <w:rFonts w:hint="cs"/>
          <w:rtl/>
          <w:lang w:bidi="fa-IR"/>
        </w:rPr>
        <w:t xml:space="preserve">، </w:t>
      </w:r>
      <w:r>
        <w:rPr>
          <w:rFonts w:hint="cs"/>
          <w:rtl/>
          <w:lang w:bidi="fa-IR"/>
        </w:rPr>
        <w:t>کاری که بیرون از تحمل بشر است و هر ساحره</w:t>
      </w:r>
      <w:r>
        <w:rPr>
          <w:rFonts w:hint="cs"/>
          <w:rtl/>
          <w:cs/>
          <w:lang w:bidi="fa-IR"/>
        </w:rPr>
        <w:t>‎</w:t>
      </w:r>
      <w:r w:rsidR="00F95510">
        <w:rPr>
          <w:rFonts w:hint="cs"/>
          <w:rtl/>
          <w:lang w:bidi="fa-IR"/>
        </w:rPr>
        <w:t>ا</w:t>
      </w:r>
      <w:r>
        <w:rPr>
          <w:rFonts w:hint="cs"/>
          <w:rtl/>
          <w:lang w:bidi="fa-IR"/>
        </w:rPr>
        <w:t>یی در هر درجه</w:t>
      </w:r>
      <w:r>
        <w:rPr>
          <w:rFonts w:hint="cs"/>
          <w:rtl/>
          <w:cs/>
          <w:lang w:bidi="fa-IR"/>
        </w:rPr>
        <w:t>‎یی از اصرار و استواری و شکیبایی باشد همین که تنها چند تار</w:t>
      </w:r>
      <w:r w:rsidR="00925F4A">
        <w:rPr>
          <w:rFonts w:hint="cs"/>
          <w:rtl/>
          <w:lang w:bidi="fa-IR"/>
        </w:rPr>
        <w:t xml:space="preserve"> مو از بدنش کنده می</w:t>
      </w:r>
      <w:r w:rsidR="00925F4A">
        <w:rPr>
          <w:rFonts w:hint="cs"/>
          <w:rtl/>
          <w:cs/>
          <w:lang w:bidi="fa-IR"/>
        </w:rPr>
        <w:t>‎شد فری</w:t>
      </w:r>
      <w:r w:rsidR="00925F4A">
        <w:rPr>
          <w:rFonts w:hint="cs"/>
          <w:rtl/>
          <w:lang w:bidi="fa-IR"/>
        </w:rPr>
        <w:t>اد می</w:t>
      </w:r>
      <w:r w:rsidR="00925F4A">
        <w:rPr>
          <w:rFonts w:cs="2  Badr" w:hint="cs"/>
          <w:rtl/>
          <w:lang w:bidi="fa-IR"/>
        </w:rPr>
        <w:t>‏</w:t>
      </w:r>
      <w:r>
        <w:rPr>
          <w:rFonts w:hint="cs"/>
          <w:rtl/>
          <w:lang w:bidi="fa-IR"/>
        </w:rPr>
        <w:t>زد و از شدت درد می</w:t>
      </w:r>
      <w:r>
        <w:rPr>
          <w:rFonts w:hint="cs"/>
          <w:rtl/>
          <w:cs/>
          <w:lang w:bidi="fa-IR"/>
        </w:rPr>
        <w:t>‎نالید و در نتیجه به آن چه کرده و نکرده</w:t>
      </w:r>
      <w:r w:rsidR="004C33FC">
        <w:rPr>
          <w:rFonts w:hint="cs"/>
          <w:rtl/>
          <w:lang w:bidi="fa-IR"/>
        </w:rPr>
        <w:t xml:space="preserve">، </w:t>
      </w:r>
      <w:r>
        <w:rPr>
          <w:rFonts w:hint="cs"/>
          <w:rtl/>
          <w:lang w:bidi="fa-IR"/>
        </w:rPr>
        <w:t>اعتراف می</w:t>
      </w:r>
      <w:r>
        <w:rPr>
          <w:rFonts w:hint="cs"/>
          <w:rtl/>
          <w:cs/>
          <w:lang w:bidi="fa-IR"/>
        </w:rPr>
        <w:t xml:space="preserve">‎کرد و تهمتها را بر خودش می‎پذیرفت تا از فرایند کندن مو بگذرد و هر چه زودتر سوزانده شود... اما بری هر چه بیشتر شکنجه دادنش </w:t>
      </w:r>
      <w:r>
        <w:rPr>
          <w:rFonts w:hint="cs"/>
          <w:rtl/>
          <w:lang w:bidi="fa-IR"/>
        </w:rPr>
        <w:t>مأموران قانون شکنجه</w:t>
      </w:r>
      <w:r>
        <w:rPr>
          <w:rFonts w:hint="cs"/>
          <w:rtl/>
          <w:cs/>
          <w:lang w:bidi="fa-IR"/>
        </w:rPr>
        <w:t xml:space="preserve">‎ی او را نقطه به نقطه و جزء به جزء اجرا </w:t>
      </w:r>
      <w:r>
        <w:rPr>
          <w:rFonts w:hint="cs"/>
          <w:rtl/>
          <w:lang w:bidi="fa-IR"/>
        </w:rPr>
        <w:t>می</w:t>
      </w:r>
      <w:r>
        <w:rPr>
          <w:rFonts w:hint="cs"/>
          <w:rtl/>
          <w:cs/>
          <w:lang w:bidi="fa-IR"/>
        </w:rPr>
        <w:t>‎کردند... و او را تنها پس از کندن آخرین موی بدنش رها می‎کردند و ساحره در طی این فرایند شکنجه از دردهای بسیار تحمل ناپذیر و جانکاه چنان رنج می‎برد که به حالت شبه ک</w:t>
      </w:r>
      <w:r w:rsidR="00925F4A">
        <w:rPr>
          <w:rFonts w:hint="cs"/>
          <w:rtl/>
          <w:lang w:bidi="fa-IR"/>
        </w:rPr>
        <w:t>ُ</w:t>
      </w:r>
      <w:r>
        <w:rPr>
          <w:rFonts w:hint="cs"/>
          <w:rtl/>
          <w:lang w:bidi="fa-IR"/>
        </w:rPr>
        <w:t>ما فرو می</w:t>
      </w:r>
      <w:r>
        <w:rPr>
          <w:rFonts w:hint="cs"/>
          <w:rtl/>
          <w:cs/>
          <w:lang w:bidi="fa-IR"/>
        </w:rPr>
        <w:t>‎رفت و سپس برای سوزاندن برده می‎شد».</w:t>
      </w:r>
      <w:r>
        <w:rPr>
          <w:rStyle w:val="a4"/>
          <w:rFonts w:eastAsia="Calibri"/>
          <w:rtl/>
        </w:rPr>
        <w:footnoteReference w:id="251"/>
      </w:r>
    </w:p>
    <w:p w:rsidR="00ED22B6" w:rsidRDefault="00ED22B6" w:rsidP="00E778FC">
      <w:pPr>
        <w:pStyle w:val="3"/>
        <w:rPr>
          <w:rtl/>
        </w:rPr>
      </w:pPr>
      <w:bookmarkStart w:id="223" w:name="_Toc211417283"/>
      <w:bookmarkStart w:id="224" w:name="_Toc230254352"/>
      <w:r>
        <w:rPr>
          <w:rFonts w:hint="cs"/>
          <w:rtl/>
        </w:rPr>
        <w:t>مطلب دوم</w:t>
      </w:r>
      <w:bookmarkEnd w:id="223"/>
      <w:r w:rsidR="00E778FC">
        <w:rPr>
          <w:rFonts w:hint="cs"/>
          <w:rtl/>
        </w:rPr>
        <w:t xml:space="preserve">: </w:t>
      </w:r>
      <w:bookmarkStart w:id="225" w:name="_Toc210291250"/>
      <w:bookmarkStart w:id="226" w:name="_Toc211417284"/>
      <w:r>
        <w:rPr>
          <w:rFonts w:hint="cs"/>
          <w:rtl/>
        </w:rPr>
        <w:t>مجازات ساحر در اسلام</w:t>
      </w:r>
      <w:bookmarkEnd w:id="224"/>
      <w:bookmarkEnd w:id="225"/>
      <w:bookmarkEnd w:id="226"/>
    </w:p>
    <w:p w:rsidR="00ED22B6" w:rsidRDefault="00ED22B6" w:rsidP="00E778FC">
      <w:pPr>
        <w:pStyle w:val="Heading41"/>
        <w:spacing w:before="0"/>
        <w:rPr>
          <w:rtl/>
        </w:rPr>
      </w:pPr>
      <w:bookmarkStart w:id="227" w:name="_Toc211417285"/>
      <w:r>
        <w:rPr>
          <w:rFonts w:hint="cs"/>
          <w:rtl/>
        </w:rPr>
        <w:t>دیدگاه دانشمندان درباره</w:t>
      </w:r>
      <w:r>
        <w:rPr>
          <w:rFonts w:hint="cs"/>
          <w:rtl/>
          <w:cs/>
        </w:rPr>
        <w:t>‎ی مجازات ساحر</w:t>
      </w:r>
      <w:bookmarkEnd w:id="227"/>
    </w:p>
    <w:p w:rsidR="00ED22B6" w:rsidRDefault="00ED22B6" w:rsidP="00E778FC">
      <w:pPr>
        <w:rPr>
          <w:lang w:bidi="fa-IR"/>
        </w:rPr>
      </w:pPr>
      <w:r>
        <w:rPr>
          <w:rFonts w:hint="cs"/>
          <w:rtl/>
          <w:lang w:bidi="fa-IR"/>
        </w:rPr>
        <w:t>1-</w:t>
      </w:r>
      <w:r>
        <w:rPr>
          <w:rFonts w:hint="cs"/>
          <w:rtl/>
          <w:cs/>
          <w:lang w:bidi="fa-IR"/>
        </w:rPr>
        <w:t xml:space="preserve">‎ ابوبکر رازی در بیان دیدگاه ابوحنیفه </w:t>
      </w:r>
      <w:r>
        <w:rPr>
          <w:rFonts w:cs="Times New Roman" w:hint="cs"/>
          <w:rtl/>
          <w:lang w:bidi="fa-IR"/>
        </w:rPr>
        <w:t>–</w:t>
      </w:r>
      <w:r>
        <w:rPr>
          <w:rFonts w:hint="cs"/>
          <w:rtl/>
          <w:lang w:bidi="fa-IR"/>
        </w:rPr>
        <w:t xml:space="preserve"> خدایش رحمت کناد- درباره</w:t>
      </w:r>
      <w:r>
        <w:rPr>
          <w:rFonts w:hint="cs"/>
          <w:rtl/>
          <w:cs/>
          <w:lang w:bidi="fa-IR"/>
        </w:rPr>
        <w:t>‎ی مجازات ساحر می‎گوید: «ابن شجاع از حسن بن زیاد از ابوحنیفه روایت کرده که درباره‎ی ساحر گفته است اگر مسلّم شود که شخص ساحر است</w:t>
      </w:r>
      <w:r w:rsidR="004C33FC">
        <w:rPr>
          <w:rFonts w:hint="cs"/>
          <w:rtl/>
          <w:lang w:bidi="fa-IR"/>
        </w:rPr>
        <w:t xml:space="preserve">، </w:t>
      </w:r>
      <w:r>
        <w:rPr>
          <w:rFonts w:hint="cs"/>
          <w:rtl/>
          <w:lang w:bidi="fa-IR"/>
        </w:rPr>
        <w:t>مجازاتش اعدام است و توبه از او پذیرفته نیست و گفتن این که سحر را ترک و از آن توبه می</w:t>
      </w:r>
      <w:r>
        <w:rPr>
          <w:rFonts w:hint="cs"/>
          <w:rtl/>
          <w:cs/>
          <w:lang w:bidi="fa-IR"/>
        </w:rPr>
        <w:t>‎کنم مقبول نمی‎افتد</w:t>
      </w:r>
      <w:r w:rsidR="004C33FC">
        <w:rPr>
          <w:rFonts w:hint="cs"/>
          <w:rtl/>
          <w:lang w:bidi="fa-IR"/>
        </w:rPr>
        <w:t xml:space="preserve"> </w:t>
      </w:r>
      <w:r>
        <w:rPr>
          <w:rFonts w:hint="cs"/>
          <w:rtl/>
          <w:lang w:bidi="fa-IR"/>
        </w:rPr>
        <w:t>و چون به ساحر بودن خود اقرار کند خونش مباح خواهد شد</w:t>
      </w:r>
      <w:r w:rsidR="004C33FC">
        <w:rPr>
          <w:rFonts w:hint="cs"/>
          <w:rtl/>
          <w:lang w:bidi="fa-IR"/>
        </w:rPr>
        <w:t xml:space="preserve"> </w:t>
      </w:r>
      <w:r>
        <w:rPr>
          <w:rFonts w:hint="cs"/>
          <w:rtl/>
          <w:lang w:bidi="fa-IR"/>
        </w:rPr>
        <w:t>و اگر دو نفر بر ساحر بودنش شهادت بدهند</w:t>
      </w:r>
      <w:r w:rsidR="004C33FC">
        <w:rPr>
          <w:rFonts w:hint="cs"/>
          <w:rtl/>
          <w:lang w:bidi="fa-IR"/>
        </w:rPr>
        <w:t xml:space="preserve"> </w:t>
      </w:r>
      <w:r>
        <w:rPr>
          <w:rFonts w:hint="cs"/>
          <w:rtl/>
          <w:lang w:bidi="fa-IR"/>
        </w:rPr>
        <w:t>و این امر را طوری وصف کنند که معلوم شود سحر است</w:t>
      </w:r>
      <w:r w:rsidR="004C33FC">
        <w:rPr>
          <w:rFonts w:hint="cs"/>
          <w:rtl/>
          <w:lang w:bidi="fa-IR"/>
        </w:rPr>
        <w:t xml:space="preserve">، </w:t>
      </w:r>
      <w:r>
        <w:rPr>
          <w:rFonts w:hint="cs"/>
          <w:rtl/>
          <w:lang w:bidi="fa-IR"/>
        </w:rPr>
        <w:t>به کیفر آن کشته می</w:t>
      </w:r>
      <w:r>
        <w:rPr>
          <w:rFonts w:hint="cs"/>
          <w:rtl/>
          <w:cs/>
          <w:lang w:bidi="fa-IR"/>
        </w:rPr>
        <w:t>‎شود</w:t>
      </w:r>
      <w:r w:rsidR="004C33FC">
        <w:rPr>
          <w:rFonts w:hint="cs"/>
          <w:rtl/>
          <w:lang w:bidi="fa-IR"/>
        </w:rPr>
        <w:t xml:space="preserve"> </w:t>
      </w:r>
      <w:r>
        <w:rPr>
          <w:rFonts w:hint="cs"/>
          <w:rtl/>
          <w:lang w:bidi="fa-IR"/>
        </w:rPr>
        <w:t>و توبه</w:t>
      </w:r>
      <w:r>
        <w:rPr>
          <w:rFonts w:hint="eastAsia"/>
          <w:rtl/>
          <w:cs/>
          <w:lang w:bidi="fa-IR"/>
        </w:rPr>
        <w:t>‎</w:t>
      </w:r>
      <w:r>
        <w:rPr>
          <w:rFonts w:hint="cs"/>
          <w:rtl/>
          <w:lang w:bidi="fa-IR"/>
        </w:rPr>
        <w:t>اش پذیرفته نیست</w:t>
      </w:r>
      <w:r w:rsidR="004C33FC">
        <w:rPr>
          <w:rFonts w:hint="cs"/>
          <w:rtl/>
          <w:lang w:bidi="fa-IR"/>
        </w:rPr>
        <w:t xml:space="preserve">، </w:t>
      </w:r>
      <w:r>
        <w:rPr>
          <w:rFonts w:hint="cs"/>
          <w:rtl/>
          <w:lang w:bidi="fa-IR"/>
        </w:rPr>
        <w:t>اما اگر اقرار کند و بگوید: من سحر می</w:t>
      </w:r>
      <w:r>
        <w:rPr>
          <w:rFonts w:hint="cs"/>
          <w:rtl/>
          <w:cs/>
          <w:lang w:bidi="fa-IR"/>
        </w:rPr>
        <w:t>‎کردم ولی از مدتی قبل ترک کرده‎ام</w:t>
      </w:r>
      <w:r w:rsidR="004C33FC">
        <w:rPr>
          <w:rFonts w:hint="cs"/>
          <w:rtl/>
          <w:lang w:bidi="fa-IR"/>
        </w:rPr>
        <w:t xml:space="preserve">، </w:t>
      </w:r>
      <w:r>
        <w:rPr>
          <w:rFonts w:hint="cs"/>
          <w:rtl/>
          <w:lang w:bidi="fa-IR"/>
        </w:rPr>
        <w:t>پذیرفته است و کشته نخواهد شد</w:t>
      </w:r>
      <w:r w:rsidR="004C33FC">
        <w:rPr>
          <w:rFonts w:hint="cs"/>
          <w:rtl/>
          <w:lang w:bidi="fa-IR"/>
        </w:rPr>
        <w:t xml:space="preserve"> </w:t>
      </w:r>
      <w:r>
        <w:rPr>
          <w:rFonts w:hint="cs"/>
          <w:rtl/>
          <w:lang w:bidi="fa-IR"/>
        </w:rPr>
        <w:t xml:space="preserve">و همین طور اگر برایش شهادت بدهند که یک روزی ساحر بوده </w:t>
      </w:r>
      <w:r>
        <w:rPr>
          <w:rFonts w:hint="cs"/>
          <w:rtl/>
          <w:lang w:bidi="fa-IR"/>
        </w:rPr>
        <w:lastRenderedPageBreak/>
        <w:t>و مدتی است سحر را کنار گذاشته</w:t>
      </w:r>
      <w:r w:rsidR="004C33FC">
        <w:rPr>
          <w:rFonts w:hint="cs"/>
          <w:rtl/>
          <w:lang w:bidi="fa-IR"/>
        </w:rPr>
        <w:t xml:space="preserve">، </w:t>
      </w:r>
      <w:r>
        <w:rPr>
          <w:rFonts w:hint="cs"/>
          <w:rtl/>
          <w:lang w:bidi="fa-IR"/>
        </w:rPr>
        <w:t>از او قبول می</w:t>
      </w:r>
      <w:r>
        <w:rPr>
          <w:rFonts w:hint="cs"/>
          <w:rtl/>
          <w:cs/>
          <w:lang w:bidi="fa-IR"/>
        </w:rPr>
        <w:t>‎کنند و کشته نمی‎شود</w:t>
      </w:r>
      <w:r w:rsidR="004C33FC">
        <w:rPr>
          <w:rFonts w:hint="cs"/>
          <w:rtl/>
          <w:lang w:bidi="fa-IR"/>
        </w:rPr>
        <w:t xml:space="preserve">، </w:t>
      </w:r>
      <w:r>
        <w:rPr>
          <w:rFonts w:hint="cs"/>
          <w:rtl/>
          <w:lang w:bidi="fa-IR"/>
        </w:rPr>
        <w:t>مگر این که علیه او شهادت بدهند که این شخص آلان و در این زمان ساحر است و خود نیز اقرار کند</w:t>
      </w:r>
      <w:r w:rsidR="004C33FC">
        <w:rPr>
          <w:rFonts w:hint="cs"/>
          <w:rtl/>
          <w:lang w:bidi="fa-IR"/>
        </w:rPr>
        <w:t xml:space="preserve">، </w:t>
      </w:r>
      <w:r>
        <w:rPr>
          <w:rFonts w:hint="cs"/>
          <w:rtl/>
          <w:lang w:bidi="fa-IR"/>
        </w:rPr>
        <w:t>که در این صورت مجازات قتل برایش صادر می</w:t>
      </w:r>
      <w:r>
        <w:rPr>
          <w:rFonts w:hint="cs"/>
          <w:rtl/>
          <w:cs/>
          <w:lang w:bidi="fa-IR"/>
        </w:rPr>
        <w:t>‎شود.</w:t>
      </w:r>
    </w:p>
    <w:p w:rsidR="00ED22B6" w:rsidRDefault="00ED22B6" w:rsidP="004D60AB">
      <w:pPr>
        <w:ind w:firstLine="397"/>
        <w:rPr>
          <w:rtl/>
          <w:lang w:bidi="fa-IR"/>
        </w:rPr>
      </w:pPr>
      <w:r>
        <w:rPr>
          <w:rFonts w:hint="cs"/>
          <w:rtl/>
          <w:lang w:bidi="fa-IR"/>
        </w:rPr>
        <w:t>چنین است برده</w:t>
      </w:r>
      <w:r>
        <w:rPr>
          <w:rFonts w:hint="cs"/>
          <w:rtl/>
          <w:cs/>
          <w:lang w:bidi="fa-IR"/>
        </w:rPr>
        <w:t>‎ی مسلمان و ذمّی آزاد که اگر هر کدام به ساحر بودن خود اقرار کنند</w:t>
      </w:r>
      <w:r w:rsidR="004C33FC">
        <w:rPr>
          <w:rFonts w:hint="cs"/>
          <w:rtl/>
          <w:lang w:bidi="fa-IR"/>
        </w:rPr>
        <w:t xml:space="preserve">، </w:t>
      </w:r>
      <w:r>
        <w:rPr>
          <w:rFonts w:hint="cs"/>
          <w:rtl/>
          <w:lang w:bidi="fa-IR"/>
        </w:rPr>
        <w:t>خونشان مباح است و کشته می شوند و هیچ توبه</w:t>
      </w:r>
      <w:r>
        <w:rPr>
          <w:rFonts w:hint="cs"/>
          <w:rtl/>
          <w:cs/>
          <w:lang w:bidi="fa-IR"/>
        </w:rPr>
        <w:t>‎ای از آنها پذیرفته نیست</w:t>
      </w:r>
      <w:r w:rsidR="004C33FC">
        <w:rPr>
          <w:rFonts w:hint="cs"/>
          <w:rtl/>
          <w:lang w:bidi="fa-IR"/>
        </w:rPr>
        <w:t xml:space="preserve">، </w:t>
      </w:r>
      <w:r>
        <w:rPr>
          <w:rFonts w:hint="cs"/>
          <w:rtl/>
          <w:lang w:bidi="fa-IR"/>
        </w:rPr>
        <w:t>نیز اگر بر برده</w:t>
      </w:r>
      <w:r>
        <w:rPr>
          <w:rFonts w:hint="cs"/>
          <w:rtl/>
          <w:cs/>
          <w:lang w:bidi="fa-IR"/>
        </w:rPr>
        <w:t>‎ای یا شخصی ذمی گواهی داده شود که ساحر است و چنان کارش را توصیف کنند که سحر از آن فهمیده شود</w:t>
      </w:r>
      <w:r w:rsidR="004C33FC">
        <w:rPr>
          <w:rFonts w:hint="cs"/>
          <w:rtl/>
          <w:lang w:bidi="fa-IR"/>
        </w:rPr>
        <w:t xml:space="preserve">، </w:t>
      </w:r>
      <w:r>
        <w:rPr>
          <w:rFonts w:hint="cs"/>
          <w:rtl/>
          <w:lang w:bidi="fa-IR"/>
        </w:rPr>
        <w:t>توبه</w:t>
      </w:r>
      <w:r>
        <w:rPr>
          <w:rFonts w:hint="cs"/>
          <w:rtl/>
          <w:cs/>
          <w:lang w:bidi="fa-IR"/>
        </w:rPr>
        <w:t>‎اش قابل قبول نیست و کشته می‎شود</w:t>
      </w:r>
      <w:r w:rsidR="004C33FC">
        <w:rPr>
          <w:rFonts w:hint="cs"/>
          <w:rtl/>
          <w:lang w:bidi="fa-IR"/>
        </w:rPr>
        <w:t xml:space="preserve">، </w:t>
      </w:r>
      <w:r>
        <w:rPr>
          <w:rFonts w:hint="cs"/>
          <w:rtl/>
          <w:lang w:bidi="fa-IR"/>
        </w:rPr>
        <w:t>اما اگر برده یا ذمی اقرار کنند که ساحر بوده</w:t>
      </w:r>
      <w:r>
        <w:rPr>
          <w:rFonts w:hint="cs"/>
          <w:rtl/>
          <w:cs/>
          <w:lang w:bidi="fa-IR"/>
        </w:rPr>
        <w:t>‎اند</w:t>
      </w:r>
      <w:r w:rsidR="004C33FC">
        <w:rPr>
          <w:rFonts w:hint="cs"/>
          <w:rtl/>
          <w:lang w:bidi="fa-IR"/>
        </w:rPr>
        <w:t xml:space="preserve">، </w:t>
      </w:r>
      <w:r>
        <w:rPr>
          <w:rFonts w:hint="cs"/>
          <w:rtl/>
          <w:lang w:bidi="fa-IR"/>
        </w:rPr>
        <w:t>ولی قبلاً آن را رها کرده</w:t>
      </w:r>
      <w:r>
        <w:rPr>
          <w:rFonts w:hint="cs"/>
          <w:rtl/>
          <w:cs/>
          <w:lang w:bidi="fa-IR"/>
        </w:rPr>
        <w:t>‎اند قبول خواهد بود</w:t>
      </w:r>
      <w:r w:rsidR="004C33FC">
        <w:rPr>
          <w:rFonts w:hint="cs"/>
          <w:rtl/>
          <w:lang w:bidi="fa-IR"/>
        </w:rPr>
        <w:t xml:space="preserve"> </w:t>
      </w:r>
      <w:r>
        <w:rPr>
          <w:rFonts w:hint="cs"/>
          <w:rtl/>
          <w:lang w:bidi="fa-IR"/>
        </w:rPr>
        <w:t>و همین طور اگر بر او شهادت بدهند که ساحر بوده</w:t>
      </w:r>
      <w:r w:rsidR="004C33FC">
        <w:rPr>
          <w:rFonts w:hint="cs"/>
          <w:rtl/>
          <w:lang w:bidi="fa-IR"/>
        </w:rPr>
        <w:t xml:space="preserve">، </w:t>
      </w:r>
      <w:r>
        <w:rPr>
          <w:rFonts w:hint="cs"/>
          <w:rtl/>
          <w:lang w:bidi="fa-IR"/>
        </w:rPr>
        <w:t>اما الان نیست و رها کرده</w:t>
      </w:r>
      <w:r w:rsidR="004C33FC">
        <w:rPr>
          <w:rFonts w:hint="cs"/>
          <w:rtl/>
          <w:lang w:bidi="fa-IR"/>
        </w:rPr>
        <w:t xml:space="preserve">، </w:t>
      </w:r>
      <w:r>
        <w:rPr>
          <w:rFonts w:hint="cs"/>
          <w:rtl/>
          <w:lang w:bidi="fa-IR"/>
        </w:rPr>
        <w:t>کیفرش قتل نیست.</w:t>
      </w:r>
    </w:p>
    <w:p w:rsidR="00ED22B6" w:rsidRDefault="00ED22B6" w:rsidP="004D60AB">
      <w:pPr>
        <w:ind w:firstLine="397"/>
        <w:rPr>
          <w:rtl/>
          <w:lang w:bidi="fa-IR"/>
        </w:rPr>
      </w:pPr>
      <w:r>
        <w:rPr>
          <w:rFonts w:hint="cs"/>
          <w:rtl/>
          <w:lang w:bidi="fa-IR"/>
        </w:rPr>
        <w:t>اما درباره</w:t>
      </w:r>
      <w:r>
        <w:rPr>
          <w:rFonts w:hint="cs"/>
          <w:rtl/>
          <w:cs/>
          <w:lang w:bidi="fa-IR"/>
        </w:rPr>
        <w:t>‎ی زن قضاوت چنین است: اگر بر ساحر بودن او شهادت بدهند یا خود به آن اقرار کند مجازاتش اعدام نیست</w:t>
      </w:r>
      <w:r w:rsidR="004C33FC">
        <w:rPr>
          <w:rFonts w:hint="cs"/>
          <w:rtl/>
          <w:lang w:bidi="fa-IR"/>
        </w:rPr>
        <w:t xml:space="preserve">، </w:t>
      </w:r>
      <w:r>
        <w:rPr>
          <w:rFonts w:hint="cs"/>
          <w:rtl/>
          <w:lang w:bidi="fa-IR"/>
        </w:rPr>
        <w:t>بلکه زندانی شده و شلاق می</w:t>
      </w:r>
      <w:r>
        <w:rPr>
          <w:rFonts w:hint="cs"/>
          <w:rtl/>
          <w:cs/>
          <w:lang w:bidi="fa-IR"/>
        </w:rPr>
        <w:t>‎خورد تا وقتی که یقین حاصل شود که سحر و ساحری را ترک کرده</w:t>
      </w:r>
      <w:r>
        <w:rPr>
          <w:rFonts w:hint="cs"/>
          <w:rtl/>
          <w:lang w:bidi="fa-IR"/>
        </w:rPr>
        <w:t xml:space="preserve"> است</w:t>
      </w:r>
      <w:r w:rsidR="004C33FC">
        <w:rPr>
          <w:rFonts w:hint="cs"/>
          <w:rtl/>
          <w:lang w:bidi="fa-IR"/>
        </w:rPr>
        <w:t xml:space="preserve">، </w:t>
      </w:r>
      <w:r>
        <w:rPr>
          <w:rFonts w:hint="cs"/>
          <w:rtl/>
          <w:lang w:bidi="fa-IR"/>
        </w:rPr>
        <w:t>درباره</w:t>
      </w:r>
      <w:r>
        <w:rPr>
          <w:rFonts w:hint="cs"/>
          <w:rtl/>
          <w:cs/>
          <w:lang w:bidi="fa-IR"/>
        </w:rPr>
        <w:t>‎ی کنیز و دختر یا زن ذمی حکم چنین است که اگر بر ساحر بودنش شهادت داده شود یا خود به آن اعتراف کند</w:t>
      </w:r>
      <w:r w:rsidR="004C33FC">
        <w:rPr>
          <w:rFonts w:hint="cs"/>
          <w:rtl/>
          <w:lang w:bidi="fa-IR"/>
        </w:rPr>
        <w:t xml:space="preserve">، </w:t>
      </w:r>
      <w:r>
        <w:rPr>
          <w:rFonts w:hint="cs"/>
          <w:rtl/>
          <w:lang w:bidi="fa-IR"/>
        </w:rPr>
        <w:t>کشته نمی</w:t>
      </w:r>
      <w:r>
        <w:rPr>
          <w:rFonts w:hint="cs"/>
          <w:rtl/>
          <w:cs/>
          <w:lang w:bidi="fa-IR"/>
        </w:rPr>
        <w:t>‎شود</w:t>
      </w:r>
      <w:r w:rsidR="004C33FC">
        <w:rPr>
          <w:rFonts w:hint="cs"/>
          <w:rtl/>
          <w:lang w:bidi="fa-IR"/>
        </w:rPr>
        <w:t xml:space="preserve">، </w:t>
      </w:r>
      <w:r>
        <w:rPr>
          <w:rFonts w:hint="cs"/>
          <w:rtl/>
          <w:lang w:bidi="fa-IR"/>
        </w:rPr>
        <w:t>ولی باید مسلّم گردد ترک کرده است. این موارد که بیان شد دیدگاه ابوحنیفه است».</w:t>
      </w:r>
      <w:r>
        <w:rPr>
          <w:rStyle w:val="a4"/>
          <w:rFonts w:eastAsia="Calibri"/>
          <w:rtl/>
        </w:rPr>
        <w:footnoteReference w:id="252"/>
      </w:r>
    </w:p>
    <w:p w:rsidR="00ED22B6" w:rsidRDefault="00ED22B6" w:rsidP="004D60AB">
      <w:pPr>
        <w:ind w:firstLine="397"/>
        <w:rPr>
          <w:rtl/>
          <w:lang w:bidi="fa-IR"/>
        </w:rPr>
      </w:pPr>
      <w:r>
        <w:rPr>
          <w:rFonts w:hint="cs"/>
          <w:rtl/>
          <w:lang w:bidi="fa-IR"/>
        </w:rPr>
        <w:t>ابوبکر رازی از محمد ابن شجاع روایت کرده که درباره</w:t>
      </w:r>
      <w:r>
        <w:rPr>
          <w:rFonts w:hint="cs"/>
          <w:rtl/>
          <w:cs/>
          <w:lang w:bidi="fa-IR"/>
        </w:rPr>
        <w:t>‎ی ا</w:t>
      </w:r>
      <w:r>
        <w:rPr>
          <w:rFonts w:hint="cs"/>
          <w:rtl/>
          <w:lang w:bidi="fa-IR"/>
        </w:rPr>
        <w:t>ین نظر ابوحنیفه در مورد ساحر «کشته می</w:t>
      </w:r>
      <w:r>
        <w:rPr>
          <w:rFonts w:hint="cs"/>
          <w:rtl/>
          <w:cs/>
          <w:lang w:bidi="fa-IR"/>
        </w:rPr>
        <w:t>‎شود و توبه‎‎اش پذیرفته نیست» از ابویوسف پرسیده: چرا چنین</w:t>
      </w:r>
      <w:r w:rsidR="00D64BC5">
        <w:rPr>
          <w:rFonts w:hint="cs"/>
          <w:rtl/>
          <w:lang w:bidi="fa-IR"/>
        </w:rPr>
        <w:t xml:space="preserve"> شخصی مثل مرتد با او برخورد نمی</w:t>
      </w:r>
      <w:r w:rsidR="00D64BC5">
        <w:rPr>
          <w:rFonts w:cs="2  Badr" w:hint="cs"/>
          <w:rtl/>
          <w:lang w:bidi="fa-IR"/>
        </w:rPr>
        <w:t>‏</w:t>
      </w:r>
      <w:r>
        <w:rPr>
          <w:rFonts w:hint="cs"/>
          <w:rtl/>
          <w:lang w:bidi="fa-IR"/>
        </w:rPr>
        <w:t>شود</w:t>
      </w:r>
      <w:r w:rsidRPr="009D49F0">
        <w:rPr>
          <w:rFonts w:hint="cs"/>
          <w:rtl/>
          <w:lang w:bidi="fa-IR"/>
        </w:rPr>
        <w:t>؟ و او در پاسخ گفته است: ساحر علاوه بر کفرش ب</w:t>
      </w:r>
      <w:r>
        <w:rPr>
          <w:rFonts w:hint="cs"/>
          <w:rtl/>
          <w:lang w:bidi="fa-IR"/>
        </w:rPr>
        <w:t>ه</w:t>
      </w:r>
      <w:r w:rsidRPr="009D49F0">
        <w:rPr>
          <w:rFonts w:hint="cs"/>
          <w:rtl/>
          <w:lang w:bidi="fa-IR"/>
        </w:rPr>
        <w:t xml:space="preserve"> تل</w:t>
      </w:r>
      <w:r>
        <w:rPr>
          <w:rFonts w:hint="cs"/>
          <w:rtl/>
          <w:lang w:bidi="fa-IR"/>
        </w:rPr>
        <w:t>ا</w:t>
      </w:r>
      <w:r w:rsidRPr="009D49F0">
        <w:rPr>
          <w:rFonts w:hint="cs"/>
          <w:rtl/>
          <w:lang w:bidi="fa-IR"/>
        </w:rPr>
        <w:t>ش برای فساد و خرابی در زمین پرداخته و چنین شخصی اگر باعث قتل شده باشد</w:t>
      </w:r>
      <w:r w:rsidR="004C33FC">
        <w:rPr>
          <w:rFonts w:hint="cs"/>
          <w:rtl/>
          <w:lang w:bidi="fa-IR"/>
        </w:rPr>
        <w:t xml:space="preserve">، </w:t>
      </w:r>
      <w:r w:rsidRPr="009D49F0">
        <w:rPr>
          <w:rFonts w:hint="cs"/>
          <w:rtl/>
          <w:lang w:bidi="fa-IR"/>
        </w:rPr>
        <w:t>کشته می</w:t>
      </w:r>
      <w:r w:rsidRPr="009D49F0">
        <w:rPr>
          <w:rFonts w:hint="cs"/>
          <w:rtl/>
          <w:cs/>
          <w:lang w:bidi="fa-IR"/>
        </w:rPr>
        <w:t>‎شود».</w:t>
      </w:r>
      <w:r>
        <w:rPr>
          <w:rStyle w:val="a4"/>
          <w:rFonts w:eastAsia="Calibri"/>
          <w:rtl/>
        </w:rPr>
        <w:footnoteReference w:id="253"/>
      </w:r>
    </w:p>
    <w:p w:rsidR="00ED22B6" w:rsidRDefault="00ED22B6" w:rsidP="004D60AB">
      <w:pPr>
        <w:ind w:firstLine="397"/>
        <w:rPr>
          <w:rtl/>
          <w:lang w:bidi="fa-IR"/>
        </w:rPr>
      </w:pPr>
      <w:r>
        <w:rPr>
          <w:rFonts w:hint="cs"/>
          <w:rtl/>
          <w:lang w:bidi="fa-IR"/>
        </w:rPr>
        <w:t>آن چه ابوبکر از ابوحنیفه نقل کرده</w:t>
      </w:r>
      <w:r w:rsidR="004C33FC">
        <w:rPr>
          <w:rFonts w:hint="cs"/>
          <w:rtl/>
          <w:lang w:bidi="fa-IR"/>
        </w:rPr>
        <w:t xml:space="preserve">، </w:t>
      </w:r>
      <w:r>
        <w:rPr>
          <w:rFonts w:hint="cs"/>
          <w:rtl/>
          <w:lang w:bidi="fa-IR"/>
        </w:rPr>
        <w:t>دیدگاه حنفیان است</w:t>
      </w:r>
      <w:r w:rsidR="004C33FC">
        <w:rPr>
          <w:rFonts w:hint="cs"/>
          <w:rtl/>
          <w:lang w:bidi="fa-IR"/>
        </w:rPr>
        <w:t xml:space="preserve">، </w:t>
      </w:r>
      <w:r>
        <w:rPr>
          <w:rFonts w:hint="cs"/>
          <w:rtl/>
          <w:lang w:bidi="fa-IR"/>
        </w:rPr>
        <w:t>بنابراین چیزی که نزد آنها با اهمیت به شمار می</w:t>
      </w:r>
      <w:r>
        <w:rPr>
          <w:rFonts w:hint="cs"/>
          <w:rtl/>
          <w:cs/>
          <w:lang w:bidi="fa-IR"/>
        </w:rPr>
        <w:t>‎آید این است که ساحر با فرا گرفتن سحر و دست یازیدن به آن کفر ورزیده است</w:t>
      </w:r>
      <w:r w:rsidR="004C33FC">
        <w:rPr>
          <w:rFonts w:hint="cs"/>
          <w:rtl/>
          <w:lang w:bidi="fa-IR"/>
        </w:rPr>
        <w:t xml:space="preserve">، </w:t>
      </w:r>
      <w:r>
        <w:rPr>
          <w:rFonts w:hint="cs"/>
          <w:rtl/>
          <w:lang w:bidi="fa-IR"/>
        </w:rPr>
        <w:t>چه معتقد به حرام بودن آن باشد</w:t>
      </w:r>
      <w:r w:rsidR="004C33FC">
        <w:rPr>
          <w:rFonts w:hint="cs"/>
          <w:rtl/>
          <w:lang w:bidi="fa-IR"/>
        </w:rPr>
        <w:t xml:space="preserve">، </w:t>
      </w:r>
      <w:r>
        <w:rPr>
          <w:rFonts w:hint="cs"/>
          <w:rtl/>
          <w:lang w:bidi="fa-IR"/>
        </w:rPr>
        <w:t xml:space="preserve">چه نباشد. در </w:t>
      </w:r>
      <w:r>
        <w:rPr>
          <w:rFonts w:hint="cs"/>
          <w:rtl/>
          <w:lang w:bidi="fa-IR"/>
        </w:rPr>
        <w:lastRenderedPageBreak/>
        <w:t>میان حنفیها صاحب (فتح القدیر) معتقد است کفر نورزیده مگر این که معتقد به کفر بودن کار خود باشد</w:t>
      </w:r>
      <w:r w:rsidR="004C33FC">
        <w:rPr>
          <w:rFonts w:hint="cs"/>
          <w:rtl/>
          <w:lang w:bidi="fa-IR"/>
        </w:rPr>
        <w:t xml:space="preserve">، </w:t>
      </w:r>
      <w:r>
        <w:rPr>
          <w:rFonts w:hint="cs"/>
          <w:rtl/>
          <w:lang w:bidi="fa-IR"/>
        </w:rPr>
        <w:t>که در این صورت در کیفر آن به رودخانه انداخته می</w:t>
      </w:r>
      <w:r>
        <w:rPr>
          <w:rFonts w:hint="cs"/>
          <w:rtl/>
          <w:cs/>
          <w:lang w:bidi="fa-IR"/>
        </w:rPr>
        <w:t>‎شود</w:t>
      </w:r>
      <w:r w:rsidR="004C33FC">
        <w:rPr>
          <w:rFonts w:hint="cs"/>
          <w:rtl/>
          <w:lang w:bidi="fa-IR"/>
        </w:rPr>
        <w:t xml:space="preserve">، </w:t>
      </w:r>
      <w:r>
        <w:rPr>
          <w:rFonts w:hint="cs"/>
          <w:rtl/>
          <w:lang w:bidi="fa-IR"/>
        </w:rPr>
        <w:t>شارح (؟) نیز از نظر وی پیروی کرده</w:t>
      </w:r>
      <w:r w:rsidR="004C33FC">
        <w:rPr>
          <w:rFonts w:hint="cs"/>
          <w:rtl/>
          <w:lang w:bidi="fa-IR"/>
        </w:rPr>
        <w:t xml:space="preserve">، </w:t>
      </w:r>
      <w:r>
        <w:rPr>
          <w:rFonts w:hint="cs"/>
          <w:rtl/>
          <w:lang w:bidi="fa-IR"/>
        </w:rPr>
        <w:t>اما آنها بر این اعتقادند که اگر به آن دست بیازد به طور مطلق کشته می</w:t>
      </w:r>
      <w:r>
        <w:rPr>
          <w:rFonts w:hint="cs"/>
          <w:rtl/>
          <w:cs/>
          <w:lang w:bidi="fa-IR"/>
        </w:rPr>
        <w:t>‎شود.</w:t>
      </w:r>
      <w:r>
        <w:rPr>
          <w:rStyle w:val="a4"/>
          <w:rFonts w:eastAsia="Calibri"/>
          <w:rtl/>
        </w:rPr>
        <w:footnoteReference w:id="254"/>
      </w:r>
    </w:p>
    <w:p w:rsidR="00ED22B6" w:rsidRDefault="00ED22B6" w:rsidP="004D60AB">
      <w:pPr>
        <w:ind w:firstLine="397"/>
        <w:rPr>
          <w:rtl/>
          <w:lang w:bidi="fa-IR"/>
        </w:rPr>
      </w:pPr>
      <w:r>
        <w:rPr>
          <w:rFonts w:hint="cs"/>
          <w:rtl/>
          <w:lang w:bidi="fa-IR"/>
        </w:rPr>
        <w:t>ابن عابدین می</w:t>
      </w:r>
      <w:r>
        <w:rPr>
          <w:rFonts w:hint="cs"/>
          <w:rtl/>
          <w:cs/>
          <w:lang w:bidi="fa-IR"/>
        </w:rPr>
        <w:t>‎گوید: «چه بسا آ</w:t>
      </w:r>
      <w:r>
        <w:rPr>
          <w:rFonts w:hint="cs"/>
          <w:rtl/>
          <w:lang w:bidi="fa-IR"/>
        </w:rPr>
        <w:t>نچه صاحب (الفتح) از یاران نقل کرده</w:t>
      </w:r>
      <w:r w:rsidR="004C33FC">
        <w:rPr>
          <w:rFonts w:hint="cs"/>
          <w:rtl/>
          <w:lang w:bidi="fa-IR"/>
        </w:rPr>
        <w:t xml:space="preserve">، </w:t>
      </w:r>
      <w:r>
        <w:rPr>
          <w:rFonts w:hint="cs"/>
          <w:rtl/>
          <w:lang w:bidi="fa-IR"/>
        </w:rPr>
        <w:t>بر این پایه است که سحر جز به وسیله</w:t>
      </w:r>
      <w:r>
        <w:rPr>
          <w:rFonts w:hint="cs"/>
          <w:rtl/>
          <w:cs/>
          <w:lang w:bidi="fa-IR"/>
        </w:rPr>
        <w:t>‎ی چیزی که خود کفر است</w:t>
      </w:r>
      <w:r w:rsidR="004C33FC">
        <w:rPr>
          <w:rFonts w:hint="cs"/>
          <w:rtl/>
          <w:lang w:bidi="fa-IR"/>
        </w:rPr>
        <w:t xml:space="preserve">، </w:t>
      </w:r>
      <w:r>
        <w:rPr>
          <w:rFonts w:hint="cs"/>
          <w:rtl/>
          <w:lang w:bidi="fa-IR"/>
        </w:rPr>
        <w:t>انجام نمی</w:t>
      </w:r>
      <w:r>
        <w:rPr>
          <w:rFonts w:hint="cs"/>
          <w:rtl/>
          <w:cs/>
          <w:lang w:bidi="fa-IR"/>
        </w:rPr>
        <w:t>‎پذیرد</w:t>
      </w:r>
      <w:r w:rsidR="004C33FC">
        <w:rPr>
          <w:rFonts w:hint="cs"/>
          <w:rtl/>
          <w:lang w:bidi="fa-IR"/>
        </w:rPr>
        <w:t xml:space="preserve">، </w:t>
      </w:r>
      <w:r>
        <w:rPr>
          <w:rFonts w:hint="cs"/>
          <w:rtl/>
          <w:lang w:bidi="fa-IR"/>
        </w:rPr>
        <w:t>بنابراین غیرکفر سحر خوانده نمی</w:t>
      </w:r>
      <w:r>
        <w:rPr>
          <w:rFonts w:hint="cs"/>
          <w:rtl/>
          <w:cs/>
          <w:lang w:bidi="fa-IR"/>
        </w:rPr>
        <w:t xml:space="preserve">‎شود و آن چه از </w:t>
      </w:r>
      <w:r w:rsidR="00401FB8">
        <w:rPr>
          <w:rFonts w:hint="cs"/>
          <w:rtl/>
          <w:lang w:bidi="fa-IR"/>
        </w:rPr>
        <w:t>(</w:t>
      </w:r>
      <w:r>
        <w:rPr>
          <w:rFonts w:hint="cs"/>
          <w:rtl/>
          <w:lang w:bidi="fa-IR"/>
        </w:rPr>
        <w:t>المختارات) آوردیم این نکته را تأیید می</w:t>
      </w:r>
      <w:r>
        <w:rPr>
          <w:rFonts w:hint="cs"/>
          <w:rtl/>
          <w:cs/>
          <w:lang w:bidi="fa-IR"/>
        </w:rPr>
        <w:t>‎کند که منظور از ساحر کسی غیر از شعبده‎باز و اهل طلسم و معتقد به اسلام است.</w:t>
      </w:r>
    </w:p>
    <w:p w:rsidR="00ED22B6" w:rsidRDefault="00ED22B6" w:rsidP="004D60AB">
      <w:pPr>
        <w:ind w:firstLine="397"/>
        <w:rPr>
          <w:rtl/>
          <w:lang w:bidi="fa-IR"/>
        </w:rPr>
      </w:pPr>
      <w:r>
        <w:rPr>
          <w:rFonts w:hint="cs"/>
          <w:rtl/>
          <w:lang w:bidi="fa-IR"/>
        </w:rPr>
        <w:t>معتقد به اسلام یعنی کسی که کاری منافی اسلام به فعل یا به اعتقاد مرتکب نشود.</w:t>
      </w:r>
      <w:r>
        <w:rPr>
          <w:rStyle w:val="a4"/>
          <w:rFonts w:eastAsia="Calibri"/>
          <w:rtl/>
        </w:rPr>
        <w:footnoteReference w:id="255"/>
      </w:r>
    </w:p>
    <w:p w:rsidR="00ED22B6" w:rsidRDefault="00ED22B6" w:rsidP="007C0864">
      <w:pPr>
        <w:ind w:firstLine="397"/>
        <w:rPr>
          <w:rtl/>
          <w:lang w:bidi="fa-IR"/>
        </w:rPr>
      </w:pPr>
      <w:r>
        <w:rPr>
          <w:rFonts w:hint="cs"/>
          <w:rtl/>
          <w:lang w:bidi="fa-IR"/>
        </w:rPr>
        <w:t xml:space="preserve">2- امام مالک- </w:t>
      </w:r>
      <w:r w:rsidR="007C0864">
        <w:rPr>
          <w:rFonts w:cs="CTraditional Arabic" w:hint="cs"/>
          <w:rtl/>
          <w:lang w:bidi="fa-IR"/>
        </w:rPr>
        <w:t>:</w:t>
      </w:r>
      <w:r>
        <w:rPr>
          <w:rFonts w:hint="cs"/>
          <w:rtl/>
          <w:lang w:bidi="fa-IR"/>
        </w:rPr>
        <w:t>- معتقد است که شخص مسلمان اگر با گفتاری کفرآمیز به کار سحر و ساحری بپردازد مجازاتش قتل است و توبه</w:t>
      </w:r>
      <w:r>
        <w:rPr>
          <w:rFonts w:hint="cs"/>
          <w:rtl/>
          <w:cs/>
          <w:lang w:bidi="fa-IR"/>
        </w:rPr>
        <w:t>‎اش پذیرفت</w:t>
      </w:r>
      <w:r w:rsidR="00B618BE">
        <w:rPr>
          <w:rFonts w:hint="cs"/>
          <w:rtl/>
          <w:lang w:bidi="fa-IR"/>
        </w:rPr>
        <w:t>ه نیست. وی در کتابش «الموطأ» می</w:t>
      </w:r>
      <w:r w:rsidR="00B618BE">
        <w:rPr>
          <w:rFonts w:cs="2  Badr" w:hint="cs"/>
          <w:rtl/>
          <w:lang w:bidi="fa-IR"/>
        </w:rPr>
        <w:t>‏</w:t>
      </w:r>
      <w:r>
        <w:rPr>
          <w:rFonts w:hint="cs"/>
          <w:rtl/>
          <w:lang w:bidi="fa-IR"/>
        </w:rPr>
        <w:t>گوید: «کسی که عمل سحر مرتکب می</w:t>
      </w:r>
      <w:r>
        <w:rPr>
          <w:rFonts w:hint="cs"/>
          <w:rtl/>
          <w:cs/>
          <w:lang w:bidi="fa-IR"/>
        </w:rPr>
        <w:t>‎شود به شرطی که کس دیگری این کار را برایش انجام ندهد</w:t>
      </w:r>
      <w:r w:rsidR="004C33FC">
        <w:rPr>
          <w:rFonts w:hint="cs"/>
          <w:rtl/>
          <w:lang w:bidi="fa-IR"/>
        </w:rPr>
        <w:t xml:space="preserve">، </w:t>
      </w:r>
      <w:r>
        <w:rPr>
          <w:rFonts w:hint="cs"/>
          <w:rtl/>
          <w:lang w:bidi="fa-IR"/>
        </w:rPr>
        <w:t>مثل آن کسی است که خداوند درباره</w:t>
      </w:r>
      <w:r>
        <w:rPr>
          <w:rFonts w:hint="cs"/>
          <w:rtl/>
          <w:cs/>
          <w:lang w:bidi="fa-IR"/>
        </w:rPr>
        <w:t>‎ی او فرموده</w:t>
      </w:r>
      <w:r w:rsidRPr="0094480F">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016" w:hAnsi="QCF_P016" w:cs="QCF_P016"/>
          <w:color w:val="000000"/>
          <w:sz w:val="27"/>
          <w:szCs w:val="27"/>
          <w:rtl/>
        </w:rPr>
        <w:t>ﮏ  ﮐ  ﮑ  ﮒ   ﮓ  ﮔ  ﮕ  ﮖ  ﮗ  ﮘ</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(بقرة: ١٠٢</w:t>
      </w:r>
      <w:r w:rsidRPr="00CE0CC6">
        <w:rPr>
          <w:rFonts w:ascii="Traditional Arabic" w:hAnsi="Traditional Arabic" w:cs="Traditional Arabic"/>
          <w:color w:val="000000"/>
        </w:rPr>
        <w:t>(</w:t>
      </w:r>
      <w:r w:rsidR="00E778FC">
        <w:rPr>
          <w:rFonts w:ascii="Traditional Arabic" w:hAnsi="Traditional Arabic" w:cs="Traditional Arabic" w:hint="cs"/>
          <w:color w:val="000000"/>
          <w:rtl/>
        </w:rPr>
        <w:t xml:space="preserve"> </w:t>
      </w:r>
      <w:r>
        <w:rPr>
          <w:rFonts w:hint="cs"/>
          <w:rtl/>
          <w:lang w:bidi="fa-IR"/>
        </w:rPr>
        <w:t>«به تحقیق دریافتند کسی که آن را بخرد در آخرت چیز شایسته</w:t>
      </w:r>
      <w:r>
        <w:rPr>
          <w:rFonts w:hint="cs"/>
          <w:rtl/>
          <w:cs/>
          <w:lang w:bidi="fa-IR"/>
        </w:rPr>
        <w:t xml:space="preserve">‎ای نخواهد داشت» </w:t>
      </w:r>
      <w:r>
        <w:rPr>
          <w:rFonts w:hint="cs"/>
          <w:rtl/>
          <w:lang w:bidi="fa-IR"/>
        </w:rPr>
        <w:t>بنابراین به نظر من چنین شخصی اگر خود این کار را کرده باشد</w:t>
      </w:r>
      <w:r w:rsidR="004C33FC">
        <w:rPr>
          <w:rFonts w:hint="cs"/>
          <w:rtl/>
          <w:lang w:bidi="fa-IR"/>
        </w:rPr>
        <w:t xml:space="preserve">، </w:t>
      </w:r>
      <w:r>
        <w:rPr>
          <w:rFonts w:hint="cs"/>
          <w:rtl/>
          <w:lang w:bidi="fa-IR"/>
        </w:rPr>
        <w:t>در سزای عملش باید کشته شود.</w:t>
      </w:r>
      <w:r>
        <w:rPr>
          <w:rStyle w:val="a4"/>
          <w:rFonts w:eastAsia="Calibri"/>
          <w:rtl/>
        </w:rPr>
        <w:footnoteReference w:id="256"/>
      </w:r>
    </w:p>
    <w:p w:rsidR="00ED22B6" w:rsidRDefault="00ED22B6" w:rsidP="004D60AB">
      <w:pPr>
        <w:ind w:firstLine="397"/>
        <w:rPr>
          <w:rtl/>
          <w:lang w:bidi="fa-IR"/>
        </w:rPr>
      </w:pPr>
      <w:r>
        <w:rPr>
          <w:rFonts w:hint="cs"/>
          <w:rtl/>
          <w:lang w:bidi="fa-IR"/>
        </w:rPr>
        <w:t>قرافی چنین آورده است که: «طرطوشی در حاشیه</w:t>
      </w:r>
      <w:r>
        <w:rPr>
          <w:rFonts w:hint="cs"/>
          <w:rtl/>
          <w:cs/>
          <w:lang w:bidi="fa-IR"/>
        </w:rPr>
        <w:t>‎اش می‎گوید مالک و یارانش بر این نظرند که ساحر کافر است و کیفرش قتل</w:t>
      </w:r>
      <w:r w:rsidR="004C33FC">
        <w:rPr>
          <w:rFonts w:hint="cs"/>
          <w:rtl/>
          <w:lang w:bidi="fa-IR"/>
        </w:rPr>
        <w:t xml:space="preserve">، </w:t>
      </w:r>
      <w:r>
        <w:rPr>
          <w:rFonts w:hint="cs"/>
          <w:rtl/>
          <w:lang w:bidi="fa-IR"/>
        </w:rPr>
        <w:t>و سحر چه از مسلمان و چه از ذمّی- مانند زندیق- به هیچ بهانه</w:t>
      </w:r>
      <w:r>
        <w:rPr>
          <w:rFonts w:hint="cs"/>
          <w:rtl/>
          <w:cs/>
          <w:lang w:bidi="fa-IR"/>
        </w:rPr>
        <w:t xml:space="preserve">‎یی قابل گذشت نیست. محمد گوید: اگر آن را اظهار بدارد توبه‎اش مقبول است. اصبغ نیز می‎گوید: اگر اظهار بدارد و توبه نکند </w:t>
      </w:r>
      <w:r>
        <w:rPr>
          <w:rFonts w:hint="cs"/>
          <w:rtl/>
          <w:cs/>
          <w:lang w:bidi="fa-IR"/>
        </w:rPr>
        <w:lastRenderedPageBreak/>
        <w:t>کشته می‎شود و داراییش از آن</w:t>
      </w:r>
      <w:r>
        <w:rPr>
          <w:rFonts w:hint="eastAsia"/>
          <w:rtl/>
          <w:lang w:bidi="fa-IR"/>
        </w:rPr>
        <w:t></w:t>
      </w:r>
      <w:r w:rsidR="008C3911">
        <w:rPr>
          <w:rFonts w:hint="cs"/>
          <w:rtl/>
          <w:lang w:bidi="fa-IR"/>
        </w:rPr>
        <w:t xml:space="preserve"> بیت</w:t>
      </w:r>
      <w:r w:rsidR="008C3911">
        <w:rPr>
          <w:rFonts w:cs="2  Badr" w:hint="cs"/>
          <w:rtl/>
          <w:lang w:bidi="fa-IR"/>
        </w:rPr>
        <w:t>‏</w:t>
      </w:r>
      <w:r>
        <w:rPr>
          <w:rFonts w:hint="cs"/>
          <w:rtl/>
          <w:lang w:bidi="fa-IR"/>
        </w:rPr>
        <w:t>المال مسلمانان است. اما اگر آن را پوشیده نگه دارد</w:t>
      </w:r>
      <w:r w:rsidR="004C33FC">
        <w:rPr>
          <w:rFonts w:hint="cs"/>
          <w:rtl/>
          <w:lang w:bidi="fa-IR"/>
        </w:rPr>
        <w:t xml:space="preserve">، </w:t>
      </w:r>
      <w:r>
        <w:rPr>
          <w:rFonts w:hint="cs"/>
          <w:rtl/>
          <w:lang w:bidi="fa-IR"/>
        </w:rPr>
        <w:t>داراییش برای وارثانش است</w:t>
      </w:r>
      <w:r w:rsidR="004C33FC">
        <w:rPr>
          <w:rFonts w:hint="cs"/>
          <w:rtl/>
          <w:lang w:bidi="fa-IR"/>
        </w:rPr>
        <w:t xml:space="preserve"> </w:t>
      </w:r>
      <w:r>
        <w:rPr>
          <w:rFonts w:hint="cs"/>
          <w:rtl/>
          <w:lang w:bidi="fa-IR"/>
        </w:rPr>
        <w:t>و من به نماز خواندن بر چنین شخصی سفارش نمی</w:t>
      </w:r>
      <w:r>
        <w:rPr>
          <w:rFonts w:hint="cs"/>
          <w:rtl/>
          <w:cs/>
          <w:lang w:bidi="fa-IR"/>
        </w:rPr>
        <w:t>‎کنم</w:t>
      </w:r>
      <w:r w:rsidR="004C33FC">
        <w:rPr>
          <w:rFonts w:hint="cs"/>
          <w:rtl/>
          <w:lang w:bidi="fa-IR"/>
        </w:rPr>
        <w:t xml:space="preserve">، </w:t>
      </w:r>
      <w:r>
        <w:rPr>
          <w:rFonts w:hint="cs"/>
          <w:rtl/>
          <w:lang w:bidi="fa-IR"/>
        </w:rPr>
        <w:t>اگر کسی این کار را کرد</w:t>
      </w:r>
      <w:r w:rsidR="004C33FC">
        <w:rPr>
          <w:rFonts w:hint="cs"/>
          <w:rtl/>
          <w:lang w:bidi="fa-IR"/>
        </w:rPr>
        <w:t xml:space="preserve">، </w:t>
      </w:r>
      <w:r>
        <w:rPr>
          <w:rFonts w:hint="cs"/>
          <w:rtl/>
          <w:lang w:bidi="fa-IR"/>
        </w:rPr>
        <w:t>خود داند».</w:t>
      </w:r>
    </w:p>
    <w:p w:rsidR="00ED22B6" w:rsidRDefault="00ED22B6" w:rsidP="004D60AB">
      <w:pPr>
        <w:ind w:firstLine="397"/>
        <w:rPr>
          <w:rtl/>
          <w:lang w:bidi="fa-IR"/>
        </w:rPr>
      </w:pPr>
      <w:r>
        <w:rPr>
          <w:rFonts w:hint="cs"/>
          <w:rtl/>
          <w:lang w:bidi="fa-IR"/>
        </w:rPr>
        <w:t>وی همچنین ابراز داشته یکی از نظریات دانشمندان پیشین این است: مجازاتش قتل نیست تا زمانی که ثابت شود عمل او در ردیف سحری است که خداوند عزوجل آن را به کفر وصف کرده است اصبغ در این باره می</w:t>
      </w:r>
      <w:r>
        <w:rPr>
          <w:rFonts w:hint="cs"/>
          <w:rtl/>
          <w:cs/>
          <w:lang w:bidi="fa-IR"/>
        </w:rPr>
        <w:t>‎گوید: کسی که حقیق</w:t>
      </w:r>
      <w:r>
        <w:rPr>
          <w:rFonts w:hint="cs"/>
          <w:rtl/>
          <w:lang w:bidi="fa-IR"/>
        </w:rPr>
        <w:t>تش را می</w:t>
      </w:r>
      <w:r>
        <w:rPr>
          <w:rFonts w:hint="cs"/>
          <w:rtl/>
          <w:cs/>
          <w:lang w:bidi="fa-IR"/>
        </w:rPr>
        <w:t>‎داند از این امر پرده بر می‎دارد.</w:t>
      </w:r>
    </w:p>
    <w:p w:rsidR="00ED22B6" w:rsidRDefault="00ED22B6" w:rsidP="004D60AB">
      <w:pPr>
        <w:ind w:firstLine="397"/>
        <w:rPr>
          <w:rtl/>
          <w:lang w:bidi="fa-IR"/>
        </w:rPr>
      </w:pPr>
      <w:r>
        <w:rPr>
          <w:rFonts w:hint="cs"/>
          <w:rtl/>
          <w:lang w:bidi="fa-IR"/>
        </w:rPr>
        <w:t>عهده</w:t>
      </w:r>
      <w:r>
        <w:rPr>
          <w:rFonts w:hint="cs"/>
          <w:rtl/>
          <w:cs/>
          <w:lang w:bidi="fa-IR"/>
        </w:rPr>
        <w:t>‎دار قتل ساحر سلطان است</w:t>
      </w:r>
      <w:r w:rsidR="004C33FC">
        <w:rPr>
          <w:rFonts w:hint="cs"/>
          <w:rtl/>
          <w:lang w:bidi="fa-IR"/>
        </w:rPr>
        <w:t xml:space="preserve">، </w:t>
      </w:r>
      <w:r>
        <w:rPr>
          <w:rFonts w:hint="cs"/>
          <w:rtl/>
          <w:lang w:bidi="fa-IR"/>
        </w:rPr>
        <w:t>حتی اگر کاتب یا برده</w:t>
      </w:r>
      <w:r w:rsidR="004C33FC">
        <w:rPr>
          <w:rFonts w:hint="cs"/>
          <w:rtl/>
          <w:lang w:bidi="fa-IR"/>
        </w:rPr>
        <w:t xml:space="preserve">، </w:t>
      </w:r>
      <w:r>
        <w:rPr>
          <w:rFonts w:hint="cs"/>
          <w:rtl/>
          <w:lang w:bidi="fa-IR"/>
        </w:rPr>
        <w:t>ارباب خود را سحر کند سرپرستی اعدامش بر عهده</w:t>
      </w:r>
      <w:r>
        <w:rPr>
          <w:rFonts w:hint="cs"/>
          <w:rtl/>
          <w:cs/>
          <w:lang w:bidi="fa-IR"/>
        </w:rPr>
        <w:t>‎ی او نیست بلکه بر عهده‎ی امام است.</w:t>
      </w:r>
    </w:p>
    <w:p w:rsidR="00ED22B6" w:rsidRDefault="00ED22B6" w:rsidP="004D60AB">
      <w:pPr>
        <w:ind w:firstLine="397"/>
        <w:rPr>
          <w:rtl/>
          <w:lang w:bidi="fa-IR"/>
        </w:rPr>
      </w:pPr>
      <w:r>
        <w:rPr>
          <w:rFonts w:hint="cs"/>
          <w:rtl/>
          <w:lang w:bidi="fa-IR"/>
        </w:rPr>
        <w:t>در این قضیه شخص ذمی کشته نخواهد شد مگر این که مسلمانی از سحرش زیان ببیند</w:t>
      </w:r>
      <w:r w:rsidR="004C33FC">
        <w:rPr>
          <w:rFonts w:hint="cs"/>
          <w:rtl/>
          <w:lang w:bidi="fa-IR"/>
        </w:rPr>
        <w:t xml:space="preserve">، </w:t>
      </w:r>
      <w:r>
        <w:rPr>
          <w:rFonts w:hint="cs"/>
          <w:rtl/>
          <w:lang w:bidi="fa-IR"/>
        </w:rPr>
        <w:t>که اگر این</w:t>
      </w:r>
      <w:r w:rsidR="004C33FC">
        <w:rPr>
          <w:rFonts w:hint="cs"/>
          <w:rtl/>
          <w:lang w:bidi="fa-IR"/>
        </w:rPr>
        <w:t xml:space="preserve">، </w:t>
      </w:r>
      <w:r>
        <w:rPr>
          <w:rFonts w:hint="cs"/>
          <w:rtl/>
          <w:lang w:bidi="fa-IR"/>
        </w:rPr>
        <w:t>اتفاق بیفتد به منزله</w:t>
      </w:r>
      <w:r>
        <w:rPr>
          <w:rFonts w:hint="cs"/>
          <w:rtl/>
          <w:cs/>
          <w:lang w:bidi="fa-IR"/>
        </w:rPr>
        <w:t>‎ی نقض پیمان خواهد بو و در سزای آن به قتل می‎رسد و اسلام آوردن هم از او پذیرفته نمی‎شود. اما اگر یکی از هم مسلکان او به کار سحر دست بزند</w:t>
      </w:r>
      <w:r w:rsidR="004C33FC">
        <w:rPr>
          <w:rFonts w:hint="cs"/>
          <w:rtl/>
          <w:lang w:bidi="fa-IR"/>
        </w:rPr>
        <w:t xml:space="preserve">، </w:t>
      </w:r>
      <w:r>
        <w:rPr>
          <w:rFonts w:hint="cs"/>
          <w:rtl/>
          <w:lang w:bidi="fa-IR"/>
        </w:rPr>
        <w:t>مجازاتش فقط تنبیه است</w:t>
      </w:r>
      <w:r w:rsidR="004C33FC">
        <w:rPr>
          <w:rFonts w:hint="cs"/>
          <w:rtl/>
          <w:lang w:bidi="fa-IR"/>
        </w:rPr>
        <w:t xml:space="preserve">، </w:t>
      </w:r>
      <w:r>
        <w:rPr>
          <w:rFonts w:hint="cs"/>
          <w:rtl/>
          <w:lang w:bidi="fa-IR"/>
        </w:rPr>
        <w:t>مگر این که کسی را به قتل برساند که در این صورت قصاص می</w:t>
      </w:r>
      <w:r>
        <w:rPr>
          <w:rFonts w:hint="cs"/>
          <w:rtl/>
          <w:cs/>
          <w:lang w:bidi="fa-IR"/>
        </w:rPr>
        <w:t>‎شود. سحنون گوید: ی</w:t>
      </w:r>
      <w:r>
        <w:rPr>
          <w:rFonts w:hint="cs"/>
          <w:rtl/>
          <w:lang w:bidi="fa-IR"/>
        </w:rPr>
        <w:t>ا کشته خواهد شد یا اسلام می</w:t>
      </w:r>
      <w:r>
        <w:rPr>
          <w:rFonts w:hint="eastAsia"/>
          <w:rtl/>
          <w:cs/>
          <w:lang w:bidi="fa-IR"/>
        </w:rPr>
        <w:t>‎</w:t>
      </w:r>
      <w:r>
        <w:rPr>
          <w:rFonts w:hint="cs"/>
          <w:rtl/>
          <w:lang w:bidi="fa-IR"/>
        </w:rPr>
        <w:t>آورد</w:t>
      </w:r>
      <w:r w:rsidR="004C33FC">
        <w:rPr>
          <w:rFonts w:hint="cs"/>
          <w:rtl/>
          <w:lang w:bidi="fa-IR"/>
        </w:rPr>
        <w:t xml:space="preserve">، </w:t>
      </w:r>
      <w:r>
        <w:rPr>
          <w:rFonts w:hint="cs"/>
          <w:rtl/>
          <w:lang w:bidi="fa-IR"/>
        </w:rPr>
        <w:t>مانند سابّ (دشنام دهنده به پیامبر) که البته این مخالف سخن امام مالک است.</w:t>
      </w:r>
    </w:p>
    <w:p w:rsidR="00ED22B6" w:rsidRDefault="00ED22B6" w:rsidP="004D60AB">
      <w:pPr>
        <w:ind w:firstLine="397"/>
        <w:rPr>
          <w:rtl/>
          <w:lang w:bidi="fa-IR"/>
        </w:rPr>
      </w:pPr>
      <w:r>
        <w:rPr>
          <w:rFonts w:hint="cs"/>
          <w:rtl/>
          <w:lang w:bidi="fa-IR"/>
        </w:rPr>
        <w:t>اگر کسی دیگری سحر برایش انجام دهد و خود مستقیماً این کار را نکرده باشد</w:t>
      </w:r>
      <w:r w:rsidR="004C33FC">
        <w:rPr>
          <w:rFonts w:hint="cs"/>
          <w:rtl/>
          <w:lang w:bidi="fa-IR"/>
        </w:rPr>
        <w:t xml:space="preserve">، </w:t>
      </w:r>
      <w:r>
        <w:rPr>
          <w:rFonts w:hint="cs"/>
          <w:rtl/>
          <w:lang w:bidi="fa-IR"/>
        </w:rPr>
        <w:t>به سختی تنبیه می</w:t>
      </w:r>
      <w:r>
        <w:rPr>
          <w:rFonts w:hint="cs"/>
          <w:rtl/>
          <w:cs/>
          <w:lang w:bidi="fa-IR"/>
        </w:rPr>
        <w:t>‎شود</w:t>
      </w:r>
      <w:r w:rsidR="004C33FC">
        <w:rPr>
          <w:rFonts w:hint="cs"/>
          <w:rtl/>
          <w:lang w:bidi="fa-IR"/>
        </w:rPr>
        <w:t xml:space="preserve">، </w:t>
      </w:r>
      <w:r>
        <w:rPr>
          <w:rFonts w:hint="cs"/>
          <w:rtl/>
          <w:lang w:bidi="fa-IR"/>
        </w:rPr>
        <w:t>چرا که کفر نورزیده بلکه به سمت آن متمایل شده است. وی (قرافی) می</w:t>
      </w:r>
      <w:r>
        <w:rPr>
          <w:rFonts w:hint="cs"/>
          <w:rtl/>
          <w:cs/>
          <w:lang w:bidi="fa-IR"/>
        </w:rPr>
        <w:t>‎گوید: یادگیری سحر به نظر امام مالک کفر است».</w:t>
      </w:r>
      <w:r>
        <w:rPr>
          <w:rStyle w:val="a4"/>
          <w:rFonts w:eastAsia="Calibri"/>
          <w:rtl/>
        </w:rPr>
        <w:footnoteReference w:id="257"/>
      </w:r>
    </w:p>
    <w:p w:rsidR="00ED22B6" w:rsidRDefault="00ED22B6" w:rsidP="004D60AB">
      <w:pPr>
        <w:ind w:firstLine="397"/>
        <w:rPr>
          <w:rtl/>
          <w:lang w:bidi="fa-IR"/>
        </w:rPr>
      </w:pPr>
      <w:r>
        <w:rPr>
          <w:rFonts w:hint="cs"/>
          <w:rtl/>
          <w:lang w:bidi="fa-IR"/>
        </w:rPr>
        <w:t>قرطبی در تبیین دیدگاه امام مالک درباره</w:t>
      </w:r>
      <w:r>
        <w:rPr>
          <w:rFonts w:hint="cs"/>
          <w:rtl/>
          <w:cs/>
          <w:lang w:bidi="fa-IR"/>
        </w:rPr>
        <w:t>‎ی مجازات ساحر و ذمی می‎گوید: مالک درباره‎ی ساحر ذمی گفته است: «مجازاتش قتل نخواهد بود</w:t>
      </w:r>
      <w:r w:rsidR="004C33FC">
        <w:rPr>
          <w:rFonts w:hint="cs"/>
          <w:rtl/>
          <w:lang w:bidi="fa-IR"/>
        </w:rPr>
        <w:t xml:space="preserve">، </w:t>
      </w:r>
      <w:r>
        <w:rPr>
          <w:rFonts w:hint="cs"/>
          <w:rtl/>
          <w:lang w:bidi="fa-IR"/>
        </w:rPr>
        <w:t>مگر این که با سحرش کسی را به هلاکت برساند و جرم خود را به عهده بگیرد. نیز اگر چیزی که در مورد انجام آن با او به توافق نرسیده باشند</w:t>
      </w:r>
      <w:r w:rsidR="004C33FC">
        <w:rPr>
          <w:rFonts w:hint="cs"/>
          <w:rtl/>
          <w:lang w:bidi="fa-IR"/>
        </w:rPr>
        <w:t xml:space="preserve">، </w:t>
      </w:r>
      <w:r>
        <w:rPr>
          <w:rFonts w:hint="cs"/>
          <w:rtl/>
          <w:lang w:bidi="fa-IR"/>
        </w:rPr>
        <w:t>از او سر بزند</w:t>
      </w:r>
      <w:r w:rsidR="004C33FC">
        <w:rPr>
          <w:rFonts w:hint="cs"/>
          <w:rtl/>
          <w:lang w:bidi="fa-IR"/>
        </w:rPr>
        <w:t xml:space="preserve">، </w:t>
      </w:r>
      <w:r>
        <w:rPr>
          <w:rFonts w:hint="cs"/>
          <w:rtl/>
          <w:lang w:bidi="fa-IR"/>
        </w:rPr>
        <w:t xml:space="preserve">کشته می شود. ابن خویز منداد گفته: در مورد ذمی روایتها از مالک مختلف است؛ چرا که یک بار </w:t>
      </w:r>
      <w:r>
        <w:rPr>
          <w:rFonts w:hint="cs"/>
          <w:rtl/>
          <w:lang w:bidi="fa-IR"/>
        </w:rPr>
        <w:lastRenderedPageBreak/>
        <w:t>چنین گفته است: توبه از او مقبول است و توبه</w:t>
      </w:r>
      <w:r>
        <w:rPr>
          <w:rFonts w:hint="cs"/>
          <w:rtl/>
          <w:cs/>
          <w:lang w:bidi="fa-IR"/>
        </w:rPr>
        <w:t>‎اش این است که اسلام بیاورد و در جایی گفته: هر چند اسل</w:t>
      </w:r>
      <w:r>
        <w:rPr>
          <w:rFonts w:hint="cs"/>
          <w:rtl/>
          <w:lang w:bidi="fa-IR"/>
        </w:rPr>
        <w:t>ام را قبول کند اما باز کشته خواهد شد. اما شخص حربی اگر توبه کند کشته نمی</w:t>
      </w:r>
      <w:r>
        <w:rPr>
          <w:rFonts w:hint="cs"/>
          <w:rtl/>
          <w:cs/>
          <w:lang w:bidi="fa-IR"/>
        </w:rPr>
        <w:t>‎شود و نیر مالک درباره‎ی حکم شخص ذمی که به پیامبر</w:t>
      </w:r>
      <w:r w:rsidR="00CE0CC6" w:rsidRPr="00CE0CC6">
        <w:rPr>
          <w:rFonts w:cs="CTraditional Arabic" w:hint="cs"/>
          <w:rtl/>
          <w:lang w:bidi="fa-IR"/>
        </w:rPr>
        <w:t>ص</w:t>
      </w:r>
      <w:r>
        <w:rPr>
          <w:rFonts w:hint="cs"/>
          <w:rtl/>
          <w:lang w:bidi="fa-IR"/>
        </w:rPr>
        <w:t xml:space="preserve"> ناسزا گفته است می</w:t>
      </w:r>
      <w:r>
        <w:rPr>
          <w:rFonts w:hint="cs"/>
          <w:rtl/>
          <w:cs/>
          <w:lang w:bidi="fa-IR"/>
        </w:rPr>
        <w:t>‎گوید: توبه از او پذیرفته می‎شود و توبه‎اش این است که اسلام بیاورد. در جایی دیگر درباره</w:t>
      </w:r>
      <w:r w:rsidR="00E05AB5">
        <w:rPr>
          <w:rFonts w:hint="cs"/>
          <w:rtl/>
          <w:cs/>
          <w:lang w:bidi="fa-IR"/>
        </w:rPr>
        <w:t xml:space="preserve">‎ی همین موضوع گفته است: کشته </w:t>
      </w:r>
      <w:r w:rsidR="00E05AB5">
        <w:rPr>
          <w:rFonts w:hint="cs"/>
          <w:rtl/>
          <w:lang w:bidi="fa-IR"/>
        </w:rPr>
        <w:t>می</w:t>
      </w:r>
      <w:r w:rsidR="00E05AB5">
        <w:rPr>
          <w:rFonts w:cs="2  Badr" w:hint="cs"/>
          <w:rtl/>
          <w:lang w:bidi="fa-IR"/>
        </w:rPr>
        <w:t>‏</w:t>
      </w:r>
      <w:r>
        <w:rPr>
          <w:rFonts w:hint="cs"/>
          <w:rtl/>
          <w:lang w:bidi="fa-IR"/>
        </w:rPr>
        <w:t>شود و مانند شخص مسلمان توبه</w:t>
      </w:r>
      <w:r>
        <w:rPr>
          <w:rFonts w:hint="cs"/>
          <w:rtl/>
          <w:cs/>
          <w:lang w:bidi="fa-IR"/>
        </w:rPr>
        <w:t>‎اش مقبول نیست.</w:t>
      </w:r>
    </w:p>
    <w:p w:rsidR="00ED22B6" w:rsidRDefault="00ED22B6" w:rsidP="004D60AB">
      <w:pPr>
        <w:ind w:firstLine="397"/>
        <w:rPr>
          <w:rtl/>
          <w:lang w:bidi="fa-IR"/>
        </w:rPr>
      </w:pPr>
      <w:r>
        <w:rPr>
          <w:rFonts w:hint="cs"/>
          <w:rtl/>
          <w:lang w:bidi="fa-IR"/>
        </w:rPr>
        <w:t>امام مالک همچنین درباره</w:t>
      </w:r>
      <w:r>
        <w:rPr>
          <w:rFonts w:hint="cs"/>
          <w:rtl/>
          <w:cs/>
          <w:lang w:bidi="fa-IR"/>
        </w:rPr>
        <w:t>‎ی شخص ذمی که به سحر و ساحری بپردازد نظر داده و گفته است: تنبیه می‎شود</w:t>
      </w:r>
      <w:r w:rsidR="004C33FC">
        <w:rPr>
          <w:rFonts w:hint="cs"/>
          <w:rtl/>
          <w:lang w:bidi="fa-IR"/>
        </w:rPr>
        <w:t xml:space="preserve">، </w:t>
      </w:r>
      <w:r>
        <w:rPr>
          <w:rFonts w:hint="cs"/>
          <w:rtl/>
          <w:lang w:bidi="fa-IR"/>
        </w:rPr>
        <w:t>مگر این که با سحرش مرتکب قتل شود یا کار دیگری کند که در مورد هر کدام به تناسب برخورد خواهد شد دیگران گفته</w:t>
      </w:r>
      <w:r>
        <w:rPr>
          <w:rFonts w:hint="cs"/>
          <w:rtl/>
          <w:cs/>
          <w:lang w:bidi="fa-IR"/>
        </w:rPr>
        <w:t xml:space="preserve">‎اند باید </w:t>
      </w:r>
      <w:r>
        <w:rPr>
          <w:rFonts w:hint="cs"/>
          <w:rtl/>
          <w:lang w:bidi="fa-IR"/>
        </w:rPr>
        <w:t>کشته شود</w:t>
      </w:r>
      <w:r w:rsidR="004C33FC">
        <w:rPr>
          <w:rFonts w:hint="cs"/>
          <w:rtl/>
          <w:lang w:bidi="fa-IR"/>
        </w:rPr>
        <w:t xml:space="preserve">، </w:t>
      </w:r>
      <w:r>
        <w:rPr>
          <w:rFonts w:hint="cs"/>
          <w:rtl/>
          <w:lang w:bidi="fa-IR"/>
        </w:rPr>
        <w:t>چون نقض پیمان کرده است وارثان ساحر از او به خاطر این که کافر است</w:t>
      </w:r>
      <w:r w:rsidR="004C33FC">
        <w:rPr>
          <w:rFonts w:hint="cs"/>
          <w:rtl/>
          <w:lang w:bidi="fa-IR"/>
        </w:rPr>
        <w:t xml:space="preserve">، </w:t>
      </w:r>
      <w:r>
        <w:rPr>
          <w:rFonts w:hint="cs"/>
          <w:rtl/>
          <w:lang w:bidi="fa-IR"/>
        </w:rPr>
        <w:t>ارث نمی</w:t>
      </w:r>
      <w:r>
        <w:rPr>
          <w:rFonts w:hint="cs"/>
          <w:rtl/>
          <w:cs/>
          <w:lang w:bidi="fa-IR"/>
        </w:rPr>
        <w:t>‎برند</w:t>
      </w:r>
      <w:r w:rsidR="004C33FC">
        <w:rPr>
          <w:rFonts w:hint="cs"/>
          <w:rtl/>
          <w:lang w:bidi="fa-IR"/>
        </w:rPr>
        <w:t xml:space="preserve">، </w:t>
      </w:r>
      <w:r>
        <w:rPr>
          <w:rFonts w:hint="cs"/>
          <w:rtl/>
          <w:lang w:bidi="fa-IR"/>
        </w:rPr>
        <w:t>مگر این که سحرش از مقوله</w:t>
      </w:r>
      <w:r>
        <w:rPr>
          <w:rFonts w:hint="cs"/>
          <w:rtl/>
          <w:cs/>
          <w:lang w:bidi="fa-IR"/>
        </w:rPr>
        <w:t>‎ی کفر نباشد. مالک‎ درباره‎ی زنی که همسرش را جادو کند</w:t>
      </w:r>
      <w:r w:rsidR="004C33FC">
        <w:rPr>
          <w:rFonts w:hint="cs"/>
          <w:rtl/>
          <w:lang w:bidi="fa-IR"/>
        </w:rPr>
        <w:t xml:space="preserve">، </w:t>
      </w:r>
      <w:r>
        <w:rPr>
          <w:rFonts w:hint="cs"/>
          <w:rtl/>
          <w:lang w:bidi="fa-IR"/>
        </w:rPr>
        <w:t>گفته است کشته نمی</w:t>
      </w:r>
      <w:r>
        <w:rPr>
          <w:rFonts w:hint="cs"/>
          <w:rtl/>
          <w:cs/>
          <w:lang w:bidi="fa-IR"/>
        </w:rPr>
        <w:t>‎شود بلکه سخت تنبیه می‎گر</w:t>
      </w:r>
      <w:r>
        <w:rPr>
          <w:rFonts w:hint="cs"/>
          <w:rtl/>
          <w:lang w:bidi="fa-IR"/>
        </w:rPr>
        <w:t>دد».</w:t>
      </w:r>
      <w:r>
        <w:rPr>
          <w:rStyle w:val="a4"/>
          <w:rFonts w:eastAsia="Calibri"/>
          <w:rtl/>
        </w:rPr>
        <w:footnoteReference w:id="258"/>
      </w:r>
    </w:p>
    <w:p w:rsidR="00ED22B6" w:rsidRDefault="00ED22B6" w:rsidP="004D60AB">
      <w:pPr>
        <w:ind w:firstLine="397"/>
        <w:rPr>
          <w:rtl/>
          <w:lang w:bidi="fa-IR"/>
        </w:rPr>
      </w:pPr>
      <w:r>
        <w:rPr>
          <w:rFonts w:hint="cs"/>
          <w:rtl/>
          <w:lang w:bidi="fa-IR"/>
        </w:rPr>
        <w:t>3- تقی الدین سبکی در فتاوی خود زبده</w:t>
      </w:r>
      <w:r>
        <w:rPr>
          <w:rFonts w:hint="cs"/>
          <w:rtl/>
          <w:cs/>
          <w:lang w:bidi="fa-IR"/>
        </w:rPr>
        <w:t xml:space="preserve">‎ی دیدگاه امام شافعی </w:t>
      </w:r>
      <w:r>
        <w:rPr>
          <w:rFonts w:cs="Times New Roman" w:hint="cs"/>
          <w:rtl/>
          <w:lang w:bidi="fa-IR"/>
        </w:rPr>
        <w:t>–</w:t>
      </w:r>
      <w:r>
        <w:rPr>
          <w:rFonts w:hint="cs"/>
          <w:rtl/>
          <w:lang w:bidi="fa-IR"/>
        </w:rPr>
        <w:t xml:space="preserve"> رحمه الله- را در این باره به خوبی بیان کرده است. آن جا که می</w:t>
      </w:r>
      <w:r>
        <w:rPr>
          <w:rFonts w:hint="cs"/>
          <w:rtl/>
          <w:cs/>
          <w:lang w:bidi="fa-IR"/>
        </w:rPr>
        <w:t>‎گوید: در مجموع دیدگاه امام شافعی درباره‎ی ساحر این است که وضعیت ساحر سه حالت دارد: در یک حالت به خاطر کفر کشته می‎شود</w:t>
      </w:r>
      <w:r w:rsidR="004C33FC">
        <w:rPr>
          <w:rFonts w:hint="cs"/>
          <w:rtl/>
          <w:lang w:bidi="fa-IR"/>
        </w:rPr>
        <w:t xml:space="preserve"> </w:t>
      </w:r>
      <w:r>
        <w:rPr>
          <w:rFonts w:hint="cs"/>
          <w:rtl/>
          <w:lang w:bidi="fa-IR"/>
        </w:rPr>
        <w:t>و در یک حالت به حکم قصاص کشته می</w:t>
      </w:r>
      <w:r>
        <w:rPr>
          <w:rFonts w:hint="cs"/>
          <w:rtl/>
          <w:cs/>
          <w:lang w:bidi="fa-IR"/>
        </w:rPr>
        <w:t>‎شود و در حالت سوم اصلاً قتلی در کار نیست. بلکه حکمش تعزیر است.</w:t>
      </w:r>
    </w:p>
    <w:p w:rsidR="00ED22B6" w:rsidRDefault="00ED22B6" w:rsidP="004D60AB">
      <w:pPr>
        <w:ind w:firstLine="397"/>
        <w:rPr>
          <w:rtl/>
          <w:lang w:bidi="fa-IR"/>
        </w:rPr>
      </w:pPr>
      <w:r>
        <w:rPr>
          <w:rFonts w:hint="cs"/>
          <w:rtl/>
          <w:lang w:bidi="fa-IR"/>
        </w:rPr>
        <w:t>اما در حالت نخست که به سبب کفر کشته می</w:t>
      </w:r>
      <w:r>
        <w:rPr>
          <w:rFonts w:hint="cs"/>
          <w:rtl/>
          <w:cs/>
          <w:lang w:bidi="fa-IR"/>
        </w:rPr>
        <w:t>‎شود</w:t>
      </w:r>
      <w:r w:rsidR="004C33FC">
        <w:rPr>
          <w:rFonts w:hint="cs"/>
          <w:rtl/>
          <w:lang w:bidi="fa-IR"/>
        </w:rPr>
        <w:t xml:space="preserve">، </w:t>
      </w:r>
      <w:r>
        <w:rPr>
          <w:rFonts w:hint="cs"/>
          <w:rtl/>
          <w:lang w:bidi="fa-IR"/>
        </w:rPr>
        <w:t>امام شافعی می</w:t>
      </w:r>
      <w:r>
        <w:rPr>
          <w:rFonts w:hint="cs"/>
          <w:rtl/>
          <w:cs/>
          <w:lang w:bidi="fa-IR"/>
        </w:rPr>
        <w:t>‎گوید در صورتی است که با سحر و ساحری کاری کند که به حد کفر برسد</w:t>
      </w:r>
      <w:r w:rsidR="004C33FC">
        <w:rPr>
          <w:rFonts w:hint="cs"/>
          <w:rtl/>
          <w:lang w:bidi="fa-IR"/>
        </w:rPr>
        <w:t xml:space="preserve">، </w:t>
      </w:r>
      <w:r>
        <w:rPr>
          <w:rFonts w:hint="cs"/>
          <w:rtl/>
          <w:lang w:bidi="fa-IR"/>
        </w:rPr>
        <w:t>یاران شافعی این مسأله را با سه نمونه شرح داده</w:t>
      </w:r>
      <w:r>
        <w:rPr>
          <w:rFonts w:hint="cs"/>
          <w:rtl/>
          <w:cs/>
          <w:lang w:bidi="fa-IR"/>
        </w:rPr>
        <w:t>‎اند:</w:t>
      </w:r>
    </w:p>
    <w:p w:rsidR="00ED22B6" w:rsidRDefault="00ED22B6" w:rsidP="004D60AB">
      <w:pPr>
        <w:ind w:firstLine="397"/>
        <w:rPr>
          <w:rtl/>
          <w:lang w:bidi="fa-IR"/>
        </w:rPr>
      </w:pPr>
      <w:r>
        <w:rPr>
          <w:rFonts w:hint="cs"/>
          <w:rtl/>
          <w:lang w:bidi="fa-IR"/>
        </w:rPr>
        <w:t>اول این که سخنی بر زبان براند که محقق کفر باشد و بی</w:t>
      </w:r>
      <w:r>
        <w:rPr>
          <w:rFonts w:hint="cs"/>
          <w:rtl/>
          <w:cs/>
          <w:lang w:bidi="fa-IR"/>
        </w:rPr>
        <w:t>‎شک این سبب قتل است ولی هر زمان توبه کند پذیرفته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و حکم قتلش ساقط است اما این امر با اقرار و حجت (دلیل قاطع) ثابت می</w:t>
      </w:r>
      <w:r>
        <w:rPr>
          <w:rFonts w:hint="cs"/>
          <w:rtl/>
          <w:cs/>
          <w:lang w:bidi="fa-IR"/>
        </w:rPr>
        <w:t>‎شود.</w:t>
      </w:r>
    </w:p>
    <w:p w:rsidR="00ED22B6" w:rsidRDefault="00ED22B6" w:rsidP="004D60AB">
      <w:pPr>
        <w:ind w:firstLine="397"/>
        <w:rPr>
          <w:rtl/>
          <w:lang w:bidi="fa-IR"/>
        </w:rPr>
      </w:pPr>
      <w:r>
        <w:rPr>
          <w:rFonts w:hint="cs"/>
          <w:rtl/>
          <w:lang w:bidi="fa-IR"/>
        </w:rPr>
        <w:lastRenderedPageBreak/>
        <w:t>دوم این که م</w:t>
      </w:r>
      <w:r w:rsidR="00E05AB5">
        <w:rPr>
          <w:rFonts w:hint="cs"/>
          <w:rtl/>
          <w:lang w:bidi="fa-IR"/>
        </w:rPr>
        <w:t>عتقد به نزدیکی به ستاره</w:t>
      </w:r>
      <w:r w:rsidR="00E05AB5">
        <w:rPr>
          <w:rFonts w:hint="cs"/>
          <w:rtl/>
          <w:cs/>
          <w:lang w:bidi="fa-IR"/>
        </w:rPr>
        <w:t>‎های هفت</w:t>
      </w:r>
      <w:r w:rsidR="00E05AB5">
        <w:rPr>
          <w:rFonts w:cs="2  Badr" w:hint="cs"/>
          <w:rtl/>
          <w:lang w:bidi="fa-IR"/>
        </w:rPr>
        <w:t>‏</w:t>
      </w:r>
      <w:r>
        <w:rPr>
          <w:rFonts w:hint="cs"/>
          <w:rtl/>
          <w:lang w:bidi="fa-IR"/>
        </w:rPr>
        <w:t>گانه باشد و این که آنها خود بالنفسه عمل می کنند</w:t>
      </w:r>
      <w:r w:rsidR="004C33FC">
        <w:rPr>
          <w:rFonts w:hint="cs"/>
          <w:rtl/>
          <w:lang w:bidi="fa-IR"/>
        </w:rPr>
        <w:t xml:space="preserve">، </w:t>
      </w:r>
      <w:r>
        <w:rPr>
          <w:rFonts w:hint="cs"/>
          <w:rtl/>
          <w:lang w:bidi="fa-IR"/>
        </w:rPr>
        <w:t>که در این صورت نیز- چنان که ابن صباغ نقل کرده- قتلش واجب است. اما اگر توبه کند پذیرفته می</w:t>
      </w:r>
      <w:r>
        <w:rPr>
          <w:rFonts w:hint="cs"/>
          <w:rtl/>
          <w:cs/>
          <w:lang w:bidi="fa-IR"/>
        </w:rPr>
        <w:t>‎شود</w:t>
      </w:r>
      <w:r w:rsidR="004C33FC">
        <w:rPr>
          <w:rFonts w:hint="cs"/>
          <w:rtl/>
          <w:lang w:bidi="fa-IR"/>
        </w:rPr>
        <w:t xml:space="preserve">، </w:t>
      </w:r>
      <w:r>
        <w:rPr>
          <w:rFonts w:hint="cs"/>
          <w:rtl/>
          <w:lang w:bidi="fa-IR"/>
        </w:rPr>
        <w:t>این حالت تنها با اقرار ثابت می</w:t>
      </w:r>
      <w:r>
        <w:rPr>
          <w:rFonts w:hint="cs"/>
          <w:rtl/>
          <w:cs/>
          <w:lang w:bidi="fa-IR"/>
        </w:rPr>
        <w:t>‎شود.</w:t>
      </w:r>
    </w:p>
    <w:p w:rsidR="00ED22B6" w:rsidRDefault="00ED22B6" w:rsidP="004D60AB">
      <w:pPr>
        <w:ind w:firstLine="397"/>
        <w:rPr>
          <w:rtl/>
          <w:lang w:bidi="fa-IR"/>
        </w:rPr>
      </w:pPr>
      <w:r>
        <w:rPr>
          <w:rFonts w:hint="cs"/>
          <w:rtl/>
          <w:lang w:bidi="fa-IR"/>
        </w:rPr>
        <w:t>سوم این که معتقد به حقیقتی باشد که با آن می تواند واقعیتها را  وارونه جلوه دهد</w:t>
      </w:r>
      <w:r w:rsidR="004C33FC">
        <w:rPr>
          <w:rFonts w:hint="cs"/>
          <w:rtl/>
          <w:lang w:bidi="fa-IR"/>
        </w:rPr>
        <w:t xml:space="preserve">، </w:t>
      </w:r>
      <w:r>
        <w:rPr>
          <w:rFonts w:hint="cs"/>
          <w:rtl/>
          <w:lang w:bidi="fa-IR"/>
        </w:rPr>
        <w:t xml:space="preserve">که در این حالت هم </w:t>
      </w:r>
      <w:r>
        <w:rPr>
          <w:rFonts w:cs="Times New Roman" w:hint="cs"/>
          <w:rtl/>
          <w:lang w:bidi="fa-IR"/>
        </w:rPr>
        <w:t>–</w:t>
      </w:r>
      <w:r>
        <w:rPr>
          <w:rFonts w:hint="cs"/>
          <w:rtl/>
          <w:lang w:bidi="fa-IR"/>
        </w:rPr>
        <w:t xml:space="preserve"> بنا به قول قاضی حسین و ماوردی- قتلش واجب است. این قسم نیز جز با اقرار ثابت نمی</w:t>
      </w:r>
      <w:r>
        <w:rPr>
          <w:rFonts w:hint="cs"/>
          <w:rtl/>
          <w:cs/>
          <w:lang w:bidi="fa-IR"/>
        </w:rPr>
        <w:t>‎شود و اگر توبه کند مقبول است و مجازات قتل از او برداشته می‎شود.</w:t>
      </w:r>
    </w:p>
    <w:p w:rsidR="00ED22B6" w:rsidRDefault="00ED22B6" w:rsidP="004D60AB">
      <w:pPr>
        <w:ind w:firstLine="397"/>
        <w:rPr>
          <w:rtl/>
          <w:lang w:bidi="fa-IR"/>
        </w:rPr>
      </w:pPr>
      <w:r>
        <w:rPr>
          <w:rFonts w:hint="cs"/>
          <w:rtl/>
          <w:lang w:bidi="fa-IR"/>
        </w:rPr>
        <w:t>اما در حالتی که قصاص می</w:t>
      </w:r>
      <w:r>
        <w:rPr>
          <w:rFonts w:hint="cs"/>
          <w:rtl/>
          <w:cs/>
          <w:lang w:bidi="fa-IR"/>
        </w:rPr>
        <w:t>‎شود</w:t>
      </w:r>
      <w:r w:rsidR="004C33FC">
        <w:rPr>
          <w:rFonts w:hint="cs"/>
          <w:rtl/>
          <w:lang w:bidi="fa-IR"/>
        </w:rPr>
        <w:t xml:space="preserve">، </w:t>
      </w:r>
      <w:r>
        <w:rPr>
          <w:rFonts w:hint="cs"/>
          <w:rtl/>
          <w:lang w:bidi="fa-IR"/>
        </w:rPr>
        <w:t>در صورتی است که اعتراف کند به این که با سحرش انسانی را کشته است چون همان طور که می</w:t>
      </w:r>
      <w:r>
        <w:rPr>
          <w:rFonts w:hint="cs"/>
          <w:rtl/>
          <w:cs/>
          <w:lang w:bidi="fa-IR"/>
        </w:rPr>
        <w:t>‎گوید: با سحر مُ</w:t>
      </w:r>
      <w:r>
        <w:rPr>
          <w:rFonts w:hint="cs"/>
          <w:rtl/>
          <w:lang w:bidi="fa-IR"/>
        </w:rPr>
        <w:t>رد یا سحرش غالباً باعث مرگ است</w:t>
      </w:r>
      <w:r w:rsidR="004C33FC">
        <w:rPr>
          <w:rFonts w:hint="cs"/>
          <w:rtl/>
          <w:lang w:bidi="fa-IR"/>
        </w:rPr>
        <w:t xml:space="preserve">، </w:t>
      </w:r>
      <w:r>
        <w:rPr>
          <w:rFonts w:hint="cs"/>
          <w:rtl/>
          <w:lang w:bidi="fa-IR"/>
        </w:rPr>
        <w:t>به حکم قصاص کشته می</w:t>
      </w:r>
      <w:r>
        <w:rPr>
          <w:rFonts w:hint="cs"/>
          <w:rtl/>
          <w:cs/>
          <w:lang w:bidi="fa-IR"/>
        </w:rPr>
        <w:t>‎شود</w:t>
      </w:r>
      <w:r w:rsidR="004C33FC">
        <w:rPr>
          <w:rFonts w:hint="cs"/>
          <w:rtl/>
          <w:lang w:bidi="fa-IR"/>
        </w:rPr>
        <w:t xml:space="preserve">، </w:t>
      </w:r>
      <w:r>
        <w:rPr>
          <w:rFonts w:hint="cs"/>
          <w:rtl/>
          <w:lang w:bidi="fa-IR"/>
        </w:rPr>
        <w:t>این حالت نیز با اقرار ثابت می</w:t>
      </w:r>
      <w:r>
        <w:rPr>
          <w:rFonts w:hint="cs"/>
          <w:rtl/>
          <w:cs/>
          <w:lang w:bidi="fa-IR"/>
        </w:rPr>
        <w:t>‎شود ولی توبه حکم قصاص را نقض نمی‎کند».</w:t>
      </w:r>
    </w:p>
    <w:p w:rsidR="00ED22B6" w:rsidRDefault="00ED22B6" w:rsidP="004D60AB">
      <w:pPr>
        <w:ind w:firstLine="397"/>
        <w:rPr>
          <w:rtl/>
          <w:lang w:bidi="fa-IR"/>
        </w:rPr>
      </w:pPr>
      <w:r>
        <w:rPr>
          <w:rFonts w:hint="cs"/>
          <w:rtl/>
          <w:lang w:bidi="fa-IR"/>
        </w:rPr>
        <w:t>و حالتی که کشته نمی</w:t>
      </w:r>
      <w:r>
        <w:rPr>
          <w:rFonts w:hint="cs"/>
          <w:rtl/>
          <w:cs/>
          <w:lang w:bidi="fa-IR"/>
        </w:rPr>
        <w:t>‎شود</w:t>
      </w:r>
      <w:r w:rsidR="004C33FC">
        <w:rPr>
          <w:rFonts w:hint="cs"/>
          <w:rtl/>
          <w:lang w:bidi="fa-IR"/>
        </w:rPr>
        <w:t xml:space="preserve">، </w:t>
      </w:r>
      <w:r w:rsidR="00A3723B">
        <w:rPr>
          <w:rFonts w:hint="cs"/>
          <w:rtl/>
          <w:lang w:bidi="fa-IR"/>
        </w:rPr>
        <w:t>بلکه حکم تعزیر بر او اجرا می</w:t>
      </w:r>
      <w:r w:rsidR="00A3723B">
        <w:rPr>
          <w:rFonts w:cs="2  Badr" w:hint="cs"/>
          <w:rtl/>
          <w:lang w:bidi="fa-IR"/>
        </w:rPr>
        <w:t>‏</w:t>
      </w:r>
      <w:r>
        <w:rPr>
          <w:rFonts w:hint="cs"/>
          <w:rtl/>
          <w:lang w:bidi="fa-IR"/>
        </w:rPr>
        <w:t>شود</w:t>
      </w:r>
      <w:r w:rsidR="004C33FC">
        <w:rPr>
          <w:rFonts w:hint="cs"/>
          <w:rtl/>
          <w:lang w:bidi="fa-IR"/>
        </w:rPr>
        <w:t xml:space="preserve">، </w:t>
      </w:r>
      <w:r>
        <w:rPr>
          <w:rFonts w:hint="cs"/>
          <w:rtl/>
          <w:lang w:bidi="fa-IR"/>
        </w:rPr>
        <w:t>در</w:t>
      </w:r>
      <w:r w:rsidR="00A3723B">
        <w:rPr>
          <w:rFonts w:hint="cs"/>
          <w:rtl/>
          <w:lang w:bidi="fa-IR"/>
        </w:rPr>
        <w:t xml:space="preserve"> </w:t>
      </w:r>
      <w:r>
        <w:rPr>
          <w:rFonts w:hint="cs"/>
          <w:rtl/>
          <w:lang w:bidi="fa-IR"/>
        </w:rPr>
        <w:t>مواردی غیر از این است».</w:t>
      </w:r>
      <w:r>
        <w:rPr>
          <w:rStyle w:val="a4"/>
          <w:rFonts w:eastAsia="Calibri"/>
          <w:rtl/>
        </w:rPr>
        <w:footnoteReference w:id="259"/>
      </w:r>
    </w:p>
    <w:p w:rsidR="00ED22B6" w:rsidRDefault="00ED22B6" w:rsidP="004D60AB">
      <w:pPr>
        <w:ind w:firstLine="397"/>
        <w:rPr>
          <w:rtl/>
          <w:lang w:bidi="fa-IR"/>
        </w:rPr>
      </w:pPr>
      <w:r>
        <w:rPr>
          <w:rFonts w:hint="cs"/>
          <w:rtl/>
          <w:lang w:bidi="fa-IR"/>
        </w:rPr>
        <w:t>نووی می</w:t>
      </w:r>
      <w:r>
        <w:rPr>
          <w:rFonts w:hint="cs"/>
          <w:rtl/>
          <w:cs/>
          <w:lang w:bidi="fa-IR"/>
        </w:rPr>
        <w:t xml:space="preserve">‎گوید: «عمل سحر اجماعاً حرام است و </w:t>
      </w:r>
      <w:r>
        <w:rPr>
          <w:rFonts w:hint="cs"/>
          <w:rtl/>
          <w:lang w:bidi="fa-IR"/>
        </w:rPr>
        <w:t>هر کس آن را مباح بداند کافر است اگر انسان بگوید سحر آموختم یا آن را به خوبی می</w:t>
      </w:r>
      <w:r>
        <w:rPr>
          <w:rFonts w:hint="cs"/>
          <w:rtl/>
          <w:cs/>
          <w:lang w:bidi="fa-IR"/>
        </w:rPr>
        <w:t>‎دانم</w:t>
      </w:r>
      <w:r w:rsidR="004C33FC">
        <w:rPr>
          <w:rFonts w:hint="cs"/>
          <w:rtl/>
          <w:lang w:bidi="fa-IR"/>
        </w:rPr>
        <w:t xml:space="preserve">، </w:t>
      </w:r>
      <w:r>
        <w:rPr>
          <w:rFonts w:hint="cs"/>
          <w:rtl/>
          <w:lang w:bidi="fa-IR"/>
        </w:rPr>
        <w:t>از او</w:t>
      </w:r>
      <w:r w:rsidR="00A3723B">
        <w:rPr>
          <w:rFonts w:hint="cs"/>
          <w:rtl/>
          <w:lang w:bidi="fa-IR"/>
        </w:rPr>
        <w:t xml:space="preserve"> </w:t>
      </w:r>
      <w:r>
        <w:rPr>
          <w:rFonts w:hint="cs"/>
          <w:rtl/>
          <w:lang w:bidi="fa-IR"/>
        </w:rPr>
        <w:t>خواسته می</w:t>
      </w:r>
      <w:r>
        <w:rPr>
          <w:rFonts w:hint="cs"/>
          <w:rtl/>
          <w:cs/>
          <w:lang w:bidi="fa-IR"/>
        </w:rPr>
        <w:t>‎شود که آن را وصف کند</w:t>
      </w:r>
      <w:r w:rsidR="004C33FC">
        <w:rPr>
          <w:rFonts w:hint="cs"/>
          <w:rtl/>
          <w:lang w:bidi="fa-IR"/>
        </w:rPr>
        <w:t xml:space="preserve">، </w:t>
      </w:r>
      <w:r>
        <w:rPr>
          <w:rFonts w:hint="cs"/>
          <w:rtl/>
          <w:lang w:bidi="fa-IR"/>
        </w:rPr>
        <w:t>اگر در وصفش نشانه</w:t>
      </w:r>
      <w:r>
        <w:rPr>
          <w:rFonts w:hint="cs"/>
          <w:rtl/>
          <w:cs/>
          <w:lang w:bidi="fa-IR"/>
        </w:rPr>
        <w:t>‎های کفر مشاهده شود</w:t>
      </w:r>
      <w:r w:rsidR="004C33FC">
        <w:rPr>
          <w:rFonts w:hint="cs"/>
          <w:rtl/>
          <w:lang w:bidi="fa-IR"/>
        </w:rPr>
        <w:t xml:space="preserve">، </w:t>
      </w:r>
      <w:r>
        <w:rPr>
          <w:rFonts w:hint="cs"/>
          <w:rtl/>
          <w:lang w:bidi="fa-IR"/>
        </w:rPr>
        <w:t>کافر است. مانند این که معتقد به نزدیکی به ستاره</w:t>
      </w:r>
      <w:r>
        <w:rPr>
          <w:rFonts w:hint="cs"/>
          <w:rtl/>
          <w:cs/>
          <w:lang w:bidi="fa-IR"/>
        </w:rPr>
        <w:t>‎های هفتگانه باشد.</w:t>
      </w:r>
    </w:p>
    <w:p w:rsidR="00ED22B6" w:rsidRDefault="00ED22B6" w:rsidP="004D60AB">
      <w:pPr>
        <w:ind w:firstLine="397"/>
        <w:rPr>
          <w:rtl/>
          <w:lang w:bidi="fa-IR"/>
        </w:rPr>
      </w:pPr>
      <w:r>
        <w:rPr>
          <w:rFonts w:hint="cs"/>
          <w:rtl/>
          <w:lang w:bidi="fa-IR"/>
        </w:rPr>
        <w:t>قفال می</w:t>
      </w:r>
      <w:r>
        <w:rPr>
          <w:rFonts w:hint="cs"/>
          <w:rtl/>
          <w:cs/>
          <w:lang w:bidi="fa-IR"/>
        </w:rPr>
        <w:t>‎گوید: اگر اظهار بدارد</w:t>
      </w:r>
      <w:r>
        <w:rPr>
          <w:rFonts w:hint="cs"/>
          <w:rtl/>
          <w:lang w:bidi="fa-IR"/>
        </w:rPr>
        <w:t xml:space="preserve"> با قدرت خود غیر از قدرت خدای تعالی انجام می</w:t>
      </w:r>
      <w:r>
        <w:rPr>
          <w:rFonts w:hint="cs"/>
          <w:rtl/>
          <w:cs/>
          <w:lang w:bidi="fa-IR"/>
        </w:rPr>
        <w:t>‎دهم</w:t>
      </w:r>
      <w:r w:rsidR="004C33FC">
        <w:rPr>
          <w:rFonts w:hint="cs"/>
          <w:rtl/>
          <w:lang w:bidi="fa-IR"/>
        </w:rPr>
        <w:t xml:space="preserve">، </w:t>
      </w:r>
      <w:r>
        <w:rPr>
          <w:rFonts w:hint="cs"/>
          <w:rtl/>
          <w:lang w:bidi="fa-IR"/>
        </w:rPr>
        <w:t>کافر است</w:t>
      </w:r>
      <w:r w:rsidR="004C33FC">
        <w:rPr>
          <w:rFonts w:hint="cs"/>
          <w:rtl/>
          <w:lang w:bidi="fa-IR"/>
        </w:rPr>
        <w:t xml:space="preserve">، </w:t>
      </w:r>
      <w:r>
        <w:rPr>
          <w:rFonts w:hint="cs"/>
          <w:rtl/>
          <w:lang w:bidi="fa-IR"/>
        </w:rPr>
        <w:t>اما توصیف سحر به چیزی که کفر نیست کافر بودنش را ثابت نمی</w:t>
      </w:r>
      <w:r>
        <w:rPr>
          <w:rFonts w:hint="cs"/>
          <w:rtl/>
          <w:cs/>
          <w:lang w:bidi="fa-IR"/>
        </w:rPr>
        <w:t>‎کند.</w:t>
      </w:r>
    </w:p>
    <w:p w:rsidR="00ED22B6" w:rsidRDefault="00ED22B6" w:rsidP="004D60AB">
      <w:pPr>
        <w:ind w:firstLine="397"/>
        <w:rPr>
          <w:rtl/>
          <w:lang w:bidi="fa-IR"/>
        </w:rPr>
      </w:pPr>
      <w:r>
        <w:rPr>
          <w:rFonts w:hint="cs"/>
          <w:rtl/>
          <w:lang w:bidi="fa-IR"/>
        </w:rPr>
        <w:t>اثبات قتل در نتیجه</w:t>
      </w:r>
      <w:r>
        <w:rPr>
          <w:rFonts w:hint="cs"/>
          <w:rtl/>
          <w:cs/>
          <w:lang w:bidi="fa-IR"/>
        </w:rPr>
        <w:t>‎ی سحر و ساحری دشوار یا حتی غیرممکن است</w:t>
      </w:r>
      <w:r w:rsidR="004C33FC">
        <w:rPr>
          <w:rFonts w:hint="cs"/>
          <w:rtl/>
          <w:lang w:bidi="fa-IR"/>
        </w:rPr>
        <w:t xml:space="preserve">، </w:t>
      </w:r>
      <w:r>
        <w:rPr>
          <w:rFonts w:hint="cs"/>
          <w:rtl/>
          <w:lang w:bidi="fa-IR"/>
        </w:rPr>
        <w:t>زیرا شاهد از قصد ساحر آگاه نیست و تاثیر او را نمی</w:t>
      </w:r>
      <w:r>
        <w:rPr>
          <w:rFonts w:hint="cs"/>
          <w:rtl/>
          <w:cs/>
          <w:lang w:bidi="fa-IR"/>
        </w:rPr>
        <w:t>‎بیند</w:t>
      </w:r>
      <w:r w:rsidR="004C33FC">
        <w:rPr>
          <w:rFonts w:hint="cs"/>
          <w:rtl/>
          <w:lang w:bidi="fa-IR"/>
        </w:rPr>
        <w:t xml:space="preserve">، </w:t>
      </w:r>
      <w:r>
        <w:rPr>
          <w:rFonts w:hint="cs"/>
          <w:rtl/>
          <w:lang w:bidi="fa-IR"/>
        </w:rPr>
        <w:t>بلکه با اقرار خود ساحر ثابت می</w:t>
      </w:r>
      <w:r>
        <w:rPr>
          <w:rFonts w:hint="cs"/>
          <w:rtl/>
          <w:cs/>
          <w:lang w:bidi="fa-IR"/>
        </w:rPr>
        <w:t>‎شود</w:t>
      </w:r>
      <w:r w:rsidR="004C33FC">
        <w:rPr>
          <w:rFonts w:hint="cs"/>
          <w:rtl/>
          <w:lang w:bidi="fa-IR"/>
        </w:rPr>
        <w:t xml:space="preserve">، </w:t>
      </w:r>
      <w:r>
        <w:rPr>
          <w:rFonts w:hint="cs"/>
          <w:rtl/>
          <w:lang w:bidi="fa-IR"/>
        </w:rPr>
        <w:t>مثلاً اگر بگوید با سحرم مرتکب قتل شدم</w:t>
      </w:r>
      <w:r w:rsidR="004C33FC">
        <w:rPr>
          <w:rFonts w:hint="cs"/>
          <w:rtl/>
          <w:lang w:bidi="fa-IR"/>
        </w:rPr>
        <w:t xml:space="preserve">، </w:t>
      </w:r>
      <w:r>
        <w:rPr>
          <w:rFonts w:hint="cs"/>
          <w:rtl/>
          <w:lang w:bidi="fa-IR"/>
        </w:rPr>
        <w:t>یا سحرم غالباً موجب قتل می</w:t>
      </w:r>
      <w:r>
        <w:rPr>
          <w:rFonts w:hint="cs"/>
          <w:rtl/>
          <w:cs/>
          <w:lang w:bidi="fa-IR"/>
        </w:rPr>
        <w:t>‎شود</w:t>
      </w:r>
      <w:r w:rsidR="004C33FC">
        <w:rPr>
          <w:rFonts w:hint="cs"/>
          <w:rtl/>
          <w:lang w:bidi="fa-IR"/>
        </w:rPr>
        <w:t xml:space="preserve">، </w:t>
      </w:r>
      <w:r>
        <w:rPr>
          <w:rFonts w:hint="cs"/>
          <w:rtl/>
          <w:lang w:bidi="fa-IR"/>
        </w:rPr>
        <w:t>به قتل عمد اقرار کرده است</w:t>
      </w:r>
      <w:r w:rsidR="004C33FC">
        <w:rPr>
          <w:rFonts w:hint="cs"/>
          <w:rtl/>
          <w:lang w:bidi="fa-IR"/>
        </w:rPr>
        <w:t xml:space="preserve"> </w:t>
      </w:r>
      <w:r>
        <w:rPr>
          <w:rFonts w:hint="cs"/>
          <w:rtl/>
          <w:lang w:bidi="fa-IR"/>
        </w:rPr>
        <w:t xml:space="preserve">و اگر بگوید سحرم به ندرت سبب قتل </w:t>
      </w:r>
      <w:r>
        <w:rPr>
          <w:rFonts w:hint="cs"/>
          <w:rtl/>
          <w:lang w:bidi="fa-IR"/>
        </w:rPr>
        <w:lastRenderedPageBreak/>
        <w:t>می</w:t>
      </w:r>
      <w:r>
        <w:rPr>
          <w:rFonts w:hint="cs"/>
          <w:rtl/>
          <w:cs/>
          <w:lang w:bidi="fa-IR"/>
        </w:rPr>
        <w:t>‎شود</w:t>
      </w:r>
      <w:r w:rsidR="004C33FC">
        <w:rPr>
          <w:rFonts w:hint="cs"/>
          <w:rtl/>
          <w:lang w:bidi="fa-IR"/>
        </w:rPr>
        <w:t xml:space="preserve">، </w:t>
      </w:r>
      <w:r>
        <w:rPr>
          <w:rFonts w:hint="cs"/>
          <w:rtl/>
          <w:lang w:bidi="fa-IR"/>
        </w:rPr>
        <w:t>این جمله اقرار به قتل شبه عمد است. اما اگر اظهار کند که اشتباهی اسمش را گفته</w:t>
      </w:r>
      <w:r>
        <w:rPr>
          <w:rFonts w:hint="cs"/>
          <w:rtl/>
          <w:cs/>
          <w:lang w:bidi="fa-IR"/>
        </w:rPr>
        <w:t>‎ام</w:t>
      </w:r>
      <w:r w:rsidR="004C33FC">
        <w:rPr>
          <w:rFonts w:hint="cs"/>
          <w:rtl/>
          <w:lang w:bidi="fa-IR"/>
        </w:rPr>
        <w:t xml:space="preserve">، </w:t>
      </w:r>
      <w:r>
        <w:rPr>
          <w:rFonts w:hint="cs"/>
          <w:rtl/>
          <w:lang w:bidi="fa-IR"/>
        </w:rPr>
        <w:t>اقرار به اشتباه است</w:t>
      </w:r>
      <w:r w:rsidR="004C33FC">
        <w:rPr>
          <w:rFonts w:hint="cs"/>
          <w:rtl/>
          <w:lang w:bidi="fa-IR"/>
        </w:rPr>
        <w:t xml:space="preserve">، </w:t>
      </w:r>
      <w:r>
        <w:rPr>
          <w:rFonts w:hint="cs"/>
          <w:rtl/>
          <w:lang w:bidi="fa-IR"/>
        </w:rPr>
        <w:t>دیه</w:t>
      </w:r>
      <w:r>
        <w:rPr>
          <w:rFonts w:hint="cs"/>
          <w:rtl/>
          <w:cs/>
          <w:lang w:bidi="fa-IR"/>
        </w:rPr>
        <w:t>‎ی شبه عمد و اشتباه کوچک (مخففه) هر دو از مال ساحر داده می‎شود</w:t>
      </w:r>
      <w:r w:rsidR="004C33FC">
        <w:rPr>
          <w:rFonts w:hint="cs"/>
          <w:rtl/>
          <w:lang w:bidi="fa-IR"/>
        </w:rPr>
        <w:t xml:space="preserve"> </w:t>
      </w:r>
      <w:r>
        <w:rPr>
          <w:rFonts w:hint="cs"/>
          <w:rtl/>
          <w:lang w:bidi="fa-IR"/>
        </w:rPr>
        <w:t>و چیزی از خویشاوندان شخص مطالبه نمی</w:t>
      </w:r>
      <w:r>
        <w:rPr>
          <w:rFonts w:hint="cs"/>
          <w:rtl/>
          <w:cs/>
          <w:lang w:bidi="fa-IR"/>
        </w:rPr>
        <w:t>‎شود جز این که آن را تصدیق کنند».</w:t>
      </w:r>
      <w:r>
        <w:rPr>
          <w:rStyle w:val="a4"/>
          <w:rFonts w:eastAsia="Calibri"/>
          <w:rtl/>
        </w:rPr>
        <w:footnoteReference w:id="260"/>
      </w:r>
    </w:p>
    <w:p w:rsidR="00ED22B6" w:rsidRDefault="00ED22B6" w:rsidP="004D60AB">
      <w:pPr>
        <w:ind w:firstLine="397"/>
        <w:rPr>
          <w:rtl/>
          <w:lang w:bidi="fa-IR"/>
        </w:rPr>
      </w:pPr>
      <w:r>
        <w:rPr>
          <w:rFonts w:hint="cs"/>
          <w:rtl/>
          <w:lang w:bidi="fa-IR"/>
        </w:rPr>
        <w:t>4- امام احمد نیز در یکی از دو روایتی که از او در دست هست معتقد به کفر ساحر و وجوب قتلش است. این روایت همان است که در مذهب حنبلی بر اساس آن عمل می</w:t>
      </w:r>
      <w:r>
        <w:rPr>
          <w:rFonts w:hint="cs"/>
          <w:rtl/>
          <w:cs/>
          <w:lang w:bidi="fa-IR"/>
        </w:rPr>
        <w:t>‎شود. ابن قدامه می‎گوید: «آموختن و آموزش دادن سحر بدون هیچ اختلاف نظری میان اهل علم</w:t>
      </w:r>
      <w:r w:rsidR="004C33FC">
        <w:rPr>
          <w:rFonts w:hint="cs"/>
          <w:rtl/>
          <w:lang w:bidi="fa-IR"/>
        </w:rPr>
        <w:t xml:space="preserve">، </w:t>
      </w:r>
      <w:r>
        <w:rPr>
          <w:rFonts w:hint="cs"/>
          <w:rtl/>
          <w:lang w:bidi="fa-IR"/>
        </w:rPr>
        <w:t>حرام است</w:t>
      </w:r>
      <w:r w:rsidR="004C33FC">
        <w:rPr>
          <w:rFonts w:hint="cs"/>
          <w:rtl/>
          <w:lang w:bidi="fa-IR"/>
        </w:rPr>
        <w:t xml:space="preserve">، </w:t>
      </w:r>
      <w:r>
        <w:rPr>
          <w:rFonts w:hint="cs"/>
          <w:rtl/>
          <w:lang w:bidi="fa-IR"/>
        </w:rPr>
        <w:t>یاران ما می</w:t>
      </w:r>
      <w:r>
        <w:rPr>
          <w:rFonts w:hint="cs"/>
          <w:rtl/>
          <w:cs/>
          <w:lang w:bidi="fa-IR"/>
        </w:rPr>
        <w:t>‎گویند: شخص با آموختن سحر و انجام دادن آن چه معتقد به حرام بودنش باشد و چه به مباح بودن</w:t>
      </w:r>
      <w:r w:rsidR="004C33FC">
        <w:rPr>
          <w:rFonts w:hint="cs"/>
          <w:rtl/>
          <w:lang w:bidi="fa-IR"/>
        </w:rPr>
        <w:t xml:space="preserve">، </w:t>
      </w:r>
      <w:r>
        <w:rPr>
          <w:rFonts w:hint="cs"/>
          <w:rtl/>
          <w:lang w:bidi="fa-IR"/>
        </w:rPr>
        <w:t>کفر ورزیده است».</w:t>
      </w:r>
      <w:r>
        <w:rPr>
          <w:rStyle w:val="a4"/>
          <w:rFonts w:eastAsia="Calibri"/>
          <w:rtl/>
        </w:rPr>
        <w:footnoteReference w:id="261"/>
      </w:r>
    </w:p>
    <w:p w:rsidR="00ED22B6" w:rsidRDefault="00ED22B6" w:rsidP="004D60AB">
      <w:pPr>
        <w:ind w:firstLine="397"/>
        <w:rPr>
          <w:rtl/>
          <w:lang w:bidi="fa-IR"/>
        </w:rPr>
      </w:pPr>
      <w:r>
        <w:rPr>
          <w:rFonts w:hint="cs"/>
          <w:rtl/>
          <w:lang w:bidi="fa-IR"/>
        </w:rPr>
        <w:t>ابن قدامه همچنین گفته است: «ساحری که سوار بر جارو می</w:t>
      </w:r>
      <w:r>
        <w:rPr>
          <w:rFonts w:hint="cs"/>
          <w:rtl/>
          <w:cs/>
          <w:lang w:bidi="fa-IR"/>
        </w:rPr>
        <w:t>‎شود و آن را در هوا می‎راند</w:t>
      </w:r>
      <w:r w:rsidR="004C33FC">
        <w:rPr>
          <w:rFonts w:hint="cs"/>
          <w:rtl/>
          <w:lang w:bidi="fa-IR"/>
        </w:rPr>
        <w:t xml:space="preserve">، </w:t>
      </w:r>
      <w:r>
        <w:rPr>
          <w:rFonts w:hint="cs"/>
          <w:rtl/>
          <w:lang w:bidi="fa-IR"/>
        </w:rPr>
        <w:t>وارد حوزه</w:t>
      </w:r>
      <w:r>
        <w:rPr>
          <w:rFonts w:hint="cs"/>
          <w:rtl/>
          <w:cs/>
          <w:lang w:bidi="fa-IR"/>
        </w:rPr>
        <w:t>‎ی کفر شده و در سزای آن کشته می‎شود</w:t>
      </w:r>
      <w:r w:rsidR="004C33FC">
        <w:rPr>
          <w:rFonts w:hint="cs"/>
          <w:rtl/>
          <w:lang w:bidi="fa-IR"/>
        </w:rPr>
        <w:t xml:space="preserve">، </w:t>
      </w:r>
      <w:r>
        <w:rPr>
          <w:rFonts w:hint="cs"/>
          <w:rtl/>
          <w:lang w:bidi="fa-IR"/>
        </w:rPr>
        <w:t>اما سحر با استفاده از داروهای گیاهی و دخانیات و نوشیدن یا نوشاندن چیزی زیان</w:t>
      </w:r>
      <w:r>
        <w:rPr>
          <w:rFonts w:hint="cs"/>
          <w:rtl/>
          <w:cs/>
          <w:lang w:bidi="fa-IR"/>
        </w:rPr>
        <w:t>‎آور</w:t>
      </w:r>
      <w:r w:rsidR="004C33FC">
        <w:rPr>
          <w:rFonts w:hint="cs"/>
          <w:rtl/>
          <w:lang w:bidi="fa-IR"/>
        </w:rPr>
        <w:t xml:space="preserve">، </w:t>
      </w:r>
      <w:r>
        <w:rPr>
          <w:rFonts w:hint="cs"/>
          <w:rtl/>
          <w:lang w:bidi="fa-IR"/>
        </w:rPr>
        <w:t>دلیل کافر</w:t>
      </w:r>
      <w:r w:rsidR="003A75FC">
        <w:rPr>
          <w:rFonts w:hint="cs"/>
          <w:rtl/>
          <w:lang w:bidi="fa-IR"/>
        </w:rPr>
        <w:t xml:space="preserve"> </w:t>
      </w:r>
      <w:r>
        <w:rPr>
          <w:rFonts w:hint="cs"/>
          <w:rtl/>
          <w:lang w:bidi="fa-IR"/>
        </w:rPr>
        <w:t>بودن نیست و چنین شخصی مجازاتش قتل نیست</w:t>
      </w:r>
      <w:r w:rsidR="004C33FC">
        <w:rPr>
          <w:rFonts w:hint="cs"/>
          <w:rtl/>
          <w:lang w:bidi="fa-IR"/>
        </w:rPr>
        <w:t xml:space="preserve">، </w:t>
      </w:r>
      <w:r>
        <w:rPr>
          <w:rFonts w:hint="cs"/>
          <w:rtl/>
          <w:lang w:bidi="fa-IR"/>
        </w:rPr>
        <w:t>بلکه تعزیر است و اگر کاری که موجب قصاص است مرتکب شود</w:t>
      </w:r>
      <w:r w:rsidR="004C33FC">
        <w:rPr>
          <w:rFonts w:hint="cs"/>
          <w:rtl/>
          <w:lang w:bidi="fa-IR"/>
        </w:rPr>
        <w:t xml:space="preserve">، </w:t>
      </w:r>
      <w:r w:rsidR="003A75FC">
        <w:rPr>
          <w:rFonts w:hint="cs"/>
          <w:rtl/>
          <w:lang w:bidi="fa-IR"/>
        </w:rPr>
        <w:t>قصاص می</w:t>
      </w:r>
      <w:r w:rsidR="003A75FC">
        <w:rPr>
          <w:rFonts w:cs="2  Badr" w:hint="cs"/>
          <w:rtl/>
          <w:lang w:bidi="fa-IR"/>
        </w:rPr>
        <w:t>‏</w:t>
      </w:r>
      <w:r>
        <w:rPr>
          <w:rFonts w:hint="cs"/>
          <w:rtl/>
          <w:lang w:bidi="fa-IR"/>
        </w:rPr>
        <w:t>گردد</w:t>
      </w:r>
      <w:r w:rsidR="004C33FC">
        <w:rPr>
          <w:rFonts w:hint="cs"/>
          <w:rtl/>
          <w:lang w:bidi="fa-IR"/>
        </w:rPr>
        <w:t xml:space="preserve">، </w:t>
      </w:r>
      <w:r>
        <w:rPr>
          <w:rFonts w:hint="cs"/>
          <w:rtl/>
          <w:lang w:bidi="fa-IR"/>
        </w:rPr>
        <w:t>اما کسی که بر کمک گرفتن از جن تکیه دارد و ادعا می</w:t>
      </w:r>
      <w:r>
        <w:rPr>
          <w:rFonts w:hint="cs"/>
          <w:rtl/>
          <w:cs/>
          <w:lang w:bidi="fa-IR"/>
        </w:rPr>
        <w:t>‎کند جنی‎ها را جمع می</w:t>
      </w:r>
      <w:r>
        <w:rPr>
          <w:rFonts w:hint="eastAsia"/>
          <w:rtl/>
          <w:cs/>
          <w:lang w:bidi="fa-IR"/>
        </w:rPr>
        <w:t>‎</w:t>
      </w:r>
      <w:r>
        <w:rPr>
          <w:rFonts w:hint="cs"/>
          <w:rtl/>
          <w:lang w:bidi="fa-IR"/>
        </w:rPr>
        <w:t>کند و آنها دستورهایش را اجرا و از او پیروی می</w:t>
      </w:r>
      <w:r>
        <w:rPr>
          <w:rFonts w:hint="eastAsia"/>
          <w:rtl/>
          <w:cs/>
          <w:lang w:bidi="fa-IR"/>
        </w:rPr>
        <w:t>‎</w:t>
      </w:r>
      <w:r>
        <w:rPr>
          <w:rFonts w:hint="cs"/>
          <w:rtl/>
          <w:lang w:bidi="fa-IR"/>
        </w:rPr>
        <w:t>کنند</w:t>
      </w:r>
      <w:r w:rsidR="004C33FC">
        <w:rPr>
          <w:rFonts w:hint="cs"/>
          <w:rtl/>
          <w:lang w:bidi="fa-IR"/>
        </w:rPr>
        <w:t xml:space="preserve">، </w:t>
      </w:r>
      <w:r>
        <w:rPr>
          <w:rFonts w:hint="cs"/>
          <w:rtl/>
          <w:lang w:bidi="fa-IR"/>
        </w:rPr>
        <w:t>عملش کفر نیست و کیفرش نیز قتل نیست».</w:t>
      </w:r>
      <w:r>
        <w:rPr>
          <w:rStyle w:val="a4"/>
          <w:rFonts w:eastAsia="Calibri"/>
          <w:rtl/>
        </w:rPr>
        <w:footnoteReference w:id="262"/>
      </w:r>
    </w:p>
    <w:p w:rsidR="00ED22B6" w:rsidRDefault="00ED22B6" w:rsidP="004D60AB">
      <w:pPr>
        <w:ind w:firstLine="397"/>
        <w:rPr>
          <w:rtl/>
          <w:lang w:bidi="fa-IR"/>
        </w:rPr>
      </w:pPr>
      <w:r>
        <w:rPr>
          <w:rFonts w:hint="cs"/>
          <w:rtl/>
          <w:lang w:bidi="fa-IR"/>
        </w:rPr>
        <w:t>از امام احمد روایت دیگری هم هست که می</w:t>
      </w:r>
      <w:r>
        <w:rPr>
          <w:rFonts w:hint="cs"/>
          <w:rtl/>
          <w:cs/>
          <w:lang w:bidi="fa-IR"/>
        </w:rPr>
        <w:t>‎گوید</w:t>
      </w:r>
      <w:r>
        <w:rPr>
          <w:rFonts w:hint="cs"/>
          <w:rtl/>
          <w:lang w:bidi="fa-IR"/>
        </w:rPr>
        <w:t xml:space="preserve"> چنین شخصی کفر نورزیده و لذا مجازاتش قتل نیست</w:t>
      </w:r>
      <w:r w:rsidR="004C33FC">
        <w:rPr>
          <w:rFonts w:hint="cs"/>
          <w:rtl/>
          <w:lang w:bidi="fa-IR"/>
        </w:rPr>
        <w:t xml:space="preserve">، </w:t>
      </w:r>
      <w:r>
        <w:rPr>
          <w:rFonts w:hint="cs"/>
          <w:rtl/>
          <w:lang w:bidi="fa-IR"/>
        </w:rPr>
        <w:t>بلکه از او خواسته می</w:t>
      </w:r>
      <w:r>
        <w:rPr>
          <w:rFonts w:hint="cs"/>
          <w:rtl/>
          <w:cs/>
          <w:lang w:bidi="fa-IR"/>
        </w:rPr>
        <w:t>‎شود توبه کند. از میان حنبلیها ابن عقیل به این روایت عمل می‎کند</w:t>
      </w:r>
      <w:r w:rsidR="004C33FC">
        <w:rPr>
          <w:rFonts w:hint="cs"/>
          <w:rtl/>
          <w:lang w:bidi="fa-IR"/>
        </w:rPr>
        <w:t xml:space="preserve">، </w:t>
      </w:r>
      <w:r>
        <w:rPr>
          <w:rFonts w:hint="cs"/>
          <w:rtl/>
          <w:lang w:bidi="fa-IR"/>
        </w:rPr>
        <w:t>وی روایت قبلی را که از امام احمد درباره</w:t>
      </w:r>
      <w:r>
        <w:rPr>
          <w:rFonts w:hint="cs"/>
          <w:rtl/>
          <w:cs/>
          <w:lang w:bidi="fa-IR"/>
        </w:rPr>
        <w:t xml:space="preserve">‎ی </w:t>
      </w:r>
      <w:r>
        <w:rPr>
          <w:rFonts w:hint="cs"/>
          <w:rtl/>
          <w:cs/>
          <w:lang w:bidi="fa-IR"/>
        </w:rPr>
        <w:lastRenderedPageBreak/>
        <w:t>کفرساحر آمده</w:t>
      </w:r>
      <w:r w:rsidR="004C33FC">
        <w:rPr>
          <w:rFonts w:hint="cs"/>
          <w:rtl/>
          <w:lang w:bidi="fa-IR"/>
        </w:rPr>
        <w:t xml:space="preserve">، </w:t>
      </w:r>
      <w:r>
        <w:rPr>
          <w:rFonts w:hint="cs"/>
          <w:rtl/>
          <w:lang w:bidi="fa-IR"/>
        </w:rPr>
        <w:t>حمل بر کفرش در اعتقاد خود می کند</w:t>
      </w:r>
      <w:r w:rsidR="004C33FC">
        <w:rPr>
          <w:rFonts w:hint="cs"/>
          <w:rtl/>
          <w:lang w:bidi="fa-IR"/>
        </w:rPr>
        <w:t xml:space="preserve">، </w:t>
      </w:r>
      <w:r>
        <w:rPr>
          <w:rFonts w:hint="cs"/>
          <w:rtl/>
          <w:lang w:bidi="fa-IR"/>
        </w:rPr>
        <w:t>بنابر حنبلیها بر کفر ورزیدن ساحر به شرطی که معتقد به حلال بودن آن باشد</w:t>
      </w:r>
      <w:r w:rsidR="004C33FC">
        <w:rPr>
          <w:rFonts w:hint="cs"/>
          <w:rtl/>
          <w:lang w:bidi="fa-IR"/>
        </w:rPr>
        <w:t xml:space="preserve">، </w:t>
      </w:r>
      <w:r>
        <w:rPr>
          <w:rFonts w:hint="cs"/>
          <w:rtl/>
          <w:lang w:bidi="fa-IR"/>
        </w:rPr>
        <w:t>هم عقیده</w:t>
      </w:r>
      <w:r>
        <w:rPr>
          <w:rFonts w:hint="cs"/>
          <w:rtl/>
          <w:cs/>
          <w:lang w:bidi="fa-IR"/>
        </w:rPr>
        <w:t>‎اند.</w:t>
      </w:r>
      <w:r>
        <w:rPr>
          <w:rStyle w:val="a4"/>
          <w:rFonts w:eastAsia="Calibri"/>
          <w:rtl/>
        </w:rPr>
        <w:footnoteReference w:id="263"/>
      </w:r>
    </w:p>
    <w:p w:rsidR="00ED22B6" w:rsidRDefault="00ED22B6" w:rsidP="004D60AB">
      <w:pPr>
        <w:ind w:firstLine="397"/>
        <w:rPr>
          <w:rtl/>
          <w:lang w:bidi="fa-IR"/>
        </w:rPr>
      </w:pPr>
      <w:r>
        <w:rPr>
          <w:rFonts w:hint="cs"/>
          <w:rtl/>
          <w:lang w:bidi="fa-IR"/>
        </w:rPr>
        <w:t>اما سحری که صاحبش را وارد دایره</w:t>
      </w:r>
      <w:r>
        <w:rPr>
          <w:rFonts w:hint="eastAsia"/>
          <w:rtl/>
          <w:cs/>
          <w:lang w:bidi="fa-IR"/>
        </w:rPr>
        <w:t>‎</w:t>
      </w:r>
      <w:r>
        <w:rPr>
          <w:rFonts w:hint="cs"/>
          <w:rtl/>
          <w:lang w:bidi="fa-IR"/>
        </w:rPr>
        <w:t>ی کفر</w:t>
      </w:r>
      <w:r w:rsidR="00B22565">
        <w:rPr>
          <w:rFonts w:hint="cs"/>
          <w:rtl/>
          <w:lang w:bidi="fa-IR"/>
        </w:rPr>
        <w:t xml:space="preserve"> می</w:t>
      </w:r>
      <w:r w:rsidR="00B22565">
        <w:rPr>
          <w:rFonts w:cs="2  Badr" w:hint="cs"/>
          <w:rtl/>
          <w:lang w:bidi="fa-IR"/>
        </w:rPr>
        <w:t>‏</w:t>
      </w:r>
      <w:r>
        <w:rPr>
          <w:rFonts w:hint="cs"/>
          <w:rtl/>
          <w:lang w:bidi="fa-IR"/>
        </w:rPr>
        <w:t>کند- چنان که ابن قدامه می</w:t>
      </w:r>
      <w:r>
        <w:rPr>
          <w:rFonts w:hint="cs"/>
          <w:rtl/>
          <w:cs/>
          <w:lang w:bidi="fa-IR"/>
        </w:rPr>
        <w:t>‎گوید- همان است که در عرف سحر می‎شمارند</w:t>
      </w:r>
      <w:r w:rsidR="004C33FC">
        <w:rPr>
          <w:rFonts w:hint="cs"/>
          <w:rtl/>
          <w:lang w:bidi="fa-IR"/>
        </w:rPr>
        <w:t xml:space="preserve">، </w:t>
      </w:r>
      <w:r>
        <w:rPr>
          <w:rFonts w:hint="cs"/>
          <w:rtl/>
          <w:lang w:bidi="fa-IR"/>
        </w:rPr>
        <w:t>مانند عمل لبید بن اعصم که پیامبر را با شانه و زنی آرایشگر</w:t>
      </w:r>
      <w:r w:rsidR="004C33FC">
        <w:rPr>
          <w:rFonts w:hint="cs"/>
          <w:rtl/>
          <w:lang w:bidi="fa-IR"/>
        </w:rPr>
        <w:t xml:space="preserve">، </w:t>
      </w:r>
      <w:r>
        <w:rPr>
          <w:rFonts w:hint="cs"/>
          <w:rtl/>
          <w:lang w:bidi="fa-IR"/>
        </w:rPr>
        <w:t>سحر کرد و کسی که شخص صرع زده را افسون کند و ادعا کند جنی</w:t>
      </w:r>
      <w:r>
        <w:rPr>
          <w:rFonts w:hint="cs"/>
          <w:rtl/>
          <w:cs/>
          <w:lang w:bidi="fa-IR"/>
        </w:rPr>
        <w:t>‎ها را گرد هم می‎آورد و به آنها دستور می</w:t>
      </w:r>
      <w:r>
        <w:rPr>
          <w:rFonts w:hint="eastAsia"/>
          <w:rtl/>
          <w:cs/>
          <w:lang w:bidi="fa-IR"/>
        </w:rPr>
        <w:t>‎</w:t>
      </w:r>
      <w:r>
        <w:rPr>
          <w:rFonts w:hint="cs"/>
          <w:rtl/>
          <w:lang w:bidi="fa-IR"/>
        </w:rPr>
        <w:t>دهد و اطاعت می</w:t>
      </w:r>
      <w:r>
        <w:rPr>
          <w:rFonts w:hint="cs"/>
          <w:rtl/>
          <w:cs/>
          <w:lang w:bidi="fa-IR"/>
        </w:rPr>
        <w:t>‎کنند</w:t>
      </w:r>
      <w:r w:rsidR="004C33FC">
        <w:rPr>
          <w:rFonts w:hint="cs"/>
          <w:rtl/>
          <w:lang w:bidi="fa-IR"/>
        </w:rPr>
        <w:t xml:space="preserve">، </w:t>
      </w:r>
      <w:r>
        <w:rPr>
          <w:rFonts w:hint="cs"/>
          <w:rtl/>
          <w:lang w:bidi="fa-IR"/>
        </w:rPr>
        <w:t>به ظاهر وارد این حکم نمی</w:t>
      </w:r>
      <w:r>
        <w:rPr>
          <w:rFonts w:hint="cs"/>
          <w:rtl/>
          <w:cs/>
          <w:lang w:bidi="fa-IR"/>
        </w:rPr>
        <w:t>‎شود</w:t>
      </w:r>
      <w:r w:rsidR="004C33FC">
        <w:rPr>
          <w:rFonts w:hint="cs"/>
          <w:rtl/>
          <w:lang w:bidi="fa-IR"/>
        </w:rPr>
        <w:t xml:space="preserve">، </w:t>
      </w:r>
      <w:r>
        <w:rPr>
          <w:rFonts w:hint="cs"/>
          <w:rtl/>
          <w:lang w:bidi="fa-IR"/>
        </w:rPr>
        <w:t>ولی قاضی ابوالخطاب حنبلی او را از شمار ساحران آورده است.</w:t>
      </w:r>
      <w:r>
        <w:rPr>
          <w:rStyle w:val="a4"/>
          <w:rFonts w:eastAsia="Calibri"/>
          <w:rtl/>
        </w:rPr>
        <w:footnoteReference w:id="264"/>
      </w:r>
    </w:p>
    <w:p w:rsidR="00ED22B6" w:rsidRDefault="00ED22B6" w:rsidP="004D60AB">
      <w:pPr>
        <w:ind w:firstLine="397"/>
        <w:rPr>
          <w:rtl/>
          <w:lang w:bidi="fa-IR"/>
        </w:rPr>
      </w:pPr>
      <w:r>
        <w:rPr>
          <w:rFonts w:hint="cs"/>
          <w:rtl/>
          <w:lang w:bidi="fa-IR"/>
        </w:rPr>
        <w:t>نزد حنبلیها ساحر اهل کتاب به سبب سحرش کشته نخواهد شد مگر این که به وسیله</w:t>
      </w:r>
      <w:r>
        <w:rPr>
          <w:rFonts w:hint="cs"/>
          <w:rtl/>
          <w:cs/>
          <w:lang w:bidi="fa-IR"/>
        </w:rPr>
        <w:t>‎ی آن کسی را بک</w:t>
      </w:r>
      <w:r>
        <w:rPr>
          <w:rFonts w:hint="cs"/>
          <w:rtl/>
          <w:lang w:bidi="fa-IR"/>
        </w:rPr>
        <w:t>شد</w:t>
      </w:r>
      <w:r w:rsidR="004C33FC">
        <w:rPr>
          <w:rFonts w:hint="cs"/>
          <w:rtl/>
          <w:lang w:bidi="fa-IR"/>
        </w:rPr>
        <w:t xml:space="preserve">، </w:t>
      </w:r>
      <w:r w:rsidR="002B6792">
        <w:rPr>
          <w:rFonts w:hint="cs"/>
          <w:rtl/>
          <w:lang w:bidi="fa-IR"/>
        </w:rPr>
        <w:t>که در این صورت قصاص می</w:t>
      </w:r>
      <w:r w:rsidR="002B6792">
        <w:rPr>
          <w:rFonts w:cs="2  Badr" w:hint="cs"/>
          <w:rtl/>
          <w:lang w:bidi="fa-IR"/>
        </w:rPr>
        <w:t>‏</w:t>
      </w:r>
      <w:r>
        <w:rPr>
          <w:rFonts w:hint="cs"/>
          <w:rtl/>
          <w:lang w:bidi="fa-IR"/>
        </w:rPr>
        <w:t>شود</w:t>
      </w:r>
      <w:r w:rsidR="004C33FC">
        <w:rPr>
          <w:rFonts w:hint="cs"/>
          <w:rtl/>
          <w:lang w:bidi="fa-IR"/>
        </w:rPr>
        <w:t xml:space="preserve">، </w:t>
      </w:r>
      <w:r>
        <w:rPr>
          <w:rFonts w:hint="cs"/>
          <w:rtl/>
          <w:lang w:bidi="fa-IR"/>
        </w:rPr>
        <w:t>در این باب استدلال کرده</w:t>
      </w:r>
      <w:r>
        <w:rPr>
          <w:rFonts w:hint="cs"/>
          <w:rtl/>
          <w:cs/>
          <w:lang w:bidi="fa-IR"/>
        </w:rPr>
        <w:t>‎اند به این که پیامبر</w:t>
      </w:r>
      <w:r w:rsidR="00CE0CC6" w:rsidRPr="00CE0CC6">
        <w:rPr>
          <w:rFonts w:cs="CTraditional Arabic" w:hint="cs"/>
          <w:rtl/>
          <w:lang w:bidi="fa-IR"/>
        </w:rPr>
        <w:t>ص</w:t>
      </w:r>
      <w:r>
        <w:rPr>
          <w:rFonts w:hint="cs"/>
          <w:rtl/>
          <w:lang w:bidi="fa-IR"/>
        </w:rPr>
        <w:t xml:space="preserve"> لبید بن اعصم را که عمل سحر را در مورد خودش مرتکب شده بود</w:t>
      </w:r>
      <w:r w:rsidR="004C33FC">
        <w:rPr>
          <w:rFonts w:hint="cs"/>
          <w:rtl/>
          <w:lang w:bidi="fa-IR"/>
        </w:rPr>
        <w:t xml:space="preserve">، </w:t>
      </w:r>
      <w:r>
        <w:rPr>
          <w:rFonts w:hint="cs"/>
          <w:rtl/>
          <w:lang w:bidi="fa-IR"/>
        </w:rPr>
        <w:t>نکشت</w:t>
      </w:r>
      <w:r w:rsidR="004C33FC">
        <w:rPr>
          <w:rFonts w:hint="cs"/>
          <w:rtl/>
          <w:lang w:bidi="fa-IR"/>
        </w:rPr>
        <w:t xml:space="preserve">، </w:t>
      </w:r>
      <w:r>
        <w:rPr>
          <w:rFonts w:hint="cs"/>
          <w:rtl/>
          <w:lang w:bidi="fa-IR"/>
        </w:rPr>
        <w:t>چون شرک بزرگتر از سحر است</w:t>
      </w:r>
      <w:r w:rsidR="004C33FC">
        <w:rPr>
          <w:rFonts w:hint="cs"/>
          <w:rtl/>
          <w:lang w:bidi="fa-IR"/>
        </w:rPr>
        <w:t xml:space="preserve"> </w:t>
      </w:r>
      <w:r>
        <w:rPr>
          <w:rFonts w:hint="cs"/>
          <w:rtl/>
          <w:lang w:bidi="fa-IR"/>
        </w:rPr>
        <w:t>و او به خاطرش کشته نشده بود. درباره</w:t>
      </w:r>
      <w:r>
        <w:rPr>
          <w:rFonts w:hint="cs"/>
          <w:rtl/>
          <w:cs/>
          <w:lang w:bidi="fa-IR"/>
        </w:rPr>
        <w:t>‎ی ساحر مسلمان روایتهایی آمده است</w:t>
      </w:r>
      <w:r w:rsidR="004C33FC">
        <w:rPr>
          <w:rFonts w:hint="cs"/>
          <w:rtl/>
          <w:lang w:bidi="fa-IR"/>
        </w:rPr>
        <w:t xml:space="preserve">، </w:t>
      </w:r>
      <w:r>
        <w:rPr>
          <w:rFonts w:hint="cs"/>
          <w:rtl/>
          <w:lang w:bidi="fa-IR"/>
        </w:rPr>
        <w:t>چون او با سحرش کفر ورزیده ولی شخصی مانند لبید اصالتاً کافر است.</w:t>
      </w:r>
      <w:r>
        <w:rPr>
          <w:rStyle w:val="a4"/>
          <w:rFonts w:eastAsia="Calibri"/>
          <w:rtl/>
        </w:rPr>
        <w:footnoteReference w:id="265"/>
      </w:r>
    </w:p>
    <w:p w:rsidR="00ED22B6" w:rsidRPr="00E778FC" w:rsidRDefault="00ED22B6" w:rsidP="004D60AB">
      <w:pPr>
        <w:ind w:firstLine="397"/>
        <w:rPr>
          <w:b/>
          <w:bCs/>
          <w:rtl/>
          <w:lang w:bidi="fa-IR"/>
        </w:rPr>
      </w:pPr>
      <w:r w:rsidRPr="00E778FC">
        <w:rPr>
          <w:rFonts w:hint="cs"/>
          <w:b/>
          <w:bCs/>
          <w:rtl/>
          <w:lang w:bidi="fa-IR"/>
        </w:rPr>
        <w:t>می</w:t>
      </w:r>
      <w:r w:rsidRPr="00E778FC">
        <w:rPr>
          <w:rFonts w:hint="cs"/>
          <w:b/>
          <w:bCs/>
          <w:rtl/>
          <w:cs/>
          <w:lang w:bidi="fa-IR"/>
        </w:rPr>
        <w:t>‎توان دیدگاههای علما در این باره را چنین خلاصه کرد:</w:t>
      </w:r>
    </w:p>
    <w:p w:rsidR="00ED22B6" w:rsidRDefault="00ED22B6" w:rsidP="004D60AB">
      <w:pPr>
        <w:ind w:firstLine="397"/>
        <w:rPr>
          <w:rtl/>
          <w:lang w:bidi="fa-IR"/>
        </w:rPr>
      </w:pPr>
      <w:r>
        <w:rPr>
          <w:rFonts w:hint="cs"/>
          <w:rtl/>
          <w:lang w:bidi="fa-IR"/>
        </w:rPr>
        <w:t>1- وجوب قتل ساحر بدون درخواست توبه از او. این دیدگاه امامان ابوحنیفه</w:t>
      </w:r>
      <w:r w:rsidR="004C33FC">
        <w:rPr>
          <w:rFonts w:hint="cs"/>
          <w:rtl/>
          <w:lang w:bidi="fa-IR"/>
        </w:rPr>
        <w:t xml:space="preserve">، </w:t>
      </w:r>
      <w:r>
        <w:rPr>
          <w:rFonts w:hint="cs"/>
          <w:rtl/>
          <w:lang w:bidi="fa-IR"/>
        </w:rPr>
        <w:t>مالک و شافعی و امام احمد در</w:t>
      </w:r>
      <w:r w:rsidR="002B6792">
        <w:rPr>
          <w:rFonts w:hint="cs"/>
          <w:rtl/>
          <w:lang w:bidi="fa-IR"/>
        </w:rPr>
        <w:t xml:space="preserve"> یکی از روایتهایش است و در مذهب</w:t>
      </w:r>
      <w:r>
        <w:rPr>
          <w:rFonts w:hint="cs"/>
          <w:rtl/>
          <w:lang w:bidi="fa-IR"/>
        </w:rPr>
        <w:t xml:space="preserve"> حنبلی طبق این روایت عمل می</w:t>
      </w:r>
      <w:r>
        <w:rPr>
          <w:rFonts w:hint="cs"/>
          <w:rtl/>
          <w:cs/>
          <w:lang w:bidi="fa-IR"/>
        </w:rPr>
        <w:t>‎شود.</w:t>
      </w:r>
    </w:p>
    <w:p w:rsidR="00ED22B6" w:rsidRDefault="00ED22B6" w:rsidP="004D60AB">
      <w:pPr>
        <w:ind w:firstLine="397"/>
        <w:rPr>
          <w:rtl/>
          <w:lang w:bidi="fa-IR"/>
        </w:rPr>
      </w:pPr>
      <w:r>
        <w:rPr>
          <w:rFonts w:hint="cs"/>
          <w:rtl/>
          <w:lang w:bidi="fa-IR"/>
        </w:rPr>
        <w:t>قرطبی این سخن را به عامه</w:t>
      </w:r>
      <w:r>
        <w:rPr>
          <w:rFonts w:hint="cs"/>
          <w:rtl/>
          <w:cs/>
          <w:lang w:bidi="fa-IR"/>
        </w:rPr>
        <w:t>‎ی اهل علم نسبت داد</w:t>
      </w:r>
      <w:r w:rsidR="004C33FC">
        <w:rPr>
          <w:rFonts w:hint="cs"/>
          <w:rtl/>
          <w:lang w:bidi="fa-IR"/>
        </w:rPr>
        <w:t xml:space="preserve"> </w:t>
      </w:r>
      <w:r>
        <w:rPr>
          <w:rFonts w:hint="cs"/>
          <w:rtl/>
          <w:lang w:bidi="fa-IR"/>
        </w:rPr>
        <w:t>و از صحابه هم عمر و عثمان و ابن عمر و حفصه و ابوموسی اشعری معتقد به آن هستند. همچنین قرطبی آن را به هفت نفر از تابعین نسبت داده و از فقهای دیگر سرزمینها ابوثور و اسحاق به این نظر معتقدند.</w:t>
      </w:r>
      <w:r>
        <w:rPr>
          <w:rStyle w:val="a4"/>
          <w:rFonts w:eastAsia="Calibri"/>
          <w:rtl/>
        </w:rPr>
        <w:footnoteReference w:id="266"/>
      </w:r>
    </w:p>
    <w:p w:rsidR="00ED22B6" w:rsidRDefault="00ED22B6" w:rsidP="004D60AB">
      <w:pPr>
        <w:ind w:firstLine="397"/>
        <w:rPr>
          <w:rtl/>
          <w:lang w:bidi="fa-IR"/>
        </w:rPr>
      </w:pPr>
      <w:r>
        <w:rPr>
          <w:rFonts w:hint="cs"/>
          <w:rtl/>
          <w:lang w:bidi="fa-IR"/>
        </w:rPr>
        <w:lastRenderedPageBreak/>
        <w:t>2- وجوب قتل ساحر به جرم کفر</w:t>
      </w:r>
      <w:r w:rsidR="004C33FC">
        <w:rPr>
          <w:rFonts w:hint="cs"/>
          <w:rtl/>
          <w:lang w:bidi="fa-IR"/>
        </w:rPr>
        <w:t xml:space="preserve">، </w:t>
      </w:r>
      <w:r>
        <w:rPr>
          <w:rFonts w:hint="cs"/>
          <w:rtl/>
          <w:lang w:bidi="fa-IR"/>
        </w:rPr>
        <w:t>اگر با سحرش کاری انجام دهد که وارد مقوله</w:t>
      </w:r>
      <w:r>
        <w:rPr>
          <w:rFonts w:hint="cs"/>
          <w:rtl/>
          <w:cs/>
          <w:lang w:bidi="fa-IR"/>
        </w:rPr>
        <w:t>‎ی کفر شود و اگر سحرش به غیر از کفر باشد و با آن کسی را هلاک کند</w:t>
      </w:r>
      <w:r w:rsidR="004C33FC">
        <w:rPr>
          <w:rFonts w:hint="cs"/>
          <w:rtl/>
          <w:lang w:bidi="fa-IR"/>
        </w:rPr>
        <w:t xml:space="preserve">، </w:t>
      </w:r>
      <w:r>
        <w:rPr>
          <w:rFonts w:hint="cs"/>
          <w:rtl/>
          <w:lang w:bidi="fa-IR"/>
        </w:rPr>
        <w:t>به حکم قصاص کشته می</w:t>
      </w:r>
      <w:r>
        <w:rPr>
          <w:rFonts w:hint="cs"/>
          <w:rtl/>
          <w:cs/>
          <w:lang w:bidi="fa-IR"/>
        </w:rPr>
        <w:t>‎شود</w:t>
      </w:r>
      <w:r w:rsidR="004C33FC">
        <w:rPr>
          <w:rFonts w:hint="cs"/>
          <w:rtl/>
          <w:lang w:bidi="fa-IR"/>
        </w:rPr>
        <w:t xml:space="preserve">، </w:t>
      </w:r>
      <w:r>
        <w:rPr>
          <w:rFonts w:hint="cs"/>
          <w:rtl/>
          <w:lang w:bidi="fa-IR"/>
        </w:rPr>
        <w:t>در غیر این دو حالت مجازات تعزیر دارد و کشته نمی</w:t>
      </w:r>
      <w:r>
        <w:rPr>
          <w:rFonts w:hint="eastAsia"/>
          <w:rtl/>
          <w:cs/>
          <w:lang w:bidi="fa-IR"/>
        </w:rPr>
        <w:t>‎</w:t>
      </w:r>
      <w:r>
        <w:rPr>
          <w:rFonts w:hint="cs"/>
          <w:rtl/>
          <w:lang w:bidi="fa-IR"/>
        </w:rPr>
        <w:t>شود این دیدگاه امام شافعی و یکی از نظرهای امام احمد است.</w:t>
      </w:r>
    </w:p>
    <w:p w:rsidR="00ED22B6" w:rsidRDefault="00ED22B6" w:rsidP="004D60AB">
      <w:pPr>
        <w:ind w:firstLine="397"/>
        <w:rPr>
          <w:rtl/>
          <w:lang w:bidi="fa-IR"/>
        </w:rPr>
      </w:pPr>
      <w:r>
        <w:rPr>
          <w:rFonts w:hint="cs"/>
          <w:rtl/>
          <w:lang w:bidi="fa-IR"/>
        </w:rPr>
        <w:t xml:space="preserve">ابن منذر نیز </w:t>
      </w:r>
      <w:r>
        <w:rPr>
          <w:rFonts w:cs="Times New Roman" w:hint="cs"/>
          <w:rtl/>
          <w:lang w:bidi="fa-IR"/>
        </w:rPr>
        <w:t>–</w:t>
      </w:r>
      <w:r>
        <w:rPr>
          <w:rFonts w:hint="cs"/>
          <w:rtl/>
          <w:lang w:bidi="fa-IR"/>
        </w:rPr>
        <w:t xml:space="preserve"> که قرطبی از او نقل کرده است- بر این باور است.</w:t>
      </w:r>
    </w:p>
    <w:p w:rsidR="00ED22B6" w:rsidRDefault="00ED22B6" w:rsidP="004D60AB">
      <w:pPr>
        <w:ind w:firstLine="397"/>
        <w:rPr>
          <w:rtl/>
          <w:lang w:bidi="fa-IR"/>
        </w:rPr>
      </w:pPr>
      <w:r>
        <w:rPr>
          <w:rFonts w:hint="cs"/>
          <w:rtl/>
          <w:lang w:bidi="fa-IR"/>
        </w:rPr>
        <w:t>قرطبی می</w:t>
      </w:r>
      <w:r>
        <w:rPr>
          <w:rFonts w:hint="cs"/>
          <w:rtl/>
          <w:cs/>
          <w:lang w:bidi="fa-IR"/>
        </w:rPr>
        <w:t>‎گوید: از ابن منذر نقل است که گفت: «اگر شخصی اعتراف کند که با سخنی کفرآمیز به سحر پرداخته است</w:t>
      </w:r>
      <w:r w:rsidR="004C33FC">
        <w:rPr>
          <w:rFonts w:hint="cs"/>
          <w:rtl/>
          <w:lang w:bidi="fa-IR"/>
        </w:rPr>
        <w:t xml:space="preserve"> </w:t>
      </w:r>
      <w:r>
        <w:rPr>
          <w:rFonts w:hint="cs"/>
          <w:rtl/>
          <w:lang w:bidi="fa-IR"/>
        </w:rPr>
        <w:t>و توبه نکند</w:t>
      </w:r>
      <w:r w:rsidR="004C33FC">
        <w:rPr>
          <w:rFonts w:hint="cs"/>
          <w:rtl/>
          <w:lang w:bidi="fa-IR"/>
        </w:rPr>
        <w:t xml:space="preserve">، </w:t>
      </w:r>
      <w:r>
        <w:rPr>
          <w:rFonts w:hint="cs"/>
          <w:rtl/>
          <w:lang w:bidi="fa-IR"/>
        </w:rPr>
        <w:t>قتلش واجب است</w:t>
      </w:r>
      <w:r w:rsidR="004C33FC">
        <w:rPr>
          <w:rFonts w:hint="cs"/>
          <w:rtl/>
          <w:lang w:bidi="fa-IR"/>
        </w:rPr>
        <w:t xml:space="preserve"> </w:t>
      </w:r>
      <w:r>
        <w:rPr>
          <w:rFonts w:hint="cs"/>
          <w:rtl/>
          <w:lang w:bidi="fa-IR"/>
        </w:rPr>
        <w:t>و</w:t>
      </w:r>
      <w:r w:rsidR="0037506E">
        <w:rPr>
          <w:rFonts w:hint="cs"/>
          <w:rtl/>
          <w:lang w:bidi="fa-IR"/>
        </w:rPr>
        <w:t xml:space="preserve"> </w:t>
      </w:r>
      <w:r>
        <w:rPr>
          <w:rFonts w:hint="cs"/>
          <w:rtl/>
          <w:lang w:bidi="fa-IR"/>
        </w:rPr>
        <w:t>همین طور اگر حجت (دلیل قاطع) علیه او وجود داشته باشد که سخنی کفرآمیز را بیان کند</w:t>
      </w:r>
      <w:r w:rsidR="004C33FC">
        <w:rPr>
          <w:rFonts w:hint="cs"/>
          <w:rtl/>
          <w:lang w:bidi="fa-IR"/>
        </w:rPr>
        <w:t xml:space="preserve">، </w:t>
      </w:r>
      <w:r>
        <w:rPr>
          <w:rFonts w:hint="cs"/>
          <w:rtl/>
          <w:lang w:bidi="fa-IR"/>
        </w:rPr>
        <w:t>باز حکمش همان است.</w:t>
      </w:r>
    </w:p>
    <w:p w:rsidR="00ED22B6" w:rsidRDefault="00ED22B6" w:rsidP="004D60AB">
      <w:pPr>
        <w:ind w:firstLine="397"/>
        <w:rPr>
          <w:rtl/>
          <w:lang w:bidi="fa-IR"/>
        </w:rPr>
      </w:pPr>
      <w:r>
        <w:rPr>
          <w:rFonts w:hint="cs"/>
          <w:rtl/>
          <w:lang w:bidi="fa-IR"/>
        </w:rPr>
        <w:t>اگر سخنی که می</w:t>
      </w:r>
      <w:r>
        <w:rPr>
          <w:rFonts w:hint="cs"/>
          <w:rtl/>
          <w:cs/>
          <w:lang w:bidi="fa-IR"/>
        </w:rPr>
        <w:t>‎گوید با آن سحر</w:t>
      </w:r>
      <w:r w:rsidR="0037506E">
        <w:rPr>
          <w:rFonts w:hint="cs"/>
          <w:rtl/>
          <w:lang w:bidi="fa-IR"/>
        </w:rPr>
        <w:t xml:space="preserve"> </w:t>
      </w:r>
      <w:r>
        <w:rPr>
          <w:rFonts w:hint="cs"/>
          <w:rtl/>
          <w:lang w:bidi="fa-IR"/>
        </w:rPr>
        <w:t>کرده</w:t>
      </w:r>
      <w:r w:rsidR="004C33FC">
        <w:rPr>
          <w:rFonts w:hint="cs"/>
          <w:rtl/>
          <w:lang w:bidi="fa-IR"/>
        </w:rPr>
        <w:t xml:space="preserve">، </w:t>
      </w:r>
      <w:r>
        <w:rPr>
          <w:rFonts w:hint="cs"/>
          <w:rtl/>
          <w:lang w:bidi="fa-IR"/>
        </w:rPr>
        <w:t>کفر نباشد قتلش جایز نیست ولی اگر در شخص سحر شده به عمد جرمی مرتکب شود که قصاص داشته باشد</w:t>
      </w:r>
      <w:r w:rsidR="004C33FC">
        <w:rPr>
          <w:rFonts w:hint="cs"/>
          <w:rtl/>
          <w:lang w:bidi="fa-IR"/>
        </w:rPr>
        <w:t xml:space="preserve">، </w:t>
      </w:r>
      <w:r>
        <w:rPr>
          <w:rFonts w:hint="cs"/>
          <w:rtl/>
          <w:lang w:bidi="fa-IR"/>
        </w:rPr>
        <w:t>حکم قصاص برایش صادر می شود.</w:t>
      </w:r>
      <w:r>
        <w:rPr>
          <w:rStyle w:val="a4"/>
          <w:rFonts w:eastAsia="Calibri"/>
          <w:rtl/>
        </w:rPr>
        <w:footnoteReference w:id="267"/>
      </w:r>
    </w:p>
    <w:p w:rsidR="00ED22B6" w:rsidRDefault="00ED22B6" w:rsidP="004D60AB">
      <w:pPr>
        <w:ind w:firstLine="397"/>
        <w:rPr>
          <w:rtl/>
          <w:lang w:bidi="fa-IR"/>
        </w:rPr>
      </w:pPr>
      <w:r>
        <w:rPr>
          <w:rFonts w:hint="cs"/>
          <w:rtl/>
          <w:lang w:bidi="fa-IR"/>
        </w:rPr>
        <w:t>3- امام ابوحنیفه درباره</w:t>
      </w:r>
      <w:r>
        <w:rPr>
          <w:rFonts w:hint="cs"/>
          <w:rtl/>
          <w:cs/>
          <w:lang w:bidi="fa-IR"/>
        </w:rPr>
        <w:t>‎ی ساحر اهل کتاب معتقد به وجوب قتل است و</w:t>
      </w:r>
      <w:r w:rsidR="0037506E">
        <w:rPr>
          <w:rFonts w:hint="cs"/>
          <w:rtl/>
          <w:lang w:bidi="fa-IR"/>
        </w:rPr>
        <w:t xml:space="preserve"> </w:t>
      </w:r>
      <w:r>
        <w:rPr>
          <w:rFonts w:hint="cs"/>
          <w:rtl/>
          <w:lang w:bidi="fa-IR"/>
        </w:rPr>
        <w:t>تفاوتی بین او با ساحر مسلمان قایل نشده است.</w:t>
      </w:r>
    </w:p>
    <w:p w:rsidR="00ED22B6" w:rsidRDefault="00ED22B6" w:rsidP="004D60AB">
      <w:pPr>
        <w:ind w:firstLine="397"/>
        <w:rPr>
          <w:rtl/>
          <w:lang w:bidi="fa-IR"/>
        </w:rPr>
      </w:pPr>
      <w:r>
        <w:rPr>
          <w:rFonts w:hint="cs"/>
          <w:rtl/>
          <w:lang w:bidi="fa-IR"/>
        </w:rPr>
        <w:t>دیدگاه جمهور این است که معاقبه می</w:t>
      </w:r>
      <w:r>
        <w:rPr>
          <w:rFonts w:hint="cs"/>
          <w:rtl/>
          <w:cs/>
          <w:lang w:bidi="fa-IR"/>
        </w:rPr>
        <w:t>‎شود</w:t>
      </w:r>
      <w:r w:rsidR="004C33FC">
        <w:rPr>
          <w:rFonts w:hint="cs"/>
          <w:rtl/>
          <w:lang w:bidi="fa-IR"/>
        </w:rPr>
        <w:t xml:space="preserve"> </w:t>
      </w:r>
      <w:r>
        <w:rPr>
          <w:rFonts w:hint="cs"/>
          <w:rtl/>
          <w:lang w:bidi="fa-IR"/>
        </w:rPr>
        <w:t>و در صورت مرتکب نشدن قتل</w:t>
      </w:r>
      <w:r w:rsidR="004C33FC">
        <w:rPr>
          <w:rFonts w:hint="cs"/>
          <w:rtl/>
          <w:lang w:bidi="fa-IR"/>
        </w:rPr>
        <w:t xml:space="preserve">، </w:t>
      </w:r>
      <w:r>
        <w:rPr>
          <w:rFonts w:hint="cs"/>
          <w:rtl/>
          <w:lang w:bidi="fa-IR"/>
        </w:rPr>
        <w:t>کشته نخواهد شد</w:t>
      </w:r>
      <w:r w:rsidR="004C33FC">
        <w:rPr>
          <w:rFonts w:hint="cs"/>
          <w:rtl/>
          <w:lang w:bidi="fa-IR"/>
        </w:rPr>
        <w:t xml:space="preserve">، </w:t>
      </w:r>
      <w:r>
        <w:rPr>
          <w:rFonts w:hint="cs"/>
          <w:rtl/>
          <w:lang w:bidi="fa-IR"/>
        </w:rPr>
        <w:t>اگر خرابی ایجاد کرده باشد</w:t>
      </w:r>
      <w:r w:rsidR="004C33FC">
        <w:rPr>
          <w:rFonts w:hint="cs"/>
          <w:rtl/>
          <w:lang w:bidi="fa-IR"/>
        </w:rPr>
        <w:t xml:space="preserve">، </w:t>
      </w:r>
      <w:r>
        <w:rPr>
          <w:rFonts w:hint="cs"/>
          <w:rtl/>
          <w:lang w:bidi="fa-IR"/>
        </w:rPr>
        <w:t>از او بازخواست خواهد شد. امام مالک می</w:t>
      </w:r>
      <w:r>
        <w:rPr>
          <w:rFonts w:hint="cs"/>
          <w:rtl/>
          <w:cs/>
          <w:lang w:bidi="fa-IR"/>
        </w:rPr>
        <w:t>‎گوید: اگر با سحرش زیانی را بر شخص مسلمان وارد سازد</w:t>
      </w:r>
      <w:r w:rsidR="004C33FC">
        <w:rPr>
          <w:rFonts w:hint="cs"/>
          <w:rtl/>
          <w:lang w:bidi="fa-IR"/>
        </w:rPr>
        <w:t xml:space="preserve">، </w:t>
      </w:r>
      <w:r>
        <w:rPr>
          <w:rFonts w:hint="cs"/>
          <w:rtl/>
          <w:lang w:bidi="fa-IR"/>
        </w:rPr>
        <w:t>پیمانش را نقض کرده است.</w:t>
      </w:r>
      <w:r>
        <w:rPr>
          <w:rStyle w:val="a4"/>
          <w:rFonts w:eastAsia="Calibri"/>
          <w:rtl/>
        </w:rPr>
        <w:footnoteReference w:id="268"/>
      </w:r>
    </w:p>
    <w:p w:rsidR="00ED22B6" w:rsidRDefault="00ED22B6" w:rsidP="004D60AB">
      <w:pPr>
        <w:ind w:firstLine="397"/>
        <w:rPr>
          <w:rtl/>
          <w:lang w:bidi="fa-IR"/>
        </w:rPr>
      </w:pPr>
      <w:r>
        <w:rPr>
          <w:rFonts w:hint="cs"/>
          <w:rtl/>
          <w:lang w:bidi="fa-IR"/>
        </w:rPr>
        <w:t>4- دیدگاه ابوحنیفه درباره</w:t>
      </w:r>
      <w:r>
        <w:rPr>
          <w:rFonts w:hint="cs"/>
          <w:rtl/>
          <w:cs/>
          <w:lang w:bidi="fa-IR"/>
        </w:rPr>
        <w:t>‎ی ساحره عدم قتل است چه مسلمان باشد و چه ذمّی</w:t>
      </w:r>
      <w:r w:rsidR="004C33FC">
        <w:rPr>
          <w:rFonts w:hint="cs"/>
          <w:rtl/>
          <w:lang w:bidi="fa-IR"/>
        </w:rPr>
        <w:t xml:space="preserve">، </w:t>
      </w:r>
      <w:r>
        <w:rPr>
          <w:rFonts w:hint="cs"/>
          <w:rtl/>
          <w:lang w:bidi="fa-IR"/>
        </w:rPr>
        <w:t>بلکه حکم این است که زندانی می</w:t>
      </w:r>
      <w:r>
        <w:rPr>
          <w:rFonts w:hint="cs"/>
          <w:rtl/>
          <w:cs/>
          <w:lang w:bidi="fa-IR"/>
        </w:rPr>
        <w:t>‎شود تا توبه کند</w:t>
      </w:r>
      <w:r w:rsidR="004C33FC">
        <w:rPr>
          <w:rFonts w:hint="cs"/>
          <w:rtl/>
          <w:lang w:bidi="fa-IR"/>
        </w:rPr>
        <w:t xml:space="preserve">، </w:t>
      </w:r>
      <w:r>
        <w:rPr>
          <w:rFonts w:hint="cs"/>
          <w:rtl/>
          <w:lang w:bidi="fa-IR"/>
        </w:rPr>
        <w:t>درحالی که امامان</w:t>
      </w:r>
      <w:r w:rsidR="0037506E">
        <w:rPr>
          <w:rFonts w:hint="cs"/>
          <w:rtl/>
          <w:lang w:bidi="fa-IR"/>
        </w:rPr>
        <w:t xml:space="preserve"> سه</w:t>
      </w:r>
      <w:r w:rsidR="0037506E">
        <w:rPr>
          <w:rFonts w:cs="2  Badr" w:hint="cs"/>
          <w:rtl/>
          <w:lang w:bidi="fa-IR"/>
        </w:rPr>
        <w:t>‏</w:t>
      </w:r>
      <w:r>
        <w:rPr>
          <w:rFonts w:hint="cs"/>
          <w:rtl/>
          <w:lang w:bidi="fa-IR"/>
        </w:rPr>
        <w:t>گانه (مالک</w:t>
      </w:r>
      <w:r w:rsidR="004C33FC">
        <w:rPr>
          <w:rFonts w:hint="cs"/>
          <w:rtl/>
          <w:lang w:bidi="fa-IR"/>
        </w:rPr>
        <w:t xml:space="preserve">، </w:t>
      </w:r>
      <w:r>
        <w:rPr>
          <w:rFonts w:hint="cs"/>
          <w:rtl/>
          <w:lang w:bidi="fa-IR"/>
        </w:rPr>
        <w:t>شافعی و احمد) در این حکم بین زن و مرد تفاوتی قایل نیستند.</w:t>
      </w:r>
    </w:p>
    <w:p w:rsidR="00ED22B6" w:rsidRDefault="00ED22B6" w:rsidP="004D60AB">
      <w:pPr>
        <w:ind w:firstLine="397"/>
        <w:rPr>
          <w:rtl/>
          <w:lang w:bidi="fa-IR"/>
        </w:rPr>
      </w:pPr>
    </w:p>
    <w:p w:rsidR="00ED22B6" w:rsidRPr="001601F6" w:rsidRDefault="00ED22B6" w:rsidP="00E778FC">
      <w:pPr>
        <w:pStyle w:val="Heading41"/>
        <w:rPr>
          <w:rtl/>
        </w:rPr>
      </w:pPr>
      <w:bookmarkStart w:id="228" w:name="_Toc211417286"/>
      <w:r w:rsidRPr="001601F6">
        <w:rPr>
          <w:rFonts w:hint="cs"/>
          <w:rtl/>
        </w:rPr>
        <w:lastRenderedPageBreak/>
        <w:t>أدلّه</w:t>
      </w:r>
      <w:bookmarkEnd w:id="228"/>
    </w:p>
    <w:p w:rsidR="00ED22B6" w:rsidRPr="00B60A83" w:rsidRDefault="00ED22B6" w:rsidP="00E778FC">
      <w:pPr>
        <w:rPr>
          <w:b/>
          <w:bCs/>
          <w:rtl/>
          <w:lang w:bidi="fa-IR"/>
        </w:rPr>
      </w:pPr>
      <w:r w:rsidRPr="00B60A83">
        <w:rPr>
          <w:rFonts w:hint="cs"/>
          <w:b/>
          <w:bCs/>
          <w:rtl/>
          <w:lang w:bidi="fa-IR"/>
        </w:rPr>
        <w:t>دلایل معتقدان به نظر نخست- وجوب قتل:</w:t>
      </w:r>
    </w:p>
    <w:p w:rsidR="00ED22B6" w:rsidRDefault="00ED22B6" w:rsidP="004D60AB">
      <w:pPr>
        <w:ind w:firstLine="397"/>
        <w:rPr>
          <w:rtl/>
          <w:lang w:bidi="fa-IR"/>
        </w:rPr>
      </w:pPr>
      <w:r>
        <w:rPr>
          <w:rFonts w:hint="cs"/>
          <w:rtl/>
          <w:lang w:bidi="fa-IR"/>
        </w:rPr>
        <w:t xml:space="preserve">1- ساحر با استناد به نص قرآن کافر است. </w:t>
      </w:r>
      <w:r>
        <w:rPr>
          <w:rFonts w:ascii="QCF_BSML" w:hAnsi="QCF_BSML" w:cs="QCF_BSML"/>
          <w:color w:val="000000"/>
          <w:sz w:val="27"/>
          <w:szCs w:val="27"/>
          <w:rtl/>
        </w:rPr>
        <w:t xml:space="preserve">ﭽ </w:t>
      </w:r>
      <w:r>
        <w:rPr>
          <w:rFonts w:ascii="QCF_P016" w:hAnsi="QCF_P016" w:cs="QCF_P016"/>
          <w:color w:val="000000"/>
          <w:sz w:val="27"/>
          <w:szCs w:val="27"/>
          <w:rtl/>
        </w:rPr>
        <w:t>ﭙ  ﭚ   ﭛ  ﭜ  ﭝ      ﭞ  ﭟ  ﭠ   ﭡ  ﭢ  ﭣ  ﭤ  ﭥ  ﭦ  ﭧ  ﭨﭩ   ﭪ  ﭫ  ﭬ  ﭭ  ﭮ  ﭯ  ﭰ  ﭱ  ﭲ  ﭳ  ﭴ</w:t>
      </w:r>
      <w:r>
        <w:rPr>
          <w:rFonts w:ascii="Arial" w:hAnsi="Arial" w:cs="Arial"/>
          <w:color w:val="000000"/>
          <w:sz w:val="18"/>
          <w:szCs w:val="18"/>
          <w:rtl/>
        </w:rPr>
        <w:t xml:space="preserve"> </w:t>
      </w:r>
      <w:r>
        <w:rPr>
          <w:rFonts w:ascii="QCF_BSML" w:hAnsi="QCF_BSML" w:cs="QCF_BSML"/>
          <w:color w:val="000000"/>
          <w:sz w:val="27"/>
          <w:szCs w:val="27"/>
          <w:rtl/>
        </w:rPr>
        <w:t>ﭼ</w:t>
      </w:r>
      <w:r w:rsidR="00401FB8" w:rsidRPr="00CE0CC6">
        <w:rPr>
          <w:rFonts w:ascii="Traditional Arabic" w:hAnsi="Traditional Arabic" w:cs="Traditional Arabic"/>
          <w:color w:val="000000"/>
          <w:rtl/>
        </w:rPr>
        <w:t>(</w:t>
      </w:r>
      <w:r w:rsidRPr="00CE0CC6">
        <w:rPr>
          <w:rFonts w:ascii="Traditional Arabic" w:hAnsi="Traditional Arabic" w:cs="Traditional Arabic"/>
          <w:color w:val="000000"/>
          <w:rtl/>
        </w:rPr>
        <w:t>البقرة: ١٠٢</w:t>
      </w:r>
      <w:r w:rsidRPr="00CE0CC6">
        <w:rPr>
          <w:rFonts w:ascii="Traditional Arabic" w:hAnsi="Traditional Arabic" w:cs="Traditional Arabic"/>
          <w:color w:val="000000"/>
        </w:rPr>
        <w:t xml:space="preserve"> (</w:t>
      </w:r>
      <w:r>
        <w:rPr>
          <w:rFonts w:hint="cs"/>
          <w:rtl/>
          <w:lang w:bidi="fa-IR"/>
        </w:rPr>
        <w:t>«سلیمان هرگز کفر نورزید</w:t>
      </w:r>
      <w:r w:rsidR="004C33FC">
        <w:rPr>
          <w:rFonts w:hint="cs"/>
          <w:rtl/>
          <w:lang w:bidi="fa-IR"/>
        </w:rPr>
        <w:t xml:space="preserve">، </w:t>
      </w:r>
      <w:r>
        <w:rPr>
          <w:rFonts w:hint="cs"/>
          <w:rtl/>
          <w:lang w:bidi="fa-IR"/>
        </w:rPr>
        <w:t>بلکه شیاطین کافر شده</w:t>
      </w:r>
      <w:r>
        <w:rPr>
          <w:rFonts w:hint="cs"/>
          <w:rtl/>
          <w:cs/>
          <w:lang w:bidi="fa-IR"/>
        </w:rPr>
        <w:t xml:space="preserve">‎اند که به مردم سحر و آن چه در بابل بر دو فرشته هاروت و ماروت نازل </w:t>
      </w:r>
      <w:r>
        <w:rPr>
          <w:rFonts w:hint="cs"/>
          <w:rtl/>
          <w:lang w:bidi="fa-IR"/>
        </w:rPr>
        <w:t>شده</w:t>
      </w:r>
      <w:r w:rsidR="004C33FC">
        <w:rPr>
          <w:rFonts w:hint="cs"/>
          <w:rtl/>
          <w:lang w:bidi="fa-IR"/>
        </w:rPr>
        <w:t xml:space="preserve">، </w:t>
      </w:r>
      <w:r>
        <w:rPr>
          <w:rFonts w:hint="cs"/>
          <w:rtl/>
          <w:lang w:bidi="fa-IR"/>
        </w:rPr>
        <w:t>می</w:t>
      </w:r>
      <w:r>
        <w:rPr>
          <w:rFonts w:hint="eastAsia"/>
          <w:rtl/>
          <w:cs/>
          <w:lang w:bidi="fa-IR"/>
        </w:rPr>
        <w:t>‎</w:t>
      </w:r>
      <w:r>
        <w:rPr>
          <w:rFonts w:hint="cs"/>
          <w:rtl/>
          <w:lang w:bidi="fa-IR"/>
        </w:rPr>
        <w:t>آموزند</w:t>
      </w:r>
      <w:r w:rsidR="004C33FC">
        <w:rPr>
          <w:rFonts w:hint="cs"/>
          <w:rtl/>
          <w:lang w:bidi="fa-IR"/>
        </w:rPr>
        <w:t xml:space="preserve">، </w:t>
      </w:r>
      <w:r>
        <w:rPr>
          <w:rFonts w:hint="cs"/>
          <w:rtl/>
          <w:lang w:bidi="fa-IR"/>
        </w:rPr>
        <w:t>به هر کس یاد می</w:t>
      </w:r>
      <w:r>
        <w:rPr>
          <w:rFonts w:hint="cs"/>
          <w:rtl/>
          <w:cs/>
          <w:lang w:bidi="fa-IR"/>
        </w:rPr>
        <w:t>‎دادند تذکر می</w:t>
      </w:r>
      <w:r>
        <w:rPr>
          <w:rFonts w:hint="eastAsia"/>
          <w:rtl/>
          <w:cs/>
          <w:lang w:bidi="fa-IR"/>
        </w:rPr>
        <w:t>‎</w:t>
      </w:r>
      <w:r>
        <w:rPr>
          <w:rFonts w:hint="cs"/>
          <w:rtl/>
          <w:lang w:bidi="fa-IR"/>
        </w:rPr>
        <w:t>دادند که ما فقط مایه</w:t>
      </w:r>
      <w:r>
        <w:rPr>
          <w:rFonts w:hint="eastAsia"/>
          <w:rtl/>
          <w:cs/>
          <w:lang w:bidi="fa-IR"/>
        </w:rPr>
        <w:t>‎</w:t>
      </w:r>
      <w:r>
        <w:rPr>
          <w:rFonts w:hint="cs"/>
          <w:rtl/>
          <w:lang w:bidi="fa-IR"/>
        </w:rPr>
        <w:t>ی آزمایش هستیم پس کفر نورز». بنابراین نفی کفر از سلیمان به روشنی دلالت می</w:t>
      </w:r>
      <w:r>
        <w:rPr>
          <w:rFonts w:hint="cs"/>
          <w:rtl/>
          <w:cs/>
          <w:lang w:bidi="fa-IR"/>
        </w:rPr>
        <w:t>‎کند بر کفر ساحر</w:t>
      </w:r>
      <w:r w:rsidR="004C33FC">
        <w:rPr>
          <w:rFonts w:hint="cs"/>
          <w:rtl/>
          <w:lang w:bidi="fa-IR"/>
        </w:rPr>
        <w:t xml:space="preserve"> </w:t>
      </w:r>
      <w:r>
        <w:rPr>
          <w:rFonts w:hint="cs"/>
          <w:rtl/>
          <w:lang w:bidi="fa-IR"/>
        </w:rPr>
        <w:t>و روشن تر از آن این فرموده</w:t>
      </w:r>
      <w:r>
        <w:rPr>
          <w:rFonts w:hint="cs"/>
          <w:rtl/>
          <w:cs/>
          <w:lang w:bidi="fa-IR"/>
        </w:rPr>
        <w:t>‎ی خداوند است که</w:t>
      </w:r>
      <w:r>
        <w:rPr>
          <w:rFonts w:ascii="QCF_BSML" w:hAnsi="QCF_BSML" w:cs="QCF_BSML"/>
          <w:color w:val="000000"/>
          <w:sz w:val="27"/>
          <w:szCs w:val="27"/>
          <w:rtl/>
        </w:rPr>
        <w:t xml:space="preserve">ﭽ </w:t>
      </w:r>
      <w:r>
        <w:rPr>
          <w:rFonts w:ascii="QCF_P016" w:hAnsi="QCF_P016" w:cs="QCF_P016"/>
          <w:color w:val="000000"/>
          <w:sz w:val="27"/>
          <w:szCs w:val="27"/>
          <w:rtl/>
        </w:rPr>
        <w:t>ﭰ  ﭱ  ﭲ  ﭳ  ﭴ</w:t>
      </w:r>
      <w:r>
        <w:rPr>
          <w:rFonts w:ascii="Arial" w:hAnsi="Arial" w:cs="Arial"/>
          <w:color w:val="000000"/>
          <w:sz w:val="18"/>
          <w:szCs w:val="18"/>
          <w:rtl/>
        </w:rPr>
        <w:t xml:space="preserve"> </w:t>
      </w:r>
      <w:r>
        <w:rPr>
          <w:rFonts w:ascii="QCF_BSML" w:hAnsi="QCF_BSML" w:cs="QCF_BSML"/>
          <w:color w:val="000000"/>
          <w:sz w:val="27"/>
          <w:szCs w:val="27"/>
          <w:rtl/>
        </w:rPr>
        <w:t xml:space="preserve">ﭼ </w:t>
      </w:r>
      <w:r>
        <w:rPr>
          <w:rFonts w:hint="cs"/>
          <w:rtl/>
          <w:lang w:bidi="fa-IR"/>
        </w:rPr>
        <w:t>(</w:t>
      </w:r>
      <w:r w:rsidRPr="00CE0CC6">
        <w:rPr>
          <w:rFonts w:ascii="Traditional Arabic" w:hAnsi="Traditional Arabic" w:cs="Traditional Arabic"/>
          <w:color w:val="000000"/>
          <w:rtl/>
        </w:rPr>
        <w:t>البقرة: ١٠٢)</w:t>
      </w:r>
      <w:r>
        <w:rPr>
          <w:rFonts w:ascii="Arial" w:hAnsi="Arial" w:cs="Arial"/>
          <w:color w:val="000000"/>
          <w:sz w:val="27"/>
          <w:szCs w:val="27"/>
        </w:rPr>
        <w:t xml:space="preserve"> </w:t>
      </w:r>
      <w:r>
        <w:rPr>
          <w:rFonts w:hint="cs"/>
          <w:rtl/>
          <w:lang w:bidi="fa-IR"/>
        </w:rPr>
        <w:t>«ما مایه</w:t>
      </w:r>
      <w:r>
        <w:rPr>
          <w:rFonts w:hint="cs"/>
          <w:rtl/>
          <w:cs/>
          <w:lang w:bidi="fa-IR"/>
        </w:rPr>
        <w:t xml:space="preserve">‎ی </w:t>
      </w:r>
      <w:r w:rsidR="00157DE8">
        <w:rPr>
          <w:rFonts w:hint="cs"/>
          <w:rtl/>
          <w:lang w:bidi="fa-IR"/>
        </w:rPr>
        <w:t>آ</w:t>
      </w:r>
      <w:r>
        <w:rPr>
          <w:rFonts w:hint="cs"/>
          <w:rtl/>
          <w:lang w:bidi="fa-IR"/>
        </w:rPr>
        <w:t xml:space="preserve">زمایش هستیم پس کفر نورز». </w:t>
      </w:r>
    </w:p>
    <w:p w:rsidR="00ED22B6" w:rsidRDefault="00ED22B6" w:rsidP="004D60AB">
      <w:pPr>
        <w:ind w:firstLine="397"/>
        <w:rPr>
          <w:rtl/>
          <w:lang w:bidi="fa-IR"/>
        </w:rPr>
      </w:pPr>
      <w:r>
        <w:rPr>
          <w:rFonts w:hint="cs"/>
          <w:rtl/>
          <w:lang w:bidi="fa-IR"/>
        </w:rPr>
        <w:t>اگر بپرسند چرا درخواست توبه از او ممنوع شده است در حالی که برای مرتد این طور نیست؟ پاسخ چنین است که ساحر نزد مالکیه مانند زندیق است و از زندیق درخواست توبه نمی</w:t>
      </w:r>
      <w:r>
        <w:rPr>
          <w:rFonts w:hint="cs"/>
          <w:rtl/>
          <w:cs/>
          <w:lang w:bidi="fa-IR"/>
        </w:rPr>
        <w:t>‎شود.</w:t>
      </w:r>
    </w:p>
    <w:p w:rsidR="00ED22B6" w:rsidRDefault="00ED22B6" w:rsidP="004D60AB">
      <w:pPr>
        <w:ind w:firstLine="397"/>
        <w:rPr>
          <w:rtl/>
          <w:lang w:bidi="fa-IR"/>
        </w:rPr>
      </w:pPr>
      <w:r>
        <w:rPr>
          <w:rFonts w:hint="cs"/>
          <w:rtl/>
          <w:lang w:bidi="fa-IR"/>
        </w:rPr>
        <w:t>2- می</w:t>
      </w:r>
      <w:r>
        <w:rPr>
          <w:rFonts w:hint="cs"/>
          <w:rtl/>
          <w:cs/>
          <w:lang w:bidi="fa-IR"/>
        </w:rPr>
        <w:t>‎گ</w:t>
      </w:r>
      <w:r w:rsidR="007C0864">
        <w:rPr>
          <w:rFonts w:hint="cs"/>
          <w:rtl/>
          <w:cs/>
          <w:lang w:bidi="fa-IR"/>
        </w:rPr>
        <w:t>ویند: «کشتن ساحر سنت خلیفه‎ی راشد</w:t>
      </w:r>
      <w:r>
        <w:rPr>
          <w:rFonts w:hint="cs"/>
          <w:rtl/>
          <w:lang w:bidi="fa-IR"/>
        </w:rPr>
        <w:t xml:space="preserve"> عمر بن خطاب</w:t>
      </w:r>
      <w:r w:rsidR="007C0864">
        <w:rPr>
          <w:rFonts w:cs="CTraditional Arabic" w:hint="cs"/>
          <w:rtl/>
          <w:lang w:bidi="fa-IR"/>
        </w:rPr>
        <w:t>س</w:t>
      </w:r>
      <w:r>
        <w:rPr>
          <w:rFonts w:hint="cs"/>
          <w:rtl/>
          <w:lang w:bidi="fa-IR"/>
        </w:rPr>
        <w:t xml:space="preserve"> است</w:t>
      </w:r>
      <w:r w:rsidR="004C33FC">
        <w:rPr>
          <w:rFonts w:hint="cs"/>
          <w:rtl/>
          <w:lang w:bidi="fa-IR"/>
        </w:rPr>
        <w:t xml:space="preserve">، </w:t>
      </w:r>
      <w:r w:rsidR="007C0864">
        <w:rPr>
          <w:rFonts w:hint="cs"/>
          <w:rtl/>
          <w:lang w:bidi="fa-IR"/>
        </w:rPr>
        <w:t>در سنن ابوداود از بجالة</w:t>
      </w:r>
      <w:r>
        <w:rPr>
          <w:rFonts w:hint="cs"/>
          <w:rtl/>
          <w:lang w:bidi="fa-IR"/>
        </w:rPr>
        <w:t xml:space="preserve"> بن عبده نقل است که</w:t>
      </w:r>
      <w:r w:rsidR="007C0864">
        <w:rPr>
          <w:rFonts w:hint="cs"/>
          <w:rtl/>
          <w:lang w:bidi="fa-IR"/>
        </w:rPr>
        <w:t xml:space="preserve"> گفت</w:t>
      </w:r>
      <w:r>
        <w:rPr>
          <w:rFonts w:hint="cs"/>
          <w:rtl/>
          <w:lang w:bidi="fa-IR"/>
        </w:rPr>
        <w:t xml:space="preserve">: </w:t>
      </w:r>
      <w:r w:rsidRPr="007C0864">
        <w:rPr>
          <w:rFonts w:hint="cs"/>
          <w:rtl/>
          <w:lang w:bidi="fa-IR"/>
        </w:rPr>
        <w:t>من کاتب ج</w:t>
      </w:r>
      <w:r w:rsidR="007C0864" w:rsidRPr="007C0864">
        <w:rPr>
          <w:rFonts w:hint="cs"/>
          <w:rtl/>
          <w:lang w:bidi="fa-IR"/>
        </w:rPr>
        <w:t>َ</w:t>
      </w:r>
      <w:r w:rsidRPr="007C0864">
        <w:rPr>
          <w:rFonts w:hint="cs"/>
          <w:rtl/>
          <w:lang w:bidi="fa-IR"/>
        </w:rPr>
        <w:t>زء بن معاویه عموی احنف بن قیس بودم</w:t>
      </w:r>
      <w:r w:rsidR="004C33FC">
        <w:rPr>
          <w:rFonts w:hint="cs"/>
          <w:rtl/>
          <w:lang w:bidi="fa-IR"/>
        </w:rPr>
        <w:t xml:space="preserve">، </w:t>
      </w:r>
      <w:r>
        <w:rPr>
          <w:rFonts w:hint="cs"/>
          <w:rtl/>
          <w:lang w:bidi="fa-IR"/>
        </w:rPr>
        <w:t>که نامه</w:t>
      </w:r>
      <w:r>
        <w:rPr>
          <w:rFonts w:hint="cs"/>
          <w:rtl/>
          <w:cs/>
          <w:lang w:bidi="fa-IR"/>
        </w:rPr>
        <w:t>‎ای از عمر</w:t>
      </w:r>
      <w:r w:rsidR="007C0864">
        <w:rPr>
          <w:rFonts w:cs="CTraditional Arabic" w:hint="cs"/>
          <w:rtl/>
          <w:lang w:bidi="fa-IR"/>
        </w:rPr>
        <w:t>س</w:t>
      </w:r>
      <w:r>
        <w:rPr>
          <w:rFonts w:hint="cs"/>
          <w:rtl/>
          <w:cs/>
          <w:lang w:bidi="fa-IR"/>
        </w:rPr>
        <w:t xml:space="preserve"> یک سال پیش از مرگش رسید و در آن گفته بود: «هر ساحری را بکشید»</w:t>
      </w:r>
      <w:r>
        <w:rPr>
          <w:rStyle w:val="a4"/>
          <w:rFonts w:eastAsia="Calibri"/>
          <w:rtl/>
        </w:rPr>
        <w:footnoteReference w:id="269"/>
      </w:r>
      <w:r>
        <w:rPr>
          <w:rFonts w:hint="cs"/>
          <w:rtl/>
          <w:lang w:bidi="fa-IR"/>
        </w:rPr>
        <w:t xml:space="preserve"> و اسنادش هم صحیح است.</w:t>
      </w:r>
    </w:p>
    <w:p w:rsidR="00ED22B6" w:rsidRDefault="00ED22B6" w:rsidP="004D60AB">
      <w:pPr>
        <w:ind w:firstLine="397"/>
        <w:rPr>
          <w:rtl/>
          <w:lang w:bidi="fa-IR"/>
        </w:rPr>
      </w:pPr>
      <w:r>
        <w:rPr>
          <w:rFonts w:hint="cs"/>
          <w:rtl/>
          <w:lang w:bidi="fa-IR"/>
        </w:rPr>
        <w:t>نیز احمد در مسندش</w:t>
      </w:r>
      <w:r w:rsidR="004C33FC">
        <w:rPr>
          <w:rFonts w:hint="cs"/>
          <w:rtl/>
          <w:lang w:bidi="fa-IR"/>
        </w:rPr>
        <w:t xml:space="preserve"> </w:t>
      </w:r>
      <w:r>
        <w:rPr>
          <w:rFonts w:hint="cs"/>
          <w:rtl/>
          <w:lang w:bidi="fa-IR"/>
        </w:rPr>
        <w:t>و بیهقی و ابن حزم در (المحلی) این روایت را آورده</w:t>
      </w:r>
      <w:r>
        <w:rPr>
          <w:rFonts w:hint="cs"/>
          <w:rtl/>
          <w:cs/>
          <w:lang w:bidi="fa-IR"/>
        </w:rPr>
        <w:t>‎اند.</w:t>
      </w:r>
      <w:r>
        <w:rPr>
          <w:rStyle w:val="a4"/>
          <w:rFonts w:eastAsia="Calibri"/>
          <w:rtl/>
        </w:rPr>
        <w:footnoteReference w:id="270"/>
      </w:r>
    </w:p>
    <w:p w:rsidR="00ED22B6" w:rsidRDefault="00ED22B6" w:rsidP="004D60AB">
      <w:pPr>
        <w:ind w:firstLine="397"/>
        <w:rPr>
          <w:rtl/>
          <w:lang w:bidi="fa-IR"/>
        </w:rPr>
      </w:pPr>
      <w:r>
        <w:rPr>
          <w:rFonts w:hint="cs"/>
          <w:rtl/>
          <w:lang w:bidi="fa-IR"/>
        </w:rPr>
        <w:t>از ام المؤمنین حفصه</w:t>
      </w:r>
      <w:r w:rsidR="007C0864">
        <w:rPr>
          <w:rFonts w:cs="CTraditional Arabic" w:hint="cs"/>
          <w:rtl/>
          <w:lang w:bidi="fa-IR"/>
        </w:rPr>
        <w:t>ل</w:t>
      </w:r>
      <w:r>
        <w:rPr>
          <w:rFonts w:hint="cs"/>
          <w:rtl/>
          <w:lang w:bidi="fa-IR"/>
        </w:rPr>
        <w:t xml:space="preserve"> نیز نقل است که کشتن ساحر درست است</w:t>
      </w:r>
      <w:r w:rsidR="004C33FC">
        <w:rPr>
          <w:rFonts w:hint="cs"/>
          <w:rtl/>
          <w:lang w:bidi="fa-IR"/>
        </w:rPr>
        <w:t xml:space="preserve">، </w:t>
      </w:r>
      <w:r>
        <w:rPr>
          <w:rFonts w:hint="cs"/>
          <w:rtl/>
          <w:lang w:bidi="fa-IR"/>
        </w:rPr>
        <w:t>در</w:t>
      </w:r>
      <w:r w:rsidR="007F64E0">
        <w:rPr>
          <w:rFonts w:hint="cs"/>
          <w:rtl/>
          <w:lang w:bidi="fa-IR"/>
        </w:rPr>
        <w:t xml:space="preserve"> </w:t>
      </w:r>
      <w:r>
        <w:rPr>
          <w:rFonts w:hint="cs"/>
          <w:rtl/>
          <w:lang w:bidi="fa-IR"/>
        </w:rPr>
        <w:t>موطای امام مالک از عبدالرحمن بن سعد بن زراره آمده که شنیده است حفصه همسر پیامبر یکی از کنیزانش که او را سحر کرده بود</w:t>
      </w:r>
      <w:r w:rsidR="004C33FC">
        <w:rPr>
          <w:rFonts w:hint="cs"/>
          <w:rtl/>
          <w:lang w:bidi="fa-IR"/>
        </w:rPr>
        <w:t xml:space="preserve">، </w:t>
      </w:r>
      <w:r>
        <w:rPr>
          <w:rFonts w:hint="cs"/>
          <w:rtl/>
          <w:lang w:bidi="fa-IR"/>
        </w:rPr>
        <w:t>کشته است.</w:t>
      </w:r>
      <w:r>
        <w:rPr>
          <w:rStyle w:val="a4"/>
          <w:rFonts w:eastAsia="Calibri"/>
          <w:rtl/>
        </w:rPr>
        <w:footnoteReference w:id="271"/>
      </w:r>
    </w:p>
    <w:p w:rsidR="00ED22B6" w:rsidRDefault="00ED22B6" w:rsidP="004D60AB">
      <w:pPr>
        <w:ind w:firstLine="397"/>
        <w:rPr>
          <w:rtl/>
          <w:lang w:bidi="fa-IR"/>
        </w:rPr>
      </w:pPr>
      <w:r>
        <w:rPr>
          <w:rFonts w:hint="cs"/>
          <w:rtl/>
          <w:lang w:bidi="fa-IR"/>
        </w:rPr>
        <w:lastRenderedPageBreak/>
        <w:t>بنابراین پیداست که کشتن جادوگر نظر شماری از بزرگا صحابه است</w:t>
      </w:r>
      <w:r w:rsidR="004C33FC">
        <w:rPr>
          <w:rFonts w:hint="cs"/>
          <w:rtl/>
          <w:lang w:bidi="fa-IR"/>
        </w:rPr>
        <w:t xml:space="preserve"> </w:t>
      </w:r>
      <w:r>
        <w:rPr>
          <w:rFonts w:hint="cs"/>
          <w:rtl/>
          <w:lang w:bidi="fa-IR"/>
        </w:rPr>
        <w:t>و در میان دانشمندان اصول چنان مقرر است که صحابی اگر چیزی می گفت و مخالفی نداشت</w:t>
      </w:r>
      <w:r w:rsidR="004C33FC">
        <w:rPr>
          <w:rFonts w:hint="cs"/>
          <w:rtl/>
          <w:lang w:bidi="fa-IR"/>
        </w:rPr>
        <w:t xml:space="preserve">، </w:t>
      </w:r>
      <w:r>
        <w:rPr>
          <w:rFonts w:hint="cs"/>
          <w:rtl/>
          <w:lang w:bidi="fa-IR"/>
        </w:rPr>
        <w:t>از موارد اجماع شمرده می شد. ابن قدامه پس از ذکر گفته</w:t>
      </w:r>
      <w:r>
        <w:rPr>
          <w:rFonts w:hint="cs"/>
          <w:rtl/>
          <w:cs/>
          <w:lang w:bidi="fa-IR"/>
        </w:rPr>
        <w:t xml:space="preserve">‎ی صحابیانی که قایل به وجوب  قتل ساحر هستند گفته است: </w:t>
      </w:r>
      <w:r w:rsidRPr="001D3628">
        <w:rPr>
          <w:rStyle w:val="Style1Char"/>
          <w:rFonts w:eastAsia="Calibri" w:hint="cs"/>
          <w:rtl/>
        </w:rPr>
        <w:t>«اشتهر هذا القول فلم یُنکر فکانَ إجماعاً</w:t>
      </w:r>
      <w:r>
        <w:rPr>
          <w:rFonts w:hint="cs"/>
          <w:rtl/>
          <w:lang w:bidi="fa-IR"/>
        </w:rPr>
        <w:t>: این گفته مشهور بود و هیچ کس آن را انکار نکرده</w:t>
      </w:r>
      <w:r w:rsidR="004C33FC">
        <w:rPr>
          <w:rFonts w:hint="cs"/>
          <w:rtl/>
          <w:lang w:bidi="fa-IR"/>
        </w:rPr>
        <w:t xml:space="preserve">، </w:t>
      </w:r>
      <w:r>
        <w:rPr>
          <w:rFonts w:hint="cs"/>
          <w:rtl/>
          <w:lang w:bidi="fa-IR"/>
        </w:rPr>
        <w:t>بنابراین اجماع است».</w:t>
      </w:r>
      <w:r>
        <w:rPr>
          <w:rStyle w:val="a4"/>
          <w:rFonts w:eastAsia="Calibri"/>
          <w:rtl/>
        </w:rPr>
        <w:footnoteReference w:id="272"/>
      </w:r>
    </w:p>
    <w:p w:rsidR="00ED22B6" w:rsidRDefault="00ED22B6" w:rsidP="004D60AB">
      <w:pPr>
        <w:ind w:firstLine="397"/>
        <w:rPr>
          <w:rtl/>
          <w:lang w:bidi="fa-IR"/>
        </w:rPr>
      </w:pPr>
      <w:r>
        <w:rPr>
          <w:rFonts w:hint="cs"/>
          <w:rtl/>
          <w:lang w:bidi="fa-IR"/>
        </w:rPr>
        <w:t>3- معتقدان به قتل ساحر به روایت ترمذی از حسن بن جندب استناد می</w:t>
      </w:r>
      <w:r>
        <w:rPr>
          <w:rFonts w:hint="cs"/>
          <w:rtl/>
          <w:cs/>
          <w:lang w:bidi="fa-IR"/>
        </w:rPr>
        <w:t>‎کنند که گفته بود: پیامبر</w:t>
      </w:r>
      <w:r w:rsidR="00CE0CC6" w:rsidRPr="00CE0CC6">
        <w:rPr>
          <w:rFonts w:cs="CTraditional Arabic" w:hint="cs"/>
          <w:rtl/>
          <w:lang w:bidi="fa-IR"/>
        </w:rPr>
        <w:t>ص</w:t>
      </w:r>
      <w:r>
        <w:rPr>
          <w:rFonts w:hint="cs"/>
          <w:rtl/>
          <w:lang w:bidi="fa-IR"/>
        </w:rPr>
        <w:t xml:space="preserve"> فرمود: «</w:t>
      </w:r>
      <w:r w:rsidRPr="001D3628">
        <w:rPr>
          <w:rStyle w:val="Style1Char"/>
          <w:rFonts w:eastAsia="Calibri" w:hint="cs"/>
          <w:rtl/>
        </w:rPr>
        <w:t>حدّ الساحر ضربه بالسیف</w:t>
      </w:r>
      <w:r>
        <w:rPr>
          <w:rFonts w:hint="cs"/>
          <w:rtl/>
          <w:lang w:bidi="fa-IR"/>
        </w:rPr>
        <w:t>: حد ساحر ضربه</w:t>
      </w:r>
      <w:r>
        <w:rPr>
          <w:rFonts w:hint="cs"/>
          <w:rtl/>
          <w:cs/>
          <w:lang w:bidi="fa-IR"/>
        </w:rPr>
        <w:t>‎ای با شمشیر است» ترمذی روایت کرده است.</w:t>
      </w:r>
    </w:p>
    <w:p w:rsidR="00ED22B6" w:rsidRDefault="00ED22B6" w:rsidP="004D60AB">
      <w:pPr>
        <w:ind w:firstLine="397"/>
        <w:rPr>
          <w:rtl/>
          <w:lang w:bidi="fa-IR"/>
        </w:rPr>
      </w:pPr>
      <w:r>
        <w:rPr>
          <w:rFonts w:hint="cs"/>
          <w:rtl/>
          <w:lang w:bidi="fa-IR"/>
        </w:rPr>
        <w:t xml:space="preserve">حقیقت این </w:t>
      </w:r>
      <w:r w:rsidR="007F64E0">
        <w:rPr>
          <w:rFonts w:hint="cs"/>
          <w:rtl/>
          <w:lang w:bidi="fa-IR"/>
        </w:rPr>
        <w:t>است که این حدیث از لحاظ زنجیره</w:t>
      </w:r>
      <w:r w:rsidR="007F64E0">
        <w:rPr>
          <w:rFonts w:hint="cs"/>
          <w:rtl/>
          <w:cs/>
          <w:lang w:bidi="fa-IR"/>
        </w:rPr>
        <w:t>‎</w:t>
      </w:r>
      <w:r>
        <w:rPr>
          <w:rFonts w:hint="cs"/>
          <w:rtl/>
          <w:lang w:bidi="fa-IR"/>
        </w:rPr>
        <w:t>ی استناد ضعیف است</w:t>
      </w:r>
      <w:r w:rsidR="004C33FC">
        <w:rPr>
          <w:rFonts w:hint="cs"/>
          <w:rtl/>
          <w:lang w:bidi="fa-IR"/>
        </w:rPr>
        <w:t xml:space="preserve">، </w:t>
      </w:r>
      <w:r>
        <w:rPr>
          <w:rFonts w:hint="cs"/>
          <w:rtl/>
          <w:lang w:bidi="fa-IR"/>
        </w:rPr>
        <w:t>بنابراین جایز نیست به آن استناد کرد. ترمذی پس از ذکر این حدیث می</w:t>
      </w:r>
      <w:r>
        <w:rPr>
          <w:rFonts w:hint="cs"/>
          <w:rtl/>
          <w:cs/>
          <w:lang w:bidi="fa-IR"/>
        </w:rPr>
        <w:t>‎گوید: «این حدیث را به صورت زنجیروار و مستند نمی‎دانیم جز به این طریق و اسماعیل بن مسلم مکی (یکی از راویان این حدیث) خود آن را ضعیف می‎داند</w:t>
      </w:r>
      <w:r w:rsidR="004C33FC">
        <w:rPr>
          <w:rFonts w:hint="cs"/>
          <w:rtl/>
          <w:lang w:bidi="fa-IR"/>
        </w:rPr>
        <w:t xml:space="preserve"> </w:t>
      </w:r>
      <w:r>
        <w:rPr>
          <w:rFonts w:hint="cs"/>
          <w:rtl/>
          <w:lang w:bidi="fa-IR"/>
        </w:rPr>
        <w:t>و وکیع درباره</w:t>
      </w:r>
      <w:r>
        <w:rPr>
          <w:rFonts w:hint="cs"/>
          <w:rtl/>
          <w:cs/>
          <w:lang w:bidi="fa-IR"/>
        </w:rPr>
        <w:t>‎ی اسماعیل بن مسلم عب</w:t>
      </w:r>
      <w:r>
        <w:rPr>
          <w:rFonts w:hint="cs"/>
          <w:rtl/>
          <w:lang w:bidi="fa-IR"/>
        </w:rPr>
        <w:t>دری بصری (یکی دیگر از راویان آن) می</w:t>
      </w:r>
      <w:r>
        <w:rPr>
          <w:rFonts w:hint="cs"/>
          <w:rtl/>
          <w:cs/>
          <w:lang w:bidi="fa-IR"/>
        </w:rPr>
        <w:t>‎گوید ثقه (مورد اعتماد) است</w:t>
      </w:r>
      <w:r w:rsidR="004C33FC">
        <w:rPr>
          <w:rFonts w:hint="cs"/>
          <w:rtl/>
          <w:lang w:bidi="fa-IR"/>
        </w:rPr>
        <w:t xml:space="preserve"> </w:t>
      </w:r>
      <w:r>
        <w:rPr>
          <w:rFonts w:hint="cs"/>
          <w:rtl/>
          <w:lang w:bidi="fa-IR"/>
        </w:rPr>
        <w:t>و از حسن نیزروایت می</w:t>
      </w:r>
      <w:r>
        <w:rPr>
          <w:rFonts w:hint="cs"/>
          <w:rtl/>
          <w:cs/>
          <w:lang w:bidi="fa-IR"/>
        </w:rPr>
        <w:t>‎کند.</w:t>
      </w:r>
    </w:p>
    <w:p w:rsidR="00ED22B6" w:rsidRDefault="00ED22B6" w:rsidP="004D60AB">
      <w:pPr>
        <w:ind w:firstLine="397"/>
        <w:rPr>
          <w:rtl/>
          <w:lang w:bidi="fa-IR"/>
        </w:rPr>
      </w:pPr>
      <w:r>
        <w:rPr>
          <w:rFonts w:hint="cs"/>
          <w:rtl/>
          <w:lang w:bidi="fa-IR"/>
        </w:rPr>
        <w:t>در این مسأله صحیح بودن روایت این حدیث تا شخص جندب مؤکد و درست است</w:t>
      </w:r>
      <w:r w:rsidR="004C33FC">
        <w:rPr>
          <w:rFonts w:hint="cs"/>
          <w:rtl/>
          <w:lang w:bidi="fa-IR"/>
        </w:rPr>
        <w:t xml:space="preserve"> </w:t>
      </w:r>
      <w:r>
        <w:rPr>
          <w:rFonts w:hint="cs"/>
          <w:rtl/>
          <w:lang w:bidi="fa-IR"/>
        </w:rPr>
        <w:t>و نظر برخی اهل علم از یاران پیامبر و دیگران نیز بر این اساس است».</w:t>
      </w:r>
      <w:r>
        <w:rPr>
          <w:rStyle w:val="a4"/>
          <w:rFonts w:eastAsia="Calibri"/>
          <w:rtl/>
        </w:rPr>
        <w:footnoteReference w:id="273"/>
      </w:r>
    </w:p>
    <w:p w:rsidR="00ED22B6" w:rsidRDefault="00ED22B6" w:rsidP="004D60AB">
      <w:pPr>
        <w:ind w:firstLine="397"/>
        <w:rPr>
          <w:rtl/>
          <w:lang w:bidi="fa-IR"/>
        </w:rPr>
      </w:pPr>
      <w:r>
        <w:rPr>
          <w:rFonts w:hint="cs"/>
          <w:rtl/>
          <w:lang w:bidi="fa-IR"/>
        </w:rPr>
        <w:t>خلاصه</w:t>
      </w:r>
      <w:r>
        <w:rPr>
          <w:rFonts w:hint="cs"/>
          <w:rtl/>
          <w:cs/>
          <w:lang w:bidi="fa-IR"/>
        </w:rPr>
        <w:t>‎ی سخن ترمذی این است که این ح</w:t>
      </w:r>
      <w:r>
        <w:rPr>
          <w:rFonts w:hint="cs"/>
          <w:rtl/>
          <w:lang w:bidi="fa-IR"/>
        </w:rPr>
        <w:t>دیث از لحاظ استناد ضعیف شمرد</w:t>
      </w:r>
      <w:r>
        <w:rPr>
          <w:rFonts w:hint="cs"/>
          <w:rtl/>
          <w:cs/>
          <w:lang w:bidi="fa-IR"/>
        </w:rPr>
        <w:t>‎ه می‎شود اما چون جندب بن عبدالله از راویان آن است مقبول است.</w:t>
      </w:r>
    </w:p>
    <w:p w:rsidR="00E778FC" w:rsidRDefault="00E778FC" w:rsidP="004D60AB">
      <w:pPr>
        <w:ind w:firstLine="397"/>
        <w:rPr>
          <w:b/>
          <w:bCs/>
          <w:rtl/>
          <w:lang w:bidi="fa-IR"/>
        </w:rPr>
      </w:pPr>
    </w:p>
    <w:p w:rsidR="00E778FC" w:rsidRDefault="00E778FC" w:rsidP="004D60AB">
      <w:pPr>
        <w:ind w:firstLine="397"/>
        <w:rPr>
          <w:b/>
          <w:bCs/>
          <w:rtl/>
          <w:lang w:bidi="fa-IR"/>
        </w:rPr>
      </w:pPr>
    </w:p>
    <w:p w:rsidR="00ED22B6" w:rsidRDefault="00E778FC" w:rsidP="004D60AB">
      <w:pPr>
        <w:ind w:firstLine="397"/>
        <w:rPr>
          <w:b/>
          <w:bCs/>
          <w:rtl/>
          <w:lang w:bidi="fa-IR"/>
        </w:rPr>
      </w:pPr>
      <w:r>
        <w:rPr>
          <w:rFonts w:hint="cs"/>
          <w:b/>
          <w:bCs/>
          <w:rtl/>
          <w:lang w:bidi="fa-IR"/>
        </w:rPr>
        <w:lastRenderedPageBreak/>
        <w:t>دلایل معتقدان به نظر دوم</w:t>
      </w:r>
    </w:p>
    <w:p w:rsidR="00ED22B6" w:rsidRDefault="00ED22B6" w:rsidP="004D60AB">
      <w:pPr>
        <w:ind w:firstLine="397"/>
        <w:rPr>
          <w:rtl/>
          <w:lang w:bidi="fa-IR"/>
        </w:rPr>
      </w:pPr>
      <w:r>
        <w:rPr>
          <w:rFonts w:hint="cs"/>
          <w:rtl/>
          <w:lang w:bidi="fa-IR"/>
        </w:rPr>
        <w:t>شافعی و ابن منذر استناد کرده</w:t>
      </w:r>
      <w:r>
        <w:rPr>
          <w:rFonts w:hint="cs"/>
          <w:rtl/>
          <w:cs/>
          <w:lang w:bidi="fa-IR"/>
        </w:rPr>
        <w:t>‎اند به این که عایشه دختر آموزشیاری را که جادویش کرده بود</w:t>
      </w:r>
      <w:r w:rsidR="004C33FC">
        <w:rPr>
          <w:rFonts w:hint="cs"/>
          <w:rtl/>
          <w:lang w:bidi="fa-IR"/>
        </w:rPr>
        <w:t xml:space="preserve">، </w:t>
      </w:r>
      <w:r>
        <w:rPr>
          <w:rFonts w:hint="cs"/>
          <w:rtl/>
          <w:lang w:bidi="fa-IR"/>
        </w:rPr>
        <w:t>فروخت. می</w:t>
      </w:r>
      <w:r>
        <w:rPr>
          <w:rFonts w:hint="cs"/>
          <w:rtl/>
          <w:cs/>
          <w:lang w:bidi="fa-IR"/>
        </w:rPr>
        <w:t>‎گویند اگر قتلش واجب می‎بود</w:t>
      </w:r>
      <w:r w:rsidR="004C33FC">
        <w:rPr>
          <w:rFonts w:hint="cs"/>
          <w:rtl/>
          <w:lang w:bidi="fa-IR"/>
        </w:rPr>
        <w:t xml:space="preserve">، </w:t>
      </w:r>
      <w:r>
        <w:rPr>
          <w:rFonts w:hint="cs"/>
          <w:rtl/>
          <w:lang w:bidi="fa-IR"/>
        </w:rPr>
        <w:t>فروختنش حلال نبود و چون پیامبر</w:t>
      </w:r>
      <w:r w:rsidR="00D155EB">
        <w:rPr>
          <w:rFonts w:cs="CTraditional Arabic" w:hint="cs"/>
          <w:rtl/>
          <w:lang w:bidi="fa-IR"/>
        </w:rPr>
        <w:t>ص</w:t>
      </w:r>
      <w:r>
        <w:rPr>
          <w:rFonts w:hint="cs"/>
          <w:rtl/>
          <w:lang w:bidi="fa-IR"/>
        </w:rPr>
        <w:t xml:space="preserve"> فرموده: </w:t>
      </w:r>
      <w:r w:rsidRPr="00215551">
        <w:rPr>
          <w:rStyle w:val="Style1Char"/>
          <w:rFonts w:eastAsia="Calibri" w:hint="cs"/>
          <w:rtl/>
        </w:rPr>
        <w:t>«لا یحلّ دم امریء مسلم إلا بإحدی ثلاث: کفر بعد ایمان</w:t>
      </w:r>
      <w:r w:rsidR="004C33FC">
        <w:rPr>
          <w:rStyle w:val="Style1Char"/>
          <w:rFonts w:eastAsia="Calibri" w:hint="cs"/>
          <w:rtl/>
        </w:rPr>
        <w:t xml:space="preserve">، </w:t>
      </w:r>
      <w:r w:rsidRPr="00215551">
        <w:rPr>
          <w:rStyle w:val="Style1Char"/>
          <w:rFonts w:eastAsia="Calibri" w:hint="cs"/>
          <w:rtl/>
        </w:rPr>
        <w:t>أو زنا بعد إحصان</w:t>
      </w:r>
      <w:r w:rsidR="004C33FC">
        <w:rPr>
          <w:rStyle w:val="Style1Char"/>
          <w:rFonts w:eastAsia="Calibri" w:hint="cs"/>
          <w:rtl/>
        </w:rPr>
        <w:t xml:space="preserve">، </w:t>
      </w:r>
      <w:r w:rsidRPr="00215551">
        <w:rPr>
          <w:rStyle w:val="Style1Char"/>
          <w:rFonts w:eastAsia="Calibri" w:hint="cs"/>
          <w:rtl/>
        </w:rPr>
        <w:t>أو قتل نفس بغیرحق</w:t>
      </w:r>
      <w:r>
        <w:rPr>
          <w:rFonts w:hint="cs"/>
          <w:rtl/>
          <w:lang w:bidi="fa-IR"/>
        </w:rPr>
        <w:t>: کشتن هیچ آدم مسلمانی روا نیست مگر به سه دلیل</w:t>
      </w:r>
      <w:r w:rsidR="004C33FC">
        <w:rPr>
          <w:rFonts w:hint="cs"/>
          <w:rtl/>
          <w:lang w:bidi="fa-IR"/>
        </w:rPr>
        <w:t xml:space="preserve">، </w:t>
      </w:r>
      <w:r>
        <w:rPr>
          <w:rFonts w:hint="cs"/>
          <w:rtl/>
          <w:lang w:bidi="fa-IR"/>
        </w:rPr>
        <w:t>کفر پس از ایمان</w:t>
      </w:r>
      <w:r w:rsidR="004C33FC">
        <w:rPr>
          <w:rFonts w:hint="cs"/>
          <w:rtl/>
          <w:lang w:bidi="fa-IR"/>
        </w:rPr>
        <w:t xml:space="preserve">، </w:t>
      </w:r>
      <w:r>
        <w:rPr>
          <w:rFonts w:hint="cs"/>
          <w:rtl/>
          <w:lang w:bidi="fa-IR"/>
        </w:rPr>
        <w:t>زنای محصنه یا کشتن کسی به ناحق» و در این جا هیچ یک از این سه کار مرتکب نشده</w:t>
      </w:r>
      <w:r w:rsidR="004C33FC">
        <w:rPr>
          <w:rFonts w:hint="cs"/>
          <w:rtl/>
          <w:lang w:bidi="fa-IR"/>
        </w:rPr>
        <w:t xml:space="preserve">، </w:t>
      </w:r>
      <w:r>
        <w:rPr>
          <w:rFonts w:hint="cs"/>
          <w:rtl/>
          <w:lang w:bidi="fa-IR"/>
        </w:rPr>
        <w:t>بنابراین الزماً کشتنش روا نیست.</w:t>
      </w:r>
      <w:r>
        <w:rPr>
          <w:rStyle w:val="a4"/>
          <w:rFonts w:eastAsia="Calibri"/>
          <w:rtl/>
        </w:rPr>
        <w:footnoteReference w:id="274"/>
      </w:r>
    </w:p>
    <w:p w:rsidR="00ED22B6" w:rsidRDefault="00ED22B6" w:rsidP="004D60AB">
      <w:pPr>
        <w:ind w:firstLine="397"/>
        <w:rPr>
          <w:rtl/>
          <w:lang w:bidi="fa-IR"/>
        </w:rPr>
      </w:pPr>
      <w:r>
        <w:rPr>
          <w:rFonts w:hint="cs"/>
          <w:rtl/>
          <w:lang w:bidi="fa-IR"/>
        </w:rPr>
        <w:t>تقی الدین شبلی در فتاوی خود می</w:t>
      </w:r>
      <w:r>
        <w:rPr>
          <w:rFonts w:hint="cs"/>
          <w:rtl/>
          <w:cs/>
          <w:lang w:bidi="fa-IR"/>
        </w:rPr>
        <w:t>‎گوید: «شافعی آنچه را از عمر و حفصه روایت شده حمل بر سحری کرده که کفر در آن هست</w:t>
      </w:r>
      <w:r w:rsidR="004C33FC">
        <w:rPr>
          <w:rFonts w:hint="cs"/>
          <w:rtl/>
          <w:lang w:bidi="fa-IR"/>
        </w:rPr>
        <w:t xml:space="preserve"> </w:t>
      </w:r>
      <w:r>
        <w:rPr>
          <w:rFonts w:hint="cs"/>
          <w:rtl/>
          <w:lang w:bidi="fa-IR"/>
        </w:rPr>
        <w:t>و آن چه را از عایشه روایت شده که کنیزش را فروخت و پولش را صدقه داد</w:t>
      </w:r>
      <w:r w:rsidR="004C33FC">
        <w:rPr>
          <w:rFonts w:hint="cs"/>
          <w:rtl/>
          <w:lang w:bidi="fa-IR"/>
        </w:rPr>
        <w:t xml:space="preserve">، </w:t>
      </w:r>
      <w:r w:rsidR="007A0E4F">
        <w:rPr>
          <w:rFonts w:hint="cs"/>
          <w:rtl/>
          <w:lang w:bidi="fa-IR"/>
        </w:rPr>
        <w:t>حمل بر سحر</w:t>
      </w:r>
      <w:r>
        <w:rPr>
          <w:rFonts w:hint="cs"/>
          <w:rtl/>
          <w:lang w:bidi="fa-IR"/>
        </w:rPr>
        <w:t>ی کرده که کفری در آن نیست</w:t>
      </w:r>
      <w:r w:rsidR="004C33FC">
        <w:rPr>
          <w:rFonts w:hint="cs"/>
          <w:rtl/>
          <w:lang w:bidi="fa-IR"/>
        </w:rPr>
        <w:t xml:space="preserve">، </w:t>
      </w:r>
      <w:r>
        <w:rPr>
          <w:rFonts w:hint="cs"/>
          <w:rtl/>
          <w:lang w:bidi="fa-IR"/>
        </w:rPr>
        <w:t>به منظور ایجاد هماهنگی میان سخنان منقول از صحابه و در این راستا به حدیث (</w:t>
      </w:r>
      <w:r w:rsidRPr="004C0685">
        <w:rPr>
          <w:rStyle w:val="Style1Char"/>
          <w:rFonts w:eastAsia="Calibri" w:hint="cs"/>
          <w:rtl/>
        </w:rPr>
        <w:t>أمرت أن أُقاتل الناس:</w:t>
      </w:r>
      <w:r>
        <w:rPr>
          <w:rFonts w:hint="cs"/>
          <w:rtl/>
          <w:lang w:bidi="fa-IR"/>
        </w:rPr>
        <w:t xml:space="preserve"> دستور یافتم که با مردم بجنگم)»</w:t>
      </w:r>
      <w:r>
        <w:rPr>
          <w:rStyle w:val="a4"/>
          <w:rFonts w:eastAsia="Calibri"/>
          <w:rtl/>
        </w:rPr>
        <w:footnoteReference w:id="275"/>
      </w:r>
      <w:r>
        <w:rPr>
          <w:rFonts w:hint="cs"/>
          <w:rtl/>
          <w:lang w:bidi="fa-IR"/>
        </w:rPr>
        <w:t xml:space="preserve"> توجه داشته است.</w:t>
      </w:r>
    </w:p>
    <w:p w:rsidR="00ED22B6" w:rsidRDefault="00ED22B6" w:rsidP="004D60AB">
      <w:pPr>
        <w:ind w:firstLine="397"/>
        <w:rPr>
          <w:rtl/>
          <w:lang w:bidi="fa-IR"/>
        </w:rPr>
      </w:pPr>
      <w:r>
        <w:rPr>
          <w:rFonts w:hint="cs"/>
          <w:rtl/>
          <w:lang w:bidi="fa-IR"/>
        </w:rPr>
        <w:t>البته می</w:t>
      </w:r>
      <w:r>
        <w:rPr>
          <w:rFonts w:hint="cs"/>
          <w:rtl/>
          <w:cs/>
          <w:lang w:bidi="fa-IR"/>
        </w:rPr>
        <w:t>‎توان برای این سخن شافعی و هم</w:t>
      </w:r>
      <w:r w:rsidR="007A0E4F">
        <w:rPr>
          <w:rFonts w:cs="2  Badr" w:hint="cs"/>
          <w:rtl/>
          <w:lang w:bidi="fa-IR"/>
        </w:rPr>
        <w:t>‏</w:t>
      </w:r>
      <w:r>
        <w:rPr>
          <w:rFonts w:hint="cs"/>
          <w:rtl/>
          <w:lang w:bidi="fa-IR"/>
        </w:rPr>
        <w:t>رأیانش استناد کرد به این که پیامبر لبید بن اعصم یهودی را که سحرش کرده بود</w:t>
      </w:r>
      <w:r w:rsidR="004C33FC">
        <w:rPr>
          <w:rFonts w:hint="cs"/>
          <w:rtl/>
          <w:lang w:bidi="fa-IR"/>
        </w:rPr>
        <w:t xml:space="preserve">، </w:t>
      </w:r>
      <w:r>
        <w:rPr>
          <w:rFonts w:hint="cs"/>
          <w:rtl/>
          <w:lang w:bidi="fa-IR"/>
        </w:rPr>
        <w:t>نکشت.</w:t>
      </w:r>
    </w:p>
    <w:p w:rsidR="00ED22B6" w:rsidRDefault="00ED22B6" w:rsidP="00E778FC">
      <w:pPr>
        <w:pStyle w:val="Heading41"/>
        <w:rPr>
          <w:rtl/>
        </w:rPr>
      </w:pPr>
      <w:bookmarkStart w:id="229" w:name="_Toc211417287"/>
      <w:r>
        <w:rPr>
          <w:rFonts w:hint="cs"/>
          <w:rtl/>
        </w:rPr>
        <w:t>نتیجه</w:t>
      </w:r>
      <w:r>
        <w:rPr>
          <w:rFonts w:hint="cs"/>
          <w:rtl/>
          <w:cs/>
        </w:rPr>
        <w:t>‎ی بحث در مجازات ساحر</w:t>
      </w:r>
      <w:bookmarkEnd w:id="229"/>
    </w:p>
    <w:p w:rsidR="00ED22B6" w:rsidRDefault="00ED22B6" w:rsidP="00E778FC">
      <w:pPr>
        <w:rPr>
          <w:rtl/>
          <w:lang w:bidi="fa-IR"/>
        </w:rPr>
      </w:pPr>
      <w:r>
        <w:rPr>
          <w:rFonts w:hint="cs"/>
          <w:rtl/>
          <w:lang w:bidi="fa-IR"/>
        </w:rPr>
        <w:t>پژوهشگر اگر در آرای اهل علم و دلایلشان تأمل کند در می</w:t>
      </w:r>
      <w:r>
        <w:rPr>
          <w:rFonts w:hint="cs"/>
          <w:rtl/>
          <w:cs/>
          <w:lang w:bidi="fa-IR"/>
        </w:rPr>
        <w:t>‎یابد که در حقیقت اختلاف نظری بینشان نیست. مثلاً صاحبان دیدگاه اول که معتقد به وجوب قتل ساحرند</w:t>
      </w:r>
      <w:r w:rsidR="004C33FC">
        <w:rPr>
          <w:rFonts w:hint="cs"/>
          <w:rtl/>
          <w:lang w:bidi="fa-IR"/>
        </w:rPr>
        <w:t xml:space="preserve">، </w:t>
      </w:r>
      <w:r>
        <w:rPr>
          <w:rFonts w:hint="cs"/>
          <w:rtl/>
          <w:lang w:bidi="fa-IR"/>
        </w:rPr>
        <w:t>به این خاطر بر این نظرند که جادو به نظر آنها جز با کفر و شرک به خدا تحقق نمی</w:t>
      </w:r>
      <w:r>
        <w:rPr>
          <w:rFonts w:hint="cs"/>
          <w:rtl/>
          <w:cs/>
          <w:lang w:bidi="fa-IR"/>
        </w:rPr>
        <w:t>‎یابد.</w:t>
      </w:r>
    </w:p>
    <w:p w:rsidR="00ED22B6" w:rsidRDefault="00ED22B6" w:rsidP="004D60AB">
      <w:pPr>
        <w:ind w:firstLine="397"/>
        <w:rPr>
          <w:rtl/>
          <w:lang w:bidi="fa-IR"/>
        </w:rPr>
      </w:pPr>
      <w:r>
        <w:rPr>
          <w:rFonts w:hint="cs"/>
          <w:rtl/>
          <w:lang w:bidi="fa-IR"/>
        </w:rPr>
        <w:t>صاحبان دیدگاه دوم نیز که در بعضی موارد معتقد به عدم قتل ساحر هستند تنها به این دلیل این نظر را پذیرفته</w:t>
      </w:r>
      <w:r>
        <w:rPr>
          <w:rFonts w:hint="cs"/>
          <w:rtl/>
          <w:cs/>
          <w:lang w:bidi="fa-IR"/>
        </w:rPr>
        <w:t xml:space="preserve">‎اند که بر این باورند گاهی جادو به غیر کفر هم </w:t>
      </w:r>
      <w:r>
        <w:rPr>
          <w:rFonts w:hint="cs"/>
          <w:rtl/>
          <w:cs/>
          <w:lang w:bidi="fa-IR"/>
        </w:rPr>
        <w:lastRenderedPageBreak/>
        <w:t>انجام می‎شود</w:t>
      </w:r>
      <w:r w:rsidR="004C33FC">
        <w:rPr>
          <w:rFonts w:hint="cs"/>
          <w:rtl/>
          <w:lang w:bidi="fa-IR"/>
        </w:rPr>
        <w:t xml:space="preserve">، </w:t>
      </w:r>
      <w:r>
        <w:rPr>
          <w:rFonts w:hint="cs"/>
          <w:rtl/>
          <w:lang w:bidi="fa-IR"/>
        </w:rPr>
        <w:t>این دسته با دسته</w:t>
      </w:r>
      <w:r>
        <w:rPr>
          <w:rFonts w:hint="cs"/>
          <w:rtl/>
          <w:cs/>
          <w:lang w:bidi="fa-IR"/>
        </w:rPr>
        <w:t>‎ی اول در وجوب قتل ساحر اگر سحرش وارد مقوله‎ی کفر ش</w:t>
      </w:r>
      <w:r>
        <w:rPr>
          <w:rFonts w:hint="cs"/>
          <w:rtl/>
          <w:lang w:bidi="fa-IR"/>
        </w:rPr>
        <w:t>ود</w:t>
      </w:r>
      <w:r w:rsidR="004C33FC">
        <w:rPr>
          <w:rFonts w:hint="cs"/>
          <w:rtl/>
          <w:lang w:bidi="fa-IR"/>
        </w:rPr>
        <w:t xml:space="preserve">، </w:t>
      </w:r>
      <w:r>
        <w:rPr>
          <w:rFonts w:hint="cs"/>
          <w:rtl/>
          <w:lang w:bidi="fa-IR"/>
        </w:rPr>
        <w:t>هیچ اختلافی ندارند.</w:t>
      </w:r>
    </w:p>
    <w:p w:rsidR="00ED22B6" w:rsidRDefault="00ED22B6" w:rsidP="004D60AB">
      <w:pPr>
        <w:ind w:firstLine="397"/>
        <w:rPr>
          <w:rtl/>
          <w:lang w:bidi="fa-IR"/>
        </w:rPr>
      </w:pPr>
      <w:r>
        <w:rPr>
          <w:rFonts w:hint="cs"/>
          <w:rtl/>
          <w:lang w:bidi="fa-IR"/>
        </w:rPr>
        <w:t>بنابراین نکته</w:t>
      </w:r>
      <w:r>
        <w:rPr>
          <w:rFonts w:hint="eastAsia"/>
          <w:rtl/>
          <w:cs/>
          <w:lang w:bidi="fa-IR"/>
        </w:rPr>
        <w:t>‎</w:t>
      </w:r>
      <w:r>
        <w:rPr>
          <w:rFonts w:hint="cs"/>
          <w:rtl/>
          <w:lang w:bidi="fa-IR"/>
        </w:rPr>
        <w:t>ی اساسی به این بر می</w:t>
      </w:r>
      <w:r>
        <w:rPr>
          <w:rFonts w:hint="cs"/>
          <w:rtl/>
          <w:cs/>
          <w:lang w:bidi="fa-IR"/>
        </w:rPr>
        <w:t>‎گردد که حقیقت سحر چیست؟ در واقع سحر سه نوع است</w:t>
      </w:r>
      <w:r w:rsidR="004C33FC">
        <w:rPr>
          <w:rFonts w:hint="cs"/>
          <w:rtl/>
          <w:lang w:bidi="fa-IR"/>
        </w:rPr>
        <w:t xml:space="preserve">، </w:t>
      </w:r>
      <w:r>
        <w:rPr>
          <w:rFonts w:hint="cs"/>
          <w:rtl/>
          <w:lang w:bidi="fa-IR"/>
        </w:rPr>
        <w:t>یکی سحر حقیقی که در واقعیت یک اساس دارد</w:t>
      </w:r>
      <w:r w:rsidR="004C33FC">
        <w:rPr>
          <w:rFonts w:hint="cs"/>
          <w:rtl/>
          <w:lang w:bidi="fa-IR"/>
        </w:rPr>
        <w:t xml:space="preserve">، </w:t>
      </w:r>
      <w:r>
        <w:rPr>
          <w:rFonts w:hint="cs"/>
          <w:rtl/>
          <w:lang w:bidi="fa-IR"/>
        </w:rPr>
        <w:t>دومی سحر خیال</w:t>
      </w:r>
      <w:r>
        <w:rPr>
          <w:rFonts w:hint="cs"/>
          <w:rtl/>
          <w:cs/>
          <w:lang w:bidi="fa-IR"/>
        </w:rPr>
        <w:t>‎پردازنه و سومی سحر مجازی.</w:t>
      </w:r>
    </w:p>
    <w:p w:rsidR="00ED22B6" w:rsidRDefault="00ED22B6" w:rsidP="004D60AB">
      <w:pPr>
        <w:ind w:firstLine="397"/>
        <w:rPr>
          <w:rtl/>
          <w:lang w:bidi="fa-IR"/>
        </w:rPr>
      </w:pPr>
      <w:r>
        <w:rPr>
          <w:rFonts w:hint="cs"/>
          <w:rtl/>
          <w:lang w:bidi="fa-IR"/>
        </w:rPr>
        <w:t>اگر جانب حقیقت را بگیریم نوع اول و دوم جز با کفر و بندگی شیطان عملی نمی</w:t>
      </w:r>
      <w:r>
        <w:rPr>
          <w:rFonts w:hint="cs"/>
          <w:rtl/>
          <w:cs/>
          <w:lang w:bidi="fa-IR"/>
        </w:rPr>
        <w:t xml:space="preserve">‎شود و </w:t>
      </w:r>
      <w:r>
        <w:rPr>
          <w:rFonts w:hint="cs"/>
          <w:rtl/>
          <w:lang w:bidi="fa-IR"/>
        </w:rPr>
        <w:t>نوع سوم گاهی با کمک طلبی از جن امکان</w:t>
      </w:r>
      <w:r>
        <w:rPr>
          <w:rFonts w:hint="cs"/>
          <w:rtl/>
          <w:cs/>
          <w:lang w:bidi="fa-IR"/>
        </w:rPr>
        <w:t>‎پذیر است وگاهی بدون آن.</w:t>
      </w:r>
    </w:p>
    <w:p w:rsidR="00ED22B6" w:rsidRDefault="00ED22B6" w:rsidP="004D60AB">
      <w:pPr>
        <w:ind w:firstLine="397"/>
        <w:rPr>
          <w:rtl/>
          <w:lang w:bidi="fa-IR"/>
        </w:rPr>
      </w:pPr>
      <w:r>
        <w:rPr>
          <w:rFonts w:hint="cs"/>
          <w:rtl/>
          <w:lang w:bidi="fa-IR"/>
        </w:rPr>
        <w:t>اما ساحر اهل کتاب از دیدگاه امام ابوحنیفه قتلش واجب است به عبارت دیگر بین او با ساحر مسلمان تفاوتی نگذاشته است و به همان دلایلی استناد کرده که برای قتل ساحر مسلمان ارایه کرده بود.</w:t>
      </w:r>
    </w:p>
    <w:p w:rsidR="00ED22B6" w:rsidRDefault="00ED22B6" w:rsidP="004D60AB">
      <w:pPr>
        <w:ind w:firstLine="397"/>
        <w:rPr>
          <w:rtl/>
          <w:lang w:bidi="fa-IR"/>
        </w:rPr>
      </w:pPr>
      <w:r>
        <w:rPr>
          <w:rFonts w:hint="cs"/>
          <w:rtl/>
          <w:lang w:bidi="fa-IR"/>
        </w:rPr>
        <w:t>جمهور معتقد به عدم قتل ساحرند. اما لازم است مجازات شود</w:t>
      </w:r>
      <w:r w:rsidR="004C33FC">
        <w:rPr>
          <w:rFonts w:hint="cs"/>
          <w:rtl/>
          <w:lang w:bidi="fa-IR"/>
        </w:rPr>
        <w:t xml:space="preserve">، </w:t>
      </w:r>
      <w:r>
        <w:rPr>
          <w:rFonts w:hint="cs"/>
          <w:rtl/>
          <w:lang w:bidi="fa-IR"/>
        </w:rPr>
        <w:t>مگر این که با سحرش باعث قتل گردد که در ای</w:t>
      </w:r>
      <w:r w:rsidR="008124B0">
        <w:rPr>
          <w:rFonts w:hint="cs"/>
          <w:rtl/>
          <w:lang w:bidi="fa-IR"/>
        </w:rPr>
        <w:t>ن صورت حکم قتل در موردش صادر می</w:t>
      </w:r>
      <w:r w:rsidR="008124B0">
        <w:rPr>
          <w:rFonts w:cs="2  Badr" w:hint="cs"/>
          <w:rtl/>
          <w:lang w:bidi="fa-IR"/>
        </w:rPr>
        <w:t>‏</w:t>
      </w:r>
      <w:r>
        <w:rPr>
          <w:rFonts w:hint="cs"/>
          <w:rtl/>
          <w:lang w:bidi="fa-IR"/>
        </w:rPr>
        <w:t>گردد</w:t>
      </w:r>
      <w:r w:rsidR="004C33FC">
        <w:rPr>
          <w:rFonts w:hint="cs"/>
          <w:rtl/>
          <w:lang w:bidi="fa-IR"/>
        </w:rPr>
        <w:t xml:space="preserve">، </w:t>
      </w:r>
      <w:r>
        <w:rPr>
          <w:rFonts w:hint="cs"/>
          <w:rtl/>
          <w:lang w:bidi="fa-IR"/>
        </w:rPr>
        <w:t>یا ایجاد خرابی کند که بازخواست خواهد شد.</w:t>
      </w:r>
    </w:p>
    <w:p w:rsidR="00ED22B6" w:rsidRDefault="00ED22B6" w:rsidP="004D60AB">
      <w:pPr>
        <w:ind w:firstLine="397"/>
        <w:rPr>
          <w:rtl/>
          <w:lang w:bidi="fa-IR"/>
        </w:rPr>
      </w:pPr>
      <w:r>
        <w:rPr>
          <w:rFonts w:hint="cs"/>
          <w:rtl/>
          <w:lang w:bidi="fa-IR"/>
        </w:rPr>
        <w:t>امام مالک می</w:t>
      </w:r>
      <w:r>
        <w:rPr>
          <w:rFonts w:hint="cs"/>
          <w:rtl/>
          <w:cs/>
          <w:lang w:bidi="fa-IR"/>
        </w:rPr>
        <w:t>‎گوید: اگر با سحرش زیانی به مسلمانی برساند</w:t>
      </w:r>
      <w:r w:rsidR="004C33FC">
        <w:rPr>
          <w:rFonts w:hint="cs"/>
          <w:rtl/>
          <w:lang w:bidi="fa-IR"/>
        </w:rPr>
        <w:t xml:space="preserve">، </w:t>
      </w:r>
      <w:r>
        <w:rPr>
          <w:rFonts w:hint="cs"/>
          <w:rtl/>
          <w:lang w:bidi="fa-IR"/>
        </w:rPr>
        <w:t>با این کارش پیمانش را نقض کرده است.</w:t>
      </w:r>
      <w:r>
        <w:rPr>
          <w:rStyle w:val="a4"/>
          <w:rFonts w:eastAsia="Calibri"/>
          <w:rtl/>
        </w:rPr>
        <w:footnoteReference w:id="276"/>
      </w:r>
    </w:p>
    <w:p w:rsidR="00ED22B6" w:rsidRDefault="00ED22B6" w:rsidP="004D60AB">
      <w:pPr>
        <w:ind w:firstLine="397"/>
        <w:rPr>
          <w:rtl/>
          <w:lang w:bidi="fa-IR"/>
        </w:rPr>
      </w:pPr>
      <w:r>
        <w:rPr>
          <w:rFonts w:hint="cs"/>
          <w:rtl/>
          <w:lang w:bidi="fa-IR"/>
        </w:rPr>
        <w:t>از میان امامان</w:t>
      </w:r>
      <w:r w:rsidR="004C33FC">
        <w:rPr>
          <w:rFonts w:hint="cs"/>
          <w:rtl/>
          <w:lang w:bidi="fa-IR"/>
        </w:rPr>
        <w:t xml:space="preserve">، </w:t>
      </w:r>
      <w:r>
        <w:rPr>
          <w:rFonts w:hint="cs"/>
          <w:rtl/>
          <w:lang w:bidi="fa-IR"/>
        </w:rPr>
        <w:t>مالک و شافعی و احمد و نیز ابن شهاب زهری قایل به عدم قتل ساحرند بخاری در صحیحش آورده است</w:t>
      </w:r>
      <w:r w:rsidR="004C33FC">
        <w:rPr>
          <w:rFonts w:hint="cs"/>
          <w:rtl/>
          <w:lang w:bidi="fa-IR"/>
        </w:rPr>
        <w:t xml:space="preserve">، </w:t>
      </w:r>
      <w:r>
        <w:rPr>
          <w:rFonts w:hint="cs"/>
          <w:rtl/>
          <w:lang w:bidi="fa-IR"/>
        </w:rPr>
        <w:t>ابن وهب گفته است: یونس از ابن شهاب برایم نقل کرد که او در پاسخ این سؤال که آیا قتل بر کسانی که پیمان دارند و سحر کنند</w:t>
      </w:r>
      <w:r w:rsidR="004C33FC">
        <w:rPr>
          <w:rFonts w:hint="cs"/>
          <w:rtl/>
          <w:lang w:bidi="fa-IR"/>
        </w:rPr>
        <w:t xml:space="preserve">، </w:t>
      </w:r>
      <w:r>
        <w:rPr>
          <w:rFonts w:hint="cs"/>
          <w:rtl/>
          <w:lang w:bidi="fa-IR"/>
        </w:rPr>
        <w:t>واجب است؟ گفت: نقل است که پیامبر خدا</w:t>
      </w:r>
      <w:r w:rsidR="00D155EB">
        <w:rPr>
          <w:rFonts w:cs="CTraditional Arabic" w:hint="cs"/>
          <w:rtl/>
          <w:lang w:bidi="fa-IR"/>
        </w:rPr>
        <w:t>ص</w:t>
      </w:r>
      <w:r>
        <w:rPr>
          <w:rFonts w:hint="cs"/>
          <w:rtl/>
          <w:lang w:bidi="fa-IR"/>
        </w:rPr>
        <w:t xml:space="preserve"> در حقش این عمل صورت گرفته است و عامل آن را که ازا هل کتاب بوده</w:t>
      </w:r>
      <w:r w:rsidR="004C33FC">
        <w:rPr>
          <w:rFonts w:hint="cs"/>
          <w:rtl/>
          <w:lang w:bidi="fa-IR"/>
        </w:rPr>
        <w:t xml:space="preserve">، </w:t>
      </w:r>
      <w:r>
        <w:rPr>
          <w:rFonts w:hint="cs"/>
          <w:rtl/>
          <w:lang w:bidi="fa-IR"/>
        </w:rPr>
        <w:t>نکشته است.</w:t>
      </w:r>
      <w:r>
        <w:rPr>
          <w:rStyle w:val="a4"/>
          <w:rFonts w:eastAsia="Calibri"/>
          <w:rtl/>
        </w:rPr>
        <w:footnoteReference w:id="277"/>
      </w:r>
    </w:p>
    <w:p w:rsidR="00ED22B6" w:rsidRDefault="00ED22B6" w:rsidP="004D60AB">
      <w:pPr>
        <w:ind w:firstLine="397"/>
        <w:rPr>
          <w:rtl/>
          <w:lang w:bidi="fa-IR"/>
        </w:rPr>
      </w:pPr>
      <w:r>
        <w:rPr>
          <w:rFonts w:hint="cs"/>
          <w:rtl/>
          <w:lang w:bidi="fa-IR"/>
        </w:rPr>
        <w:t>البته می</w:t>
      </w:r>
      <w:r>
        <w:rPr>
          <w:rFonts w:hint="cs"/>
          <w:rtl/>
          <w:cs/>
          <w:lang w:bidi="fa-IR"/>
        </w:rPr>
        <w:t>‎توان استدلال دوم را این چنین پاسخ داد که پیامبر</w:t>
      </w:r>
      <w:r w:rsidR="00D155EB">
        <w:rPr>
          <w:rFonts w:cs="CTraditional Arabic" w:hint="cs"/>
          <w:rtl/>
          <w:lang w:bidi="fa-IR"/>
        </w:rPr>
        <w:t>ص</w:t>
      </w:r>
      <w:r>
        <w:rPr>
          <w:rFonts w:hint="cs"/>
          <w:rtl/>
          <w:cs/>
          <w:lang w:bidi="fa-IR"/>
        </w:rPr>
        <w:t xml:space="preserve"> او را نکشته «به خاطر اینکه او برای خود انتقام نمی‎گرفت</w:t>
      </w:r>
      <w:r w:rsidR="004C33FC">
        <w:rPr>
          <w:rFonts w:hint="cs"/>
          <w:rtl/>
          <w:lang w:bidi="fa-IR"/>
        </w:rPr>
        <w:t xml:space="preserve"> </w:t>
      </w:r>
      <w:r>
        <w:rPr>
          <w:rFonts w:hint="cs"/>
          <w:rtl/>
          <w:lang w:bidi="fa-IR"/>
        </w:rPr>
        <w:t xml:space="preserve">و نگران بود از اینکه اگر او را بکشد </w:t>
      </w:r>
      <w:r>
        <w:rPr>
          <w:rFonts w:hint="cs"/>
          <w:rtl/>
          <w:lang w:bidi="fa-IR"/>
        </w:rPr>
        <w:lastRenderedPageBreak/>
        <w:t>آشوبی بین مسلمانان و هم</w:t>
      </w:r>
      <w:r>
        <w:rPr>
          <w:rFonts w:hint="eastAsia"/>
          <w:rtl/>
          <w:cs/>
          <w:lang w:bidi="fa-IR"/>
        </w:rPr>
        <w:t>‎</w:t>
      </w:r>
      <w:r>
        <w:rPr>
          <w:rFonts w:hint="cs"/>
          <w:rtl/>
          <w:lang w:bidi="fa-IR"/>
        </w:rPr>
        <w:t>پیمانانش از انصار به پا خیزد</w:t>
      </w:r>
      <w:r w:rsidR="004C33FC">
        <w:rPr>
          <w:rFonts w:hint="cs"/>
          <w:rtl/>
          <w:lang w:bidi="fa-IR"/>
        </w:rPr>
        <w:t xml:space="preserve"> </w:t>
      </w:r>
      <w:r>
        <w:rPr>
          <w:rFonts w:hint="cs"/>
          <w:rtl/>
          <w:lang w:bidi="fa-IR"/>
        </w:rPr>
        <w:t>و این مانند مرا</w:t>
      </w:r>
      <w:r w:rsidR="00961220">
        <w:rPr>
          <w:rFonts w:hint="cs"/>
          <w:rtl/>
          <w:lang w:bidi="fa-IR"/>
        </w:rPr>
        <w:t>عاتی است که درباره</w:t>
      </w:r>
      <w:r w:rsidR="00961220">
        <w:rPr>
          <w:rFonts w:hint="cs"/>
          <w:rtl/>
          <w:cs/>
          <w:lang w:bidi="fa-IR"/>
        </w:rPr>
        <w:t>‎ی صرف نظر کرد</w:t>
      </w:r>
      <w:r>
        <w:rPr>
          <w:rFonts w:hint="cs"/>
          <w:rtl/>
          <w:lang w:bidi="fa-IR"/>
        </w:rPr>
        <w:t>ن از کشتن منافقین داشت».</w:t>
      </w:r>
      <w:r>
        <w:rPr>
          <w:rStyle w:val="a4"/>
          <w:rFonts w:eastAsia="Calibri"/>
          <w:rtl/>
        </w:rPr>
        <w:footnoteReference w:id="278"/>
      </w:r>
    </w:p>
    <w:p w:rsidR="00ED22B6" w:rsidRDefault="00ED22B6" w:rsidP="004D60AB">
      <w:pPr>
        <w:ind w:firstLine="397"/>
        <w:rPr>
          <w:rtl/>
          <w:lang w:bidi="fa-IR"/>
        </w:rPr>
      </w:pPr>
      <w:r>
        <w:rPr>
          <w:rFonts w:hint="cs"/>
          <w:rtl/>
          <w:lang w:bidi="fa-IR"/>
        </w:rPr>
        <w:t>اما درباره</w:t>
      </w:r>
      <w:r>
        <w:rPr>
          <w:rFonts w:hint="cs"/>
          <w:rtl/>
          <w:cs/>
          <w:lang w:bidi="fa-IR"/>
        </w:rPr>
        <w:t xml:space="preserve">‎ی زن اگر به سحر و ساحری بپردازد دیدگاه امام ابوحنیفه </w:t>
      </w:r>
      <w:r>
        <w:rPr>
          <w:rFonts w:cs="Times New Roman" w:hint="cs"/>
          <w:rtl/>
          <w:lang w:bidi="fa-IR"/>
        </w:rPr>
        <w:t>–</w:t>
      </w:r>
      <w:r>
        <w:rPr>
          <w:rFonts w:hint="cs"/>
          <w:rtl/>
          <w:lang w:bidi="fa-IR"/>
        </w:rPr>
        <w:t xml:space="preserve"> همان طور که گذشت- عدم قتل است</w:t>
      </w:r>
      <w:r w:rsidR="004C33FC">
        <w:rPr>
          <w:rFonts w:hint="cs"/>
          <w:rtl/>
          <w:lang w:bidi="fa-IR"/>
        </w:rPr>
        <w:t xml:space="preserve">، </w:t>
      </w:r>
      <w:r>
        <w:rPr>
          <w:rFonts w:hint="cs"/>
          <w:rtl/>
          <w:lang w:bidi="fa-IR"/>
        </w:rPr>
        <w:t>بلکه به نظر او به حبس انداخته و از او درخواست توبه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 xml:space="preserve">و حقیقت آن است که سه امام یعنی مالک و شافعی و احمد </w:t>
      </w:r>
      <w:r>
        <w:rPr>
          <w:rFonts w:cs="Times New Roman" w:hint="cs"/>
          <w:rtl/>
          <w:lang w:bidi="fa-IR"/>
        </w:rPr>
        <w:t>–</w:t>
      </w:r>
      <w:r>
        <w:rPr>
          <w:rFonts w:hint="cs"/>
          <w:rtl/>
          <w:lang w:bidi="fa-IR"/>
        </w:rPr>
        <w:t xml:space="preserve"> به خاطر</w:t>
      </w:r>
      <w:r w:rsidR="00961220">
        <w:rPr>
          <w:rFonts w:hint="cs"/>
          <w:rtl/>
          <w:lang w:bidi="fa-IR"/>
        </w:rPr>
        <w:t xml:space="preserve"> </w:t>
      </w:r>
      <w:r>
        <w:rPr>
          <w:rFonts w:hint="cs"/>
          <w:rtl/>
          <w:lang w:bidi="fa-IR"/>
        </w:rPr>
        <w:t>نبود دلیلی بر تفاوت نهادن بین زن ومرد- در این زمینه هیچ تفاوتی بین آنها قایل نیستند.</w:t>
      </w: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E778FC">
      <w:pPr>
        <w:pStyle w:val="1"/>
        <w:rPr>
          <w:rtl/>
        </w:rPr>
      </w:pPr>
      <w:bookmarkStart w:id="230" w:name="_Toc211417288"/>
      <w:bookmarkStart w:id="231" w:name="_Toc230254353"/>
      <w:r>
        <w:rPr>
          <w:rFonts w:hint="cs"/>
          <w:rtl/>
        </w:rPr>
        <w:lastRenderedPageBreak/>
        <w:t>فصل یازدهم</w:t>
      </w:r>
      <w:bookmarkStart w:id="232" w:name="_Toc210291255"/>
      <w:bookmarkStart w:id="233" w:name="_Toc211417289"/>
      <w:bookmarkEnd w:id="230"/>
      <w:r w:rsidR="00E778FC">
        <w:rPr>
          <w:rtl/>
        </w:rPr>
        <w:br/>
      </w:r>
      <w:r>
        <w:rPr>
          <w:rFonts w:hint="cs"/>
          <w:rtl/>
        </w:rPr>
        <w:t>توبه</w:t>
      </w:r>
      <w:r>
        <w:rPr>
          <w:rFonts w:hint="cs"/>
          <w:rtl/>
          <w:cs/>
        </w:rPr>
        <w:t>‎ی ساحر</w:t>
      </w:r>
      <w:bookmarkEnd w:id="231"/>
      <w:bookmarkEnd w:id="232"/>
      <w:bookmarkEnd w:id="233"/>
    </w:p>
    <w:p w:rsidR="00ED22B6" w:rsidRDefault="00ED22B6" w:rsidP="00E778FC">
      <w:pPr>
        <w:rPr>
          <w:rtl/>
          <w:lang w:bidi="fa-IR"/>
        </w:rPr>
      </w:pPr>
      <w:r>
        <w:rPr>
          <w:rFonts w:hint="cs"/>
          <w:rtl/>
          <w:lang w:bidi="fa-IR"/>
        </w:rPr>
        <w:t>پیشتر اشاره کردیم که نظر امام ابوحنیفه و مالک و احمد- در یکی از روایتهایش- این است که جادوگر بدون این که از او بخواهند توبه کند</w:t>
      </w:r>
      <w:r w:rsidR="004C33FC">
        <w:rPr>
          <w:rFonts w:hint="cs"/>
          <w:rtl/>
          <w:lang w:bidi="fa-IR"/>
        </w:rPr>
        <w:t xml:space="preserve">، </w:t>
      </w:r>
      <w:r w:rsidR="00961220">
        <w:rPr>
          <w:rFonts w:hint="cs"/>
          <w:rtl/>
          <w:lang w:bidi="fa-IR"/>
        </w:rPr>
        <w:t>کشته می</w:t>
      </w:r>
      <w:r w:rsidR="00961220">
        <w:rPr>
          <w:rFonts w:cs="2  Badr" w:hint="cs"/>
          <w:rtl/>
          <w:lang w:bidi="fa-IR"/>
        </w:rPr>
        <w:t>‏</w:t>
      </w:r>
      <w:r>
        <w:rPr>
          <w:rFonts w:hint="cs"/>
          <w:rtl/>
          <w:lang w:bidi="fa-IR"/>
        </w:rPr>
        <w:t>شود. حجت این کسان این است که یاران پیامبر</w:t>
      </w:r>
      <w:r w:rsidR="00D155EB">
        <w:rPr>
          <w:rFonts w:cs="CTraditional Arabic" w:hint="cs"/>
          <w:rtl/>
          <w:lang w:bidi="fa-IR"/>
        </w:rPr>
        <w:t>ص</w:t>
      </w:r>
      <w:r>
        <w:rPr>
          <w:rFonts w:hint="cs"/>
          <w:rtl/>
          <w:lang w:bidi="fa-IR"/>
        </w:rPr>
        <w:t xml:space="preserve"> بدون درخواست توبه از ساحران</w:t>
      </w:r>
      <w:r w:rsidR="004C33FC">
        <w:rPr>
          <w:rFonts w:hint="cs"/>
          <w:rtl/>
          <w:lang w:bidi="fa-IR"/>
        </w:rPr>
        <w:t xml:space="preserve">، </w:t>
      </w:r>
      <w:r>
        <w:rPr>
          <w:rFonts w:hint="cs"/>
          <w:rtl/>
          <w:lang w:bidi="fa-IR"/>
        </w:rPr>
        <w:t>آنها را کشتند به خاطر این که سحر و جادو با توبه از بین نمی</w:t>
      </w:r>
      <w:r>
        <w:rPr>
          <w:rFonts w:hint="cs"/>
          <w:rtl/>
          <w:cs/>
          <w:lang w:bidi="fa-IR"/>
        </w:rPr>
        <w:t>‎رود.</w:t>
      </w:r>
    </w:p>
    <w:p w:rsidR="00ED22B6" w:rsidRDefault="00ED22B6" w:rsidP="004D60AB">
      <w:pPr>
        <w:ind w:firstLine="397"/>
        <w:rPr>
          <w:rtl/>
          <w:lang w:bidi="fa-IR"/>
        </w:rPr>
      </w:pPr>
      <w:r>
        <w:rPr>
          <w:rFonts w:hint="cs"/>
          <w:rtl/>
          <w:lang w:bidi="fa-IR"/>
        </w:rPr>
        <w:t>امام مالک و یارانش بر این باورند که نباید از آنها درخواست توبه کرد</w:t>
      </w:r>
      <w:r w:rsidR="004C33FC">
        <w:rPr>
          <w:rFonts w:hint="cs"/>
          <w:rtl/>
          <w:lang w:bidi="fa-IR"/>
        </w:rPr>
        <w:t xml:space="preserve">، </w:t>
      </w:r>
      <w:r>
        <w:rPr>
          <w:rFonts w:hint="cs"/>
          <w:rtl/>
          <w:lang w:bidi="fa-IR"/>
        </w:rPr>
        <w:t>زیرا نزد آنها حکم ساحر- همان طور که پیشتر نقل شد- مانند حکم زندیق است- و زندیق به نظر امام مالک توبه</w:t>
      </w:r>
      <w:r>
        <w:rPr>
          <w:rFonts w:hint="cs"/>
          <w:rtl/>
          <w:cs/>
          <w:lang w:bidi="fa-IR"/>
        </w:rPr>
        <w:t>‎اش قابل قبول نیست- مگر این که پیش از آشکار شدن ساحریش توبه کند.</w:t>
      </w:r>
    </w:p>
    <w:p w:rsidR="00ED22B6" w:rsidRDefault="00ED22B6" w:rsidP="004D60AB">
      <w:pPr>
        <w:ind w:firstLine="397"/>
        <w:rPr>
          <w:rtl/>
          <w:lang w:bidi="fa-IR"/>
        </w:rPr>
      </w:pPr>
      <w:r>
        <w:rPr>
          <w:rFonts w:hint="cs"/>
          <w:rtl/>
          <w:lang w:bidi="fa-IR"/>
        </w:rPr>
        <w:t>امام شافعی در روایتی از امام احمد</w:t>
      </w:r>
      <w:r w:rsidR="004C33FC">
        <w:rPr>
          <w:rFonts w:hint="cs"/>
          <w:rtl/>
          <w:lang w:bidi="fa-IR"/>
        </w:rPr>
        <w:t xml:space="preserve">، </w:t>
      </w:r>
      <w:r>
        <w:rPr>
          <w:rFonts w:hint="cs"/>
          <w:rtl/>
          <w:lang w:bidi="fa-IR"/>
        </w:rPr>
        <w:t>معتقد است که از او درخواست توبه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چرا که گناهش بزرگتر از شرک نیست</w:t>
      </w:r>
      <w:r w:rsidR="004C33FC">
        <w:rPr>
          <w:rFonts w:hint="cs"/>
          <w:rtl/>
          <w:lang w:bidi="fa-IR"/>
        </w:rPr>
        <w:t xml:space="preserve"> </w:t>
      </w:r>
      <w:r>
        <w:rPr>
          <w:rFonts w:hint="cs"/>
          <w:rtl/>
          <w:lang w:bidi="fa-IR"/>
        </w:rPr>
        <w:t>و از مشرک درخواست توبه می</w:t>
      </w:r>
      <w:r>
        <w:rPr>
          <w:rFonts w:hint="cs"/>
          <w:rtl/>
          <w:cs/>
          <w:lang w:bidi="fa-IR"/>
        </w:rPr>
        <w:t>‎شود و نیز به خاطر این که ساحر اگر کافر</w:t>
      </w:r>
      <w:r w:rsidR="00AD5BD2">
        <w:rPr>
          <w:rFonts w:hint="cs"/>
          <w:rtl/>
          <w:lang w:bidi="fa-IR"/>
        </w:rPr>
        <w:t xml:space="preserve"> </w:t>
      </w:r>
      <w:r>
        <w:rPr>
          <w:rFonts w:hint="cs"/>
          <w:rtl/>
          <w:lang w:bidi="fa-IR"/>
        </w:rPr>
        <w:t>باشد و اسلام بیاورد</w:t>
      </w:r>
      <w:r w:rsidR="004C33FC">
        <w:rPr>
          <w:rFonts w:hint="cs"/>
          <w:rtl/>
          <w:lang w:bidi="fa-IR"/>
        </w:rPr>
        <w:t xml:space="preserve">، </w:t>
      </w:r>
      <w:r>
        <w:rPr>
          <w:rFonts w:hint="cs"/>
          <w:rtl/>
          <w:lang w:bidi="fa-IR"/>
        </w:rPr>
        <w:t>هم اسلامش و هم توبه</w:t>
      </w:r>
      <w:r>
        <w:rPr>
          <w:rFonts w:hint="cs"/>
          <w:rtl/>
          <w:cs/>
          <w:lang w:bidi="fa-IR"/>
        </w:rPr>
        <w:t>‎اش مقبول است.</w:t>
      </w:r>
    </w:p>
    <w:p w:rsidR="00ED22B6" w:rsidRDefault="00ED22B6" w:rsidP="004D60AB">
      <w:pPr>
        <w:ind w:firstLine="397"/>
        <w:rPr>
          <w:rtl/>
          <w:lang w:bidi="fa-IR"/>
        </w:rPr>
      </w:pPr>
      <w:r>
        <w:rPr>
          <w:rFonts w:hint="cs"/>
          <w:rtl/>
          <w:lang w:bidi="fa-IR"/>
        </w:rPr>
        <w:t>این چیزی است که مشخص و بارزتر است</w:t>
      </w:r>
      <w:r w:rsidR="004C33FC">
        <w:rPr>
          <w:rFonts w:hint="cs"/>
          <w:rtl/>
          <w:lang w:bidi="fa-IR"/>
        </w:rPr>
        <w:t xml:space="preserve">، </w:t>
      </w:r>
      <w:r>
        <w:rPr>
          <w:rFonts w:hint="cs"/>
          <w:rtl/>
          <w:lang w:bidi="fa-IR"/>
        </w:rPr>
        <w:t>اما ادعای این که از زندیق توبه خواسته نمی</w:t>
      </w:r>
      <w:r>
        <w:rPr>
          <w:rFonts w:hint="cs"/>
          <w:rtl/>
          <w:cs/>
          <w:lang w:bidi="fa-IR"/>
        </w:rPr>
        <w:t>‎شود</w:t>
      </w:r>
      <w:r w:rsidR="004C33FC">
        <w:rPr>
          <w:rFonts w:hint="cs"/>
          <w:rtl/>
          <w:lang w:bidi="fa-IR"/>
        </w:rPr>
        <w:t xml:space="preserve">، </w:t>
      </w:r>
      <w:r w:rsidR="00AD5BD2">
        <w:rPr>
          <w:rFonts w:hint="cs"/>
          <w:rtl/>
          <w:lang w:bidi="fa-IR"/>
        </w:rPr>
        <w:t>(یعنی اجازه</w:t>
      </w:r>
      <w:r w:rsidR="00AD5BD2">
        <w:rPr>
          <w:rFonts w:cs="2  Badr" w:hint="cs"/>
          <w:rtl/>
          <w:lang w:bidi="fa-IR"/>
        </w:rPr>
        <w:t>‏</w:t>
      </w:r>
      <w:r>
        <w:rPr>
          <w:rFonts w:hint="cs"/>
          <w:rtl/>
          <w:lang w:bidi="fa-IR"/>
        </w:rPr>
        <w:t>ی توبه کردن به او داده نمی</w:t>
      </w:r>
      <w:r>
        <w:rPr>
          <w:rFonts w:hint="cs"/>
          <w:rtl/>
          <w:cs/>
          <w:lang w:bidi="fa-IR"/>
        </w:rPr>
        <w:t>‎شود) یک موضوع اختلاف برانگیز است.</w:t>
      </w: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Default="00ED22B6" w:rsidP="00E778FC">
      <w:pPr>
        <w:pStyle w:val="1"/>
        <w:rPr>
          <w:rtl/>
        </w:rPr>
      </w:pPr>
      <w:bookmarkStart w:id="234" w:name="_Toc211417290"/>
      <w:bookmarkStart w:id="235" w:name="_Toc230254354"/>
      <w:r>
        <w:rPr>
          <w:rFonts w:hint="cs"/>
          <w:rtl/>
        </w:rPr>
        <w:lastRenderedPageBreak/>
        <w:t>فصل دوازدهم</w:t>
      </w:r>
      <w:bookmarkStart w:id="236" w:name="_Toc210291257"/>
      <w:bookmarkStart w:id="237" w:name="_Toc211417291"/>
      <w:bookmarkEnd w:id="234"/>
      <w:r w:rsidR="00E778FC">
        <w:rPr>
          <w:rtl/>
        </w:rPr>
        <w:br/>
      </w:r>
      <w:r>
        <w:rPr>
          <w:rFonts w:hint="cs"/>
          <w:rtl/>
        </w:rPr>
        <w:t>تفسیر آیات سحر از سوره</w:t>
      </w:r>
      <w:r>
        <w:rPr>
          <w:rFonts w:hint="cs"/>
          <w:rtl/>
          <w:cs/>
        </w:rPr>
        <w:t>‎ی بقره</w:t>
      </w:r>
      <w:bookmarkEnd w:id="235"/>
      <w:bookmarkEnd w:id="236"/>
      <w:bookmarkEnd w:id="237"/>
    </w:p>
    <w:p w:rsidR="00ED22B6" w:rsidRPr="00AA7C2A" w:rsidRDefault="00ED22B6" w:rsidP="00E778FC">
      <w:pPr>
        <w:rPr>
          <w:rFonts w:ascii="Traditional Arabic" w:hAnsi="Traditional Arabic" w:cs="Traditional Arabic"/>
          <w:color w:val="000000"/>
        </w:rPr>
      </w:pPr>
      <w:r>
        <w:rPr>
          <w:rFonts w:hint="cs"/>
          <w:rtl/>
          <w:lang w:bidi="fa-IR"/>
        </w:rPr>
        <w:t>خداوند بزرگ می</w:t>
      </w:r>
      <w:r>
        <w:rPr>
          <w:rFonts w:hint="cs"/>
          <w:rtl/>
          <w:cs/>
          <w:lang w:bidi="fa-IR"/>
        </w:rPr>
        <w:t xml:space="preserve">‎فرماید: </w:t>
      </w:r>
      <w:r>
        <w:rPr>
          <w:rFonts w:ascii="QCF_BSML" w:hAnsi="QCF_BSML" w:cs="QCF_BSML"/>
          <w:color w:val="000000"/>
          <w:sz w:val="27"/>
          <w:szCs w:val="27"/>
          <w:rtl/>
        </w:rPr>
        <w:t xml:space="preserve">ﭽ </w:t>
      </w:r>
      <w:r>
        <w:rPr>
          <w:rFonts w:ascii="QCF_P015" w:hAnsi="QCF_P015" w:cs="QCF_P015"/>
          <w:color w:val="000000"/>
          <w:sz w:val="27"/>
          <w:szCs w:val="27"/>
          <w:rtl/>
        </w:rPr>
        <w:t xml:space="preserve">ﯣ  ﯤ  ﯥ  ﯦ  ﯧ  ﯨ   ﯩ  ﯪ  ﯫ  ﯬ  ﯭ  ﯮ  ﯯ  ﯰ  ﯱ   ﯲ  ﯳ  ﯴ  ﯵ  ﯶ    ﯷ   ﯸ  ﯹ   </w:t>
      </w:r>
      <w:r>
        <w:rPr>
          <w:rFonts w:ascii="QCF_P016" w:hAnsi="QCF_P016" w:cs="QCF_P016"/>
          <w:color w:val="000000"/>
          <w:sz w:val="27"/>
          <w:szCs w:val="27"/>
          <w:rtl/>
        </w:rPr>
        <w:t xml:space="preserve">ﭑ  ﭒ  ﭓ  ﭔ  ﭕ  ﭖ  ﭗﭘ  ﭙ  ﭚ   ﭛ  ﭜ  ﭝ      ﭞ  ﭟ  ﭠ   ﭡ  ﭢ  ﭣ  ﭤ  ﭥ  ﭦ  ﭧ  ﭨﭩ   ﭪ  ﭫ  ﭬ  ﭭ  ﭮ  ﭯ  ﭰ  ﭱ  ﭲ  ﭳ  ﭴﭵ   ﭶ  ﭷ  ﭸ  ﭹ  ﭺ  ﭻ  ﭼ  ﭽﭾ   ﭿ  ﮀ  ﮁ  ﮂ  ﮃ  ﮄ  ﮅ  ﮆ  ﮇﮈ  ﮉ   ﮊ  ﮋ  ﮌ  ﮍﮎ  ﮏ  ﮐ  ﮑ  ﮒ   ﮓ  ﮔ  ﮕ  ﮖ  ﮗ  ﮘﮙ  ﮚ  ﮛ  ﮜ  ﮝ   ﮞﮟ  ﮠ  ﮡ  ﮢ  ﮣ  ﮤ  ﮥ  ﮦ   ﮧ  ﮨ  ﮩ  ﮪ  ﮫ  ﮬﮭ  ﮮ  ﮯ   ﮰ   ﮱ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 xml:space="preserve">(البقرة: ١٠١ </w:t>
      </w:r>
      <w:r>
        <w:rPr>
          <w:rFonts w:cs="Times New Roman" w:hint="cs"/>
          <w:color w:val="000000"/>
          <w:sz w:val="27"/>
          <w:szCs w:val="27"/>
          <w:rtl/>
        </w:rPr>
        <w:t>–</w:t>
      </w:r>
      <w:r w:rsidRPr="00AA7C2A">
        <w:rPr>
          <w:rFonts w:ascii="Traditional Arabic" w:hAnsi="Traditional Arabic" w:cs="Traditional Arabic"/>
          <w:color w:val="000000"/>
          <w:rtl/>
        </w:rPr>
        <w:t xml:space="preserve"> ١٠٣</w:t>
      </w:r>
      <w:r>
        <w:rPr>
          <w:color w:val="000000"/>
          <w:sz w:val="27"/>
          <w:szCs w:val="27"/>
        </w:rPr>
        <w:t xml:space="preserve"> </w:t>
      </w:r>
      <w:r w:rsidRPr="00AA7C2A">
        <w:rPr>
          <w:rFonts w:ascii="Traditional Arabic" w:hAnsi="Traditional Arabic" w:cs="Traditional Arabic"/>
          <w:color w:val="000000"/>
        </w:rPr>
        <w:t>(</w:t>
      </w:r>
    </w:p>
    <w:p w:rsidR="00ED22B6" w:rsidRDefault="00ED22B6" w:rsidP="00615DA6">
      <w:pPr>
        <w:ind w:firstLine="397"/>
        <w:rPr>
          <w:rtl/>
          <w:lang w:bidi="fa-IR"/>
        </w:rPr>
      </w:pPr>
      <w:r>
        <w:rPr>
          <w:rFonts w:hint="cs"/>
          <w:rtl/>
          <w:lang w:bidi="fa-IR"/>
        </w:rPr>
        <w:t>«</w:t>
      </w:r>
      <w:r w:rsidRPr="00AE72F7">
        <w:rPr>
          <w:rtl/>
        </w:rPr>
        <w:t xml:space="preserve"> </w:t>
      </w:r>
      <w:r w:rsidRPr="00AE72F7">
        <w:rPr>
          <w:rtl/>
          <w:lang w:bidi="fa-IR"/>
        </w:rPr>
        <w:t xml:space="preserve">و هنگامي كه فرستاده‌اي </w:t>
      </w:r>
      <w:r w:rsidR="00401FB8">
        <w:rPr>
          <w:rtl/>
          <w:lang w:bidi="fa-IR"/>
        </w:rPr>
        <w:t>(</w:t>
      </w:r>
      <w:r w:rsidRPr="00AE72F7">
        <w:rPr>
          <w:rtl/>
          <w:lang w:bidi="fa-IR"/>
        </w:rPr>
        <w:t>محمّد نام</w:t>
      </w:r>
      <w:r w:rsidR="004C33FC">
        <w:rPr>
          <w:rtl/>
          <w:lang w:bidi="fa-IR"/>
        </w:rPr>
        <w:t>)</w:t>
      </w:r>
      <w:r w:rsidRPr="00AE72F7">
        <w:rPr>
          <w:rtl/>
          <w:lang w:bidi="fa-IR"/>
        </w:rPr>
        <w:t xml:space="preserve"> از جانب خدا به سراغ آنان آمد</w:t>
      </w:r>
      <w:r w:rsidR="004C33FC">
        <w:rPr>
          <w:rtl/>
          <w:lang w:bidi="fa-IR"/>
        </w:rPr>
        <w:t xml:space="preserve">، </w:t>
      </w:r>
      <w:r w:rsidRPr="00AE72F7">
        <w:rPr>
          <w:rtl/>
          <w:lang w:bidi="fa-IR"/>
        </w:rPr>
        <w:t xml:space="preserve">گرچه </w:t>
      </w:r>
      <w:r w:rsidR="00401FB8">
        <w:rPr>
          <w:rtl/>
          <w:lang w:bidi="fa-IR"/>
        </w:rPr>
        <w:t>(</w:t>
      </w:r>
      <w:r w:rsidRPr="00AE72F7">
        <w:rPr>
          <w:rtl/>
          <w:lang w:bidi="fa-IR"/>
        </w:rPr>
        <w:t>اوصافش با نشانه‌ها</w:t>
      </w:r>
      <w:r>
        <w:rPr>
          <w:rFonts w:hint="cs"/>
          <w:rtl/>
          <w:lang w:bidi="fa-IR"/>
        </w:rPr>
        <w:t>ی</w:t>
      </w:r>
      <w:r w:rsidRPr="00AE72F7">
        <w:rPr>
          <w:rtl/>
          <w:lang w:bidi="fa-IR"/>
        </w:rPr>
        <w:t>ي كه در كتابهايشان بود و</w:t>
      </w:r>
      <w:r w:rsidR="004C33FC">
        <w:rPr>
          <w:rtl/>
          <w:lang w:bidi="fa-IR"/>
        </w:rPr>
        <w:t>)</w:t>
      </w:r>
      <w:r w:rsidRPr="00AE72F7">
        <w:rPr>
          <w:rtl/>
          <w:lang w:bidi="fa-IR"/>
        </w:rPr>
        <w:t xml:space="preserve"> با آنچه با خود داشتند</w:t>
      </w:r>
      <w:r w:rsidR="004C33FC">
        <w:rPr>
          <w:rtl/>
          <w:lang w:bidi="fa-IR"/>
        </w:rPr>
        <w:t xml:space="preserve">، </w:t>
      </w:r>
      <w:r w:rsidRPr="00AE72F7">
        <w:rPr>
          <w:rtl/>
          <w:lang w:bidi="fa-IR"/>
        </w:rPr>
        <w:t>مطابقت داشت</w:t>
      </w:r>
      <w:r w:rsidR="004C33FC">
        <w:rPr>
          <w:rtl/>
          <w:lang w:bidi="fa-IR"/>
        </w:rPr>
        <w:t xml:space="preserve">، </w:t>
      </w:r>
      <w:r w:rsidRPr="00AE72F7">
        <w:rPr>
          <w:rtl/>
          <w:lang w:bidi="fa-IR"/>
        </w:rPr>
        <w:t>جمعي از اهل كتاب</w:t>
      </w:r>
      <w:r w:rsidR="004C33FC">
        <w:rPr>
          <w:rtl/>
          <w:lang w:bidi="fa-IR"/>
        </w:rPr>
        <w:t xml:space="preserve">، </w:t>
      </w:r>
      <w:r w:rsidRPr="00AE72F7">
        <w:rPr>
          <w:rtl/>
          <w:lang w:bidi="fa-IR"/>
        </w:rPr>
        <w:t xml:space="preserve">كتاب خدا را پشت سر افكندند </w:t>
      </w:r>
      <w:r w:rsidR="00401FB8">
        <w:rPr>
          <w:rtl/>
          <w:lang w:bidi="fa-IR"/>
        </w:rPr>
        <w:t>(</w:t>
      </w:r>
      <w:r w:rsidRPr="00AE72F7">
        <w:rPr>
          <w:rtl/>
          <w:lang w:bidi="fa-IR"/>
        </w:rPr>
        <w:t>و اوصاف</w:t>
      </w:r>
      <w:r w:rsidR="00AD5BD2">
        <w:rPr>
          <w:rtl/>
          <w:lang w:bidi="fa-IR"/>
        </w:rPr>
        <w:t xml:space="preserve"> محمّد را از كتابهاي خود زدودند</w:t>
      </w:r>
      <w:r w:rsidRPr="00AE72F7">
        <w:rPr>
          <w:rtl/>
          <w:lang w:bidi="fa-IR"/>
        </w:rPr>
        <w:t>. انگار در كتابهايشان چيزي درباره او نيامده است و</w:t>
      </w:r>
      <w:r w:rsidR="004C33FC">
        <w:rPr>
          <w:rtl/>
          <w:lang w:bidi="fa-IR"/>
        </w:rPr>
        <w:t>)</w:t>
      </w:r>
      <w:r w:rsidRPr="00AE72F7">
        <w:rPr>
          <w:rtl/>
          <w:lang w:bidi="fa-IR"/>
        </w:rPr>
        <w:t xml:space="preserve"> گوئي آنان </w:t>
      </w:r>
      <w:r w:rsidR="00401FB8">
        <w:rPr>
          <w:rtl/>
          <w:lang w:bidi="fa-IR"/>
        </w:rPr>
        <w:t>(</w:t>
      </w:r>
      <w:r w:rsidRPr="00AE72F7">
        <w:rPr>
          <w:rtl/>
          <w:lang w:bidi="fa-IR"/>
        </w:rPr>
        <w:t>چيزي از اوصاف چنين پيغمبري</w:t>
      </w:r>
      <w:r w:rsidR="004C33FC">
        <w:rPr>
          <w:rtl/>
          <w:lang w:bidi="fa-IR"/>
        </w:rPr>
        <w:t>)</w:t>
      </w:r>
      <w:r w:rsidRPr="00AE72F7">
        <w:rPr>
          <w:rtl/>
          <w:lang w:bidi="fa-IR"/>
        </w:rPr>
        <w:t xml:space="preserve"> </w:t>
      </w:r>
      <w:r>
        <w:rPr>
          <w:rtl/>
          <w:lang w:bidi="fa-IR"/>
        </w:rPr>
        <w:t>نمي‌دانند</w:t>
      </w:r>
      <w:r w:rsidRPr="00AE72F7">
        <w:rPr>
          <w:rtl/>
          <w:lang w:bidi="fa-IR"/>
        </w:rPr>
        <w:t xml:space="preserve">. ‏و </w:t>
      </w:r>
      <w:r w:rsidR="00401FB8">
        <w:rPr>
          <w:rtl/>
          <w:lang w:bidi="fa-IR"/>
        </w:rPr>
        <w:t>(</w:t>
      </w:r>
      <w:r w:rsidRPr="00AE72F7">
        <w:rPr>
          <w:rtl/>
          <w:lang w:bidi="fa-IR"/>
        </w:rPr>
        <w:t>گروهي از احبار يهود</w:t>
      </w:r>
      <w:r w:rsidR="004C33FC">
        <w:rPr>
          <w:rtl/>
          <w:lang w:bidi="fa-IR"/>
        </w:rPr>
        <w:t>)</w:t>
      </w:r>
      <w:r w:rsidRPr="00AE72F7">
        <w:rPr>
          <w:rtl/>
          <w:lang w:bidi="fa-IR"/>
        </w:rPr>
        <w:t xml:space="preserve"> به آنچه شياطين صفتان و گناه پيشگانشان درباره سلطنت سليمان </w:t>
      </w:r>
      <w:r w:rsidR="00401FB8">
        <w:rPr>
          <w:rtl/>
          <w:lang w:bidi="fa-IR"/>
        </w:rPr>
        <w:t>(</w:t>
      </w:r>
      <w:r w:rsidRPr="00AE72F7">
        <w:rPr>
          <w:rtl/>
          <w:lang w:bidi="fa-IR"/>
        </w:rPr>
        <w:t>به هم مي‌بافتند و بر مردم</w:t>
      </w:r>
      <w:r w:rsidR="004C33FC">
        <w:rPr>
          <w:rtl/>
          <w:lang w:bidi="fa-IR"/>
        </w:rPr>
        <w:t>)</w:t>
      </w:r>
      <w:r w:rsidRPr="00AE72F7">
        <w:rPr>
          <w:rtl/>
          <w:lang w:bidi="fa-IR"/>
        </w:rPr>
        <w:t xml:space="preserve"> مي‌خواندند</w:t>
      </w:r>
      <w:r w:rsidR="004C33FC">
        <w:rPr>
          <w:rtl/>
          <w:lang w:bidi="fa-IR"/>
        </w:rPr>
        <w:t xml:space="preserve">، </w:t>
      </w:r>
      <w:r w:rsidRPr="00AE72F7">
        <w:rPr>
          <w:rtl/>
          <w:lang w:bidi="fa-IR"/>
        </w:rPr>
        <w:t>ب</w:t>
      </w:r>
      <w:r>
        <w:rPr>
          <w:rtl/>
          <w:lang w:bidi="fa-IR"/>
        </w:rPr>
        <w:t xml:space="preserve">اور داشتند و از آن پيروي نمودند. </w:t>
      </w:r>
      <w:r w:rsidR="00401FB8">
        <w:rPr>
          <w:rtl/>
          <w:lang w:bidi="fa-IR"/>
        </w:rPr>
        <w:t>(</w:t>
      </w:r>
      <w:r w:rsidRPr="00AE72F7">
        <w:rPr>
          <w:rtl/>
          <w:lang w:bidi="fa-IR"/>
        </w:rPr>
        <w:t>چه گمان مي‌بردند كه سليمان پيغمبر نبوده و بلكه جادوگر بوده است و با نيروي سحر</w:t>
      </w:r>
      <w:r w:rsidR="004C33FC">
        <w:rPr>
          <w:rtl/>
          <w:lang w:bidi="fa-IR"/>
        </w:rPr>
        <w:t xml:space="preserve">، </w:t>
      </w:r>
      <w:r w:rsidRPr="00AE72F7">
        <w:rPr>
          <w:rtl/>
          <w:lang w:bidi="fa-IR"/>
        </w:rPr>
        <w:t>پريها و پرندگان و بادها را به زير فرمان خويش در آورده است و لذا ش</w:t>
      </w:r>
      <w:r>
        <w:rPr>
          <w:rtl/>
          <w:lang w:bidi="fa-IR"/>
        </w:rPr>
        <w:t>اه جادوگر كافري بيش نبوده است</w:t>
      </w:r>
      <w:r w:rsidR="004C33FC">
        <w:rPr>
          <w:rtl/>
          <w:lang w:bidi="fa-IR"/>
        </w:rPr>
        <w:t>)</w:t>
      </w:r>
      <w:r w:rsidRPr="00AE72F7">
        <w:rPr>
          <w:rtl/>
          <w:lang w:bidi="fa-IR"/>
        </w:rPr>
        <w:t xml:space="preserve">. و حال آن كه سليمان هرگز </w:t>
      </w:r>
      <w:r w:rsidR="00401FB8">
        <w:rPr>
          <w:rtl/>
          <w:lang w:bidi="fa-IR"/>
        </w:rPr>
        <w:t>(</w:t>
      </w:r>
      <w:r w:rsidRPr="00AE72F7">
        <w:rPr>
          <w:rtl/>
          <w:lang w:bidi="fa-IR"/>
        </w:rPr>
        <w:t>دست به سحر نيالوده و</w:t>
      </w:r>
      <w:r w:rsidR="004C33FC">
        <w:rPr>
          <w:rtl/>
          <w:lang w:bidi="fa-IR"/>
        </w:rPr>
        <w:t>)</w:t>
      </w:r>
      <w:r w:rsidRPr="00AE72F7">
        <w:rPr>
          <w:rtl/>
          <w:lang w:bidi="fa-IR"/>
        </w:rPr>
        <w:t xml:space="preserve"> كفر نورزيده است</w:t>
      </w:r>
      <w:r w:rsidR="004C33FC">
        <w:rPr>
          <w:rtl/>
          <w:lang w:bidi="fa-IR"/>
        </w:rPr>
        <w:t xml:space="preserve">، </w:t>
      </w:r>
      <w:r w:rsidRPr="00AE72F7">
        <w:rPr>
          <w:rtl/>
          <w:lang w:bidi="fa-IR"/>
        </w:rPr>
        <w:t xml:space="preserve">و بلكه </w:t>
      </w:r>
      <w:r w:rsidR="00401FB8">
        <w:rPr>
          <w:rtl/>
          <w:lang w:bidi="fa-IR"/>
        </w:rPr>
        <w:t>(</w:t>
      </w:r>
      <w:r w:rsidRPr="00AE72F7">
        <w:rPr>
          <w:rtl/>
          <w:lang w:bidi="fa-IR"/>
        </w:rPr>
        <w:t>اين</w:t>
      </w:r>
      <w:r w:rsidR="004C33FC">
        <w:rPr>
          <w:rtl/>
          <w:lang w:bidi="fa-IR"/>
        </w:rPr>
        <w:t>)</w:t>
      </w:r>
      <w:r w:rsidRPr="00AE72F7">
        <w:rPr>
          <w:rtl/>
          <w:lang w:bidi="fa-IR"/>
        </w:rPr>
        <w:t xml:space="preserve"> شياطين ص</w:t>
      </w:r>
      <w:r>
        <w:rPr>
          <w:rtl/>
          <w:lang w:bidi="fa-IR"/>
        </w:rPr>
        <w:t>فتان گناه‌پيشه</w:t>
      </w:r>
      <w:r w:rsidR="004C33FC">
        <w:rPr>
          <w:rtl/>
          <w:lang w:bidi="fa-IR"/>
        </w:rPr>
        <w:t xml:space="preserve">، </w:t>
      </w:r>
      <w:r>
        <w:rPr>
          <w:rtl/>
          <w:lang w:bidi="fa-IR"/>
        </w:rPr>
        <w:t xml:space="preserve">كفر ورزيده‌اند. </w:t>
      </w:r>
      <w:r w:rsidR="00401FB8">
        <w:rPr>
          <w:rtl/>
          <w:lang w:bidi="fa-IR"/>
        </w:rPr>
        <w:t>(</w:t>
      </w:r>
      <w:r w:rsidRPr="00AE72F7">
        <w:rPr>
          <w:rtl/>
          <w:lang w:bidi="fa-IR"/>
        </w:rPr>
        <w:t>زيرا چنين سخناني را به هم بافته و به پيغمبر خدا سليمان افتر</w:t>
      </w:r>
      <w:r>
        <w:rPr>
          <w:rtl/>
          <w:lang w:bidi="fa-IR"/>
        </w:rPr>
        <w:t>اء بسته و به جاي دستورات آسماني</w:t>
      </w:r>
      <w:r w:rsidR="004C33FC">
        <w:rPr>
          <w:rtl/>
          <w:lang w:bidi="fa-IR"/>
        </w:rPr>
        <w:t xml:space="preserve">، </w:t>
      </w:r>
      <w:r w:rsidRPr="00AE72F7">
        <w:rPr>
          <w:rtl/>
          <w:lang w:bidi="fa-IR"/>
        </w:rPr>
        <w:t>به مردم</w:t>
      </w:r>
      <w:r w:rsidR="004C33FC">
        <w:rPr>
          <w:rtl/>
          <w:lang w:bidi="fa-IR"/>
        </w:rPr>
        <w:t>)</w:t>
      </w:r>
      <w:r w:rsidRPr="00AE72F7">
        <w:rPr>
          <w:rtl/>
          <w:lang w:bidi="fa-IR"/>
        </w:rPr>
        <w:t xml:space="preserve"> </w:t>
      </w:r>
      <w:r w:rsidRPr="00AE72F7">
        <w:rPr>
          <w:rtl/>
          <w:lang w:bidi="fa-IR"/>
        </w:rPr>
        <w:lastRenderedPageBreak/>
        <w:t xml:space="preserve">جادو و </w:t>
      </w:r>
      <w:r w:rsidR="00401FB8">
        <w:rPr>
          <w:rtl/>
          <w:lang w:bidi="fa-IR"/>
        </w:rPr>
        <w:t>(</w:t>
      </w:r>
      <w:r w:rsidRPr="00AE72F7">
        <w:rPr>
          <w:rtl/>
          <w:lang w:bidi="fa-IR"/>
        </w:rPr>
        <w:t>خرافات و از آثار بجا ماند</w:t>
      </w:r>
      <w:r>
        <w:rPr>
          <w:rtl/>
          <w:lang w:bidi="fa-IR"/>
        </w:rPr>
        <w:t>ه</w:t>
      </w:r>
      <w:r w:rsidRPr="00AE72F7">
        <w:rPr>
          <w:rtl/>
          <w:lang w:bidi="fa-IR"/>
        </w:rPr>
        <w:t xml:space="preserve">) آنچه در بابل بر دو فرشته هاروت و </w:t>
      </w:r>
      <w:r>
        <w:rPr>
          <w:rtl/>
          <w:lang w:bidi="fa-IR"/>
        </w:rPr>
        <w:t xml:space="preserve">ماروت نازل گرديده بود مي‌آموزند. </w:t>
      </w:r>
      <w:r w:rsidR="00401FB8">
        <w:rPr>
          <w:rtl/>
          <w:lang w:bidi="fa-IR"/>
        </w:rPr>
        <w:t>(</w:t>
      </w:r>
      <w:r w:rsidRPr="00AE72F7">
        <w:rPr>
          <w:rtl/>
          <w:lang w:bidi="fa-IR"/>
        </w:rPr>
        <w:t>دو فرشته‌اي كه طريق سحركردن را براي آشنا</w:t>
      </w:r>
      <w:r w:rsidR="00615DA6">
        <w:rPr>
          <w:rFonts w:hint="cs"/>
          <w:rtl/>
          <w:lang w:bidi="fa-IR"/>
        </w:rPr>
        <w:t>ی</w:t>
      </w:r>
      <w:r w:rsidRPr="00AE72F7">
        <w:rPr>
          <w:rtl/>
          <w:lang w:bidi="fa-IR"/>
        </w:rPr>
        <w:t>ي به طرز ابطال آن به مردم ياد مي‌دادند</w:t>
      </w:r>
      <w:r w:rsidR="004C33FC">
        <w:rPr>
          <w:rtl/>
          <w:lang w:bidi="fa-IR"/>
        </w:rPr>
        <w:t>)</w:t>
      </w:r>
      <w:r w:rsidRPr="00AE72F7">
        <w:rPr>
          <w:rtl/>
          <w:lang w:bidi="fa-IR"/>
        </w:rPr>
        <w:t xml:space="preserve"> و به هيچ كس چيزي نمي‌آموختند</w:t>
      </w:r>
      <w:r w:rsidR="004C33FC">
        <w:rPr>
          <w:rtl/>
          <w:lang w:bidi="fa-IR"/>
        </w:rPr>
        <w:t xml:space="preserve">، </w:t>
      </w:r>
      <w:r w:rsidRPr="00AE72F7">
        <w:rPr>
          <w:rtl/>
          <w:lang w:bidi="fa-IR"/>
        </w:rPr>
        <w:t>مگر اين كه پيشاپيش بدو مي‌گفتند</w:t>
      </w:r>
      <w:r w:rsidR="004C33FC">
        <w:rPr>
          <w:rtl/>
          <w:lang w:bidi="fa-IR"/>
        </w:rPr>
        <w:t>:</w:t>
      </w:r>
      <w:r w:rsidRPr="00AE72F7">
        <w:rPr>
          <w:rtl/>
          <w:lang w:bidi="fa-IR"/>
        </w:rPr>
        <w:t xml:space="preserve"> ما وسيله</w:t>
      </w:r>
      <w:r>
        <w:rPr>
          <w:rFonts w:hint="cs"/>
          <w:rtl/>
          <w:cs/>
          <w:lang w:bidi="fa-IR"/>
        </w:rPr>
        <w:t>‎ی</w:t>
      </w:r>
      <w:r w:rsidRPr="00AE72F7">
        <w:rPr>
          <w:rtl/>
          <w:lang w:bidi="fa-IR"/>
        </w:rPr>
        <w:t xml:space="preserve"> آزمايش هستيم كافر نشو </w:t>
      </w:r>
      <w:r w:rsidR="00401FB8">
        <w:rPr>
          <w:rtl/>
          <w:lang w:bidi="fa-IR"/>
        </w:rPr>
        <w:t>(</w:t>
      </w:r>
      <w:r w:rsidRPr="00AE72F7">
        <w:rPr>
          <w:rtl/>
          <w:lang w:bidi="fa-IR"/>
        </w:rPr>
        <w:t>و آنچه به تو مي‌آموزيم</w:t>
      </w:r>
      <w:r w:rsidR="004C33FC">
        <w:rPr>
          <w:rtl/>
          <w:lang w:bidi="fa-IR"/>
        </w:rPr>
        <w:t xml:space="preserve">، </w:t>
      </w:r>
      <w:r w:rsidRPr="00AE72F7">
        <w:rPr>
          <w:rtl/>
          <w:lang w:bidi="fa-IR"/>
        </w:rPr>
        <w:t xml:space="preserve">به آشوب و كفر منتهي </w:t>
      </w:r>
      <w:r w:rsidR="00615DA6">
        <w:rPr>
          <w:rtl/>
          <w:lang w:bidi="fa-IR"/>
        </w:rPr>
        <w:t>مي‌گردد</w:t>
      </w:r>
      <w:r w:rsidRPr="00AE72F7">
        <w:rPr>
          <w:rtl/>
          <w:lang w:bidi="fa-IR"/>
        </w:rPr>
        <w:t>. آن را بشن</w:t>
      </w:r>
      <w:r w:rsidR="00615DA6">
        <w:rPr>
          <w:rtl/>
          <w:lang w:bidi="fa-IR"/>
        </w:rPr>
        <w:t>اس و خويشتن را از آن به دور دار</w:t>
      </w:r>
      <w:r w:rsidRPr="00AE72F7">
        <w:rPr>
          <w:rtl/>
          <w:lang w:bidi="fa-IR"/>
        </w:rPr>
        <w:t>. ليكن مردم نصيحت نپذيرفتند و از آموخته‌هايشان سوء استفاده كردند</w:t>
      </w:r>
      <w:r w:rsidR="004C33FC">
        <w:rPr>
          <w:rtl/>
          <w:lang w:bidi="fa-IR"/>
        </w:rPr>
        <w:t>)</w:t>
      </w:r>
      <w:r w:rsidRPr="00AE72F7">
        <w:rPr>
          <w:rtl/>
          <w:lang w:bidi="fa-IR"/>
        </w:rPr>
        <w:t>. از ايشان چيزها</w:t>
      </w:r>
      <w:r>
        <w:rPr>
          <w:rFonts w:hint="cs"/>
          <w:rtl/>
          <w:lang w:bidi="fa-IR"/>
        </w:rPr>
        <w:t>ی</w:t>
      </w:r>
      <w:r w:rsidRPr="00AE72F7">
        <w:rPr>
          <w:rtl/>
          <w:lang w:bidi="fa-IR"/>
        </w:rPr>
        <w:t xml:space="preserve">ي آموختند </w:t>
      </w:r>
      <w:r w:rsidR="00401FB8">
        <w:rPr>
          <w:rtl/>
          <w:lang w:bidi="fa-IR"/>
        </w:rPr>
        <w:t>(</w:t>
      </w:r>
      <w:r w:rsidRPr="00AE72F7">
        <w:rPr>
          <w:rtl/>
          <w:lang w:bidi="fa-IR"/>
        </w:rPr>
        <w:t>و در راهي از آن استفاده كردند</w:t>
      </w:r>
      <w:r w:rsidR="004C33FC">
        <w:rPr>
          <w:rtl/>
          <w:lang w:bidi="fa-IR"/>
        </w:rPr>
        <w:t>)</w:t>
      </w:r>
      <w:r w:rsidRPr="00AE72F7">
        <w:rPr>
          <w:rtl/>
          <w:lang w:bidi="fa-IR"/>
        </w:rPr>
        <w:t xml:space="preserve"> كه با آن مي</w:t>
      </w:r>
      <w:r>
        <w:rPr>
          <w:rtl/>
          <w:lang w:bidi="fa-IR"/>
        </w:rPr>
        <w:t>ان مرد و همسرش جدا</w:t>
      </w:r>
      <w:r>
        <w:rPr>
          <w:rFonts w:hint="cs"/>
          <w:rtl/>
          <w:lang w:bidi="fa-IR"/>
        </w:rPr>
        <w:t>ی</w:t>
      </w:r>
      <w:r>
        <w:rPr>
          <w:rtl/>
          <w:lang w:bidi="fa-IR"/>
        </w:rPr>
        <w:t xml:space="preserve">ي مي‌افكندند. </w:t>
      </w:r>
      <w:r w:rsidR="00401FB8">
        <w:rPr>
          <w:rtl/>
          <w:lang w:bidi="fa-IR"/>
        </w:rPr>
        <w:t>(</w:t>
      </w:r>
      <w:r>
        <w:rPr>
          <w:rtl/>
          <w:lang w:bidi="fa-IR"/>
        </w:rPr>
        <w:t>آري اين شيطان صفتان گناه‌پيشه</w:t>
      </w:r>
      <w:r w:rsidR="004C33FC">
        <w:rPr>
          <w:rtl/>
          <w:lang w:bidi="fa-IR"/>
        </w:rPr>
        <w:t xml:space="preserve">، </w:t>
      </w:r>
      <w:r>
        <w:rPr>
          <w:rtl/>
          <w:lang w:bidi="fa-IR"/>
        </w:rPr>
        <w:t>كفر ورزيدند</w:t>
      </w:r>
      <w:r w:rsidR="004C33FC">
        <w:rPr>
          <w:rtl/>
          <w:lang w:bidi="fa-IR"/>
        </w:rPr>
        <w:t xml:space="preserve">، </w:t>
      </w:r>
      <w:r w:rsidRPr="00AE72F7">
        <w:rPr>
          <w:rtl/>
          <w:lang w:bidi="fa-IR"/>
        </w:rPr>
        <w:t>چون اين گونه ياوه‌گو</w:t>
      </w:r>
      <w:r>
        <w:rPr>
          <w:rFonts w:hint="cs"/>
          <w:rtl/>
          <w:lang w:bidi="fa-IR"/>
        </w:rPr>
        <w:t>ی</w:t>
      </w:r>
      <w:r w:rsidRPr="00AE72F7">
        <w:rPr>
          <w:rtl/>
          <w:lang w:bidi="fa-IR"/>
        </w:rPr>
        <w:t>يها و افسانه‌سرا</w:t>
      </w:r>
      <w:r>
        <w:rPr>
          <w:rFonts w:hint="cs"/>
          <w:rtl/>
          <w:lang w:bidi="fa-IR"/>
        </w:rPr>
        <w:t>ی</w:t>
      </w:r>
      <w:r w:rsidRPr="00AE72F7">
        <w:rPr>
          <w:rtl/>
          <w:lang w:bidi="fa-IR"/>
        </w:rPr>
        <w:t>يهاي گذشتگان را بهم بافتند و آن را وسيله</w:t>
      </w:r>
      <w:r>
        <w:rPr>
          <w:rFonts w:hint="cs"/>
          <w:rtl/>
          <w:cs/>
          <w:lang w:bidi="fa-IR"/>
        </w:rPr>
        <w:t>‎ی</w:t>
      </w:r>
      <w:r w:rsidRPr="00AE72F7">
        <w:rPr>
          <w:rtl/>
          <w:lang w:bidi="fa-IR"/>
        </w:rPr>
        <w:t xml:space="preserve"> آموزش جادو به يهوديان كردند</w:t>
      </w:r>
      <w:r w:rsidR="004C33FC">
        <w:rPr>
          <w:rtl/>
          <w:lang w:bidi="fa-IR"/>
        </w:rPr>
        <w:t>)</w:t>
      </w:r>
      <w:r w:rsidRPr="00AE72F7">
        <w:rPr>
          <w:rtl/>
          <w:lang w:bidi="fa-IR"/>
        </w:rPr>
        <w:t xml:space="preserve"> و حال آن كه با چنين جادوي </w:t>
      </w:r>
      <w:r w:rsidR="00401FB8">
        <w:rPr>
          <w:rtl/>
          <w:lang w:bidi="fa-IR"/>
        </w:rPr>
        <w:t>(</w:t>
      </w:r>
      <w:r w:rsidRPr="00AE72F7">
        <w:rPr>
          <w:rtl/>
          <w:lang w:bidi="fa-IR"/>
        </w:rPr>
        <w:t>خويش</w:t>
      </w:r>
      <w:r w:rsidR="004C33FC">
        <w:rPr>
          <w:rtl/>
          <w:lang w:bidi="fa-IR"/>
        </w:rPr>
        <w:t>)</w:t>
      </w:r>
      <w:r w:rsidRPr="00AE72F7">
        <w:rPr>
          <w:rtl/>
          <w:lang w:bidi="fa-IR"/>
        </w:rPr>
        <w:t xml:space="preserve"> نمي‌توانند به كسي زيان برسانند مگر ا</w:t>
      </w:r>
      <w:r>
        <w:rPr>
          <w:rtl/>
          <w:lang w:bidi="fa-IR"/>
        </w:rPr>
        <w:t>ين كه با اجازه و خواست خدا باشد</w:t>
      </w:r>
      <w:r w:rsidRPr="00AE72F7">
        <w:rPr>
          <w:rtl/>
          <w:lang w:bidi="fa-IR"/>
        </w:rPr>
        <w:t>. و آنان قسمتها</w:t>
      </w:r>
      <w:r>
        <w:rPr>
          <w:rFonts w:hint="cs"/>
          <w:rtl/>
          <w:lang w:bidi="fa-IR"/>
        </w:rPr>
        <w:t>ی</w:t>
      </w:r>
      <w:r w:rsidRPr="00AE72F7">
        <w:rPr>
          <w:rtl/>
          <w:lang w:bidi="fa-IR"/>
        </w:rPr>
        <w:t xml:space="preserve">ي را فرا مي‌گرفتند كه برايشان </w:t>
      </w:r>
      <w:r w:rsidR="00401FB8">
        <w:rPr>
          <w:rtl/>
          <w:lang w:bidi="fa-IR"/>
        </w:rPr>
        <w:t>(</w:t>
      </w:r>
      <w:r w:rsidRPr="00AE72F7">
        <w:rPr>
          <w:rtl/>
          <w:lang w:bidi="fa-IR"/>
        </w:rPr>
        <w:t>از لحاظ دنيا و آخرت</w:t>
      </w:r>
      <w:r w:rsidR="004C33FC">
        <w:rPr>
          <w:rtl/>
          <w:lang w:bidi="fa-IR"/>
        </w:rPr>
        <w:t>)</w:t>
      </w:r>
      <w:r w:rsidRPr="00AE72F7">
        <w:rPr>
          <w:rtl/>
          <w:lang w:bidi="fa-IR"/>
        </w:rPr>
        <w:t xml:space="preserve"> زيان داشت و بديشان سودي نمي‌رساند. و مسلّماً مي‌دانستند هر كسي خريدار اين گونه متاع باشد</w:t>
      </w:r>
      <w:r w:rsidR="004C33FC">
        <w:rPr>
          <w:rtl/>
          <w:lang w:bidi="fa-IR"/>
        </w:rPr>
        <w:t xml:space="preserve">، </w:t>
      </w:r>
      <w:r w:rsidR="00B972C7">
        <w:rPr>
          <w:rtl/>
          <w:lang w:bidi="fa-IR"/>
        </w:rPr>
        <w:t>بهره‌اي در آخرت نخواهد داشت</w:t>
      </w:r>
      <w:r w:rsidRPr="00AE72F7">
        <w:rPr>
          <w:rtl/>
          <w:lang w:bidi="fa-IR"/>
        </w:rPr>
        <w:t>. و چه زشت و ناپسن</w:t>
      </w:r>
      <w:r>
        <w:rPr>
          <w:rtl/>
          <w:lang w:bidi="fa-IR"/>
        </w:rPr>
        <w:t>د است آنچه خود را بدان فروخته (</w:t>
      </w:r>
      <w:r w:rsidRPr="00AE72F7">
        <w:rPr>
          <w:rtl/>
          <w:lang w:bidi="fa-IR"/>
        </w:rPr>
        <w:t>و آن را پيشه</w:t>
      </w:r>
      <w:r>
        <w:rPr>
          <w:rFonts w:hint="cs"/>
          <w:rtl/>
          <w:cs/>
          <w:lang w:bidi="fa-IR"/>
        </w:rPr>
        <w:t>‎ی</w:t>
      </w:r>
      <w:r w:rsidRPr="00AE72F7">
        <w:rPr>
          <w:rtl/>
          <w:lang w:bidi="fa-IR"/>
        </w:rPr>
        <w:t xml:space="preserve"> خويشتن ساخته‌اند</w:t>
      </w:r>
      <w:r w:rsidR="004C33FC">
        <w:rPr>
          <w:rtl/>
          <w:lang w:bidi="fa-IR"/>
        </w:rPr>
        <w:t>)</w:t>
      </w:r>
      <w:r w:rsidRPr="00AE72F7">
        <w:rPr>
          <w:rtl/>
          <w:lang w:bidi="fa-IR"/>
        </w:rPr>
        <w:t xml:space="preserve"> اگر مي‌دا</w:t>
      </w:r>
      <w:r>
        <w:rPr>
          <w:rtl/>
          <w:lang w:bidi="fa-IR"/>
        </w:rPr>
        <w:t>نستند (و علم و دانشي مي‌داشتند)</w:t>
      </w:r>
      <w:r w:rsidRPr="00AE72F7">
        <w:rPr>
          <w:rtl/>
          <w:lang w:bidi="fa-IR"/>
        </w:rPr>
        <w:t>.‏ و اگر آنان ايمان مي‌آو</w:t>
      </w:r>
      <w:r>
        <w:rPr>
          <w:rtl/>
          <w:lang w:bidi="fa-IR"/>
        </w:rPr>
        <w:t>ردند و پرهيزگاري مي‌كردند (</w:t>
      </w:r>
      <w:r w:rsidRPr="00AE72F7">
        <w:rPr>
          <w:rtl/>
          <w:lang w:bidi="fa-IR"/>
        </w:rPr>
        <w:t>پروردگار پاداش نيكي بدانان مي‌دا</w:t>
      </w:r>
      <w:r>
        <w:rPr>
          <w:rtl/>
          <w:lang w:bidi="fa-IR"/>
        </w:rPr>
        <w:t>د و چنين) پاداشتي كه نزد خدا (محفوظ) است بهتر (از افسانه‌ها و بد نهاديها) است</w:t>
      </w:r>
      <w:r w:rsidR="004C33FC">
        <w:rPr>
          <w:rtl/>
          <w:lang w:bidi="fa-IR"/>
        </w:rPr>
        <w:t xml:space="preserve">، </w:t>
      </w:r>
      <w:r>
        <w:rPr>
          <w:rtl/>
          <w:lang w:bidi="fa-IR"/>
        </w:rPr>
        <w:t>اگر (علم و دانشي مي‌داشتند و</w:t>
      </w:r>
      <w:r w:rsidRPr="00AE72F7">
        <w:rPr>
          <w:rtl/>
          <w:lang w:bidi="fa-IR"/>
        </w:rPr>
        <w:t>) مي‌دانستند</w:t>
      </w:r>
      <w:r>
        <w:rPr>
          <w:rFonts w:hint="cs"/>
          <w:rtl/>
          <w:lang w:bidi="fa-IR"/>
        </w:rPr>
        <w:t>».</w:t>
      </w:r>
    </w:p>
    <w:p w:rsidR="00ED22B6" w:rsidRDefault="00ED22B6" w:rsidP="004D60AB">
      <w:pPr>
        <w:ind w:firstLine="397"/>
        <w:rPr>
          <w:rtl/>
          <w:lang w:bidi="fa-IR"/>
        </w:rPr>
      </w:pPr>
      <w:r>
        <w:rPr>
          <w:rFonts w:hint="cs"/>
          <w:rtl/>
          <w:lang w:bidi="fa-IR"/>
        </w:rPr>
        <w:t>چون این آیات شامل عمده</w:t>
      </w:r>
      <w:r>
        <w:rPr>
          <w:rFonts w:hint="cs"/>
          <w:rtl/>
          <w:cs/>
          <w:lang w:bidi="fa-IR"/>
        </w:rPr>
        <w:t xml:space="preserve">‎ی احکام مربوط به سحر در </w:t>
      </w:r>
      <w:r>
        <w:rPr>
          <w:rFonts w:hint="cs"/>
          <w:rtl/>
          <w:lang w:bidi="fa-IR"/>
        </w:rPr>
        <w:t>کتاب خداست مشتاقم به شرح و تفسیری از آن دست بیازم.</w:t>
      </w:r>
    </w:p>
    <w:p w:rsidR="00ED22B6" w:rsidRDefault="00ED22B6" w:rsidP="00E778FC">
      <w:pPr>
        <w:pStyle w:val="3"/>
        <w:rPr>
          <w:rtl/>
        </w:rPr>
      </w:pPr>
      <w:bookmarkStart w:id="238" w:name="_Toc211417292"/>
      <w:bookmarkStart w:id="239" w:name="_Toc230254355"/>
      <w:r w:rsidRPr="00180E61">
        <w:rPr>
          <w:rFonts w:hint="cs"/>
          <w:rtl/>
        </w:rPr>
        <w:t>نخست: شأن نزول</w:t>
      </w:r>
      <w:bookmarkEnd w:id="238"/>
      <w:bookmarkEnd w:id="239"/>
    </w:p>
    <w:p w:rsidR="00ED22B6" w:rsidRDefault="00ED22B6" w:rsidP="00E778FC">
      <w:pPr>
        <w:rPr>
          <w:rtl/>
          <w:lang w:bidi="fa-IR"/>
        </w:rPr>
      </w:pPr>
      <w:r>
        <w:rPr>
          <w:rFonts w:hint="cs"/>
          <w:rtl/>
          <w:lang w:bidi="fa-IR"/>
        </w:rPr>
        <w:t>خداوند قانون پاک و مبارکی که شریع</w:t>
      </w:r>
      <w:r w:rsidR="00B972C7">
        <w:rPr>
          <w:rFonts w:hint="cs"/>
          <w:rtl/>
          <w:lang w:bidi="fa-IR"/>
        </w:rPr>
        <w:t>ت</w:t>
      </w:r>
      <w:r>
        <w:rPr>
          <w:rFonts w:hint="cs"/>
          <w:rtl/>
          <w:lang w:bidi="fa-IR"/>
        </w:rPr>
        <w:t xml:space="preserve"> تورات بود به سوی بنی اسرائیل فرستاد</w:t>
      </w:r>
      <w:r w:rsidR="004C33FC">
        <w:rPr>
          <w:rFonts w:hint="cs"/>
          <w:rtl/>
          <w:lang w:bidi="fa-IR"/>
        </w:rPr>
        <w:t xml:space="preserve">، </w:t>
      </w:r>
      <w:r>
        <w:rPr>
          <w:rFonts w:hint="cs"/>
          <w:rtl/>
          <w:lang w:bidi="fa-IR"/>
        </w:rPr>
        <w:t>اما آنها آن را ترک کرده و به کناری نهادند و به سحر و جادو که آنها را برده</w:t>
      </w:r>
      <w:r>
        <w:rPr>
          <w:rFonts w:hint="cs"/>
          <w:rtl/>
          <w:cs/>
          <w:lang w:bidi="fa-IR"/>
        </w:rPr>
        <w:t>‎ی شیطان می‎کرد</w:t>
      </w:r>
      <w:r w:rsidR="004C33FC">
        <w:rPr>
          <w:rFonts w:hint="cs"/>
          <w:rtl/>
          <w:lang w:bidi="fa-IR"/>
        </w:rPr>
        <w:t xml:space="preserve">، </w:t>
      </w:r>
      <w:r>
        <w:rPr>
          <w:rFonts w:hint="cs"/>
          <w:rtl/>
          <w:lang w:bidi="fa-IR"/>
        </w:rPr>
        <w:t>روی آوردند و چون شریعتی که خداوند بر پیامبر</w:t>
      </w:r>
      <w:r w:rsidR="00D155EB">
        <w:rPr>
          <w:rFonts w:cs="CTraditional Arabic" w:hint="cs"/>
          <w:rtl/>
          <w:lang w:bidi="fa-IR"/>
        </w:rPr>
        <w:t>ص</w:t>
      </w:r>
      <w:r>
        <w:rPr>
          <w:rFonts w:hint="cs"/>
          <w:rtl/>
          <w:lang w:bidi="fa-IR"/>
        </w:rPr>
        <w:t xml:space="preserve"> خاتم فرستاده به میان آمد و</w:t>
      </w:r>
      <w:r w:rsidR="00B972C7">
        <w:rPr>
          <w:rFonts w:hint="cs"/>
          <w:rtl/>
          <w:lang w:bidi="fa-IR"/>
        </w:rPr>
        <w:t xml:space="preserve"> </w:t>
      </w:r>
      <w:r>
        <w:rPr>
          <w:rFonts w:hint="cs"/>
          <w:rtl/>
          <w:lang w:bidi="fa-IR"/>
        </w:rPr>
        <w:t>به گوششان رسید</w:t>
      </w:r>
      <w:r w:rsidR="004C33FC">
        <w:rPr>
          <w:rFonts w:hint="cs"/>
          <w:rtl/>
          <w:lang w:bidi="fa-IR"/>
        </w:rPr>
        <w:t xml:space="preserve">، </w:t>
      </w:r>
      <w:r>
        <w:rPr>
          <w:rFonts w:hint="cs"/>
          <w:rtl/>
          <w:lang w:bidi="fa-IR"/>
        </w:rPr>
        <w:t xml:space="preserve">به گمراهی خود در پی سحر روگردانی از </w:t>
      </w:r>
      <w:r>
        <w:rPr>
          <w:rFonts w:hint="cs"/>
          <w:rtl/>
          <w:lang w:bidi="fa-IR"/>
        </w:rPr>
        <w:lastRenderedPageBreak/>
        <w:t>وحی آسمانی ادامه دادند و ادعا کردند که سلیمان پیامبر از طریق سحر جن و انس و پرندگان و باد برایش مسخّر شده بود</w:t>
      </w:r>
      <w:r w:rsidR="004C33FC">
        <w:rPr>
          <w:rFonts w:hint="cs"/>
          <w:rtl/>
          <w:lang w:bidi="fa-IR"/>
        </w:rPr>
        <w:t xml:space="preserve">، </w:t>
      </w:r>
      <w:r>
        <w:rPr>
          <w:rFonts w:hint="cs"/>
          <w:rtl/>
          <w:lang w:bidi="fa-IR"/>
        </w:rPr>
        <w:t>لذا خداوند در سرزنش و نکوهش آنها این آیات را فرو فرستاد از کفر و گمراهیشان پرده برداشت و بنده و پیامبر خود سلیمان را از تهمتی که آن گمراهان به او زده بودند مبرّا کرد.</w:t>
      </w:r>
    </w:p>
    <w:p w:rsidR="00ED22B6" w:rsidRDefault="00ED22B6" w:rsidP="004D60AB">
      <w:pPr>
        <w:ind w:firstLine="397"/>
        <w:rPr>
          <w:rtl/>
          <w:lang w:bidi="fa-IR"/>
        </w:rPr>
      </w:pPr>
      <w:r>
        <w:rPr>
          <w:rFonts w:hint="cs"/>
          <w:rtl/>
          <w:lang w:bidi="fa-IR"/>
        </w:rPr>
        <w:t>ابن جوزی می</w:t>
      </w:r>
      <w:r>
        <w:rPr>
          <w:rFonts w:hint="cs"/>
          <w:rtl/>
          <w:cs/>
          <w:lang w:bidi="fa-IR"/>
        </w:rPr>
        <w:t>‎گوید: «در سبب نزول این آیات دو نظر هست:</w:t>
      </w:r>
    </w:p>
    <w:p w:rsidR="00ED22B6" w:rsidRDefault="00ED22B6" w:rsidP="004D60AB">
      <w:pPr>
        <w:ind w:firstLine="397"/>
        <w:rPr>
          <w:rtl/>
          <w:lang w:bidi="fa-IR"/>
        </w:rPr>
      </w:pPr>
      <w:r>
        <w:rPr>
          <w:rFonts w:hint="cs"/>
          <w:rtl/>
          <w:lang w:bidi="fa-IR"/>
        </w:rPr>
        <w:t>نخست آنکه یهودیان هر چیزی درباره</w:t>
      </w:r>
      <w:r>
        <w:rPr>
          <w:rFonts w:hint="cs"/>
          <w:rtl/>
          <w:cs/>
          <w:lang w:bidi="fa-IR"/>
        </w:rPr>
        <w:t>‎ی تورات از پیامبر</w:t>
      </w:r>
      <w:r w:rsidR="00D155EB">
        <w:rPr>
          <w:rFonts w:cs="CTraditional Arabic" w:hint="cs"/>
          <w:rtl/>
          <w:lang w:bidi="fa-IR"/>
        </w:rPr>
        <w:t>ص</w:t>
      </w:r>
      <w:r>
        <w:rPr>
          <w:rFonts w:hint="cs"/>
          <w:rtl/>
          <w:cs/>
          <w:lang w:bidi="fa-IR"/>
        </w:rPr>
        <w:t xml:space="preserve"> می‎پرسیدند جواب می</w:t>
      </w:r>
      <w:r>
        <w:rPr>
          <w:rFonts w:hint="eastAsia"/>
          <w:rtl/>
          <w:cs/>
          <w:lang w:bidi="fa-IR"/>
        </w:rPr>
        <w:t>‎</w:t>
      </w:r>
      <w:r>
        <w:rPr>
          <w:rFonts w:hint="cs"/>
          <w:rtl/>
          <w:lang w:bidi="fa-IR"/>
        </w:rPr>
        <w:t>داد».</w:t>
      </w:r>
    </w:p>
    <w:p w:rsidR="00ED22B6" w:rsidRDefault="00ED22B6" w:rsidP="004D60AB">
      <w:pPr>
        <w:ind w:firstLine="397"/>
        <w:rPr>
          <w:rtl/>
          <w:lang w:bidi="fa-IR"/>
        </w:rPr>
      </w:pPr>
      <w:r>
        <w:rPr>
          <w:rFonts w:hint="cs"/>
          <w:rtl/>
          <w:lang w:bidi="fa-IR"/>
        </w:rPr>
        <w:t>ازجادو پرسیدند و با او از در جدال در</w:t>
      </w:r>
      <w:r>
        <w:rPr>
          <w:rFonts w:hint="eastAsia"/>
          <w:rtl/>
          <w:lang w:bidi="fa-IR"/>
        </w:rPr>
        <w:t></w:t>
      </w:r>
      <w:r>
        <w:rPr>
          <w:rFonts w:hint="cs"/>
          <w:rtl/>
          <w:lang w:bidi="fa-IR"/>
        </w:rPr>
        <w:t xml:space="preserve"> آمدند و چنان بود که این آیات فرو فرستاده شد. این نظر ابوالعالیه است.</w:t>
      </w:r>
    </w:p>
    <w:p w:rsidR="00ED22B6" w:rsidRDefault="00ED22B6" w:rsidP="004D60AB">
      <w:pPr>
        <w:ind w:firstLine="397"/>
        <w:rPr>
          <w:rtl/>
          <w:lang w:bidi="fa-IR"/>
        </w:rPr>
      </w:pPr>
      <w:r>
        <w:rPr>
          <w:rFonts w:hint="cs"/>
          <w:rtl/>
          <w:lang w:bidi="fa-IR"/>
        </w:rPr>
        <w:t>دوم آن که هنگامی که در قرآن از سلیمان یاد شد یهودیان مدینه گفتند از محمد</w:t>
      </w:r>
      <w:r w:rsidR="00CE0CC6" w:rsidRPr="00CE0CC6">
        <w:rPr>
          <w:rFonts w:cs="CTraditional Arabic" w:hint="cs"/>
          <w:rtl/>
          <w:lang w:bidi="fa-IR"/>
        </w:rPr>
        <w:t>ص</w:t>
      </w:r>
      <w:r>
        <w:rPr>
          <w:rFonts w:hint="cs"/>
          <w:rtl/>
          <w:lang w:bidi="fa-IR"/>
        </w:rPr>
        <w:t xml:space="preserve"> در شگفتیم که پسر داوود را پیامبر می</w:t>
      </w:r>
      <w:r>
        <w:rPr>
          <w:rFonts w:hint="cs"/>
          <w:rtl/>
          <w:cs/>
          <w:lang w:bidi="fa-IR"/>
        </w:rPr>
        <w:t>‎پندارد! به خدا او تنها یک ساحر بیش نبود!</w:t>
      </w:r>
    </w:p>
    <w:p w:rsidR="00ED22B6" w:rsidRDefault="00ED22B6" w:rsidP="004D60AB">
      <w:pPr>
        <w:ind w:firstLine="397"/>
        <w:rPr>
          <w:rtl/>
          <w:lang w:bidi="fa-IR"/>
        </w:rPr>
      </w:pPr>
      <w:r>
        <w:rPr>
          <w:rFonts w:hint="cs"/>
          <w:rtl/>
          <w:lang w:bidi="fa-IR"/>
        </w:rPr>
        <w:t>لذا این آیات فرود آمد. ابن اسحاق این نظر را بیان کرده است».</w:t>
      </w:r>
      <w:r>
        <w:rPr>
          <w:rStyle w:val="a4"/>
          <w:rFonts w:eastAsia="Calibri"/>
          <w:rtl/>
        </w:rPr>
        <w:footnoteReference w:id="279"/>
      </w:r>
    </w:p>
    <w:p w:rsidR="00ED22B6" w:rsidRDefault="00ED22B6" w:rsidP="00E778FC">
      <w:pPr>
        <w:pStyle w:val="3"/>
        <w:rPr>
          <w:rtl/>
        </w:rPr>
      </w:pPr>
      <w:bookmarkStart w:id="240" w:name="_Toc211417293"/>
      <w:bookmarkStart w:id="241" w:name="_Toc230254356"/>
      <w:r>
        <w:rPr>
          <w:rFonts w:hint="cs"/>
          <w:rtl/>
        </w:rPr>
        <w:t>دوم: تفسیر و تبیین</w:t>
      </w:r>
      <w:bookmarkEnd w:id="240"/>
      <w:bookmarkEnd w:id="241"/>
    </w:p>
    <w:p w:rsidR="00ED22B6" w:rsidRDefault="00ED22B6" w:rsidP="00E778FC">
      <w:pPr>
        <w:rPr>
          <w:rtl/>
          <w:lang w:bidi="fa-IR"/>
        </w:rPr>
      </w:pPr>
      <w:r>
        <w:rPr>
          <w:rFonts w:hint="cs"/>
          <w:rtl/>
          <w:lang w:bidi="fa-IR"/>
        </w:rPr>
        <w:t>ضمیر(هم) در (جاءَهم) به اهل کتاب بر می</w:t>
      </w:r>
      <w:r>
        <w:rPr>
          <w:rFonts w:hint="cs"/>
          <w:rtl/>
          <w:cs/>
          <w:lang w:bidi="fa-IR"/>
        </w:rPr>
        <w:t>‎گردد که خداوند در این سوره بسیاری از معایب‎شان را آشکار کرده است. آنها گمان می‎کردند همان ملت برگزیده و رستگارند و اهل علم و کتاب آسمانی.</w:t>
      </w:r>
    </w:p>
    <w:p w:rsidR="00ED22B6" w:rsidRDefault="00ED22B6" w:rsidP="004D60AB">
      <w:pPr>
        <w:ind w:firstLine="397"/>
        <w:rPr>
          <w:rtl/>
          <w:lang w:bidi="fa-IR"/>
        </w:rPr>
      </w:pPr>
      <w:r>
        <w:rPr>
          <w:rFonts w:hint="cs"/>
          <w:rtl/>
          <w:lang w:bidi="fa-IR"/>
        </w:rPr>
        <w:t>لذا می</w:t>
      </w:r>
      <w:r>
        <w:rPr>
          <w:rFonts w:hint="eastAsia"/>
          <w:rtl/>
          <w:cs/>
          <w:lang w:bidi="fa-IR"/>
        </w:rPr>
        <w:t>‎</w:t>
      </w:r>
      <w:r>
        <w:rPr>
          <w:rFonts w:hint="cs"/>
          <w:rtl/>
          <w:lang w:bidi="fa-IR"/>
        </w:rPr>
        <w:t>بایستی به سوی ایمان آوردن به محمد- هنگامی که به پیامبری مبعوث شد- می</w:t>
      </w:r>
      <w:r>
        <w:rPr>
          <w:rFonts w:hint="cs"/>
          <w:rtl/>
          <w:cs/>
          <w:lang w:bidi="fa-IR"/>
        </w:rPr>
        <w:t>‎شتافتند</w:t>
      </w:r>
      <w:r w:rsidR="004C33FC">
        <w:rPr>
          <w:rFonts w:hint="cs"/>
          <w:rtl/>
          <w:lang w:bidi="fa-IR"/>
        </w:rPr>
        <w:t xml:space="preserve">، </w:t>
      </w:r>
      <w:r>
        <w:rPr>
          <w:rFonts w:hint="cs"/>
          <w:rtl/>
          <w:lang w:bidi="fa-IR"/>
        </w:rPr>
        <w:t>چرا که او به سوی آنهامبعوث شده بود همان طور که به سوی دیگران نیز</w:t>
      </w:r>
      <w:r w:rsidR="004C33FC">
        <w:rPr>
          <w:rFonts w:hint="cs"/>
          <w:rtl/>
          <w:lang w:bidi="fa-IR"/>
        </w:rPr>
        <w:t xml:space="preserve"> </w:t>
      </w:r>
      <w:r>
        <w:rPr>
          <w:rFonts w:hint="cs"/>
          <w:rtl/>
          <w:lang w:bidi="fa-IR"/>
        </w:rPr>
        <w:t>و نیز به خاطر این که کتابشان به آنها امر کرد که او را تصدیق کنند و به او ایمان بیاورند و پیشاپیش ویژگی</w:t>
      </w:r>
      <w:r>
        <w:rPr>
          <w:rFonts w:hint="cs"/>
          <w:rtl/>
          <w:cs/>
          <w:lang w:bidi="fa-IR"/>
        </w:rPr>
        <w:t xml:space="preserve">‎های آن </w:t>
      </w:r>
      <w:r>
        <w:rPr>
          <w:rFonts w:hint="cs"/>
          <w:rtl/>
          <w:lang w:bidi="fa-IR"/>
        </w:rPr>
        <w:t>پیامبر برگزیده (محمد) را به اطلاع آنها رسانده بود.</w:t>
      </w:r>
      <w:r w:rsidRPr="00421F3A">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170" w:hAnsi="QCF_P170" w:cs="QCF_P170"/>
          <w:color w:val="000000"/>
          <w:sz w:val="27"/>
          <w:szCs w:val="27"/>
          <w:rtl/>
        </w:rPr>
        <w:t xml:space="preserve">ﭴ  ﭵ   ﭶ  ﭷ  ﭸ  ﭹ  ﭺ  ﭻ  ﭼ   ﭽ  </w:t>
      </w:r>
      <w:r>
        <w:rPr>
          <w:rFonts w:ascii="QCF_P170" w:hAnsi="QCF_P170" w:cs="QCF_P170"/>
          <w:color w:val="000000"/>
          <w:sz w:val="27"/>
          <w:szCs w:val="27"/>
          <w:rtl/>
        </w:rPr>
        <w:lastRenderedPageBreak/>
        <w:t xml:space="preserve">ﭾ  ﭿ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اعراف: ١٥٧</w:t>
      </w:r>
      <w:r>
        <w:rPr>
          <w:rFonts w:ascii="Arial" w:hAnsi="Arial" w:cs="Arial"/>
          <w:color w:val="000000"/>
          <w:sz w:val="27"/>
          <w:szCs w:val="27"/>
        </w:rPr>
        <w:t xml:space="preserve"> </w:t>
      </w:r>
      <w:r w:rsidRPr="00421F3A">
        <w:rPr>
          <w:rFonts w:ascii="Arial" w:hAnsi="Arial" w:cs="Arial"/>
          <w:color w:val="000000"/>
          <w:sz w:val="18"/>
          <w:szCs w:val="18"/>
        </w:rPr>
        <w:t>(</w:t>
      </w:r>
      <w:r>
        <w:rPr>
          <w:rFonts w:hint="cs"/>
          <w:rtl/>
          <w:lang w:bidi="fa-IR"/>
        </w:rPr>
        <w:t>«آنهایی که از پیامبر برگزیده</w:t>
      </w:r>
      <w:r>
        <w:rPr>
          <w:rFonts w:hint="cs"/>
          <w:rtl/>
          <w:cs/>
          <w:lang w:bidi="fa-IR"/>
        </w:rPr>
        <w:t>‎ی امی که در کتاب خود تورات و انجیل هست پیروی می‎کنند».</w:t>
      </w:r>
    </w:p>
    <w:p w:rsidR="00ED22B6" w:rsidRDefault="00ED22B6" w:rsidP="004D60AB">
      <w:pPr>
        <w:ind w:firstLine="397"/>
        <w:rPr>
          <w:rtl/>
          <w:lang w:bidi="fa-IR"/>
        </w:rPr>
      </w:pPr>
      <w:r>
        <w:rPr>
          <w:rFonts w:hint="cs"/>
          <w:rtl/>
          <w:lang w:bidi="fa-IR"/>
        </w:rPr>
        <w:t>اما با وجود این همه دلیل و برهان در لشکر مقابل او یعنی کفر ایستادند و از او روی برتافتند و کتاب خدا را که به پیروی از این رسول کریم دستور داده بود</w:t>
      </w:r>
      <w:r w:rsidR="004C33FC">
        <w:rPr>
          <w:rFonts w:hint="cs"/>
          <w:rtl/>
          <w:lang w:bidi="fa-IR"/>
        </w:rPr>
        <w:t xml:space="preserve">، </w:t>
      </w:r>
      <w:r>
        <w:rPr>
          <w:rFonts w:hint="cs"/>
          <w:rtl/>
          <w:lang w:bidi="fa-IR"/>
        </w:rPr>
        <w:t>دور انداختند و دنبال سحر و جادویی افتادند که شیاطین یا آن دو فرشته در بابل آورده بودند.</w:t>
      </w:r>
    </w:p>
    <w:p w:rsidR="00ED22B6" w:rsidRDefault="00ED22B6" w:rsidP="004D60AB">
      <w:pPr>
        <w:ind w:firstLine="397"/>
        <w:rPr>
          <w:rtl/>
          <w:lang w:bidi="fa-IR"/>
        </w:rPr>
      </w:pPr>
      <w:r>
        <w:rPr>
          <w:rFonts w:hint="cs"/>
          <w:rtl/>
          <w:lang w:bidi="fa-IR"/>
        </w:rPr>
        <w:t>نکره آمدن (رسول) در آیه برای بزرگداشت وگرامیداشت (تفخیم و تعظیم) است و تقدیر آن چنین است (</w:t>
      </w:r>
      <w:r w:rsidRPr="00A40F85">
        <w:rPr>
          <w:rStyle w:val="Style1Char"/>
          <w:rFonts w:eastAsia="Calibri" w:hint="cs"/>
          <w:rtl/>
        </w:rPr>
        <w:t>لما جاءهم رسولٌ عظیمٌ کریمٌ).</w:t>
      </w:r>
    </w:p>
    <w:p w:rsidR="00ED22B6" w:rsidRDefault="00ED22B6" w:rsidP="004D60AB">
      <w:pPr>
        <w:ind w:firstLine="397"/>
        <w:rPr>
          <w:rtl/>
          <w:lang w:bidi="fa-IR"/>
        </w:rPr>
      </w:pPr>
      <w:r>
        <w:rPr>
          <w:rFonts w:hint="cs"/>
          <w:rtl/>
          <w:lang w:bidi="fa-IR"/>
        </w:rPr>
        <w:t>و (من عندالله) جار و مجرور متعلق به صفت محذوف رسول است</w:t>
      </w:r>
      <w:r w:rsidR="004C33FC">
        <w:rPr>
          <w:rFonts w:hint="cs"/>
          <w:rtl/>
          <w:lang w:bidi="fa-IR"/>
        </w:rPr>
        <w:t xml:space="preserve">، </w:t>
      </w:r>
      <w:r>
        <w:rPr>
          <w:rFonts w:hint="cs"/>
          <w:rtl/>
          <w:lang w:bidi="fa-IR"/>
        </w:rPr>
        <w:t>یعنی (رسولٌ کائنٌ من عندالله) و (مصدق) صفت دیگری است برای رسول. دلیل این که تأیید و تصدیق کننده</w:t>
      </w:r>
      <w:r>
        <w:rPr>
          <w:rFonts w:hint="cs"/>
          <w:rtl/>
          <w:cs/>
          <w:lang w:bidi="fa-IR"/>
        </w:rPr>
        <w:t>‎ی چیزی است که با آنها هست</w:t>
      </w:r>
      <w:r w:rsidR="004C33FC">
        <w:rPr>
          <w:rFonts w:hint="cs"/>
          <w:rtl/>
          <w:lang w:bidi="fa-IR"/>
        </w:rPr>
        <w:t xml:space="preserve">، </w:t>
      </w:r>
      <w:r>
        <w:rPr>
          <w:rFonts w:hint="cs"/>
          <w:rtl/>
          <w:lang w:bidi="fa-IR"/>
        </w:rPr>
        <w:t>این است که به آنها خبر داده که تورات راست می</w:t>
      </w:r>
      <w:r>
        <w:rPr>
          <w:rFonts w:hint="cs"/>
          <w:rtl/>
          <w:cs/>
          <w:lang w:bidi="fa-IR"/>
        </w:rPr>
        <w:t>‎گوید</w:t>
      </w:r>
      <w:r w:rsidR="004C33FC">
        <w:rPr>
          <w:rFonts w:hint="cs"/>
          <w:rtl/>
          <w:lang w:bidi="fa-IR"/>
        </w:rPr>
        <w:t xml:space="preserve"> </w:t>
      </w:r>
      <w:r>
        <w:rPr>
          <w:rFonts w:hint="cs"/>
          <w:rtl/>
          <w:lang w:bidi="fa-IR"/>
        </w:rPr>
        <w:t>و این که از جانب خدا نازل شده و هر چه درباره</w:t>
      </w:r>
      <w:r>
        <w:rPr>
          <w:rFonts w:hint="cs"/>
          <w:rtl/>
          <w:cs/>
          <w:lang w:bidi="fa-IR"/>
        </w:rPr>
        <w:t>‎ی یکتاپرستی و اصول دین و اخبار ملت‎ها و پند و اندرز در آن است</w:t>
      </w:r>
      <w:r w:rsidR="004C33FC">
        <w:rPr>
          <w:rFonts w:hint="cs"/>
          <w:rtl/>
          <w:lang w:bidi="fa-IR"/>
        </w:rPr>
        <w:t xml:space="preserve">، </w:t>
      </w:r>
      <w:r>
        <w:rPr>
          <w:rFonts w:hint="cs"/>
          <w:rtl/>
          <w:lang w:bidi="fa-IR"/>
        </w:rPr>
        <w:t>صادق است و هر چه از پیچیدگی</w:t>
      </w:r>
      <w:r>
        <w:rPr>
          <w:rFonts w:hint="cs"/>
          <w:rtl/>
          <w:cs/>
          <w:lang w:bidi="fa-IR"/>
        </w:rPr>
        <w:t>‎ها و نکته‎های بغرنج تورات از او می‎پرسیدند</w:t>
      </w:r>
      <w:r w:rsidR="004C33FC">
        <w:rPr>
          <w:rFonts w:hint="cs"/>
          <w:rtl/>
          <w:lang w:bidi="fa-IR"/>
        </w:rPr>
        <w:t xml:space="preserve">، </w:t>
      </w:r>
      <w:r>
        <w:rPr>
          <w:rFonts w:hint="cs"/>
          <w:rtl/>
          <w:lang w:bidi="fa-IR"/>
        </w:rPr>
        <w:t>روشن می</w:t>
      </w:r>
      <w:r>
        <w:rPr>
          <w:rFonts w:hint="cs"/>
          <w:rtl/>
          <w:cs/>
          <w:lang w:bidi="fa-IR"/>
        </w:rPr>
        <w:t>‎کرد.</w:t>
      </w:r>
    </w:p>
    <w:p w:rsidR="00ED22B6" w:rsidRDefault="00ED22B6" w:rsidP="004D60AB">
      <w:pPr>
        <w:ind w:firstLine="397"/>
        <w:rPr>
          <w:rtl/>
          <w:lang w:bidi="fa-IR"/>
        </w:rPr>
      </w:pPr>
      <w:r>
        <w:rPr>
          <w:rFonts w:hint="cs"/>
          <w:rtl/>
          <w:lang w:bidi="fa-IR"/>
        </w:rPr>
        <w:t>گویند تصدیق تورات از جانب پیامبر با نازل شدن قرآن و مبعوث شدن خودش به همان توصیفی که تورات بیان کرده</w:t>
      </w:r>
      <w:r w:rsidR="004C33FC">
        <w:rPr>
          <w:rFonts w:hint="cs"/>
          <w:rtl/>
          <w:lang w:bidi="fa-IR"/>
        </w:rPr>
        <w:t xml:space="preserve">، </w:t>
      </w:r>
      <w:r>
        <w:rPr>
          <w:rFonts w:hint="cs"/>
          <w:rtl/>
          <w:lang w:bidi="fa-IR"/>
        </w:rPr>
        <w:t>تحقق یافته است</w:t>
      </w:r>
      <w:r w:rsidR="004C33FC">
        <w:rPr>
          <w:rFonts w:hint="cs"/>
          <w:rtl/>
          <w:lang w:bidi="fa-IR"/>
        </w:rPr>
        <w:t xml:space="preserve">، </w:t>
      </w:r>
      <w:r>
        <w:rPr>
          <w:rFonts w:hint="cs"/>
          <w:rtl/>
          <w:lang w:bidi="fa-IR"/>
        </w:rPr>
        <w:t>چرا که وجود پیامبر و صفات و ویژگی</w:t>
      </w:r>
      <w:r>
        <w:rPr>
          <w:rFonts w:hint="cs"/>
          <w:rtl/>
          <w:cs/>
          <w:lang w:bidi="fa-IR"/>
        </w:rPr>
        <w:t>‎های او مطابق است با صفاتی که تورات خبر داده است</w:t>
      </w:r>
      <w:r w:rsidR="004C33FC">
        <w:rPr>
          <w:rFonts w:hint="cs"/>
          <w:rtl/>
          <w:lang w:bidi="fa-IR"/>
        </w:rPr>
        <w:t xml:space="preserve"> </w:t>
      </w:r>
      <w:r>
        <w:rPr>
          <w:rFonts w:hint="cs"/>
          <w:rtl/>
          <w:lang w:bidi="fa-IR"/>
        </w:rPr>
        <w:t>و اگر چنان چه پیامبر</w:t>
      </w:r>
      <w:r w:rsidR="00D155EB">
        <w:rPr>
          <w:rFonts w:cs="CTraditional Arabic" w:hint="cs"/>
          <w:rtl/>
          <w:lang w:bidi="fa-IR"/>
        </w:rPr>
        <w:t>ص</w:t>
      </w:r>
      <w:r>
        <w:rPr>
          <w:rFonts w:hint="cs"/>
          <w:rtl/>
          <w:lang w:bidi="fa-IR"/>
        </w:rPr>
        <w:t xml:space="preserve"> به این هیأت و به این ترتیب نمی</w:t>
      </w:r>
      <w:r>
        <w:rPr>
          <w:rFonts w:hint="cs"/>
          <w:rtl/>
          <w:cs/>
          <w:lang w:bidi="fa-IR"/>
        </w:rPr>
        <w:t>‎آمد</w:t>
      </w:r>
      <w:r w:rsidR="004C33FC">
        <w:rPr>
          <w:rFonts w:hint="cs"/>
          <w:rtl/>
          <w:lang w:bidi="fa-IR"/>
        </w:rPr>
        <w:t xml:space="preserve">، </w:t>
      </w:r>
      <w:r>
        <w:rPr>
          <w:rFonts w:hint="cs"/>
          <w:rtl/>
          <w:lang w:bidi="fa-IR"/>
        </w:rPr>
        <w:t>پیشگویی تورات دروغ از آب در می</w:t>
      </w:r>
      <w:r>
        <w:rPr>
          <w:rFonts w:hint="cs"/>
          <w:rtl/>
          <w:cs/>
          <w:lang w:bidi="fa-IR"/>
        </w:rPr>
        <w:t xml:space="preserve">‎آمد. اما صحیح آن </w:t>
      </w:r>
      <w:r>
        <w:rPr>
          <w:rFonts w:hint="cs"/>
          <w:rtl/>
          <w:lang w:bidi="fa-IR"/>
        </w:rPr>
        <w:t>است که هر دو معنی درست و</w:t>
      </w:r>
      <w:r w:rsidR="00907F46">
        <w:rPr>
          <w:rFonts w:hint="cs"/>
          <w:rtl/>
          <w:lang w:bidi="fa-IR"/>
        </w:rPr>
        <w:t xml:space="preserve"> </w:t>
      </w:r>
      <w:r>
        <w:rPr>
          <w:rFonts w:hint="cs"/>
          <w:rtl/>
          <w:lang w:bidi="fa-IR"/>
        </w:rPr>
        <w:t>منظور است.</w:t>
      </w:r>
    </w:p>
    <w:p w:rsidR="00ED22B6" w:rsidRDefault="00ED22B6" w:rsidP="00907F46">
      <w:pPr>
        <w:ind w:firstLine="397"/>
        <w:rPr>
          <w:rtl/>
          <w:lang w:bidi="fa-IR"/>
        </w:rPr>
      </w:pPr>
      <w:r>
        <w:rPr>
          <w:rFonts w:hint="cs"/>
          <w:rtl/>
          <w:lang w:bidi="fa-IR"/>
        </w:rPr>
        <w:t>اصل (نبذ) در زبان عربی</w:t>
      </w:r>
      <w:r w:rsidR="00907F46">
        <w:rPr>
          <w:rFonts w:hint="cs"/>
          <w:rtl/>
          <w:lang w:bidi="fa-IR"/>
        </w:rPr>
        <w:t>،</w:t>
      </w:r>
      <w:r>
        <w:rPr>
          <w:rFonts w:hint="cs"/>
          <w:rtl/>
          <w:lang w:bidi="fa-IR"/>
        </w:rPr>
        <w:t xml:space="preserve"> انداختن است. به همین خاطر بچه</w:t>
      </w:r>
      <w:r>
        <w:rPr>
          <w:rFonts w:hint="cs"/>
          <w:rtl/>
          <w:cs/>
          <w:lang w:bidi="fa-IR"/>
        </w:rPr>
        <w:t>‎ی سرراهی (لقیط) را (منبوذ) و خرما و کشمشی را که در</w:t>
      </w:r>
      <w:r w:rsidR="00907F46">
        <w:rPr>
          <w:rFonts w:hint="cs"/>
          <w:rtl/>
          <w:lang w:bidi="fa-IR"/>
        </w:rPr>
        <w:t xml:space="preserve"> </w:t>
      </w:r>
      <w:r>
        <w:rPr>
          <w:rFonts w:hint="cs"/>
          <w:rtl/>
          <w:lang w:bidi="fa-IR"/>
        </w:rPr>
        <w:t>آب می</w:t>
      </w:r>
      <w:r>
        <w:rPr>
          <w:rFonts w:hint="cs"/>
          <w:rtl/>
          <w:cs/>
          <w:lang w:bidi="fa-IR"/>
        </w:rPr>
        <w:t>‎ریزند نبیذ می</w:t>
      </w:r>
      <w:r>
        <w:rPr>
          <w:rFonts w:hint="eastAsia"/>
          <w:rtl/>
          <w:cs/>
          <w:lang w:bidi="fa-IR"/>
        </w:rPr>
        <w:t>‎</w:t>
      </w:r>
      <w:r>
        <w:rPr>
          <w:rFonts w:hint="cs"/>
          <w:rtl/>
          <w:lang w:bidi="fa-IR"/>
        </w:rPr>
        <w:t>گویند</w:t>
      </w:r>
      <w:r w:rsidR="00907F46">
        <w:rPr>
          <w:rFonts w:hint="cs"/>
          <w:rtl/>
          <w:lang w:bidi="fa-IR"/>
        </w:rPr>
        <w:t>.</w:t>
      </w:r>
      <w:r w:rsidR="004C33FC">
        <w:rPr>
          <w:rFonts w:hint="cs"/>
          <w:rtl/>
          <w:lang w:bidi="fa-IR"/>
        </w:rPr>
        <w:t xml:space="preserve"> </w:t>
      </w:r>
      <w:r w:rsidR="00907F46">
        <w:rPr>
          <w:rFonts w:hint="cs"/>
          <w:rtl/>
          <w:lang w:bidi="fa-IR"/>
        </w:rPr>
        <w:t>و مقصود از نبذ در این آیه روی</w:t>
      </w:r>
      <w:r>
        <w:rPr>
          <w:rFonts w:hint="cs"/>
          <w:rtl/>
          <w:lang w:bidi="fa-IR"/>
        </w:rPr>
        <w:t>گردانی آنها از چیزی است که کتابشان دستور داده و آن پیروی از پیامبر و ایمان به او و عمل به کتابی است که آورده است. سدی می</w:t>
      </w:r>
      <w:r>
        <w:rPr>
          <w:rFonts w:hint="cs"/>
          <w:rtl/>
          <w:cs/>
          <w:lang w:bidi="fa-IR"/>
        </w:rPr>
        <w:t>‎گوید: «تورات را رها کرده و نوشته‎ی آصف و سحر و جادوی هاروت و ماروت را برگرفتند» شعبی نیزگفته است: تورات در میانشان بود</w:t>
      </w:r>
      <w:r w:rsidR="004C33FC">
        <w:rPr>
          <w:rFonts w:hint="cs"/>
          <w:rtl/>
          <w:lang w:bidi="fa-IR"/>
        </w:rPr>
        <w:t xml:space="preserve">، </w:t>
      </w:r>
      <w:r>
        <w:rPr>
          <w:rFonts w:hint="cs"/>
          <w:rtl/>
          <w:lang w:bidi="fa-IR"/>
        </w:rPr>
        <w:t>آن را می</w:t>
      </w:r>
      <w:r>
        <w:rPr>
          <w:rFonts w:hint="eastAsia"/>
          <w:rtl/>
          <w:cs/>
          <w:lang w:bidi="fa-IR"/>
        </w:rPr>
        <w:t>‎</w:t>
      </w:r>
      <w:r>
        <w:rPr>
          <w:rFonts w:hint="cs"/>
          <w:rtl/>
          <w:lang w:bidi="fa-IR"/>
        </w:rPr>
        <w:t>خواندند ولی عمل به آن را رها کرده بودند. سفیان ابن عیینه می</w:t>
      </w:r>
      <w:r>
        <w:rPr>
          <w:rFonts w:hint="cs"/>
          <w:rtl/>
          <w:cs/>
          <w:lang w:bidi="fa-IR"/>
        </w:rPr>
        <w:t>‎گوید:</w:t>
      </w:r>
      <w:r>
        <w:rPr>
          <w:rFonts w:hint="cs"/>
          <w:rtl/>
          <w:lang w:bidi="fa-IR"/>
        </w:rPr>
        <w:t xml:space="preserve"> آن را در حریر و </w:t>
      </w:r>
      <w:r>
        <w:rPr>
          <w:rFonts w:hint="cs"/>
          <w:rtl/>
          <w:lang w:bidi="fa-IR"/>
        </w:rPr>
        <w:lastRenderedPageBreak/>
        <w:t>دیباج می</w:t>
      </w:r>
      <w:r>
        <w:rPr>
          <w:rFonts w:hint="eastAsia"/>
          <w:rtl/>
          <w:cs/>
          <w:lang w:bidi="fa-IR"/>
        </w:rPr>
        <w:t>‎</w:t>
      </w:r>
      <w:r>
        <w:rPr>
          <w:rFonts w:hint="cs"/>
          <w:rtl/>
          <w:lang w:bidi="fa-IR"/>
        </w:rPr>
        <w:t>گذاشتند و با طلا و نقره آراسته بودند</w:t>
      </w:r>
      <w:r w:rsidR="004C33FC">
        <w:rPr>
          <w:rFonts w:hint="cs"/>
          <w:rtl/>
          <w:lang w:bidi="fa-IR"/>
        </w:rPr>
        <w:t xml:space="preserve">، </w:t>
      </w:r>
      <w:r>
        <w:rPr>
          <w:rFonts w:hint="cs"/>
          <w:rtl/>
          <w:lang w:bidi="fa-IR"/>
        </w:rPr>
        <w:t>اما حلالش را حلال نمی</w:t>
      </w:r>
      <w:r>
        <w:rPr>
          <w:rFonts w:hint="cs"/>
          <w:rtl/>
          <w:cs/>
          <w:lang w:bidi="fa-IR"/>
        </w:rPr>
        <w:t>‎دانستند و حرامش را حرام نمی‎شمردند</w:t>
      </w:r>
      <w:r w:rsidR="004C33FC">
        <w:rPr>
          <w:rFonts w:hint="cs"/>
          <w:rtl/>
          <w:lang w:bidi="fa-IR"/>
        </w:rPr>
        <w:t xml:space="preserve">، </w:t>
      </w:r>
      <w:r>
        <w:rPr>
          <w:rFonts w:hint="cs"/>
          <w:rtl/>
          <w:lang w:bidi="fa-IR"/>
        </w:rPr>
        <w:t>به آن عمل نمی</w:t>
      </w:r>
      <w:r>
        <w:rPr>
          <w:rFonts w:hint="cs"/>
          <w:rtl/>
          <w:cs/>
          <w:lang w:bidi="fa-IR"/>
        </w:rPr>
        <w:t>‎کردند و نبذ (دور انداختن و رها کردن) چنین است».</w:t>
      </w:r>
      <w:r>
        <w:rPr>
          <w:rStyle w:val="a4"/>
          <w:rFonts w:eastAsia="Calibri"/>
          <w:rtl/>
        </w:rPr>
        <w:footnoteReference w:id="280"/>
      </w:r>
    </w:p>
    <w:p w:rsidR="00ED22B6" w:rsidRDefault="00ED22B6" w:rsidP="0003783C">
      <w:pPr>
        <w:ind w:firstLine="397"/>
        <w:rPr>
          <w:rFonts w:ascii="QCF_BSML" w:hAnsi="QCF_BSML" w:cs="QCF_BSML"/>
          <w:color w:val="000000"/>
          <w:sz w:val="27"/>
          <w:szCs w:val="27"/>
          <w:rtl/>
          <w:lang w:bidi="fa-IR"/>
        </w:rPr>
      </w:pPr>
      <w:r>
        <w:rPr>
          <w:rFonts w:hint="cs"/>
          <w:rtl/>
          <w:lang w:bidi="fa-IR"/>
        </w:rPr>
        <w:t xml:space="preserve">خداوند این کارشان </w:t>
      </w:r>
      <w:r>
        <w:rPr>
          <w:rFonts w:cs="Times New Roman" w:hint="cs"/>
          <w:rtl/>
          <w:lang w:bidi="fa-IR"/>
        </w:rPr>
        <w:t>–</w:t>
      </w:r>
      <w:r>
        <w:rPr>
          <w:rFonts w:hint="cs"/>
          <w:rtl/>
          <w:lang w:bidi="fa-IR"/>
        </w:rPr>
        <w:t xml:space="preserve"> رها کردن کتاب خدا و روی</w:t>
      </w:r>
      <w:r>
        <w:rPr>
          <w:rFonts w:hint="cs"/>
          <w:rtl/>
          <w:cs/>
          <w:lang w:bidi="fa-IR"/>
        </w:rPr>
        <w:t>‎گردانی از آن- را به حال کسی</w:t>
      </w:r>
      <w:r>
        <w:rPr>
          <w:rFonts w:hint="cs"/>
          <w:rtl/>
          <w:lang w:bidi="fa-IR"/>
        </w:rPr>
        <w:t xml:space="preserve"> تشبیه کرده است که چیزی را که نمی</w:t>
      </w:r>
      <w:r>
        <w:rPr>
          <w:rFonts w:hint="cs"/>
          <w:rtl/>
          <w:cs/>
          <w:lang w:bidi="fa-IR"/>
        </w:rPr>
        <w:t>‎خواهد یا آن را بی‎</w:t>
      </w:r>
      <w:r w:rsidR="0020459F">
        <w:rPr>
          <w:rFonts w:hint="cs"/>
          <w:rtl/>
          <w:lang w:bidi="fa-IR"/>
        </w:rPr>
        <w:t>ارزش می</w:t>
      </w:r>
      <w:r w:rsidR="0020459F">
        <w:rPr>
          <w:rFonts w:hint="eastAsia"/>
          <w:rtl/>
          <w:lang w:bidi="fa-IR"/>
        </w:rPr>
        <w:t>‏</w:t>
      </w:r>
      <w:r>
        <w:rPr>
          <w:rFonts w:hint="cs"/>
          <w:rtl/>
          <w:lang w:bidi="fa-IR"/>
        </w:rPr>
        <w:t>داند</w:t>
      </w:r>
      <w:r w:rsidR="004C33FC">
        <w:rPr>
          <w:rFonts w:hint="cs"/>
          <w:rtl/>
          <w:lang w:bidi="fa-IR"/>
        </w:rPr>
        <w:t xml:space="preserve">، </w:t>
      </w:r>
      <w:r>
        <w:rPr>
          <w:rFonts w:hint="cs"/>
          <w:rtl/>
          <w:lang w:bidi="fa-IR"/>
        </w:rPr>
        <w:t>پشت سر می</w:t>
      </w:r>
      <w:r>
        <w:rPr>
          <w:rFonts w:hint="cs"/>
          <w:rtl/>
          <w:cs/>
          <w:lang w:bidi="fa-IR"/>
        </w:rPr>
        <w:t>‎اندازد. قرطبی می‎گوید: «این مثلی است برای کسی که چیزی را بی‎ارزش بشمارد لذا به آن عمل نمی‎کند</w:t>
      </w:r>
      <w:r w:rsidR="004C33FC">
        <w:rPr>
          <w:rFonts w:hint="cs"/>
          <w:rtl/>
          <w:lang w:bidi="fa-IR"/>
        </w:rPr>
        <w:t xml:space="preserve">، </w:t>
      </w:r>
      <w:r>
        <w:rPr>
          <w:rFonts w:hint="cs"/>
          <w:rtl/>
          <w:lang w:bidi="fa-IR"/>
        </w:rPr>
        <w:t>عربها می</w:t>
      </w:r>
      <w:r>
        <w:rPr>
          <w:rFonts w:hint="cs"/>
          <w:rtl/>
          <w:cs/>
          <w:lang w:bidi="fa-IR"/>
        </w:rPr>
        <w:t>‎گویند: «</w:t>
      </w:r>
      <w:r w:rsidRPr="0086446C">
        <w:rPr>
          <w:rStyle w:val="Style1Char"/>
          <w:rFonts w:eastAsia="Calibri" w:hint="cs"/>
          <w:rtl/>
        </w:rPr>
        <w:t>اجعل هذا خلف ظهرک و دبراً منکَ و تحت قدمک</w:t>
      </w:r>
      <w:r>
        <w:rPr>
          <w:rFonts w:hint="cs"/>
          <w:rtl/>
          <w:lang w:bidi="fa-IR"/>
        </w:rPr>
        <w:t>» یعنی رهایش کن و از آن روی</w:t>
      </w:r>
      <w:r>
        <w:rPr>
          <w:rFonts w:hint="cs"/>
          <w:rtl/>
          <w:cs/>
          <w:lang w:bidi="fa-IR"/>
        </w:rPr>
        <w:t>‎ بگردان و پشت سر بینداز. خداوند بزرگ فرموده</w:t>
      </w:r>
      <w:r w:rsidR="0003783C" w:rsidRPr="0003783C">
        <w:rPr>
          <w:rFonts w:hint="cs"/>
          <w:rtl/>
          <w:lang w:bidi="fa-IR"/>
        </w:rPr>
        <w:t>:</w:t>
      </w:r>
    </w:p>
    <w:p w:rsidR="00ED22B6" w:rsidRDefault="00ED22B6" w:rsidP="004D60AB">
      <w:pPr>
        <w:ind w:firstLine="397"/>
        <w:rPr>
          <w:rtl/>
          <w:lang w:bidi="fa-IR"/>
        </w:rPr>
      </w:pPr>
      <w:r>
        <w:rPr>
          <w:rFonts w:ascii="QCF_BSML" w:hAnsi="QCF_BSML" w:cs="QCF_BSML"/>
          <w:color w:val="000000"/>
          <w:sz w:val="27"/>
          <w:szCs w:val="27"/>
          <w:rtl/>
        </w:rPr>
        <w:t xml:space="preserve">ﭽ </w:t>
      </w:r>
      <w:r>
        <w:rPr>
          <w:rFonts w:ascii="QCF_P232" w:hAnsi="QCF_P232" w:cs="QCF_P232"/>
          <w:color w:val="000000"/>
          <w:sz w:val="27"/>
          <w:szCs w:val="27"/>
          <w:rtl/>
        </w:rPr>
        <w:t>ﮐ  ﮑ  ﮒ</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(هود: ٩٢)</w:t>
      </w:r>
      <w:r>
        <w:rPr>
          <w:rFonts w:ascii="Arial" w:hAnsi="Arial" w:cs="Arial"/>
          <w:color w:val="000000"/>
          <w:sz w:val="27"/>
          <w:szCs w:val="27"/>
        </w:rPr>
        <w:t xml:space="preserve"> </w:t>
      </w:r>
      <w:r>
        <w:rPr>
          <w:rFonts w:hint="cs"/>
          <w:rtl/>
          <w:lang w:bidi="fa-IR"/>
        </w:rPr>
        <w:t>«آن را پشت سرتان انداختید».</w:t>
      </w:r>
    </w:p>
    <w:p w:rsidR="00ED22B6" w:rsidRDefault="00ED22B6" w:rsidP="004D60AB">
      <w:pPr>
        <w:ind w:firstLine="397"/>
        <w:rPr>
          <w:rtl/>
          <w:lang w:bidi="fa-IR"/>
        </w:rPr>
      </w:pPr>
      <w:r>
        <w:rPr>
          <w:rFonts w:hint="cs"/>
          <w:rtl/>
          <w:lang w:bidi="fa-IR"/>
        </w:rPr>
        <w:t>استاد سیدقطب می</w:t>
      </w:r>
      <w:r>
        <w:rPr>
          <w:rFonts w:hint="cs"/>
          <w:rtl/>
          <w:cs/>
          <w:lang w:bidi="fa-IR"/>
        </w:rPr>
        <w:t>‎گوید: «کتاب خدا را پشت سر انداختند</w:t>
      </w:r>
      <w:r w:rsidR="004C33FC">
        <w:rPr>
          <w:rFonts w:hint="cs"/>
          <w:rtl/>
          <w:lang w:bidi="fa-IR"/>
        </w:rPr>
        <w:t xml:space="preserve">، </w:t>
      </w:r>
      <w:r>
        <w:rPr>
          <w:rFonts w:hint="cs"/>
          <w:rtl/>
          <w:lang w:bidi="fa-IR"/>
        </w:rPr>
        <w:t>یعنی آن را انکار کردند و عمل به آن را نادیده گرفتند و آن را از میدان اندیشه و زندگی خود دور کردند. این تعبیر تصویرگر این معنی را از دایره</w:t>
      </w:r>
      <w:r>
        <w:rPr>
          <w:rFonts w:hint="cs"/>
          <w:rtl/>
          <w:cs/>
          <w:lang w:bidi="fa-IR"/>
        </w:rPr>
        <w:t>‎ی ذهن به دایره‎ی حس منتقل می</w:t>
      </w:r>
      <w:r>
        <w:rPr>
          <w:rFonts w:hint="eastAsia"/>
          <w:rtl/>
          <w:cs/>
          <w:lang w:bidi="fa-IR"/>
        </w:rPr>
        <w:t>‎</w:t>
      </w:r>
      <w:r>
        <w:rPr>
          <w:rFonts w:hint="cs"/>
          <w:rtl/>
          <w:lang w:bidi="fa-IR"/>
        </w:rPr>
        <w:t>کند این کارشان ر</w:t>
      </w:r>
      <w:r w:rsidR="0020459F">
        <w:rPr>
          <w:rFonts w:hint="cs"/>
          <w:rtl/>
          <w:lang w:bidi="fa-IR"/>
        </w:rPr>
        <w:t>ا در خیال با حرکتی مادی نشان می</w:t>
      </w:r>
      <w:r w:rsidR="0020459F">
        <w:rPr>
          <w:rFonts w:hint="eastAsia"/>
          <w:rtl/>
          <w:lang w:bidi="fa-IR"/>
        </w:rPr>
        <w:t>‏</w:t>
      </w:r>
      <w:r>
        <w:rPr>
          <w:rFonts w:hint="cs"/>
          <w:rtl/>
          <w:lang w:bidi="fa-IR"/>
        </w:rPr>
        <w:t>دهد</w:t>
      </w:r>
      <w:r w:rsidR="004C33FC">
        <w:rPr>
          <w:rFonts w:hint="cs"/>
          <w:rtl/>
          <w:lang w:bidi="fa-IR"/>
        </w:rPr>
        <w:t xml:space="preserve"> </w:t>
      </w:r>
      <w:r>
        <w:rPr>
          <w:rFonts w:hint="cs"/>
          <w:rtl/>
          <w:lang w:bidi="fa-IR"/>
        </w:rPr>
        <w:t>و این رفتار را به شکلی زشت و توهین</w:t>
      </w:r>
      <w:r>
        <w:rPr>
          <w:rFonts w:hint="cs"/>
          <w:rtl/>
          <w:cs/>
          <w:lang w:bidi="fa-IR"/>
        </w:rPr>
        <w:t>‎آمیز به تصویر می</w:t>
      </w:r>
      <w:r>
        <w:rPr>
          <w:rFonts w:hint="eastAsia"/>
          <w:rtl/>
          <w:cs/>
          <w:lang w:bidi="fa-IR"/>
        </w:rPr>
        <w:t>‎</w:t>
      </w:r>
      <w:r>
        <w:rPr>
          <w:rFonts w:hint="cs"/>
          <w:rtl/>
          <w:lang w:bidi="fa-IR"/>
        </w:rPr>
        <w:t>کشد که نافرمانی و انکار از آن می</w:t>
      </w:r>
      <w:r>
        <w:rPr>
          <w:rFonts w:hint="cs"/>
          <w:rtl/>
          <w:cs/>
          <w:lang w:bidi="fa-IR"/>
        </w:rPr>
        <w:t>‎بارد و نشان سبک‎سری حماقت بر پیشانی دارد سرشار از بی‎اد</w:t>
      </w:r>
      <w:r>
        <w:rPr>
          <w:rFonts w:hint="cs"/>
          <w:rtl/>
          <w:lang w:bidi="fa-IR"/>
        </w:rPr>
        <w:t>بی و بی</w:t>
      </w:r>
      <w:r>
        <w:rPr>
          <w:rFonts w:hint="cs"/>
          <w:rtl/>
          <w:cs/>
          <w:lang w:bidi="fa-IR"/>
        </w:rPr>
        <w:t>‎شرمی است. این تعبیر قرآنی دست‎خیال را باز می‎گذارد تا این حرکت خشم‎آلود</w:t>
      </w:r>
      <w:r w:rsidR="004C33FC">
        <w:rPr>
          <w:rFonts w:hint="cs"/>
          <w:rtl/>
          <w:lang w:bidi="fa-IR"/>
        </w:rPr>
        <w:t xml:space="preserve">، </w:t>
      </w:r>
      <w:r>
        <w:rPr>
          <w:rFonts w:hint="cs"/>
          <w:rtl/>
          <w:lang w:bidi="fa-IR"/>
        </w:rPr>
        <w:t>حرکت دستان در حالی که کتاب خدا را پشت سر می</w:t>
      </w:r>
      <w:r>
        <w:rPr>
          <w:rFonts w:hint="cs"/>
          <w:rtl/>
          <w:cs/>
          <w:lang w:bidi="fa-IR"/>
        </w:rPr>
        <w:t>‎اندازد تصویر کند».</w:t>
      </w:r>
      <w:r>
        <w:rPr>
          <w:rStyle w:val="a4"/>
          <w:rFonts w:eastAsia="Calibri"/>
          <w:rtl/>
        </w:rPr>
        <w:footnoteReference w:id="281"/>
      </w:r>
    </w:p>
    <w:p w:rsidR="00ED22B6" w:rsidRDefault="00ED22B6" w:rsidP="004D60AB">
      <w:pPr>
        <w:ind w:firstLine="397"/>
        <w:rPr>
          <w:rtl/>
          <w:lang w:bidi="fa-IR"/>
        </w:rPr>
      </w:pPr>
      <w:r>
        <w:rPr>
          <w:rFonts w:hint="cs"/>
          <w:rtl/>
          <w:lang w:bidi="fa-IR"/>
        </w:rPr>
        <w:t>جمله (</w:t>
      </w:r>
      <w:r w:rsidRPr="007F637C">
        <w:rPr>
          <w:rStyle w:val="Style1Char"/>
          <w:rFonts w:eastAsia="Calibri" w:hint="cs"/>
          <w:rtl/>
        </w:rPr>
        <w:t>کأنهم لا یعلمون</w:t>
      </w:r>
      <w:r>
        <w:rPr>
          <w:rFonts w:hint="cs"/>
          <w:rtl/>
          <w:lang w:bidi="fa-IR"/>
        </w:rPr>
        <w:t>) در محل نصب حال است</w:t>
      </w:r>
      <w:r w:rsidR="004C33FC">
        <w:rPr>
          <w:rFonts w:hint="cs"/>
          <w:rtl/>
          <w:lang w:bidi="fa-IR"/>
        </w:rPr>
        <w:t xml:space="preserve">، </w:t>
      </w:r>
      <w:r>
        <w:rPr>
          <w:rFonts w:hint="cs"/>
          <w:rtl/>
          <w:lang w:bidi="fa-IR"/>
        </w:rPr>
        <w:t>یعنی آن را دور انداختند در حالی که مانند کسی بود که نمی داند «در تورات دستوراتی به پیروی از محمد و تصدیق او هست و این از جانب خدای تعالی خبر</w:t>
      </w:r>
      <w:r w:rsidR="00F21142">
        <w:rPr>
          <w:rFonts w:hint="cs"/>
          <w:rtl/>
          <w:lang w:bidi="fa-IR"/>
        </w:rPr>
        <w:t xml:space="preserve"> </w:t>
      </w:r>
      <w:r>
        <w:rPr>
          <w:rFonts w:hint="cs"/>
          <w:rtl/>
          <w:lang w:bidi="fa-IR"/>
        </w:rPr>
        <w:t>دادن از این است که آنها آگاهانه و با شناخت</w:t>
      </w:r>
      <w:r w:rsidR="004C33FC">
        <w:rPr>
          <w:rFonts w:hint="cs"/>
          <w:rtl/>
          <w:lang w:bidi="fa-IR"/>
        </w:rPr>
        <w:t xml:space="preserve">، </w:t>
      </w:r>
      <w:r>
        <w:rPr>
          <w:rFonts w:hint="cs"/>
          <w:rtl/>
          <w:lang w:bidi="fa-IR"/>
        </w:rPr>
        <w:t>حقیقت را انکار کردند و با فرمان خدا به ستیزه برخاستند</w:t>
      </w:r>
      <w:r w:rsidR="004C33FC">
        <w:rPr>
          <w:rFonts w:hint="cs"/>
          <w:rtl/>
          <w:lang w:bidi="fa-IR"/>
        </w:rPr>
        <w:t xml:space="preserve">، </w:t>
      </w:r>
      <w:r>
        <w:rPr>
          <w:rFonts w:hint="cs"/>
          <w:rtl/>
          <w:lang w:bidi="fa-IR"/>
        </w:rPr>
        <w:t>لذا با وجود اطاعت از دستور خدا با آن مخالفت کردند».</w:t>
      </w:r>
      <w:r>
        <w:rPr>
          <w:rStyle w:val="a4"/>
          <w:rFonts w:eastAsia="Calibri"/>
          <w:rtl/>
        </w:rPr>
        <w:footnoteReference w:id="282"/>
      </w:r>
    </w:p>
    <w:p w:rsidR="00ED22B6" w:rsidRDefault="00ED22B6" w:rsidP="004D60AB">
      <w:pPr>
        <w:ind w:firstLine="397"/>
        <w:rPr>
          <w:rtl/>
          <w:lang w:bidi="fa-IR"/>
        </w:rPr>
      </w:pPr>
      <w:r>
        <w:rPr>
          <w:rFonts w:hint="cs"/>
          <w:rtl/>
          <w:lang w:bidi="fa-IR"/>
        </w:rPr>
        <w:lastRenderedPageBreak/>
        <w:t>در آیه</w:t>
      </w:r>
      <w:r>
        <w:rPr>
          <w:rFonts w:hint="cs"/>
          <w:rtl/>
          <w:cs/>
          <w:lang w:bidi="fa-IR"/>
        </w:rPr>
        <w:t>‎ی</w:t>
      </w:r>
      <w:r>
        <w:rPr>
          <w:rFonts w:ascii="QCF_BSML" w:hAnsi="QCF_BSML" w:cs="QCF_BSML"/>
          <w:color w:val="000000"/>
          <w:sz w:val="27"/>
          <w:szCs w:val="27"/>
          <w:rtl/>
        </w:rPr>
        <w:t xml:space="preserve">ﭽ </w:t>
      </w:r>
      <w:r>
        <w:rPr>
          <w:rFonts w:ascii="QCF_P016" w:hAnsi="QCF_P016" w:cs="QCF_P016"/>
          <w:color w:val="000000"/>
          <w:sz w:val="27"/>
          <w:szCs w:val="27"/>
          <w:rtl/>
        </w:rPr>
        <w:t>ﭑ  ﭒ  ﭓ  ﭔ  ﭕ  ﭖ  ﭗ</w:t>
      </w:r>
      <w:r>
        <w:rPr>
          <w:rFonts w:ascii="Arial" w:hAnsi="Arial" w:cs="Arial"/>
          <w:color w:val="000000"/>
          <w:sz w:val="18"/>
          <w:szCs w:val="18"/>
          <w:rtl/>
        </w:rPr>
        <w:t xml:space="preserve"> </w:t>
      </w:r>
      <w:r>
        <w:rPr>
          <w:rFonts w:ascii="QCF_BSML" w:hAnsi="QCF_BSML" w:cs="QCF_BSML"/>
          <w:color w:val="000000"/>
          <w:sz w:val="27"/>
          <w:szCs w:val="27"/>
          <w:rtl/>
        </w:rPr>
        <w:t>ﭼ</w:t>
      </w:r>
      <w:r>
        <w:rPr>
          <w:rFonts w:hint="cs"/>
          <w:rtl/>
          <w:lang w:bidi="fa-IR"/>
        </w:rPr>
        <w:t>(</w:t>
      </w:r>
      <w:r w:rsidRPr="00CE0CC6">
        <w:rPr>
          <w:rFonts w:ascii="Traditional Arabic" w:hAnsi="Traditional Arabic" w:cs="Traditional Arabic"/>
          <w:color w:val="000000"/>
          <w:rtl/>
        </w:rPr>
        <w:t>بقرة: ١٠٢)</w:t>
      </w:r>
      <w:r>
        <w:rPr>
          <w:rFonts w:hint="cs"/>
          <w:rtl/>
          <w:lang w:bidi="fa-IR"/>
        </w:rPr>
        <w:t xml:space="preserve"> (تتلوا) فعل مضارع به معنای ماضی است یعنی خواندند. تتلوا دو معنی دارد: یکی پیروی مانند: «تلوثُ فلاناً» یعنی پشت سرش راه افتادند و ردش را گرفتند. خداوند فرموده</w:t>
      </w:r>
      <w:r>
        <w:rPr>
          <w:rFonts w:ascii="QCF_BSML" w:hAnsi="QCF_BSML" w:cs="QCF_BSML"/>
          <w:color w:val="000000"/>
          <w:sz w:val="27"/>
          <w:szCs w:val="27"/>
          <w:rtl/>
        </w:rPr>
        <w:t xml:space="preserve">ﭽ </w:t>
      </w:r>
      <w:r>
        <w:rPr>
          <w:rFonts w:ascii="QCF_P595" w:hAnsi="QCF_P595" w:cs="QCF_P595"/>
          <w:color w:val="000000"/>
          <w:sz w:val="27"/>
          <w:szCs w:val="27"/>
          <w:rtl/>
        </w:rPr>
        <w:t xml:space="preserve">ﭑ  ﭒ  ﭓ  ﭔ  ﭕ  ﭖ    ﭗ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 xml:space="preserve">(شمس: ١ </w:t>
      </w:r>
      <w:r w:rsidR="00F21142">
        <w:rPr>
          <w:rFonts w:ascii="Traditional Arabic" w:hAnsi="Traditional Arabic" w:cs="Traditional Arabic"/>
          <w:color w:val="000000"/>
          <w:rtl/>
        </w:rPr>
        <w:t>–</w:t>
      </w:r>
      <w:r w:rsidRPr="00AA7C2A">
        <w:rPr>
          <w:rFonts w:ascii="Traditional Arabic" w:hAnsi="Traditional Arabic" w:cs="Traditional Arabic"/>
          <w:color w:val="000000"/>
          <w:rtl/>
        </w:rPr>
        <w:t xml:space="preserve"> ٢</w:t>
      </w:r>
      <w:r w:rsidR="00F21142">
        <w:rPr>
          <w:rFonts w:ascii="Traditional Arabic" w:hAnsi="Traditional Arabic" w:cs="Traditional Arabic" w:hint="cs"/>
          <w:color w:val="000000"/>
          <w:rtl/>
        </w:rPr>
        <w:t xml:space="preserve"> </w:t>
      </w:r>
      <w:r w:rsidRPr="00AA7C2A">
        <w:rPr>
          <w:rFonts w:ascii="Traditional Arabic" w:hAnsi="Traditional Arabic" w:cs="Traditional Arabic"/>
          <w:color w:val="000000"/>
        </w:rPr>
        <w:t>(</w:t>
      </w:r>
      <w:r>
        <w:rPr>
          <w:rFonts w:hint="cs"/>
          <w:rtl/>
          <w:lang w:bidi="fa-IR"/>
        </w:rPr>
        <w:t>«سوگند به خورشید و برآمدنش و سوگند به ماه که به دنبال آن آید». یعنی به دنبال آن آمد. معنی دوم که بیشتر در کتاب خدا آمده: خواندن و بررسی است</w:t>
      </w:r>
      <w:r w:rsidR="004C33FC">
        <w:rPr>
          <w:rFonts w:hint="cs"/>
          <w:rtl/>
          <w:lang w:bidi="fa-IR"/>
        </w:rPr>
        <w:t xml:space="preserve">، </w:t>
      </w:r>
      <w:r>
        <w:rPr>
          <w:rFonts w:hint="cs"/>
          <w:rtl/>
          <w:lang w:bidi="fa-IR"/>
        </w:rPr>
        <w:t>مانند</w:t>
      </w:r>
      <w:r>
        <w:rPr>
          <w:rFonts w:ascii="QCF_BSML" w:hAnsi="QCF_BSML" w:cs="QCF_BSML"/>
          <w:color w:val="000000"/>
          <w:sz w:val="27"/>
          <w:szCs w:val="27"/>
          <w:rtl/>
        </w:rPr>
        <w:t xml:space="preserve">ﭽ </w:t>
      </w:r>
      <w:r>
        <w:rPr>
          <w:rFonts w:ascii="QCF_P020" w:hAnsi="QCF_P020" w:cs="QCF_P020"/>
          <w:color w:val="000000"/>
          <w:sz w:val="27"/>
          <w:szCs w:val="27"/>
          <w:rtl/>
        </w:rPr>
        <w:t xml:space="preserve">ﭴ  ﭵ  ﭶ  ﭷ     ﭸ  ﭹ  ﭺ  ﭻ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 xml:space="preserve">بقرة: ١٢٩) </w:t>
      </w:r>
      <w:r>
        <w:rPr>
          <w:rFonts w:hint="cs"/>
          <w:rtl/>
          <w:lang w:bidi="fa-IR"/>
        </w:rPr>
        <w:t>«پروردگارا پیامبری در میان آنها بفرست که آیات تو را بر آنها بخواند».</w:t>
      </w:r>
    </w:p>
    <w:p w:rsidR="00ED22B6" w:rsidRDefault="00ED22B6" w:rsidP="004D60AB">
      <w:pPr>
        <w:ind w:firstLine="397"/>
        <w:rPr>
          <w:rtl/>
          <w:lang w:bidi="fa-IR"/>
        </w:rPr>
      </w:pPr>
      <w:r>
        <w:rPr>
          <w:rFonts w:hint="cs"/>
          <w:rtl/>
          <w:lang w:bidi="fa-IR"/>
        </w:rPr>
        <w:t>و</w:t>
      </w:r>
      <w:r>
        <w:rPr>
          <w:rFonts w:ascii="QCF_BSML" w:hAnsi="QCF_BSML" w:cs="QCF_BSML"/>
          <w:color w:val="000000"/>
          <w:sz w:val="27"/>
          <w:szCs w:val="27"/>
          <w:rtl/>
        </w:rPr>
        <w:t xml:space="preserve">ﭽ </w:t>
      </w:r>
      <w:r>
        <w:rPr>
          <w:rFonts w:ascii="QCF_P598" w:hAnsi="QCF_P598" w:cs="QCF_P598"/>
          <w:color w:val="000000"/>
          <w:sz w:val="27"/>
          <w:szCs w:val="27"/>
          <w:rtl/>
        </w:rPr>
        <w:t xml:space="preserve">ﮁ  ﮂ  ﮃ  ﮄ   ﮅ  ﮆ  </w:t>
      </w:r>
      <w:r>
        <w:rPr>
          <w:rFonts w:ascii="QCF_BSML" w:hAnsi="QCF_BSML" w:cs="QCF_BSML"/>
          <w:color w:val="000000"/>
          <w:sz w:val="27"/>
          <w:szCs w:val="27"/>
          <w:rtl/>
        </w:rPr>
        <w:t>ﭼ</w:t>
      </w:r>
      <w:r>
        <w:rPr>
          <w:rFonts w:ascii="Arial" w:hAnsi="Arial" w:cs="Arial"/>
          <w:color w:val="000000"/>
          <w:sz w:val="18"/>
          <w:szCs w:val="18"/>
          <w:rtl/>
        </w:rPr>
        <w:t xml:space="preserve"> </w:t>
      </w:r>
      <w:r w:rsidRPr="006813BE">
        <w:rPr>
          <w:rFonts w:ascii="Traditional Arabic" w:hAnsi="Traditional Arabic" w:cs="Traditional Arabic" w:hint="cs"/>
          <w:color w:val="000000"/>
          <w:rtl/>
        </w:rPr>
        <w:t>(</w:t>
      </w:r>
      <w:r w:rsidRPr="00AA7C2A">
        <w:rPr>
          <w:rFonts w:ascii="Traditional Arabic" w:hAnsi="Traditional Arabic" w:cs="Traditional Arabic"/>
          <w:color w:val="000000"/>
          <w:rtl/>
        </w:rPr>
        <w:t>بينة: ٢)</w:t>
      </w:r>
      <w:r>
        <w:rPr>
          <w:rFonts w:ascii="Arial" w:hAnsi="Arial" w:cs="Arial"/>
          <w:color w:val="000000"/>
          <w:sz w:val="27"/>
          <w:szCs w:val="27"/>
        </w:rPr>
        <w:t xml:space="preserve"> </w:t>
      </w:r>
      <w:r>
        <w:rPr>
          <w:rFonts w:hint="cs"/>
          <w:rtl/>
          <w:lang w:bidi="fa-IR"/>
        </w:rPr>
        <w:t>«فرستاده</w:t>
      </w:r>
      <w:r>
        <w:rPr>
          <w:rFonts w:hint="cs"/>
          <w:rtl/>
          <w:cs/>
          <w:lang w:bidi="fa-IR"/>
        </w:rPr>
        <w:t>‎ای</w:t>
      </w:r>
      <w:r>
        <w:rPr>
          <w:rFonts w:hint="cs"/>
          <w:rtl/>
          <w:lang w:bidi="fa-IR"/>
        </w:rPr>
        <w:t xml:space="preserve"> از جانب خدا که صحیفه</w:t>
      </w:r>
      <w:r>
        <w:rPr>
          <w:rFonts w:hint="cs"/>
          <w:rtl/>
          <w:cs/>
          <w:lang w:bidi="fa-IR"/>
        </w:rPr>
        <w:t>‎های پاک را بر می خواند».</w:t>
      </w:r>
    </w:p>
    <w:p w:rsidR="00ED22B6" w:rsidRDefault="00ED22B6" w:rsidP="004D60AB">
      <w:pPr>
        <w:ind w:firstLine="397"/>
        <w:rPr>
          <w:rtl/>
          <w:lang w:bidi="fa-IR"/>
        </w:rPr>
      </w:pPr>
      <w:r>
        <w:rPr>
          <w:rFonts w:hint="cs"/>
          <w:rtl/>
          <w:lang w:bidi="fa-IR"/>
        </w:rPr>
        <w:t>و هیچ روایت درستی به ما نرسیده که نشان دهد شیاطین در آن زمان چگونه سحر می خواندند</w:t>
      </w:r>
      <w:r w:rsidR="004C33FC">
        <w:rPr>
          <w:rFonts w:hint="cs"/>
          <w:rtl/>
          <w:lang w:bidi="fa-IR"/>
        </w:rPr>
        <w:t xml:space="preserve">، </w:t>
      </w:r>
      <w:r>
        <w:rPr>
          <w:rFonts w:hint="cs"/>
          <w:rtl/>
          <w:lang w:bidi="fa-IR"/>
        </w:rPr>
        <w:t>(اما روایتهایی که در کتب تفسیر فراوان آمده و چگونگی سحر خواندن شیاطین را بیان می</w:t>
      </w:r>
      <w:r>
        <w:rPr>
          <w:rFonts w:hint="cs"/>
          <w:rtl/>
          <w:cs/>
          <w:lang w:bidi="fa-IR"/>
        </w:rPr>
        <w:t>‎کند</w:t>
      </w:r>
      <w:r w:rsidR="004C33FC">
        <w:rPr>
          <w:rFonts w:hint="cs"/>
          <w:rtl/>
          <w:lang w:bidi="fa-IR"/>
        </w:rPr>
        <w:t xml:space="preserve">، </w:t>
      </w:r>
      <w:r>
        <w:rPr>
          <w:rFonts w:hint="cs"/>
          <w:rtl/>
          <w:lang w:bidi="fa-IR"/>
        </w:rPr>
        <w:t>صحیح نیست) و همان نص قرآنی برای مثال دادن نکوهش یهود که کتاب خدا را پشت سر انداختند و از چیزی که شیاطین به آنها القا می</w:t>
      </w:r>
      <w:r>
        <w:rPr>
          <w:rFonts w:hint="cs"/>
          <w:rtl/>
          <w:cs/>
          <w:lang w:bidi="fa-IR"/>
        </w:rPr>
        <w:t>‎کردند</w:t>
      </w:r>
      <w:r w:rsidR="004C33FC">
        <w:rPr>
          <w:rFonts w:hint="cs"/>
          <w:rtl/>
          <w:lang w:bidi="fa-IR"/>
        </w:rPr>
        <w:t xml:space="preserve">، </w:t>
      </w:r>
      <w:r>
        <w:rPr>
          <w:rFonts w:hint="cs"/>
          <w:rtl/>
          <w:lang w:bidi="fa-IR"/>
        </w:rPr>
        <w:t>پیروی کردند</w:t>
      </w:r>
      <w:r w:rsidR="004C33FC">
        <w:rPr>
          <w:rFonts w:hint="cs"/>
          <w:rtl/>
          <w:lang w:bidi="fa-IR"/>
        </w:rPr>
        <w:t xml:space="preserve">، </w:t>
      </w:r>
      <w:r>
        <w:rPr>
          <w:rFonts w:hint="cs"/>
          <w:rtl/>
          <w:lang w:bidi="fa-IR"/>
        </w:rPr>
        <w:t>کفایت می</w:t>
      </w:r>
      <w:r>
        <w:rPr>
          <w:rFonts w:hint="cs"/>
          <w:rtl/>
          <w:cs/>
          <w:lang w:bidi="fa-IR"/>
        </w:rPr>
        <w:t>‎کند.</w:t>
      </w:r>
    </w:p>
    <w:p w:rsidR="00ED22B6" w:rsidRDefault="00ED22B6" w:rsidP="004D60AB">
      <w:pPr>
        <w:ind w:firstLine="397"/>
        <w:rPr>
          <w:rtl/>
          <w:lang w:bidi="fa-IR"/>
        </w:rPr>
      </w:pPr>
      <w:r>
        <w:rPr>
          <w:rFonts w:hint="cs"/>
          <w:rtl/>
          <w:lang w:bidi="fa-IR"/>
        </w:rPr>
        <w:t>(علی) در این آیه به معنای (فی) است که این نکته در زبان عربی بسیار است</w:t>
      </w:r>
      <w:r w:rsidR="004C33FC">
        <w:rPr>
          <w:rFonts w:hint="cs"/>
          <w:rtl/>
          <w:lang w:bidi="fa-IR"/>
        </w:rPr>
        <w:t xml:space="preserve">، </w:t>
      </w:r>
      <w:r>
        <w:rPr>
          <w:rFonts w:hint="cs"/>
          <w:rtl/>
          <w:lang w:bidi="fa-IR"/>
        </w:rPr>
        <w:t>همان طور که (فی) به جای (علی) می</w:t>
      </w:r>
      <w:r>
        <w:rPr>
          <w:rFonts w:hint="cs"/>
          <w:rtl/>
          <w:cs/>
          <w:lang w:bidi="fa-IR"/>
        </w:rPr>
        <w:t>‎آید</w:t>
      </w:r>
      <w:r w:rsidR="004C33FC">
        <w:rPr>
          <w:rFonts w:hint="cs"/>
          <w:rtl/>
          <w:lang w:bidi="fa-IR"/>
        </w:rPr>
        <w:t xml:space="preserve">، </w:t>
      </w:r>
      <w:r>
        <w:rPr>
          <w:rFonts w:hint="cs"/>
          <w:rtl/>
          <w:lang w:bidi="fa-IR"/>
        </w:rPr>
        <w:t>مانند آیه</w:t>
      </w:r>
      <w:r>
        <w:rPr>
          <w:rFonts w:hint="cs"/>
          <w:rtl/>
          <w:cs/>
          <w:lang w:bidi="fa-IR"/>
        </w:rPr>
        <w:t>‎ی</w:t>
      </w:r>
      <w:r>
        <w:rPr>
          <w:rFonts w:ascii="QCF_BSML" w:hAnsi="QCF_BSML" w:cs="QCF_BSML"/>
          <w:color w:val="000000"/>
          <w:sz w:val="27"/>
          <w:szCs w:val="27"/>
          <w:rtl/>
        </w:rPr>
        <w:t xml:space="preserve">ﭽ </w:t>
      </w:r>
      <w:r>
        <w:rPr>
          <w:rFonts w:ascii="QCF_P316" w:hAnsi="QCF_P316" w:cs="QCF_P316"/>
          <w:color w:val="000000"/>
          <w:sz w:val="27"/>
          <w:szCs w:val="27"/>
          <w:rtl/>
        </w:rPr>
        <w:t xml:space="preserve">ﮧ  ﮨ  ﮩ  ﮪ  </w:t>
      </w:r>
      <w:r>
        <w:rPr>
          <w:rFonts w:ascii="QCF_BSML" w:hAnsi="QCF_BSML" w:cs="QCF_BSML"/>
          <w:color w:val="000000"/>
          <w:sz w:val="27"/>
          <w:szCs w:val="27"/>
          <w:rtl/>
        </w:rPr>
        <w:t>ﭼ</w:t>
      </w:r>
      <w:r>
        <w:rPr>
          <w:rFonts w:ascii="Arial" w:hAnsi="Arial" w:cs="Arial"/>
          <w:color w:val="000000"/>
          <w:sz w:val="18"/>
          <w:szCs w:val="18"/>
          <w:rtl/>
        </w:rPr>
        <w:t xml:space="preserve"> </w:t>
      </w:r>
      <w:r w:rsidRPr="00E778FC">
        <w:rPr>
          <w:rFonts w:ascii="Traditional Arabic" w:hAnsi="Traditional Arabic" w:cs="Traditional Arabic"/>
          <w:color w:val="000000"/>
          <w:rtl/>
        </w:rPr>
        <w:t>(طه: ٧١</w:t>
      </w:r>
      <w:r w:rsidR="00E778FC" w:rsidRPr="00E778FC">
        <w:rPr>
          <w:rFonts w:ascii="Traditional Arabic" w:hAnsi="Traditional Arabic" w:cs="Traditional Arabic"/>
          <w:color w:val="000000"/>
          <w:rtl/>
        </w:rPr>
        <w:t>)</w:t>
      </w:r>
      <w:r w:rsidRPr="002508AA">
        <w:rPr>
          <w:rFonts w:ascii="Arial" w:hAnsi="Arial" w:cs="Arial"/>
          <w:color w:val="000000"/>
          <w:sz w:val="18"/>
          <w:szCs w:val="18"/>
        </w:rPr>
        <w:t xml:space="preserve"> </w:t>
      </w:r>
      <w:r>
        <w:rPr>
          <w:rFonts w:hint="cs"/>
          <w:rtl/>
          <w:lang w:bidi="fa-IR"/>
        </w:rPr>
        <w:t>«شما را بر شاخه</w:t>
      </w:r>
      <w:r>
        <w:rPr>
          <w:rFonts w:hint="cs"/>
          <w:rtl/>
          <w:cs/>
          <w:lang w:bidi="fa-IR"/>
        </w:rPr>
        <w:t>‎های درخت خرما به دار می</w:t>
      </w:r>
      <w:r>
        <w:rPr>
          <w:rFonts w:hint="eastAsia"/>
          <w:rtl/>
          <w:cs/>
          <w:lang w:bidi="fa-IR"/>
        </w:rPr>
        <w:t>‎</w:t>
      </w:r>
      <w:r>
        <w:rPr>
          <w:rFonts w:hint="cs"/>
          <w:rtl/>
          <w:lang w:bidi="fa-IR"/>
        </w:rPr>
        <w:t>آویزم» که (فی) در این جا به جای (علی) آمده است.</w:t>
      </w:r>
    </w:p>
    <w:p w:rsidR="00ED22B6" w:rsidRDefault="00ED22B6" w:rsidP="004D60AB">
      <w:pPr>
        <w:ind w:firstLine="397"/>
        <w:rPr>
          <w:rtl/>
          <w:lang w:bidi="fa-IR"/>
        </w:rPr>
      </w:pPr>
      <w:r>
        <w:rPr>
          <w:rFonts w:hint="cs"/>
          <w:rtl/>
          <w:lang w:bidi="fa-IR"/>
        </w:rPr>
        <w:t>با جمله</w:t>
      </w:r>
      <w:r>
        <w:rPr>
          <w:rFonts w:hint="eastAsia"/>
          <w:rtl/>
          <w:cs/>
          <w:lang w:bidi="fa-IR"/>
        </w:rPr>
        <w:t>‎</w:t>
      </w:r>
      <w:r>
        <w:rPr>
          <w:rFonts w:hint="cs"/>
          <w:rtl/>
          <w:lang w:bidi="fa-IR"/>
        </w:rPr>
        <w:t>ی (و ما کفر سلیمان) خداوند پیمبرش سلیمان را از تهمتی که یهود به او زده بودند تبرئه کرد</w:t>
      </w:r>
      <w:r w:rsidR="004C33FC">
        <w:rPr>
          <w:rFonts w:hint="cs"/>
          <w:rtl/>
          <w:lang w:bidi="fa-IR"/>
        </w:rPr>
        <w:t xml:space="preserve">، </w:t>
      </w:r>
      <w:r>
        <w:rPr>
          <w:rFonts w:hint="cs"/>
          <w:rtl/>
          <w:lang w:bidi="fa-IR"/>
        </w:rPr>
        <w:t>چرا که آنها گمان می</w:t>
      </w:r>
      <w:r>
        <w:rPr>
          <w:rFonts w:hint="cs"/>
          <w:rtl/>
          <w:cs/>
          <w:lang w:bidi="fa-IR"/>
        </w:rPr>
        <w:t>‎کردند سلیمان ساحر بوده</w:t>
      </w:r>
      <w:r w:rsidR="004C33FC">
        <w:rPr>
          <w:rFonts w:hint="cs"/>
          <w:rtl/>
          <w:lang w:bidi="fa-IR"/>
        </w:rPr>
        <w:t xml:space="preserve"> </w:t>
      </w:r>
      <w:r>
        <w:rPr>
          <w:rFonts w:hint="cs"/>
          <w:rtl/>
          <w:lang w:bidi="fa-IR"/>
        </w:rPr>
        <w:t>و جن و انس و پرنده با سحر مطیع او شده و باد زیر فرمان او در آمده بود. پیداست که یهود همیشه تلاش می</w:t>
      </w:r>
      <w:r>
        <w:rPr>
          <w:rFonts w:hint="eastAsia"/>
          <w:rtl/>
          <w:cs/>
          <w:lang w:bidi="fa-IR"/>
        </w:rPr>
        <w:t>‎</w:t>
      </w:r>
      <w:r>
        <w:rPr>
          <w:rFonts w:hint="cs"/>
          <w:rtl/>
          <w:lang w:bidi="fa-IR"/>
        </w:rPr>
        <w:t>کردند که زشتیها و گناهانی را که دارند توجیه کنند</w:t>
      </w:r>
      <w:r w:rsidR="004C33FC">
        <w:rPr>
          <w:rFonts w:hint="cs"/>
          <w:rtl/>
          <w:lang w:bidi="fa-IR"/>
        </w:rPr>
        <w:t xml:space="preserve"> </w:t>
      </w:r>
      <w:r>
        <w:rPr>
          <w:rFonts w:hint="cs"/>
          <w:rtl/>
          <w:lang w:bidi="fa-IR"/>
        </w:rPr>
        <w:t>و یکی از روشهایشان برای این منظور این بود که لکه</w:t>
      </w:r>
      <w:r>
        <w:rPr>
          <w:rFonts w:hint="cs"/>
          <w:rtl/>
          <w:cs/>
          <w:lang w:bidi="fa-IR"/>
        </w:rPr>
        <w:t>‎ی این گناهان بزرگ را به پیامبران و فرستادگان بچسبانند</w:t>
      </w:r>
      <w:r w:rsidR="004C33FC">
        <w:rPr>
          <w:rFonts w:hint="cs"/>
          <w:rtl/>
          <w:lang w:bidi="fa-IR"/>
        </w:rPr>
        <w:t xml:space="preserve">، </w:t>
      </w:r>
      <w:r w:rsidR="00C24B1D">
        <w:rPr>
          <w:rFonts w:hint="cs"/>
          <w:rtl/>
          <w:lang w:bidi="fa-IR"/>
        </w:rPr>
        <w:t>مثلاً می</w:t>
      </w:r>
      <w:r w:rsidR="00C24B1D">
        <w:rPr>
          <w:rFonts w:cs="2  Badr" w:hint="cs"/>
          <w:rtl/>
          <w:lang w:bidi="fa-IR"/>
        </w:rPr>
        <w:t>‏</w:t>
      </w:r>
      <w:r>
        <w:rPr>
          <w:rFonts w:hint="cs"/>
          <w:rtl/>
          <w:lang w:bidi="fa-IR"/>
        </w:rPr>
        <w:t>گفتند: لوط با دو دخترش زنا کرده</w:t>
      </w:r>
      <w:r w:rsidR="004C33FC">
        <w:rPr>
          <w:rFonts w:hint="cs"/>
          <w:rtl/>
          <w:lang w:bidi="fa-IR"/>
        </w:rPr>
        <w:t xml:space="preserve"> </w:t>
      </w:r>
      <w:r>
        <w:rPr>
          <w:rFonts w:hint="cs"/>
          <w:rtl/>
          <w:lang w:bidi="fa-IR"/>
        </w:rPr>
        <w:t xml:space="preserve">و یکی از پسران </w:t>
      </w:r>
      <w:r>
        <w:rPr>
          <w:rFonts w:hint="cs"/>
          <w:rtl/>
          <w:lang w:bidi="fa-IR"/>
        </w:rPr>
        <w:lastRenderedPageBreak/>
        <w:t>یعقوب به برادر خود خیانت کرده و سلیمان جادوگر بوده است. انگار می</w:t>
      </w:r>
      <w:r>
        <w:rPr>
          <w:rFonts w:hint="eastAsia"/>
          <w:rtl/>
          <w:cs/>
          <w:lang w:bidi="fa-IR"/>
        </w:rPr>
        <w:t>‎</w:t>
      </w:r>
      <w:r>
        <w:rPr>
          <w:rFonts w:hint="cs"/>
          <w:rtl/>
          <w:lang w:bidi="fa-IR"/>
        </w:rPr>
        <w:t>خواستند بگویند اگر این اعمال و رفتارها از ما سر بزند</w:t>
      </w:r>
      <w:r w:rsidR="004C33FC">
        <w:rPr>
          <w:rFonts w:hint="cs"/>
          <w:rtl/>
          <w:lang w:bidi="fa-IR"/>
        </w:rPr>
        <w:t xml:space="preserve">، </w:t>
      </w:r>
      <w:r>
        <w:rPr>
          <w:rFonts w:hint="cs"/>
          <w:rtl/>
          <w:lang w:bidi="fa-IR"/>
        </w:rPr>
        <w:t>گناهی بر ما گرفته نخواهد شد</w:t>
      </w:r>
      <w:r w:rsidR="004C33FC">
        <w:rPr>
          <w:rFonts w:hint="cs"/>
          <w:rtl/>
          <w:lang w:bidi="fa-IR"/>
        </w:rPr>
        <w:t xml:space="preserve">، </w:t>
      </w:r>
      <w:r>
        <w:rPr>
          <w:rFonts w:hint="cs"/>
          <w:rtl/>
          <w:lang w:bidi="fa-IR"/>
        </w:rPr>
        <w:t>چرا که پیمبران الهی هم چنان گناهان بزرگی مرتکب شده</w:t>
      </w:r>
      <w:r>
        <w:rPr>
          <w:rFonts w:hint="cs"/>
          <w:rtl/>
          <w:cs/>
          <w:lang w:bidi="fa-IR"/>
        </w:rPr>
        <w:t>‎اند و چه بسا پندار دیگرشان درب</w:t>
      </w:r>
      <w:r>
        <w:rPr>
          <w:rFonts w:hint="cs"/>
          <w:rtl/>
          <w:lang w:bidi="fa-IR"/>
        </w:rPr>
        <w:t>اره</w:t>
      </w:r>
      <w:r>
        <w:rPr>
          <w:rFonts w:hint="cs"/>
          <w:rtl/>
          <w:cs/>
          <w:lang w:bidi="fa-IR"/>
        </w:rPr>
        <w:t>‎ی اینکه خداوند شهوت را بر دو فرشته هاروت و ماروت چیره کرده</w:t>
      </w:r>
      <w:r w:rsidR="004C33FC">
        <w:rPr>
          <w:rFonts w:hint="cs"/>
          <w:rtl/>
          <w:lang w:bidi="fa-IR"/>
        </w:rPr>
        <w:t xml:space="preserve">، </w:t>
      </w:r>
      <w:r>
        <w:rPr>
          <w:rFonts w:hint="cs"/>
          <w:rtl/>
          <w:lang w:bidi="fa-IR"/>
        </w:rPr>
        <w:t>لذا چون بر زمین فرود آمدند چندان طول نکشید که وارد چیزهایی شدند که خداوند حرام کرده بود</w:t>
      </w:r>
      <w:r w:rsidR="004C33FC">
        <w:rPr>
          <w:rFonts w:hint="cs"/>
          <w:rtl/>
          <w:lang w:bidi="fa-IR"/>
        </w:rPr>
        <w:t xml:space="preserve">، </w:t>
      </w:r>
      <w:r>
        <w:rPr>
          <w:rFonts w:hint="cs"/>
          <w:rtl/>
          <w:lang w:bidi="fa-IR"/>
        </w:rPr>
        <w:t>از همین قبیل باشد. اما خداوند پیامبران و فرستادگانش را از تهمت</w:t>
      </w:r>
      <w:r>
        <w:rPr>
          <w:rFonts w:hint="cs"/>
          <w:rtl/>
          <w:cs/>
          <w:lang w:bidi="fa-IR"/>
        </w:rPr>
        <w:t>‎های یهود مبرا و آنها را با دروغگویی‎ه</w:t>
      </w:r>
      <w:r>
        <w:rPr>
          <w:rFonts w:hint="cs"/>
          <w:rtl/>
          <w:lang w:bidi="fa-IR"/>
        </w:rPr>
        <w:t>ا و ادعاهاشان رسوا کرد.</w:t>
      </w:r>
    </w:p>
    <w:p w:rsidR="00ED22B6" w:rsidRDefault="00ED22B6" w:rsidP="004D60AB">
      <w:pPr>
        <w:ind w:firstLine="397"/>
        <w:rPr>
          <w:rtl/>
          <w:lang w:bidi="fa-IR"/>
        </w:rPr>
      </w:pPr>
      <w:r>
        <w:rPr>
          <w:rFonts w:hint="cs"/>
          <w:rtl/>
          <w:lang w:bidi="fa-IR"/>
        </w:rPr>
        <w:t>صدیق حسن خان درباره</w:t>
      </w:r>
      <w:r>
        <w:rPr>
          <w:rFonts w:hint="cs"/>
          <w:rtl/>
          <w:cs/>
          <w:lang w:bidi="fa-IR"/>
        </w:rPr>
        <w:t>‎ی این آیه می‎گوید: «خدا پیامبرش را از کفر مبرا کرد</w:t>
      </w:r>
      <w:r w:rsidR="004C33FC">
        <w:rPr>
          <w:rFonts w:hint="cs"/>
          <w:rtl/>
          <w:lang w:bidi="fa-IR"/>
        </w:rPr>
        <w:t xml:space="preserve">، </w:t>
      </w:r>
      <w:r>
        <w:rPr>
          <w:rFonts w:hint="cs"/>
          <w:rtl/>
          <w:lang w:bidi="fa-IR"/>
        </w:rPr>
        <w:t>پیشتر هیچ کس او را به کفر نسبت نداده بود</w:t>
      </w:r>
      <w:r w:rsidR="004C33FC">
        <w:rPr>
          <w:rFonts w:hint="cs"/>
          <w:rtl/>
          <w:lang w:bidi="fa-IR"/>
        </w:rPr>
        <w:t xml:space="preserve">، </w:t>
      </w:r>
      <w:r>
        <w:rPr>
          <w:rFonts w:hint="cs"/>
          <w:rtl/>
          <w:lang w:bidi="fa-IR"/>
        </w:rPr>
        <w:t>اما چون یهود او را به سحر نسبت دادند مانند این بود که او را به کفر نسبت بدهند</w:t>
      </w:r>
      <w:r w:rsidR="004C33FC">
        <w:rPr>
          <w:rFonts w:hint="cs"/>
          <w:rtl/>
          <w:lang w:bidi="fa-IR"/>
        </w:rPr>
        <w:t xml:space="preserve">، </w:t>
      </w:r>
      <w:r>
        <w:rPr>
          <w:rFonts w:hint="cs"/>
          <w:rtl/>
          <w:lang w:bidi="fa-IR"/>
        </w:rPr>
        <w:t>زیرا کفر لازمه</w:t>
      </w:r>
      <w:r>
        <w:rPr>
          <w:rFonts w:hint="cs"/>
          <w:rtl/>
          <w:cs/>
          <w:lang w:bidi="fa-IR"/>
        </w:rPr>
        <w:t>‎ی سحر است»</w:t>
      </w:r>
      <w:r>
        <w:rPr>
          <w:rStyle w:val="a4"/>
          <w:rFonts w:eastAsia="Calibri"/>
          <w:rtl/>
        </w:rPr>
        <w:footnoteReference w:id="283"/>
      </w:r>
    </w:p>
    <w:p w:rsidR="00ED22B6" w:rsidRDefault="00ED22B6" w:rsidP="004D60AB">
      <w:pPr>
        <w:ind w:firstLine="397"/>
        <w:rPr>
          <w:rtl/>
          <w:lang w:bidi="fa-IR"/>
        </w:rPr>
      </w:pPr>
      <w:r>
        <w:rPr>
          <w:rFonts w:hint="cs"/>
          <w:rtl/>
          <w:lang w:bidi="fa-IR"/>
        </w:rPr>
        <w:t>ابن حجر عسقلانی می</w:t>
      </w:r>
      <w:r>
        <w:rPr>
          <w:rFonts w:hint="cs"/>
          <w:rtl/>
          <w:cs/>
          <w:lang w:bidi="fa-IR"/>
        </w:rPr>
        <w:t>‎گوید: «درباره‎ی مقصود این آیه اختلاف است</w:t>
      </w:r>
      <w:r w:rsidR="004C33FC">
        <w:rPr>
          <w:rFonts w:hint="cs"/>
          <w:rtl/>
          <w:lang w:bidi="fa-IR"/>
        </w:rPr>
        <w:t xml:space="preserve">، </w:t>
      </w:r>
      <w:r>
        <w:rPr>
          <w:rFonts w:hint="cs"/>
          <w:rtl/>
          <w:lang w:bidi="fa-IR"/>
        </w:rPr>
        <w:t>چرا که نقل است: سلیمان کتابهای سحر و کهانت را جمع و آن را زیر تختش دفن کرد</w:t>
      </w:r>
      <w:r w:rsidR="004C33FC">
        <w:rPr>
          <w:rFonts w:hint="cs"/>
          <w:rtl/>
          <w:lang w:bidi="fa-IR"/>
        </w:rPr>
        <w:t xml:space="preserve"> </w:t>
      </w:r>
      <w:r>
        <w:rPr>
          <w:rFonts w:hint="cs"/>
          <w:rtl/>
          <w:lang w:bidi="fa-IR"/>
        </w:rPr>
        <w:t>و هیچ یک از شیاطین نمی توانست به تخت نزدیک شود. تا این که سلیمان وفات یافت و دانشمندانی که از این امر باخبر بودند رفتند و پراکنده شدند. شیطان در هیأت انسانی آمد و به یهود گفت: آیا می خواهید گنج سلیمان را که همتا ندارد به شما نشان دهم؟ گفتند: آری</w:t>
      </w:r>
      <w:r w:rsidR="004C33FC">
        <w:rPr>
          <w:rFonts w:hint="cs"/>
          <w:rtl/>
          <w:lang w:bidi="fa-IR"/>
        </w:rPr>
        <w:t xml:space="preserve">، </w:t>
      </w:r>
      <w:r>
        <w:rPr>
          <w:rFonts w:hint="cs"/>
          <w:rtl/>
          <w:lang w:bidi="fa-IR"/>
        </w:rPr>
        <w:t>می</w:t>
      </w:r>
      <w:r>
        <w:rPr>
          <w:rFonts w:hint="cs"/>
          <w:rtl/>
          <w:cs/>
          <w:lang w:bidi="fa-IR"/>
        </w:rPr>
        <w:t>‎خواهیم. گفت: پس زیر تخت را حفر کنید. آنها هم زیر تخت را کندند- در حالی که خود در کناری ایستاده بود- کتابها را پیدا کردند. به آنها گفت: سلیمان</w:t>
      </w:r>
      <w:r>
        <w:rPr>
          <w:rFonts w:hint="cs"/>
          <w:rtl/>
          <w:lang w:bidi="fa-IR"/>
        </w:rPr>
        <w:t xml:space="preserve"> با اینها انس و جن را در کنترل خود داشت. از آن پس شایع شد که سلیمان ساحر بوده است</w:t>
      </w:r>
      <w:r w:rsidR="004C33FC">
        <w:rPr>
          <w:rFonts w:hint="cs"/>
          <w:rtl/>
          <w:lang w:bidi="fa-IR"/>
        </w:rPr>
        <w:t xml:space="preserve"> </w:t>
      </w:r>
      <w:r>
        <w:rPr>
          <w:rFonts w:hint="cs"/>
          <w:rtl/>
          <w:lang w:bidi="fa-IR"/>
        </w:rPr>
        <w:t>و هنگامی که قرآن از سلیمان یاد کرد و اسمش در قرآن در شمار پیامبران آمد</w:t>
      </w:r>
      <w:r w:rsidR="004C33FC">
        <w:rPr>
          <w:rFonts w:hint="cs"/>
          <w:rtl/>
          <w:lang w:bidi="fa-IR"/>
        </w:rPr>
        <w:t xml:space="preserve">، </w:t>
      </w:r>
      <w:r>
        <w:rPr>
          <w:rFonts w:hint="cs"/>
          <w:rtl/>
          <w:lang w:bidi="fa-IR"/>
        </w:rPr>
        <w:t>یهود انکار کردند</w:t>
      </w:r>
      <w:r w:rsidR="004C33FC">
        <w:rPr>
          <w:rFonts w:hint="cs"/>
          <w:rtl/>
          <w:lang w:bidi="fa-IR"/>
        </w:rPr>
        <w:t xml:space="preserve">، </w:t>
      </w:r>
      <w:r>
        <w:rPr>
          <w:rFonts w:hint="cs"/>
          <w:rtl/>
          <w:lang w:bidi="fa-IR"/>
        </w:rPr>
        <w:t>گفتند: او ساحر بوده است. سپس این آیه نازل شد</w:t>
      </w:r>
      <w:r w:rsidR="004C33FC">
        <w:rPr>
          <w:rFonts w:hint="cs"/>
          <w:rtl/>
          <w:lang w:bidi="fa-IR"/>
        </w:rPr>
        <w:t xml:space="preserve">، </w:t>
      </w:r>
      <w:r>
        <w:rPr>
          <w:rFonts w:hint="cs"/>
          <w:rtl/>
          <w:lang w:bidi="fa-IR"/>
        </w:rPr>
        <w:t>طبری و دیگران این خبر را از سدی نقل کرده</w:t>
      </w:r>
      <w:r>
        <w:rPr>
          <w:rFonts w:hint="cs"/>
          <w:rtl/>
          <w:cs/>
          <w:lang w:bidi="fa-IR"/>
        </w:rPr>
        <w:t>‎اند و از سعید بن جبیر با سند صحیح روایتی همانند این آمده است</w:t>
      </w:r>
      <w:r w:rsidR="004C33FC">
        <w:rPr>
          <w:rFonts w:hint="cs"/>
          <w:rtl/>
          <w:lang w:bidi="fa-IR"/>
        </w:rPr>
        <w:t xml:space="preserve">، </w:t>
      </w:r>
      <w:r>
        <w:rPr>
          <w:rFonts w:hint="cs"/>
          <w:rtl/>
          <w:lang w:bidi="fa-IR"/>
        </w:rPr>
        <w:t>از عمران بن حارث از ابن عباس معنایش نقل شده است. از ربیع بن انس نیز نظیر این خبر نقل شده</w:t>
      </w:r>
      <w:r w:rsidR="004C33FC">
        <w:rPr>
          <w:rFonts w:hint="cs"/>
          <w:rtl/>
          <w:lang w:bidi="fa-IR"/>
        </w:rPr>
        <w:t xml:space="preserve">، </w:t>
      </w:r>
      <w:r>
        <w:rPr>
          <w:rFonts w:hint="cs"/>
          <w:rtl/>
          <w:lang w:bidi="fa-IR"/>
        </w:rPr>
        <w:t>اما گفته است: شیاطین سحر را نوشتند و زیر تختش دفن کردند</w:t>
      </w:r>
      <w:r w:rsidR="004C33FC">
        <w:rPr>
          <w:rFonts w:hint="cs"/>
          <w:rtl/>
          <w:lang w:bidi="fa-IR"/>
        </w:rPr>
        <w:t xml:space="preserve"> </w:t>
      </w:r>
      <w:r>
        <w:rPr>
          <w:rFonts w:hint="cs"/>
          <w:rtl/>
          <w:lang w:bidi="fa-IR"/>
        </w:rPr>
        <w:t>و چون سلیما</w:t>
      </w:r>
      <w:r w:rsidR="00605EE9">
        <w:rPr>
          <w:rFonts w:hint="cs"/>
          <w:rtl/>
          <w:lang w:bidi="fa-IR"/>
        </w:rPr>
        <w:t>ن</w:t>
      </w:r>
      <w:r>
        <w:rPr>
          <w:rFonts w:hint="cs"/>
          <w:rtl/>
          <w:lang w:bidi="fa-IR"/>
        </w:rPr>
        <w:t xml:space="preserve"> مرد بیرونش آوردند</w:t>
      </w:r>
      <w:r w:rsidR="004C33FC">
        <w:rPr>
          <w:rFonts w:hint="cs"/>
          <w:rtl/>
          <w:lang w:bidi="fa-IR"/>
        </w:rPr>
        <w:t xml:space="preserve"> </w:t>
      </w:r>
      <w:r>
        <w:rPr>
          <w:rFonts w:hint="cs"/>
          <w:rtl/>
          <w:lang w:bidi="fa-IR"/>
        </w:rPr>
        <w:t xml:space="preserve">و گفتند: این همان علمی است که سلیمان از مردم پنهان </w:t>
      </w:r>
      <w:r>
        <w:rPr>
          <w:rFonts w:hint="cs"/>
          <w:rtl/>
          <w:lang w:bidi="fa-IR"/>
        </w:rPr>
        <w:lastRenderedPageBreak/>
        <w:t>می</w:t>
      </w:r>
      <w:r>
        <w:rPr>
          <w:rFonts w:hint="cs"/>
          <w:rtl/>
          <w:cs/>
          <w:lang w:bidi="fa-IR"/>
        </w:rPr>
        <w:t>‎کرد. این خبر از محمد بن اسحاق چنان روایت شده که آنها انگشتری مانند انگشتر سلیمان ساختند. کتاب را با آن مهر کردند و عنوانش را چنین نگاشتند: «این کتاب را آصف بن برخیا به پادشاه سلیمان پسر داود نوشته که سرشار از ذخایر و</w:t>
      </w:r>
      <w:r>
        <w:rPr>
          <w:rFonts w:hint="cs"/>
          <w:rtl/>
          <w:lang w:bidi="fa-IR"/>
        </w:rPr>
        <w:t xml:space="preserve"> گنجهای دانش است». سپس دفنش کردند. و ادامه</w:t>
      </w:r>
      <w:r>
        <w:rPr>
          <w:rFonts w:hint="cs"/>
          <w:rtl/>
          <w:cs/>
          <w:lang w:bidi="fa-IR"/>
        </w:rPr>
        <w:t>‎اش را مانند آن چه اشاره شد آورده است.از عوفی از ابن عباس هم نظیر روایت سدی نقل شده است اما گفته است: وقتی که کتابها را پیدا کردند</w:t>
      </w:r>
      <w:r w:rsidR="004C33FC">
        <w:rPr>
          <w:rFonts w:hint="cs"/>
          <w:rtl/>
          <w:lang w:bidi="fa-IR"/>
        </w:rPr>
        <w:t xml:space="preserve">، </w:t>
      </w:r>
      <w:r>
        <w:rPr>
          <w:rFonts w:hint="cs"/>
          <w:rtl/>
          <w:lang w:bidi="fa-IR"/>
        </w:rPr>
        <w:t>گفتند: اینها را خداوند بر سلیمان نازل کرده و او از ما مخفی کرده است. همچنین با سندی صحیح از سعید بن جبیر از بن عباس روایت شده و گفته است: در روزهای بیماری سلیمان</w:t>
      </w:r>
      <w:r w:rsidR="004C33FC">
        <w:rPr>
          <w:rFonts w:hint="cs"/>
          <w:rtl/>
          <w:lang w:bidi="fa-IR"/>
        </w:rPr>
        <w:t xml:space="preserve">، </w:t>
      </w:r>
      <w:r>
        <w:rPr>
          <w:rFonts w:hint="cs"/>
          <w:rtl/>
          <w:lang w:bidi="fa-IR"/>
        </w:rPr>
        <w:t>شیاطین رفتند و</w:t>
      </w:r>
      <w:r w:rsidR="001077D0">
        <w:rPr>
          <w:rFonts w:hint="cs"/>
          <w:rtl/>
          <w:lang w:bidi="fa-IR"/>
        </w:rPr>
        <w:t xml:space="preserve"> </w:t>
      </w:r>
      <w:r>
        <w:rPr>
          <w:rFonts w:hint="cs"/>
          <w:rtl/>
          <w:lang w:bidi="fa-IR"/>
        </w:rPr>
        <w:t>نوشته</w:t>
      </w:r>
      <w:r>
        <w:rPr>
          <w:rFonts w:hint="cs"/>
          <w:rtl/>
          <w:cs/>
          <w:lang w:bidi="fa-IR"/>
        </w:rPr>
        <w:t>‎هایی آمیخته با سحر و کفر تهیه کردند و زیر تخت او دفنش کردند</w:t>
      </w:r>
      <w:r w:rsidR="004C33FC">
        <w:rPr>
          <w:rFonts w:hint="cs"/>
          <w:rtl/>
          <w:lang w:bidi="fa-IR"/>
        </w:rPr>
        <w:t xml:space="preserve"> </w:t>
      </w:r>
      <w:r>
        <w:rPr>
          <w:rFonts w:hint="cs"/>
          <w:rtl/>
          <w:lang w:bidi="fa-IR"/>
        </w:rPr>
        <w:t>و پس از مرگ سلیمان آن را بیرون آوردند و برای مردم خواندند</w:t>
      </w:r>
      <w:r w:rsidR="004C33FC">
        <w:rPr>
          <w:rFonts w:hint="cs"/>
          <w:rtl/>
          <w:lang w:bidi="fa-IR"/>
        </w:rPr>
        <w:t xml:space="preserve">، </w:t>
      </w:r>
      <w:r>
        <w:rPr>
          <w:rFonts w:hint="cs"/>
          <w:rtl/>
          <w:lang w:bidi="fa-IR"/>
        </w:rPr>
        <w:t>ابن حجر نهایتاً می</w:t>
      </w:r>
      <w:r>
        <w:rPr>
          <w:rFonts w:hint="cs"/>
          <w:rtl/>
          <w:cs/>
          <w:lang w:bidi="fa-IR"/>
        </w:rPr>
        <w:t>‎گوید: گزیده‎ی آنچه در تفسیر این آیه آمده</w:t>
      </w:r>
      <w:r w:rsidR="004C33FC">
        <w:rPr>
          <w:rFonts w:hint="cs"/>
          <w:rtl/>
          <w:lang w:bidi="fa-IR"/>
        </w:rPr>
        <w:t xml:space="preserve">، </w:t>
      </w:r>
      <w:r>
        <w:rPr>
          <w:rFonts w:hint="cs"/>
          <w:rtl/>
          <w:lang w:bidi="fa-IR"/>
        </w:rPr>
        <w:t>این است که از آنچه شیاطین می</w:t>
      </w:r>
      <w:r>
        <w:rPr>
          <w:rFonts w:hint="cs"/>
          <w:rtl/>
          <w:cs/>
          <w:lang w:bidi="fa-IR"/>
        </w:rPr>
        <w:t>‎خواندند پیروی کردند».</w:t>
      </w:r>
      <w:r>
        <w:rPr>
          <w:rStyle w:val="a4"/>
          <w:rFonts w:eastAsia="Calibri"/>
          <w:rtl/>
        </w:rPr>
        <w:footnoteReference w:id="284"/>
      </w:r>
    </w:p>
    <w:p w:rsidR="00ED22B6" w:rsidRDefault="00ED22B6" w:rsidP="004D60AB">
      <w:pPr>
        <w:ind w:firstLine="397"/>
        <w:rPr>
          <w:rtl/>
          <w:lang w:bidi="fa-IR"/>
        </w:rPr>
      </w:pPr>
      <w:r>
        <w:rPr>
          <w:rFonts w:hint="cs"/>
          <w:rtl/>
          <w:lang w:bidi="fa-IR"/>
        </w:rPr>
        <w:t>فرموده</w:t>
      </w:r>
      <w:r>
        <w:rPr>
          <w:rFonts w:hint="cs"/>
          <w:rtl/>
          <w:cs/>
          <w:lang w:bidi="fa-IR"/>
        </w:rPr>
        <w:t>‎ی خداوند</w:t>
      </w:r>
      <w:r>
        <w:rPr>
          <w:rFonts w:ascii="QCF_BSML" w:hAnsi="QCF_BSML" w:cs="QCF_BSML"/>
          <w:color w:val="000000"/>
          <w:sz w:val="27"/>
          <w:szCs w:val="27"/>
          <w:rtl/>
        </w:rPr>
        <w:t xml:space="preserve">ﭽ </w:t>
      </w:r>
      <w:r>
        <w:rPr>
          <w:rFonts w:ascii="QCF_P016" w:hAnsi="QCF_P016" w:cs="QCF_P016"/>
          <w:color w:val="000000"/>
          <w:sz w:val="27"/>
          <w:szCs w:val="27"/>
          <w:rtl/>
        </w:rPr>
        <w:t>ﭜ  ﭝ      ﭞ  ﭟ  ﭠ   ﭡ  ﭢ  ﭣ  ﭤ  ﭥ  ﭦ  ﭧ  ﭨ</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(بقرة: ١٠٢)</w:t>
      </w:r>
      <w:r>
        <w:rPr>
          <w:rFonts w:ascii="Arial" w:hAnsi="Arial" w:cs="Arial"/>
          <w:color w:val="000000"/>
          <w:sz w:val="27"/>
          <w:szCs w:val="27"/>
        </w:rPr>
        <w:t xml:space="preserve"> </w:t>
      </w:r>
      <w:r>
        <w:rPr>
          <w:rFonts w:hint="cs"/>
          <w:rtl/>
          <w:lang w:bidi="fa-IR"/>
        </w:rPr>
        <w:t>«اما شیاطین کفر ورزیدند</w:t>
      </w:r>
      <w:r w:rsidR="004C33FC">
        <w:rPr>
          <w:rFonts w:hint="cs"/>
          <w:rtl/>
          <w:lang w:bidi="fa-IR"/>
        </w:rPr>
        <w:t xml:space="preserve">، </w:t>
      </w:r>
      <w:r>
        <w:rPr>
          <w:rFonts w:hint="cs"/>
          <w:rtl/>
          <w:lang w:bidi="fa-IR"/>
        </w:rPr>
        <w:t>به مردم سحری و آنچه در بابل به دو فرشته هاروت و ماروت نازل شده بود</w:t>
      </w:r>
      <w:r w:rsidR="004C33FC">
        <w:rPr>
          <w:rFonts w:hint="cs"/>
          <w:rtl/>
          <w:lang w:bidi="fa-IR"/>
        </w:rPr>
        <w:t xml:space="preserve">، </w:t>
      </w:r>
      <w:r>
        <w:rPr>
          <w:rFonts w:hint="cs"/>
          <w:rtl/>
          <w:lang w:bidi="fa-IR"/>
        </w:rPr>
        <w:t>می</w:t>
      </w:r>
      <w:r>
        <w:rPr>
          <w:rFonts w:hint="eastAsia"/>
          <w:rtl/>
          <w:cs/>
          <w:lang w:bidi="fa-IR"/>
        </w:rPr>
        <w:t>‎</w:t>
      </w:r>
      <w:r>
        <w:rPr>
          <w:rFonts w:hint="cs"/>
          <w:rtl/>
          <w:lang w:bidi="fa-IR"/>
        </w:rPr>
        <w:t>آ</w:t>
      </w:r>
      <w:r>
        <w:rPr>
          <w:rFonts w:hint="cs"/>
          <w:rtl/>
          <w:cs/>
          <w:lang w:bidi="fa-IR"/>
        </w:rPr>
        <w:t>‎موختند». ابن عامر و حمزه و کسائی (و لکنَّ) را (و لکن</w:t>
      </w:r>
      <w:r>
        <w:rPr>
          <w:rFonts w:hint="eastAsia"/>
          <w:rtl/>
          <w:lang w:bidi="fa-IR"/>
        </w:rPr>
        <w:t>) با</w:t>
      </w:r>
      <w:r>
        <w:rPr>
          <w:rFonts w:hint="cs"/>
          <w:rtl/>
          <w:lang w:bidi="fa-IR"/>
        </w:rPr>
        <w:t xml:space="preserve"> </w:t>
      </w:r>
      <w:r>
        <w:rPr>
          <w:rFonts w:hint="eastAsia"/>
          <w:rtl/>
          <w:lang w:bidi="fa-IR"/>
        </w:rPr>
        <w:t>تخفیف نون و</w:t>
      </w:r>
      <w:r>
        <w:rPr>
          <w:rFonts w:hint="cs"/>
          <w:rtl/>
          <w:lang w:bidi="fa-IR"/>
        </w:rPr>
        <w:t xml:space="preserve"> </w:t>
      </w:r>
      <w:r>
        <w:rPr>
          <w:rFonts w:hint="eastAsia"/>
          <w:rtl/>
          <w:lang w:bidi="fa-IR"/>
        </w:rPr>
        <w:t>رفع نون (الشیاطین) خوانده</w:t>
      </w:r>
      <w:r>
        <w:rPr>
          <w:rFonts w:hint="eastAsia"/>
          <w:rtl/>
          <w:cs/>
          <w:lang w:bidi="fa-IR"/>
        </w:rPr>
        <w:t>‎اند</w:t>
      </w:r>
      <w:r w:rsidR="004C33FC">
        <w:rPr>
          <w:rFonts w:hint="eastAsia"/>
          <w:rtl/>
          <w:lang w:bidi="fa-IR"/>
        </w:rPr>
        <w:t xml:space="preserve">، </w:t>
      </w:r>
      <w:r>
        <w:rPr>
          <w:rFonts w:hint="eastAsia"/>
          <w:rtl/>
          <w:lang w:bidi="fa-IR"/>
        </w:rPr>
        <w:t>و بقیه (و</w:t>
      </w:r>
      <w:r>
        <w:rPr>
          <w:rFonts w:hint="cs"/>
          <w:rtl/>
          <w:lang w:bidi="fa-IR"/>
        </w:rPr>
        <w:t>لکنََّ</w:t>
      </w:r>
      <w:r>
        <w:rPr>
          <w:rFonts w:hint="eastAsia"/>
          <w:rtl/>
          <w:lang w:bidi="fa-IR"/>
        </w:rPr>
        <w:t>ّ) با تشدید نون و نصب (الشیاطین) خوانده</w:t>
      </w:r>
      <w:r>
        <w:rPr>
          <w:rFonts w:hint="eastAsia"/>
          <w:rtl/>
          <w:cs/>
          <w:lang w:bidi="fa-IR"/>
        </w:rPr>
        <w:t>‎اند</w:t>
      </w:r>
      <w:r w:rsidR="004C33FC">
        <w:rPr>
          <w:rFonts w:hint="eastAsia"/>
          <w:rtl/>
          <w:lang w:bidi="fa-IR"/>
        </w:rPr>
        <w:t xml:space="preserve">، </w:t>
      </w:r>
      <w:r>
        <w:rPr>
          <w:rFonts w:hint="eastAsia"/>
          <w:rtl/>
          <w:lang w:bidi="fa-IR"/>
        </w:rPr>
        <w:t>و الب</w:t>
      </w:r>
      <w:r>
        <w:rPr>
          <w:rFonts w:hint="cs"/>
          <w:rtl/>
          <w:lang w:bidi="fa-IR"/>
        </w:rPr>
        <w:t>ته</w:t>
      </w:r>
      <w:r>
        <w:rPr>
          <w:rFonts w:hint="eastAsia"/>
          <w:rtl/>
          <w:lang w:bidi="fa-IR"/>
        </w:rPr>
        <w:t xml:space="preserve"> هر دو قرا</w:t>
      </w:r>
      <w:r>
        <w:rPr>
          <w:rFonts w:hint="cs"/>
          <w:rtl/>
          <w:lang w:bidi="fa-IR"/>
        </w:rPr>
        <w:t>ءت</w:t>
      </w:r>
      <w:r>
        <w:rPr>
          <w:rFonts w:hint="eastAsia"/>
          <w:rtl/>
          <w:lang w:bidi="fa-IR"/>
        </w:rPr>
        <w:t xml:space="preserve"> درست است.</w:t>
      </w:r>
      <w:r>
        <w:rPr>
          <w:rStyle w:val="a4"/>
          <w:rFonts w:eastAsia="Calibri"/>
          <w:rtl/>
        </w:rPr>
        <w:footnoteReference w:id="285"/>
      </w:r>
      <w:r>
        <w:rPr>
          <w:rFonts w:cs="Times New Roman" w:hint="cs"/>
          <w:rtl/>
          <w:lang w:bidi="fa-IR"/>
        </w:rPr>
        <w:t xml:space="preserve"> </w:t>
      </w:r>
      <w:r w:rsidRPr="00EB1B76">
        <w:rPr>
          <w:rFonts w:hint="cs"/>
          <w:rtl/>
          <w:lang w:bidi="fa-IR"/>
        </w:rPr>
        <w:t>و ابن عباس و حسن و سعید بن جبیر و زهری (الملکین) با کسر لام خوانده</w:t>
      </w:r>
      <w:r w:rsidRPr="00EB1B76">
        <w:rPr>
          <w:rFonts w:hint="cs"/>
          <w:rtl/>
          <w:cs/>
          <w:lang w:bidi="fa-IR"/>
        </w:rPr>
        <w:t>‎اند</w:t>
      </w:r>
      <w:r>
        <w:rPr>
          <w:rStyle w:val="a4"/>
          <w:rFonts w:eastAsia="Calibri"/>
          <w:rtl/>
        </w:rPr>
        <w:footnoteReference w:id="286"/>
      </w:r>
      <w:r w:rsidRPr="00EB1B76">
        <w:rPr>
          <w:rFonts w:hint="cs"/>
          <w:rtl/>
          <w:lang w:bidi="fa-IR"/>
        </w:rPr>
        <w:t xml:space="preserve"> و منظور از</w:t>
      </w:r>
      <w:r>
        <w:rPr>
          <w:rFonts w:hint="cs"/>
          <w:rtl/>
          <w:lang w:bidi="fa-IR"/>
        </w:rPr>
        <w:t xml:space="preserve"> آ</w:t>
      </w:r>
      <w:r w:rsidRPr="00EB1B76">
        <w:rPr>
          <w:rFonts w:hint="cs"/>
          <w:rtl/>
          <w:lang w:bidi="fa-IR"/>
        </w:rPr>
        <w:t>نها داود و سلیمان</w:t>
      </w:r>
      <w:r w:rsidR="004C33FC">
        <w:rPr>
          <w:rFonts w:hint="cs"/>
          <w:rtl/>
          <w:lang w:bidi="fa-IR"/>
        </w:rPr>
        <w:t xml:space="preserve">، </w:t>
      </w:r>
      <w:r w:rsidRPr="00EB1B76">
        <w:rPr>
          <w:rFonts w:hint="cs"/>
          <w:rtl/>
          <w:lang w:bidi="fa-IR"/>
        </w:rPr>
        <w:t>یا دو نفر از آدمیان است.</w:t>
      </w:r>
    </w:p>
    <w:p w:rsidR="00ED22B6" w:rsidRDefault="00ED22B6" w:rsidP="004D60AB">
      <w:pPr>
        <w:ind w:firstLine="397"/>
        <w:rPr>
          <w:rtl/>
          <w:lang w:bidi="fa-IR"/>
        </w:rPr>
      </w:pPr>
      <w:r>
        <w:rPr>
          <w:rFonts w:hint="cs"/>
          <w:rtl/>
          <w:lang w:bidi="fa-IR"/>
        </w:rPr>
        <w:t>طبری پس از اشاره به این قراءت (اخیر) می</w:t>
      </w:r>
      <w:r>
        <w:rPr>
          <w:rFonts w:hint="cs"/>
          <w:rtl/>
          <w:cs/>
          <w:lang w:bidi="fa-IR"/>
        </w:rPr>
        <w:t>‎گوید: «در میان صحابه و تابعین و قاریان ممالک مختلف اجماع بر نادرستی این قراءت است».</w:t>
      </w:r>
      <w:r>
        <w:rPr>
          <w:rStyle w:val="a4"/>
          <w:rFonts w:eastAsia="Calibri"/>
          <w:rtl/>
        </w:rPr>
        <w:footnoteReference w:id="287"/>
      </w:r>
    </w:p>
    <w:p w:rsidR="00ED22B6" w:rsidRDefault="00ED22B6" w:rsidP="004D60AB">
      <w:pPr>
        <w:ind w:firstLine="397"/>
        <w:rPr>
          <w:rtl/>
          <w:lang w:bidi="fa-IR"/>
        </w:rPr>
      </w:pPr>
      <w:r>
        <w:rPr>
          <w:rFonts w:hint="cs"/>
          <w:rtl/>
          <w:lang w:bidi="fa-IR"/>
        </w:rPr>
        <w:lastRenderedPageBreak/>
        <w:t>اهل علم در مورد بابل که در این آیه آمده</w:t>
      </w:r>
      <w:r w:rsidR="004C33FC">
        <w:rPr>
          <w:rFonts w:hint="cs"/>
          <w:rtl/>
          <w:lang w:bidi="fa-IR"/>
        </w:rPr>
        <w:t xml:space="preserve">، </w:t>
      </w:r>
      <w:r>
        <w:rPr>
          <w:rFonts w:hint="cs"/>
          <w:rtl/>
          <w:lang w:bidi="fa-IR"/>
        </w:rPr>
        <w:t>اختلاف نظر دارند</w:t>
      </w:r>
      <w:r w:rsidR="004C33FC">
        <w:rPr>
          <w:rFonts w:hint="cs"/>
          <w:rtl/>
          <w:lang w:bidi="fa-IR"/>
        </w:rPr>
        <w:t xml:space="preserve">، </w:t>
      </w:r>
      <w:r>
        <w:rPr>
          <w:rFonts w:hint="cs"/>
          <w:rtl/>
          <w:lang w:bidi="fa-IR"/>
        </w:rPr>
        <w:t>که کدام است؟ و کجاست؟ قرطبی به این اختلاف پرداخته است</w:t>
      </w:r>
      <w:r w:rsidR="004C33FC">
        <w:rPr>
          <w:rFonts w:hint="cs"/>
          <w:rtl/>
          <w:lang w:bidi="fa-IR"/>
        </w:rPr>
        <w:t xml:space="preserve">، </w:t>
      </w:r>
      <w:r>
        <w:rPr>
          <w:rFonts w:hint="cs"/>
          <w:rtl/>
          <w:lang w:bidi="fa-IR"/>
        </w:rPr>
        <w:t>می</w:t>
      </w:r>
      <w:r>
        <w:rPr>
          <w:rFonts w:hint="cs"/>
          <w:rtl/>
          <w:cs/>
          <w:lang w:bidi="fa-IR"/>
        </w:rPr>
        <w:t>‎گوید: «بابل به خاطر تأنیث و تعریف و عجمی بودن غیرمنصرف است</w:t>
      </w:r>
      <w:r w:rsidR="004C33FC">
        <w:rPr>
          <w:rFonts w:hint="cs"/>
          <w:rtl/>
          <w:lang w:bidi="fa-IR"/>
        </w:rPr>
        <w:t xml:space="preserve"> </w:t>
      </w:r>
      <w:r>
        <w:rPr>
          <w:rFonts w:hint="cs"/>
          <w:rtl/>
          <w:lang w:bidi="fa-IR"/>
        </w:rPr>
        <w:t>و آن یکی از ناحیه</w:t>
      </w:r>
      <w:r>
        <w:rPr>
          <w:rFonts w:hint="cs"/>
          <w:rtl/>
          <w:cs/>
          <w:lang w:bidi="fa-IR"/>
        </w:rPr>
        <w:t>‎های زمین است. گویند عراق و بالاتر از آن است. ابن مسعود به اهل کوفه گفته است: شما در میان حیره و بابل قرار دارید. قتاده نیز گ</w:t>
      </w:r>
      <w:r>
        <w:rPr>
          <w:rFonts w:hint="cs"/>
          <w:rtl/>
          <w:lang w:bidi="fa-IR"/>
        </w:rPr>
        <w:t>فته: بابل سرزمینی است از نصیبین تا رأس العین. گروهی نیز گفته</w:t>
      </w:r>
      <w:r>
        <w:rPr>
          <w:rFonts w:hint="cs"/>
          <w:rtl/>
          <w:cs/>
          <w:lang w:bidi="fa-IR"/>
        </w:rPr>
        <w:t>‎‎اند: در مغرب (مراکش) است</w:t>
      </w:r>
      <w:r w:rsidR="004C33FC">
        <w:rPr>
          <w:rFonts w:hint="cs"/>
          <w:rtl/>
          <w:lang w:bidi="fa-IR"/>
        </w:rPr>
        <w:t xml:space="preserve">، </w:t>
      </w:r>
      <w:r>
        <w:rPr>
          <w:rFonts w:hint="cs"/>
          <w:rtl/>
          <w:lang w:bidi="fa-IR"/>
        </w:rPr>
        <w:t>البته ابن عطیه این نظر را ضعیف می</w:t>
      </w:r>
      <w:r>
        <w:rPr>
          <w:rFonts w:hint="cs"/>
          <w:rtl/>
          <w:cs/>
          <w:lang w:bidi="fa-IR"/>
        </w:rPr>
        <w:t xml:space="preserve">‎داند. گروهی دیگر معتقدند: کوهی است در نهاوند. از دیگر سوی در نامگذاری بابل هم اختلاف است. بعضی گفته‎اند: آن جا را بابل نامیدند </w:t>
      </w:r>
      <w:r>
        <w:rPr>
          <w:rFonts w:hint="cs"/>
          <w:rtl/>
          <w:lang w:bidi="fa-IR"/>
        </w:rPr>
        <w:t>زیرا هنگامی که کاخ نمرود فرو ریخت مردم به تبلبل (اختلاف در حرف زدن) افتادند. برخی دیگر چنین گفته</w:t>
      </w:r>
      <w:r>
        <w:rPr>
          <w:rFonts w:hint="cs"/>
          <w:rtl/>
          <w:cs/>
          <w:lang w:bidi="fa-IR"/>
        </w:rPr>
        <w:t>‎اند: به این نام خوانده شده</w:t>
      </w:r>
      <w:r w:rsidR="004C33FC">
        <w:rPr>
          <w:rFonts w:hint="cs"/>
          <w:rtl/>
          <w:lang w:bidi="fa-IR"/>
        </w:rPr>
        <w:t xml:space="preserve">، </w:t>
      </w:r>
      <w:r>
        <w:rPr>
          <w:rFonts w:hint="cs"/>
          <w:rtl/>
          <w:lang w:bidi="fa-IR"/>
        </w:rPr>
        <w:t>چون خداوند وقتی خواست زبانهای آدمیان مختلف باشد</w:t>
      </w:r>
      <w:r w:rsidR="004C33FC">
        <w:rPr>
          <w:rFonts w:hint="cs"/>
          <w:rtl/>
          <w:lang w:bidi="fa-IR"/>
        </w:rPr>
        <w:t xml:space="preserve">، </w:t>
      </w:r>
      <w:r>
        <w:rPr>
          <w:rFonts w:hint="cs"/>
          <w:rtl/>
          <w:lang w:bidi="fa-IR"/>
        </w:rPr>
        <w:t>بادی برانگیخت که آنها را از جاهای مختلف در بابل گرد آورد</w:t>
      </w:r>
      <w:r w:rsidR="004C33FC">
        <w:rPr>
          <w:rFonts w:hint="cs"/>
          <w:rtl/>
          <w:lang w:bidi="fa-IR"/>
        </w:rPr>
        <w:t xml:space="preserve"> </w:t>
      </w:r>
      <w:r>
        <w:rPr>
          <w:rFonts w:hint="cs"/>
          <w:rtl/>
          <w:lang w:bidi="fa-IR"/>
        </w:rPr>
        <w:t>و خداوند این بلبله یا جدایی را در زبانهایشان انداخت و</w:t>
      </w:r>
      <w:r w:rsidR="003504A5">
        <w:rPr>
          <w:rFonts w:hint="cs"/>
          <w:rtl/>
          <w:lang w:bidi="fa-IR"/>
        </w:rPr>
        <w:t xml:space="preserve"> </w:t>
      </w:r>
      <w:r>
        <w:rPr>
          <w:rFonts w:hint="cs"/>
          <w:rtl/>
          <w:lang w:bidi="fa-IR"/>
        </w:rPr>
        <w:t>همان باد آنها را در ممالک گوناگون پخش کرد. بلبله به معنای اختلاف و فرق است. خلیل آن را چنین معنا کرده است. ابوعمر بن عبدالله گفته: از جمله خلاصه</w:t>
      </w:r>
      <w:r>
        <w:rPr>
          <w:rFonts w:hint="cs"/>
          <w:rtl/>
          <w:cs/>
          <w:lang w:bidi="fa-IR"/>
        </w:rPr>
        <w:t>‎ترین سخنها آن است که در بلبله (با معنی مذکور) گفته شد و زیباترینش روایتی است از داود بن ا</w:t>
      </w:r>
      <w:r>
        <w:rPr>
          <w:rFonts w:hint="cs"/>
          <w:rtl/>
          <w:lang w:bidi="fa-IR"/>
        </w:rPr>
        <w:t>بی هند از علیا بن احمر از عکرمه</w:t>
      </w:r>
      <w:r w:rsidR="004C33FC">
        <w:rPr>
          <w:rFonts w:hint="cs"/>
          <w:rtl/>
          <w:lang w:bidi="fa-IR"/>
        </w:rPr>
        <w:t xml:space="preserve">، </w:t>
      </w:r>
      <w:r>
        <w:rPr>
          <w:rFonts w:hint="cs"/>
          <w:rtl/>
          <w:lang w:bidi="fa-IR"/>
        </w:rPr>
        <w:t>از ابن عباس که نوح وقتی به دامنه</w:t>
      </w:r>
      <w:r>
        <w:rPr>
          <w:rFonts w:hint="cs"/>
          <w:rtl/>
          <w:cs/>
          <w:lang w:bidi="fa-IR"/>
        </w:rPr>
        <w:t>‎های کوه جودی فرود آمد روستایی بنا نهاد و آن را ثمانین (هشتاد) نام گذاشت</w:t>
      </w:r>
      <w:r w:rsidR="004C33FC">
        <w:rPr>
          <w:rFonts w:hint="cs"/>
          <w:rtl/>
          <w:lang w:bidi="fa-IR"/>
        </w:rPr>
        <w:t xml:space="preserve">، </w:t>
      </w:r>
      <w:r>
        <w:rPr>
          <w:rFonts w:hint="cs"/>
          <w:rtl/>
          <w:lang w:bidi="fa-IR"/>
        </w:rPr>
        <w:t>تا روزی فرا رسید که تعداد زبانهای آن جا به هشتاد زبان رسید که یکی از آنها ربان عربی است. مردمان آن جا زبان همدیگر را متوجه نمی</w:t>
      </w:r>
      <w:r>
        <w:rPr>
          <w:rFonts w:hint="cs"/>
          <w:rtl/>
          <w:cs/>
          <w:lang w:bidi="fa-IR"/>
        </w:rPr>
        <w:t>‎شدند».</w:t>
      </w:r>
      <w:r>
        <w:rPr>
          <w:rStyle w:val="a4"/>
          <w:rFonts w:eastAsia="Calibri"/>
          <w:rtl/>
        </w:rPr>
        <w:footnoteReference w:id="288"/>
      </w:r>
    </w:p>
    <w:p w:rsidR="00ED22B6" w:rsidRDefault="00ED22B6" w:rsidP="004D60AB">
      <w:pPr>
        <w:ind w:firstLine="397"/>
        <w:rPr>
          <w:rtl/>
          <w:lang w:bidi="fa-IR"/>
        </w:rPr>
      </w:pPr>
      <w:r>
        <w:rPr>
          <w:rFonts w:hint="cs"/>
          <w:rtl/>
          <w:lang w:bidi="fa-IR"/>
        </w:rPr>
        <w:t>اما درباره</w:t>
      </w:r>
      <w:r>
        <w:rPr>
          <w:rFonts w:hint="cs"/>
          <w:rtl/>
          <w:cs/>
          <w:lang w:bidi="fa-IR"/>
        </w:rPr>
        <w:t>‎ی بابل درست این است که شهری بوده در عراق بر ساحل رودخانه‎ی فرات</w:t>
      </w:r>
      <w:r w:rsidR="004C33FC">
        <w:rPr>
          <w:rFonts w:hint="cs"/>
          <w:rtl/>
          <w:lang w:bidi="fa-IR"/>
        </w:rPr>
        <w:t xml:space="preserve"> </w:t>
      </w:r>
      <w:r w:rsidR="003504A5">
        <w:rPr>
          <w:rFonts w:hint="cs"/>
          <w:rtl/>
          <w:lang w:bidi="fa-IR"/>
        </w:rPr>
        <w:t xml:space="preserve"> </w:t>
      </w:r>
      <w:r>
        <w:rPr>
          <w:rFonts w:hint="cs"/>
          <w:rtl/>
          <w:lang w:bidi="fa-IR"/>
        </w:rPr>
        <w:t>ودر زمان خود بزرگترین شهر دنیا بود</w:t>
      </w:r>
      <w:r w:rsidR="004C33FC">
        <w:rPr>
          <w:rFonts w:hint="cs"/>
          <w:rtl/>
          <w:lang w:bidi="fa-IR"/>
        </w:rPr>
        <w:t xml:space="preserve">، </w:t>
      </w:r>
      <w:r>
        <w:rPr>
          <w:rFonts w:hint="cs"/>
          <w:rtl/>
          <w:lang w:bidi="fa-IR"/>
        </w:rPr>
        <w:t>هرودوت</w:t>
      </w:r>
      <w:r>
        <w:rPr>
          <w:rStyle w:val="a4"/>
          <w:rFonts w:eastAsia="Calibri"/>
          <w:rtl/>
        </w:rPr>
        <w:footnoteReference w:id="289"/>
      </w:r>
      <w:r>
        <w:rPr>
          <w:rFonts w:hint="cs"/>
          <w:rtl/>
          <w:lang w:bidi="fa-IR"/>
        </w:rPr>
        <w:t xml:space="preserve"> بزرگ</w:t>
      </w:r>
      <w:r>
        <w:rPr>
          <w:rFonts w:hint="cs"/>
          <w:rtl/>
          <w:cs/>
          <w:lang w:bidi="fa-IR"/>
        </w:rPr>
        <w:t>‎ تاریخ نگاران در آن زمان این شهر را به بزرگی</w:t>
      </w:r>
      <w:r w:rsidR="004C33FC">
        <w:rPr>
          <w:rFonts w:hint="cs"/>
          <w:rtl/>
          <w:lang w:bidi="fa-IR"/>
        </w:rPr>
        <w:t xml:space="preserve">، </w:t>
      </w:r>
      <w:r>
        <w:rPr>
          <w:rFonts w:hint="cs"/>
          <w:rtl/>
          <w:lang w:bidi="fa-IR"/>
        </w:rPr>
        <w:t>فراوانی دانشها و فنون که از جمله</w:t>
      </w:r>
      <w:r>
        <w:rPr>
          <w:rFonts w:hint="cs"/>
          <w:rtl/>
          <w:cs/>
          <w:lang w:bidi="fa-IR"/>
        </w:rPr>
        <w:t>‎ی آن جادو و اخترشناسی بوده</w:t>
      </w:r>
      <w:r w:rsidR="004C33FC">
        <w:rPr>
          <w:rFonts w:hint="cs"/>
          <w:rtl/>
          <w:lang w:bidi="fa-IR"/>
        </w:rPr>
        <w:t xml:space="preserve">، </w:t>
      </w:r>
      <w:r>
        <w:rPr>
          <w:rFonts w:hint="cs"/>
          <w:rtl/>
          <w:lang w:bidi="fa-IR"/>
        </w:rPr>
        <w:t>وصف کرده است.</w:t>
      </w:r>
    </w:p>
    <w:p w:rsidR="00ED22B6" w:rsidRDefault="00ED22B6" w:rsidP="004D60AB">
      <w:pPr>
        <w:ind w:firstLine="397"/>
        <w:rPr>
          <w:rtl/>
          <w:lang w:bidi="fa-IR"/>
        </w:rPr>
      </w:pPr>
      <w:r>
        <w:rPr>
          <w:rFonts w:hint="cs"/>
          <w:rtl/>
          <w:lang w:bidi="fa-IR"/>
        </w:rPr>
        <w:lastRenderedPageBreak/>
        <w:t>هنوز با وجود گذشت قرنها در عراق سحر و ساحری به وضوح دیده می</w:t>
      </w:r>
      <w:r>
        <w:rPr>
          <w:rFonts w:hint="cs"/>
          <w:rtl/>
          <w:cs/>
          <w:lang w:bidi="fa-IR"/>
        </w:rPr>
        <w:t>‎شود</w:t>
      </w:r>
      <w:r w:rsidR="004C33FC">
        <w:rPr>
          <w:rFonts w:hint="cs"/>
          <w:rtl/>
          <w:lang w:bidi="fa-IR"/>
        </w:rPr>
        <w:t xml:space="preserve">، </w:t>
      </w:r>
      <w:r>
        <w:rPr>
          <w:rFonts w:hint="cs"/>
          <w:rtl/>
          <w:lang w:bidi="fa-IR"/>
        </w:rPr>
        <w:t>بدرالدین شبلی می</w:t>
      </w:r>
      <w:r>
        <w:rPr>
          <w:rFonts w:hint="cs"/>
          <w:rtl/>
          <w:cs/>
          <w:lang w:bidi="fa-IR"/>
        </w:rPr>
        <w:t>‎گوید: امام مالک شنیده است که عمر بن خطاب قصد کرده به عراق برود</w:t>
      </w:r>
      <w:r w:rsidR="004C33FC">
        <w:rPr>
          <w:rFonts w:hint="cs"/>
          <w:rtl/>
          <w:lang w:bidi="fa-IR"/>
        </w:rPr>
        <w:t xml:space="preserve">، </w:t>
      </w:r>
      <w:r>
        <w:rPr>
          <w:rFonts w:hint="cs"/>
          <w:rtl/>
          <w:lang w:bidi="fa-IR"/>
        </w:rPr>
        <w:t>کعب الأحبار به او گفته است: «ای امیرالمؤمنین</w:t>
      </w:r>
      <w:r w:rsidR="004C33FC">
        <w:rPr>
          <w:rFonts w:hint="cs"/>
          <w:rtl/>
          <w:lang w:bidi="fa-IR"/>
        </w:rPr>
        <w:t xml:space="preserve">، </w:t>
      </w:r>
      <w:r>
        <w:rPr>
          <w:rFonts w:hint="cs"/>
          <w:rtl/>
          <w:lang w:bidi="fa-IR"/>
        </w:rPr>
        <w:t xml:space="preserve">به آن جا نرو </w:t>
      </w:r>
      <w:r w:rsidRPr="00D15861">
        <w:rPr>
          <w:position w:val="-22"/>
          <w:lang w:bidi="fa-IR"/>
        </w:rPr>
        <w:object w:dxaOrig="26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7.75pt" o:ole="">
            <v:imagedata r:id="rId12" o:title=""/>
          </v:shape>
          <o:OLEObject Type="Embed" ProgID="Equation.3" ShapeID="_x0000_i1025" DrawAspect="Content" ObjectID="_1363932719" r:id="rId13"/>
        </w:object>
      </w:r>
      <w:r w:rsidR="00C540FE">
        <w:rPr>
          <w:rFonts w:hint="cs"/>
          <w:rtl/>
          <w:lang w:bidi="fa-IR"/>
        </w:rPr>
        <w:t xml:space="preserve"> </w:t>
      </w:r>
      <w:r>
        <w:rPr>
          <w:rFonts w:hint="cs"/>
          <w:rtl/>
          <w:lang w:bidi="fa-IR"/>
        </w:rPr>
        <w:t>سحر و بدی در آن سرزمین است».</w:t>
      </w:r>
    </w:p>
    <w:p w:rsidR="00ED22B6" w:rsidRDefault="00ED22B6" w:rsidP="004D60AB">
      <w:pPr>
        <w:ind w:firstLine="397"/>
        <w:rPr>
          <w:rtl/>
          <w:lang w:bidi="fa-IR"/>
        </w:rPr>
      </w:pPr>
      <w:r>
        <w:rPr>
          <w:rFonts w:hint="cs"/>
          <w:rtl/>
          <w:lang w:bidi="fa-IR"/>
        </w:rPr>
        <w:t>بدرالدین  این خبر را به امام مالک در موطایش نسبت داده است و گذشته از این تاریخ نویسان حکایتها و افسانه</w:t>
      </w:r>
      <w:r>
        <w:rPr>
          <w:rFonts w:hint="cs"/>
          <w:rtl/>
          <w:cs/>
          <w:lang w:bidi="fa-IR"/>
        </w:rPr>
        <w:t>‎ها و داستانهایی بسیار خیالی از بابل ذکر کرده‎اند.</w:t>
      </w:r>
      <w:r>
        <w:rPr>
          <w:rStyle w:val="a4"/>
          <w:rFonts w:eastAsia="Calibri"/>
          <w:rtl/>
        </w:rPr>
        <w:footnoteReference w:id="290"/>
      </w:r>
    </w:p>
    <w:p w:rsidR="00ED22B6" w:rsidRDefault="00ED22B6" w:rsidP="004D60AB">
      <w:pPr>
        <w:ind w:firstLine="397"/>
        <w:rPr>
          <w:rtl/>
          <w:lang w:bidi="fa-IR"/>
        </w:rPr>
      </w:pPr>
      <w:r>
        <w:rPr>
          <w:rFonts w:hint="cs"/>
          <w:rtl/>
          <w:lang w:bidi="fa-IR"/>
        </w:rPr>
        <w:t>اهل علم درباره</w:t>
      </w:r>
      <w:r>
        <w:rPr>
          <w:rFonts w:hint="eastAsia"/>
          <w:rtl/>
          <w:cs/>
          <w:lang w:bidi="fa-IR"/>
        </w:rPr>
        <w:t>‎</w:t>
      </w:r>
      <w:r>
        <w:rPr>
          <w:rFonts w:hint="cs"/>
          <w:rtl/>
          <w:lang w:bidi="fa-IR"/>
        </w:rPr>
        <w:t xml:space="preserve">ی (ما) در جمله </w:t>
      </w:r>
      <w:r>
        <w:rPr>
          <w:rFonts w:ascii="QCF_BSML" w:hAnsi="QCF_BSML" w:cs="QCF_BSML"/>
          <w:color w:val="000000"/>
          <w:sz w:val="27"/>
          <w:szCs w:val="27"/>
          <w:rtl/>
        </w:rPr>
        <w:t xml:space="preserve">ﭽ </w:t>
      </w:r>
      <w:r>
        <w:rPr>
          <w:rFonts w:ascii="QCF_P016" w:hAnsi="QCF_P016" w:cs="QCF_P016"/>
          <w:color w:val="000000"/>
          <w:sz w:val="27"/>
          <w:szCs w:val="27"/>
          <w:rtl/>
        </w:rPr>
        <w:t xml:space="preserve">ﭢ  ﭣ  ﭤ  ﭥ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(بقرة: ١٠٢</w:t>
      </w:r>
      <w:r>
        <w:rPr>
          <w:rFonts w:ascii="Arial" w:hAnsi="Arial" w:cs="Arial"/>
          <w:color w:val="000000"/>
          <w:sz w:val="27"/>
          <w:szCs w:val="27"/>
        </w:rPr>
        <w:t xml:space="preserve"> </w:t>
      </w:r>
      <w:r w:rsidRPr="00AA7C2A">
        <w:rPr>
          <w:rFonts w:ascii="Traditional Arabic" w:hAnsi="Traditional Arabic" w:cs="Traditional Arabic"/>
          <w:color w:val="000000"/>
        </w:rPr>
        <w:t>(</w:t>
      </w:r>
      <w:r w:rsidR="00E778FC">
        <w:rPr>
          <w:rFonts w:ascii="Traditional Arabic" w:hAnsi="Traditional Arabic" w:cs="Traditional Arabic" w:hint="cs"/>
          <w:color w:val="000000"/>
          <w:rtl/>
        </w:rPr>
        <w:t xml:space="preserve"> </w:t>
      </w:r>
      <w:r>
        <w:rPr>
          <w:rFonts w:hint="cs"/>
          <w:rtl/>
          <w:lang w:bidi="fa-IR"/>
        </w:rPr>
        <w:t>اختلاف نظر دارند که آیا (ما)ی موصول است یا نافیه؟</w:t>
      </w:r>
    </w:p>
    <w:p w:rsidR="00ED22B6" w:rsidRDefault="00ED22B6" w:rsidP="004D60AB">
      <w:pPr>
        <w:ind w:firstLine="397"/>
        <w:rPr>
          <w:rtl/>
          <w:lang w:bidi="fa-IR"/>
        </w:rPr>
      </w:pPr>
      <w:r>
        <w:rPr>
          <w:rFonts w:hint="cs"/>
          <w:rtl/>
          <w:lang w:bidi="fa-IR"/>
        </w:rPr>
        <w:t>محمد بن جریر طبری معتقد است ما</w:t>
      </w:r>
      <w:r>
        <w:rPr>
          <w:rtl/>
          <w:lang w:bidi="fa-IR"/>
        </w:rPr>
        <w:softHyphen/>
      </w:r>
      <w:r>
        <w:rPr>
          <w:rFonts w:hint="cs"/>
          <w:rtl/>
          <w:lang w:bidi="fa-IR"/>
        </w:rPr>
        <w:t>ی موصول</w:t>
      </w:r>
      <w:r w:rsidR="004C33FC">
        <w:rPr>
          <w:rFonts w:hint="cs"/>
          <w:rtl/>
          <w:lang w:bidi="fa-IR"/>
        </w:rPr>
        <w:t xml:space="preserve"> </w:t>
      </w:r>
      <w:r>
        <w:rPr>
          <w:rFonts w:hint="cs"/>
          <w:rtl/>
          <w:lang w:bidi="fa-IR"/>
        </w:rPr>
        <w:t>و در این حالت معطوف است به (ما) در</w:t>
      </w:r>
      <w:r>
        <w:rPr>
          <w:rFonts w:ascii="QCF_BSML" w:hAnsi="QCF_BSML" w:cs="QCF_BSML" w:hint="cs"/>
          <w:color w:val="000000"/>
          <w:sz w:val="27"/>
          <w:szCs w:val="27"/>
          <w:rtl/>
        </w:rPr>
        <w:t xml:space="preserve"> </w:t>
      </w:r>
      <w:r>
        <w:rPr>
          <w:rFonts w:ascii="QCF_BSML" w:hAnsi="QCF_BSML" w:cs="QCF_BSML"/>
          <w:color w:val="000000"/>
          <w:sz w:val="27"/>
          <w:szCs w:val="27"/>
          <w:rtl/>
        </w:rPr>
        <w:t xml:space="preserve">ﭽ </w:t>
      </w:r>
      <w:r>
        <w:rPr>
          <w:rFonts w:ascii="QCF_P016" w:hAnsi="QCF_P016" w:cs="QCF_P016"/>
          <w:color w:val="000000"/>
          <w:sz w:val="27"/>
          <w:szCs w:val="27"/>
          <w:rtl/>
        </w:rPr>
        <w:t>ﭑ  ﭒ  ﭓ  ﭔ  ﭕ  ﭖ  ﭗ</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AA7C2A">
        <w:rPr>
          <w:rFonts w:ascii="Traditional Arabic" w:hAnsi="Traditional Arabic" w:cs="Traditional Arabic"/>
          <w:color w:val="000000"/>
          <w:rtl/>
        </w:rPr>
        <w:t>(</w:t>
      </w:r>
      <w:r w:rsidRPr="00CE0CC6">
        <w:rPr>
          <w:rFonts w:ascii="Traditional Arabic" w:hAnsi="Traditional Arabic" w:cs="Traditional Arabic"/>
          <w:color w:val="000000"/>
          <w:rtl/>
        </w:rPr>
        <w:t>بقرة: ١٠٢</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یعنی پیروی کردند از چیزی که شیاطین خواندند و چیزی که بر دو فرشته نازل شده</w:t>
      </w:r>
      <w:r w:rsidR="004C33FC">
        <w:rPr>
          <w:rFonts w:hint="cs"/>
          <w:rtl/>
          <w:lang w:bidi="fa-IR"/>
        </w:rPr>
        <w:t xml:space="preserve">، </w:t>
      </w:r>
      <w:r>
        <w:rPr>
          <w:rFonts w:hint="cs"/>
          <w:rtl/>
          <w:lang w:bidi="fa-IR"/>
        </w:rPr>
        <w:t>نیز عطف آن به سحر صحیح می</w:t>
      </w:r>
      <w:r>
        <w:rPr>
          <w:rFonts w:hint="cs"/>
          <w:rtl/>
          <w:cs/>
          <w:lang w:bidi="fa-IR"/>
        </w:rPr>
        <w:t>‎باشد</w:t>
      </w:r>
      <w:r w:rsidR="004C33FC">
        <w:rPr>
          <w:rFonts w:hint="cs"/>
          <w:rtl/>
          <w:lang w:bidi="fa-IR"/>
        </w:rPr>
        <w:t xml:space="preserve"> </w:t>
      </w:r>
      <w:r>
        <w:rPr>
          <w:rFonts w:hint="cs"/>
          <w:rtl/>
          <w:lang w:bidi="fa-IR"/>
        </w:rPr>
        <w:t>و معنایش این است که شیاطین به مردم سحر و آن چه بر آن دو نازل شده</w:t>
      </w:r>
      <w:r w:rsidR="004C33FC">
        <w:rPr>
          <w:rFonts w:hint="cs"/>
          <w:rtl/>
          <w:lang w:bidi="fa-IR"/>
        </w:rPr>
        <w:t xml:space="preserve">، </w:t>
      </w:r>
      <w:r>
        <w:rPr>
          <w:rFonts w:hint="cs"/>
          <w:rtl/>
          <w:lang w:bidi="fa-IR"/>
        </w:rPr>
        <w:t>می</w:t>
      </w:r>
      <w:r>
        <w:rPr>
          <w:rFonts w:hint="cs"/>
          <w:rtl/>
          <w:lang w:bidi="fa-IR"/>
        </w:rPr>
        <w:softHyphen/>
        <w:t>آموزند.</w:t>
      </w:r>
      <w:r>
        <w:rPr>
          <w:rStyle w:val="a4"/>
          <w:rFonts w:eastAsia="Calibri"/>
          <w:rtl/>
        </w:rPr>
        <w:footnoteReference w:id="291"/>
      </w:r>
    </w:p>
    <w:p w:rsidR="00ED22B6" w:rsidRDefault="00ED22B6" w:rsidP="004D60AB">
      <w:pPr>
        <w:ind w:firstLine="397"/>
        <w:rPr>
          <w:rtl/>
          <w:lang w:bidi="fa-IR"/>
        </w:rPr>
      </w:pPr>
      <w:r>
        <w:rPr>
          <w:rFonts w:hint="cs"/>
          <w:rtl/>
          <w:lang w:bidi="fa-IR"/>
        </w:rPr>
        <w:t>گروهی از مفسرین از جمله قرطبی این نظر را در تفسیر آیه رد کرده</w:t>
      </w:r>
      <w:r>
        <w:rPr>
          <w:rFonts w:hint="cs"/>
          <w:rtl/>
          <w:cs/>
          <w:lang w:bidi="fa-IR"/>
        </w:rPr>
        <w:t>‎اند</w:t>
      </w:r>
      <w:r w:rsidR="004C33FC">
        <w:rPr>
          <w:rFonts w:hint="cs"/>
          <w:rtl/>
          <w:lang w:bidi="fa-IR"/>
        </w:rPr>
        <w:t xml:space="preserve">، </w:t>
      </w:r>
      <w:r>
        <w:rPr>
          <w:rFonts w:hint="cs"/>
          <w:rtl/>
          <w:lang w:bidi="fa-IR"/>
        </w:rPr>
        <w:t>زیرا لازمه</w:t>
      </w:r>
      <w:r>
        <w:rPr>
          <w:rFonts w:hint="cs"/>
          <w:rtl/>
          <w:cs/>
          <w:lang w:bidi="fa-IR"/>
        </w:rPr>
        <w:t>‎ی آن این است که خداوند سحر را بر ملایکه نازل کرده</w:t>
      </w:r>
      <w:r w:rsidR="004C33FC">
        <w:rPr>
          <w:rFonts w:hint="cs"/>
          <w:rtl/>
          <w:lang w:bidi="fa-IR"/>
        </w:rPr>
        <w:t xml:space="preserve"> </w:t>
      </w:r>
      <w:r w:rsidR="00C540FE">
        <w:rPr>
          <w:rFonts w:hint="cs"/>
          <w:rtl/>
          <w:lang w:bidi="fa-IR"/>
        </w:rPr>
        <w:t>و آنها به مردم یاد می</w:t>
      </w:r>
      <w:r w:rsidR="00C540FE">
        <w:rPr>
          <w:rFonts w:hint="cs"/>
          <w:rtl/>
          <w:cs/>
          <w:lang w:bidi="fa-IR"/>
        </w:rPr>
        <w:t>‎دهند و می</w:t>
      </w:r>
      <w:r w:rsidR="00C540FE">
        <w:rPr>
          <w:rFonts w:cs="2  Badr" w:hint="cs"/>
          <w:rtl/>
          <w:lang w:bidi="fa-IR"/>
        </w:rPr>
        <w:t>‏</w:t>
      </w:r>
      <w:r>
        <w:rPr>
          <w:rFonts w:hint="cs"/>
          <w:rtl/>
          <w:lang w:bidi="fa-IR"/>
        </w:rPr>
        <w:t>گویند: قواعد شریعت این امر را بر نمی</w:t>
      </w:r>
      <w:r>
        <w:rPr>
          <w:rFonts w:hint="cs"/>
          <w:rtl/>
          <w:cs/>
          <w:lang w:bidi="fa-IR"/>
        </w:rPr>
        <w:t>‎تابد. این گروه معتقدند (ما) نافیه و معطوف است (ما) در</w:t>
      </w:r>
      <w:r>
        <w:rPr>
          <w:rFonts w:ascii="QCF_BSML" w:hAnsi="QCF_BSML" w:cs="QCF_BSML" w:hint="cs"/>
          <w:color w:val="000000"/>
          <w:sz w:val="27"/>
          <w:szCs w:val="27"/>
          <w:rtl/>
        </w:rPr>
        <w:t xml:space="preserve"> </w:t>
      </w:r>
      <w:r>
        <w:rPr>
          <w:rFonts w:ascii="QCF_BSML" w:hAnsi="QCF_BSML" w:cs="QCF_BSML"/>
          <w:color w:val="000000"/>
          <w:sz w:val="27"/>
          <w:szCs w:val="27"/>
          <w:rtl/>
        </w:rPr>
        <w:t xml:space="preserve">ﭽ </w:t>
      </w:r>
      <w:r>
        <w:rPr>
          <w:rFonts w:ascii="QCF_P016" w:hAnsi="QCF_P016" w:cs="QCF_P016"/>
          <w:color w:val="000000"/>
          <w:sz w:val="27"/>
          <w:szCs w:val="27"/>
          <w:rtl/>
        </w:rPr>
        <w:t xml:space="preserve">ﭙ  ﭚ   ﭛ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(بقرة: ١٠٢)</w:t>
      </w:r>
      <w:r>
        <w:rPr>
          <w:rFonts w:ascii="Arial" w:hAnsi="Arial" w:cs="Arial"/>
          <w:color w:val="000000"/>
          <w:sz w:val="27"/>
          <w:szCs w:val="27"/>
        </w:rPr>
        <w:t xml:space="preserve"> </w:t>
      </w:r>
      <w:r>
        <w:rPr>
          <w:rFonts w:hint="cs"/>
          <w:rtl/>
          <w:lang w:bidi="fa-IR"/>
        </w:rPr>
        <w:t>و این چنین آیه ملایکه را از ادعاهای یهودیان مبنی بر اینکه ملایکه سحر را آموزش می</w:t>
      </w:r>
      <w:r>
        <w:rPr>
          <w:rFonts w:hint="cs"/>
          <w:rtl/>
          <w:cs/>
          <w:lang w:bidi="fa-IR"/>
        </w:rPr>
        <w:t>‎دادند</w:t>
      </w:r>
      <w:r w:rsidR="004C33FC">
        <w:rPr>
          <w:rFonts w:hint="cs"/>
          <w:rtl/>
          <w:lang w:bidi="fa-IR"/>
        </w:rPr>
        <w:t xml:space="preserve">، </w:t>
      </w:r>
      <w:r>
        <w:rPr>
          <w:rFonts w:hint="cs"/>
          <w:rtl/>
          <w:lang w:bidi="fa-IR"/>
        </w:rPr>
        <w:t>مبرا می</w:t>
      </w:r>
      <w:r>
        <w:rPr>
          <w:rFonts w:hint="cs"/>
          <w:rtl/>
          <w:cs/>
          <w:lang w:bidi="fa-IR"/>
        </w:rPr>
        <w:t>‎کند. همانطور که سلیمان</w:t>
      </w:r>
      <w:r w:rsidR="00C540FE">
        <w:rPr>
          <w:rFonts w:hint="cs"/>
          <w:rtl/>
          <w:lang w:bidi="fa-IR"/>
        </w:rPr>
        <w:t xml:space="preserve"> را نیز از هر گزندی دور می</w:t>
      </w:r>
      <w:r w:rsidR="00C540FE">
        <w:rPr>
          <w:rFonts w:hint="cs"/>
          <w:rtl/>
          <w:cs/>
          <w:lang w:bidi="fa-IR"/>
        </w:rPr>
        <w:t>‎دارد</w:t>
      </w:r>
      <w:r>
        <w:rPr>
          <w:rFonts w:hint="cs"/>
          <w:rtl/>
          <w:lang w:bidi="fa-IR"/>
        </w:rPr>
        <w:t>. معنی آن چنین خواهد بود: سلیمان کفر نورزیده</w:t>
      </w:r>
      <w:r w:rsidR="004C33FC">
        <w:rPr>
          <w:rFonts w:hint="cs"/>
          <w:rtl/>
          <w:lang w:bidi="fa-IR"/>
        </w:rPr>
        <w:t xml:space="preserve">، </w:t>
      </w:r>
      <w:r>
        <w:rPr>
          <w:rFonts w:hint="cs"/>
          <w:rtl/>
          <w:lang w:bidi="fa-IR"/>
        </w:rPr>
        <w:t>و چیزی بر آن دو فرشته نازل نشده است.</w:t>
      </w:r>
    </w:p>
    <w:p w:rsidR="00ED22B6" w:rsidRPr="00A214BF" w:rsidRDefault="00ED22B6" w:rsidP="004D60AB">
      <w:pPr>
        <w:ind w:firstLine="397"/>
        <w:rPr>
          <w:rtl/>
          <w:lang w:bidi="fa-IR"/>
        </w:rPr>
      </w:pPr>
      <w:r>
        <w:rPr>
          <w:rFonts w:hint="cs"/>
          <w:rtl/>
          <w:lang w:bidi="fa-IR"/>
        </w:rPr>
        <w:t>اما این گروه با این تفسیر خود مشکلی پیدا می</w:t>
      </w:r>
      <w:r>
        <w:rPr>
          <w:rFonts w:hint="cs"/>
          <w:rtl/>
          <w:cs/>
          <w:lang w:bidi="fa-IR"/>
        </w:rPr>
        <w:t>‎کنند</w:t>
      </w:r>
      <w:r w:rsidR="004C33FC">
        <w:rPr>
          <w:rFonts w:hint="cs"/>
          <w:rtl/>
          <w:lang w:bidi="fa-IR"/>
        </w:rPr>
        <w:t xml:space="preserve">، </w:t>
      </w:r>
      <w:r>
        <w:rPr>
          <w:rFonts w:hint="cs"/>
          <w:rtl/>
          <w:lang w:bidi="fa-IR"/>
        </w:rPr>
        <w:t>زیرا آیه</w:t>
      </w:r>
      <w:r>
        <w:rPr>
          <w:rFonts w:hint="cs"/>
          <w:rtl/>
          <w:cs/>
          <w:lang w:bidi="fa-IR"/>
        </w:rPr>
        <w:t xml:space="preserve">‎ی «هیچ‎ کس را آموزش نمی‎دادند مگر این که به او می‎گفتند ما تنها مایه‎ی امتحانیم پس کافر نشو» </w:t>
      </w:r>
      <w:r>
        <w:rPr>
          <w:rFonts w:hint="cs"/>
          <w:rtl/>
          <w:cs/>
          <w:lang w:bidi="fa-IR"/>
        </w:rPr>
        <w:lastRenderedPageBreak/>
        <w:t>و جمله‎ی «از آنها چیزی فرا می‎گرفتند که بی</w:t>
      </w:r>
      <w:r>
        <w:rPr>
          <w:rFonts w:hint="cs"/>
          <w:rtl/>
          <w:lang w:bidi="fa-IR"/>
        </w:rPr>
        <w:t>ن زن وشوهر جدایی می</w:t>
      </w:r>
      <w:r>
        <w:rPr>
          <w:rFonts w:hint="cs"/>
          <w:rtl/>
          <w:cs/>
          <w:lang w:bidi="fa-IR"/>
        </w:rPr>
        <w:t>‎انداخت» به روشنی دلالت می‎کند بر وجود دو نفر که با وجود برحذر داشتن یاد گیرنده از آموختن</w:t>
      </w:r>
      <w:r w:rsidR="004C33FC">
        <w:rPr>
          <w:rFonts w:hint="cs"/>
          <w:rtl/>
          <w:lang w:bidi="fa-IR"/>
        </w:rPr>
        <w:t xml:space="preserve">، </w:t>
      </w:r>
      <w:r>
        <w:rPr>
          <w:rFonts w:hint="cs"/>
          <w:rtl/>
          <w:lang w:bidi="fa-IR"/>
        </w:rPr>
        <w:t>باز خود آموزش می</w:t>
      </w:r>
      <w:r>
        <w:rPr>
          <w:rFonts w:hint="cs"/>
          <w:rtl/>
          <w:cs/>
          <w:lang w:bidi="fa-IR"/>
        </w:rPr>
        <w:t xml:space="preserve">‎داده‎اند و این که یاد گیرنده دانشش را که از آنها گرفته بود در زیان‎‎رسانی که آیه اشاره کرده به کار می‎گرفتند. این گروه در </w:t>
      </w:r>
      <w:r>
        <w:rPr>
          <w:rFonts w:hint="cs"/>
          <w:rtl/>
          <w:lang w:bidi="fa-IR"/>
        </w:rPr>
        <w:t>تأویل متن قرآن به بیراهه رفته</w:t>
      </w:r>
      <w:r>
        <w:rPr>
          <w:rFonts w:hint="cs"/>
          <w:rtl/>
          <w:cs/>
          <w:lang w:bidi="fa-IR"/>
        </w:rPr>
        <w:t>‎اند</w:t>
      </w:r>
      <w:r w:rsidR="009556F3">
        <w:rPr>
          <w:rFonts w:hint="cs"/>
          <w:rtl/>
          <w:lang w:bidi="fa-IR"/>
        </w:rPr>
        <w:t xml:space="preserve"> </w:t>
      </w:r>
      <w:r>
        <w:rPr>
          <w:rFonts w:hint="cs"/>
          <w:rtl/>
          <w:lang w:bidi="fa-IR"/>
        </w:rPr>
        <w:t>و اظهار داشته</w:t>
      </w:r>
      <w:r>
        <w:rPr>
          <w:rFonts w:hint="cs"/>
          <w:rtl/>
          <w:cs/>
          <w:lang w:bidi="fa-IR"/>
        </w:rPr>
        <w:t>‎اند در این آیه تقدیم و تاخیری هست</w:t>
      </w:r>
      <w:r w:rsidR="004C33FC">
        <w:rPr>
          <w:rFonts w:hint="cs"/>
          <w:rtl/>
          <w:lang w:bidi="fa-IR"/>
        </w:rPr>
        <w:t xml:space="preserve"> </w:t>
      </w:r>
      <w:r>
        <w:rPr>
          <w:rFonts w:hint="cs"/>
          <w:rtl/>
          <w:lang w:bidi="fa-IR"/>
        </w:rPr>
        <w:t xml:space="preserve">و تقدیرش چنین است: </w:t>
      </w:r>
      <w:r>
        <w:rPr>
          <w:rFonts w:ascii="QCF_BSML" w:hAnsi="QCF_BSML" w:cs="QCF_BSML"/>
          <w:color w:val="000000"/>
          <w:sz w:val="27"/>
          <w:szCs w:val="27"/>
          <w:rtl/>
        </w:rPr>
        <w:t xml:space="preserve">ﭽ </w:t>
      </w:r>
      <w:r>
        <w:rPr>
          <w:rFonts w:ascii="QCF_P016" w:hAnsi="QCF_P016" w:cs="QCF_P016"/>
          <w:color w:val="000000"/>
          <w:sz w:val="27"/>
          <w:szCs w:val="27"/>
          <w:rtl/>
        </w:rPr>
        <w:t xml:space="preserve">ﭙ  ﭚ   ﭛ  ﭜ  ﭝ      ﭞ  ﭟ  ﭠ   ﭡ  ﭢ  ﭣ  ﭤ  ﭥ  ﭦ  ﭧ  ﭨﭩ   ﭪ  ﭫ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(البقرة: ١٠٢</w:t>
      </w:r>
      <w:r>
        <w:rPr>
          <w:rFonts w:hint="cs"/>
          <w:rtl/>
        </w:rPr>
        <w:t>)</w:t>
      </w:r>
      <w:r>
        <w:rPr>
          <w:rFonts w:hint="cs"/>
          <w:rtl/>
          <w:lang w:bidi="fa-IR"/>
        </w:rPr>
        <w:t>.</w:t>
      </w:r>
    </w:p>
    <w:p w:rsidR="00ED22B6" w:rsidRDefault="00ED22B6" w:rsidP="004D60AB">
      <w:pPr>
        <w:ind w:firstLine="397"/>
        <w:rPr>
          <w:rtl/>
          <w:lang w:bidi="fa-IR"/>
        </w:rPr>
      </w:pPr>
      <w:r>
        <w:rPr>
          <w:rFonts w:hint="cs"/>
          <w:rtl/>
          <w:lang w:bidi="fa-IR"/>
        </w:rPr>
        <w:t>و إن شاءالله همان نظر نخست صحیح است</w:t>
      </w:r>
      <w:r w:rsidR="004C33FC">
        <w:rPr>
          <w:rFonts w:hint="cs"/>
          <w:rtl/>
          <w:lang w:bidi="fa-IR"/>
        </w:rPr>
        <w:t xml:space="preserve">، </w:t>
      </w:r>
      <w:r>
        <w:rPr>
          <w:rFonts w:hint="cs"/>
          <w:rtl/>
          <w:lang w:bidi="fa-IR"/>
        </w:rPr>
        <w:t>به چند دلیل:</w:t>
      </w:r>
    </w:p>
    <w:p w:rsidR="00ED22B6" w:rsidRDefault="00ED22B6" w:rsidP="004D60AB">
      <w:pPr>
        <w:ind w:firstLine="397"/>
        <w:rPr>
          <w:rtl/>
          <w:lang w:bidi="fa-IR"/>
        </w:rPr>
      </w:pPr>
      <w:r>
        <w:rPr>
          <w:rFonts w:hint="cs"/>
          <w:rtl/>
          <w:lang w:bidi="fa-IR"/>
        </w:rPr>
        <w:t>نخست: این که اصحاب نظر دوم هاروت و ماروت را بدل از شیاطین گرفته</w:t>
      </w:r>
      <w:r>
        <w:rPr>
          <w:rFonts w:hint="cs"/>
          <w:rtl/>
          <w:cs/>
          <w:lang w:bidi="fa-IR"/>
        </w:rPr>
        <w:t>‎اند</w:t>
      </w:r>
      <w:r w:rsidR="004C33FC">
        <w:rPr>
          <w:rFonts w:hint="cs"/>
          <w:rtl/>
          <w:lang w:bidi="fa-IR"/>
        </w:rPr>
        <w:t xml:space="preserve"> </w:t>
      </w:r>
      <w:r>
        <w:rPr>
          <w:rFonts w:hint="cs"/>
          <w:rtl/>
          <w:lang w:bidi="fa-IR"/>
        </w:rPr>
        <w:t>و در علوم عربیه مقرر است که بدل باید مانند مبدل منه باشد</w:t>
      </w:r>
      <w:r w:rsidR="004C33FC">
        <w:rPr>
          <w:rFonts w:hint="cs"/>
          <w:rtl/>
          <w:lang w:bidi="fa-IR"/>
        </w:rPr>
        <w:t xml:space="preserve">، </w:t>
      </w:r>
      <w:r>
        <w:rPr>
          <w:rFonts w:hint="cs"/>
          <w:rtl/>
          <w:lang w:bidi="fa-IR"/>
        </w:rPr>
        <w:t>اما در این جا مثنی و مبدل منه جمع است</w:t>
      </w:r>
      <w:r w:rsidR="004C33FC">
        <w:rPr>
          <w:rFonts w:hint="cs"/>
          <w:rtl/>
          <w:lang w:bidi="fa-IR"/>
        </w:rPr>
        <w:t xml:space="preserve"> </w:t>
      </w:r>
      <w:r>
        <w:rPr>
          <w:rFonts w:hint="cs"/>
          <w:rtl/>
          <w:lang w:bidi="fa-IR"/>
        </w:rPr>
        <w:t>و این البته ایرادی دارد که نمی</w:t>
      </w:r>
      <w:r>
        <w:rPr>
          <w:rFonts w:hint="cs"/>
          <w:rtl/>
          <w:cs/>
          <w:lang w:bidi="fa-IR"/>
        </w:rPr>
        <w:t>‎‎توان کتمان کرد</w:t>
      </w:r>
      <w:r w:rsidR="004C33FC">
        <w:rPr>
          <w:rFonts w:hint="cs"/>
          <w:rtl/>
          <w:lang w:bidi="fa-IR"/>
        </w:rPr>
        <w:t xml:space="preserve"> </w:t>
      </w:r>
      <w:r>
        <w:rPr>
          <w:rFonts w:hint="cs"/>
          <w:rtl/>
          <w:lang w:bidi="fa-IR"/>
        </w:rPr>
        <w:t>و قرطبی در توجیه اعراب</w:t>
      </w:r>
      <w:r>
        <w:rPr>
          <w:rFonts w:hint="cs"/>
          <w:rtl/>
          <w:cs/>
          <w:lang w:bidi="fa-IR"/>
        </w:rPr>
        <w:t>‎ هاروت و ماروت تکلف کرده است.</w:t>
      </w:r>
    </w:p>
    <w:p w:rsidR="00ED22B6" w:rsidRDefault="00ED22B6" w:rsidP="004D60AB">
      <w:pPr>
        <w:ind w:firstLine="397"/>
        <w:rPr>
          <w:rtl/>
          <w:lang w:bidi="fa-IR"/>
        </w:rPr>
      </w:pPr>
      <w:r>
        <w:rPr>
          <w:rFonts w:hint="cs"/>
          <w:rtl/>
          <w:lang w:bidi="fa-IR"/>
        </w:rPr>
        <w:t>دوم: تقدیم و تاخیر در متن قرآنی آن هم با این شیوه</w:t>
      </w:r>
      <w:r>
        <w:rPr>
          <w:rFonts w:hint="cs"/>
          <w:rtl/>
          <w:cs/>
          <w:lang w:bidi="fa-IR"/>
        </w:rPr>
        <w:t>‎یی که به معما و</w:t>
      </w:r>
      <w:r w:rsidR="009556F3">
        <w:rPr>
          <w:rFonts w:hint="cs"/>
          <w:rtl/>
          <w:lang w:bidi="fa-IR"/>
        </w:rPr>
        <w:t xml:space="preserve"> </w:t>
      </w:r>
      <w:r>
        <w:rPr>
          <w:rFonts w:hint="cs"/>
          <w:rtl/>
          <w:lang w:bidi="fa-IR"/>
        </w:rPr>
        <w:t>لغز نزدیکتر است</w:t>
      </w:r>
      <w:r w:rsidR="004C33FC">
        <w:rPr>
          <w:rFonts w:hint="cs"/>
          <w:rtl/>
          <w:lang w:bidi="fa-IR"/>
        </w:rPr>
        <w:t xml:space="preserve">، </w:t>
      </w:r>
      <w:r>
        <w:rPr>
          <w:rFonts w:hint="cs"/>
          <w:rtl/>
          <w:lang w:bidi="fa-IR"/>
        </w:rPr>
        <w:t>شایسته</w:t>
      </w:r>
      <w:r>
        <w:rPr>
          <w:rFonts w:hint="cs"/>
          <w:rtl/>
          <w:cs/>
          <w:lang w:bidi="fa-IR"/>
        </w:rPr>
        <w:t xml:space="preserve">‎ی سبک قرآنی نیست </w:t>
      </w:r>
      <w:r>
        <w:rPr>
          <w:rFonts w:cs="Times New Roman" w:hint="cs"/>
          <w:rtl/>
          <w:lang w:bidi="fa-IR"/>
        </w:rPr>
        <w:t>–</w:t>
      </w:r>
      <w:r>
        <w:rPr>
          <w:rFonts w:hint="cs"/>
          <w:rtl/>
          <w:lang w:bidi="fa-IR"/>
        </w:rPr>
        <w:t xml:space="preserve"> که به قله</w:t>
      </w:r>
      <w:r>
        <w:rPr>
          <w:rFonts w:hint="cs"/>
          <w:rtl/>
          <w:cs/>
          <w:lang w:bidi="fa-IR"/>
        </w:rPr>
        <w:t xml:space="preserve">‎های بلند فصاحت و بلاغت رسیده است. شوکانی بر این گونه تفسیر تعلیقی آورده و گفته است: «به نظر من هیچ نیازی به این گونه پیچیدگی و کج راهی که مخالف با ظاهر و واقع </w:t>
      </w:r>
      <w:r>
        <w:rPr>
          <w:rFonts w:hint="cs"/>
          <w:rtl/>
          <w:lang w:bidi="fa-IR"/>
        </w:rPr>
        <w:t>می</w:t>
      </w:r>
      <w:r>
        <w:rPr>
          <w:rFonts w:hint="cs"/>
          <w:rtl/>
          <w:cs/>
          <w:lang w:bidi="fa-IR"/>
        </w:rPr>
        <w:t>‎نماید</w:t>
      </w:r>
      <w:r w:rsidR="004C33FC">
        <w:rPr>
          <w:rFonts w:hint="cs"/>
          <w:rtl/>
          <w:lang w:bidi="fa-IR"/>
        </w:rPr>
        <w:t xml:space="preserve">، </w:t>
      </w:r>
      <w:r>
        <w:rPr>
          <w:rFonts w:hint="cs"/>
          <w:rtl/>
          <w:lang w:bidi="fa-IR"/>
        </w:rPr>
        <w:t>نیست».</w:t>
      </w:r>
    </w:p>
    <w:p w:rsidR="00ED22B6" w:rsidRDefault="00ED22B6" w:rsidP="004D60AB">
      <w:pPr>
        <w:ind w:firstLine="397"/>
        <w:rPr>
          <w:rtl/>
          <w:lang w:bidi="fa-IR"/>
        </w:rPr>
      </w:pPr>
      <w:r>
        <w:rPr>
          <w:rFonts w:hint="cs"/>
          <w:rtl/>
          <w:lang w:bidi="fa-IR"/>
        </w:rPr>
        <w:t>آلوسی هم اظهار داشته است: «نباید کلام خداوند را که بالاترین درجه</w:t>
      </w:r>
      <w:r>
        <w:rPr>
          <w:rFonts w:hint="cs"/>
          <w:rtl/>
          <w:cs/>
          <w:lang w:bidi="fa-IR"/>
        </w:rPr>
        <w:t>‎ی فصاحت و بلاغت است</w:t>
      </w:r>
      <w:r w:rsidR="004C33FC">
        <w:rPr>
          <w:rFonts w:hint="cs"/>
          <w:rtl/>
          <w:lang w:bidi="fa-IR"/>
        </w:rPr>
        <w:t xml:space="preserve">، </w:t>
      </w:r>
      <w:r>
        <w:rPr>
          <w:rFonts w:hint="cs"/>
          <w:rtl/>
          <w:lang w:bidi="fa-IR"/>
        </w:rPr>
        <w:t>حمل بر چیزی کرد که پایین</w:t>
      </w:r>
      <w:r>
        <w:rPr>
          <w:rFonts w:hint="cs"/>
          <w:rtl/>
          <w:cs/>
          <w:lang w:bidi="fa-IR"/>
        </w:rPr>
        <w:t>‎تر و نازل‎تر از آن است</w:t>
      </w:r>
      <w:r w:rsidR="004C33FC">
        <w:rPr>
          <w:rFonts w:hint="cs"/>
          <w:rtl/>
          <w:lang w:bidi="fa-IR"/>
        </w:rPr>
        <w:t xml:space="preserve">، </w:t>
      </w:r>
      <w:r>
        <w:rPr>
          <w:rFonts w:hint="cs"/>
          <w:rtl/>
          <w:lang w:bidi="fa-IR"/>
        </w:rPr>
        <w:t>که این کار تحریف کتاب خدا و کاستن از مقام و ارزش والای آن است و زیان کم مایگی زیاد و بی</w:t>
      </w:r>
      <w:r>
        <w:rPr>
          <w:rFonts w:hint="cs"/>
          <w:rtl/>
          <w:cs/>
          <w:lang w:bidi="fa-IR"/>
        </w:rPr>
        <w:t>‎شمار است».</w:t>
      </w:r>
    </w:p>
    <w:p w:rsidR="00ED22B6" w:rsidRDefault="00ED22B6" w:rsidP="004D60AB">
      <w:pPr>
        <w:ind w:firstLine="397"/>
        <w:rPr>
          <w:rtl/>
          <w:lang w:bidi="fa-IR"/>
        </w:rPr>
      </w:pPr>
      <w:r>
        <w:rPr>
          <w:rFonts w:hint="cs"/>
          <w:rtl/>
          <w:lang w:bidi="fa-IR"/>
        </w:rPr>
        <w:t>سوم: چطور ممکن است هاروت و ماروت دو شیطان باشند</w:t>
      </w:r>
      <w:r w:rsidR="004C33FC">
        <w:rPr>
          <w:rFonts w:hint="cs"/>
          <w:rtl/>
          <w:lang w:bidi="fa-IR"/>
        </w:rPr>
        <w:t xml:space="preserve">، </w:t>
      </w:r>
      <w:r>
        <w:rPr>
          <w:rFonts w:hint="cs"/>
          <w:rtl/>
          <w:lang w:bidi="fa-IR"/>
        </w:rPr>
        <w:t>سپس کسی را که آمده سحر یاد</w:t>
      </w:r>
      <w:r w:rsidR="00DA0FEB">
        <w:rPr>
          <w:rFonts w:hint="cs"/>
          <w:rtl/>
          <w:lang w:bidi="fa-IR"/>
        </w:rPr>
        <w:t xml:space="preserve"> بگیرد نصیحت می</w:t>
      </w:r>
      <w:r w:rsidR="00DA0FEB">
        <w:rPr>
          <w:rFonts w:hint="cs"/>
          <w:rtl/>
          <w:cs/>
          <w:lang w:bidi="fa-IR"/>
        </w:rPr>
        <w:t>‎کنند و به او می</w:t>
      </w:r>
      <w:r w:rsidR="00DA0FEB">
        <w:rPr>
          <w:rFonts w:cs="2  Badr" w:hint="cs"/>
          <w:rtl/>
          <w:lang w:bidi="fa-IR"/>
        </w:rPr>
        <w:t>‏</w:t>
      </w:r>
      <w:r>
        <w:rPr>
          <w:rFonts w:hint="cs"/>
          <w:rtl/>
          <w:lang w:bidi="fa-IR"/>
        </w:rPr>
        <w:t>گویند: «ما البته مایه</w:t>
      </w:r>
      <w:r>
        <w:rPr>
          <w:rFonts w:hint="cs"/>
          <w:rtl/>
          <w:cs/>
          <w:lang w:bidi="fa-IR"/>
        </w:rPr>
        <w:t>‎ی امتحان هستیم پس تو کفر نورز» در حالی که ما از شیطان جز یک چهره‎ی وسوسه گر به بدی ندیده‎ایم و هرگز نشنیده‎ایم که نصیحت‎گر و سفارش ک</w:t>
      </w:r>
      <w:r>
        <w:rPr>
          <w:rFonts w:hint="cs"/>
          <w:rtl/>
          <w:lang w:bidi="fa-IR"/>
        </w:rPr>
        <w:t>ننده به نیکی و مانع شر باشد».</w:t>
      </w:r>
    </w:p>
    <w:p w:rsidR="00ED22B6" w:rsidRDefault="00ED22B6" w:rsidP="004D60AB">
      <w:pPr>
        <w:ind w:firstLine="397"/>
        <w:rPr>
          <w:rtl/>
          <w:lang w:bidi="fa-IR"/>
        </w:rPr>
      </w:pPr>
      <w:r>
        <w:rPr>
          <w:rFonts w:hint="cs"/>
          <w:rtl/>
          <w:lang w:bidi="fa-IR"/>
        </w:rPr>
        <w:lastRenderedPageBreak/>
        <w:t>متن قرآنی به روشنی بیان می دارد که خداوند سحر را بر دو ملک در بابل به قصد آزمایش و تجربه و امتحان پس دادن</w:t>
      </w:r>
      <w:r w:rsidR="004C33FC">
        <w:rPr>
          <w:rFonts w:hint="cs"/>
          <w:rtl/>
          <w:lang w:bidi="fa-IR"/>
        </w:rPr>
        <w:t xml:space="preserve">، </w:t>
      </w:r>
      <w:r>
        <w:rPr>
          <w:rFonts w:hint="cs"/>
          <w:rtl/>
          <w:lang w:bidi="fa-IR"/>
        </w:rPr>
        <w:t>نازل کرد</w:t>
      </w:r>
      <w:r w:rsidR="004C33FC">
        <w:rPr>
          <w:rFonts w:hint="cs"/>
          <w:rtl/>
          <w:lang w:bidi="fa-IR"/>
        </w:rPr>
        <w:t xml:space="preserve">، </w:t>
      </w:r>
      <w:r>
        <w:rPr>
          <w:rFonts w:hint="cs"/>
          <w:rtl/>
          <w:lang w:bidi="fa-IR"/>
        </w:rPr>
        <w:t>و پیداست که خداوند حق دارد هر طور که می</w:t>
      </w:r>
      <w:r>
        <w:rPr>
          <w:rFonts w:hint="cs"/>
          <w:rtl/>
          <w:cs/>
          <w:lang w:bidi="fa-IR"/>
        </w:rPr>
        <w:t>‎خواهد بندگانش را بیازماید.</w:t>
      </w:r>
    </w:p>
    <w:p w:rsidR="00ED22B6" w:rsidRDefault="00ED22B6" w:rsidP="004D60AB">
      <w:pPr>
        <w:ind w:firstLine="397"/>
        <w:rPr>
          <w:rtl/>
          <w:lang w:bidi="fa-IR"/>
        </w:rPr>
      </w:pPr>
      <w:r>
        <w:rPr>
          <w:rFonts w:hint="cs"/>
          <w:rtl/>
          <w:lang w:bidi="fa-IR"/>
        </w:rPr>
        <w:t>او ابلیس را که ریشه</w:t>
      </w:r>
      <w:r>
        <w:rPr>
          <w:rFonts w:hint="cs"/>
          <w:rtl/>
          <w:cs/>
          <w:lang w:bidi="fa-IR"/>
        </w:rPr>
        <w:t>‎ی هر چه شر است</w:t>
      </w:r>
      <w:r w:rsidR="004C33FC">
        <w:rPr>
          <w:rFonts w:hint="cs"/>
          <w:rtl/>
          <w:lang w:bidi="fa-IR"/>
        </w:rPr>
        <w:t xml:space="preserve">، </w:t>
      </w:r>
      <w:r>
        <w:rPr>
          <w:rFonts w:hint="cs"/>
          <w:rtl/>
          <w:lang w:bidi="fa-IR"/>
        </w:rPr>
        <w:t>آفرید و بندگانش را از پیروی  او منع کرد و برحذر داشت و لشکریان طالوت را با ننوشیدن از آب رودخانه آزمود.</w:t>
      </w:r>
    </w:p>
    <w:p w:rsidR="00ED22B6" w:rsidRDefault="00ED22B6" w:rsidP="004D60AB">
      <w:pPr>
        <w:ind w:firstLine="397"/>
        <w:rPr>
          <w:rtl/>
          <w:lang w:bidi="fa-IR"/>
        </w:rPr>
      </w:pPr>
      <w:r>
        <w:rPr>
          <w:rFonts w:hint="cs"/>
          <w:rtl/>
          <w:lang w:bidi="fa-IR"/>
        </w:rPr>
        <w:t>چه بسا حکمت نهفته در پس پرده</w:t>
      </w:r>
      <w:r>
        <w:rPr>
          <w:rFonts w:hint="cs"/>
          <w:rtl/>
          <w:cs/>
          <w:lang w:bidi="fa-IR"/>
        </w:rPr>
        <w:t>‎ی این آزمایش</w:t>
      </w:r>
      <w:r w:rsidR="004C33FC">
        <w:rPr>
          <w:rFonts w:hint="cs"/>
          <w:rtl/>
          <w:lang w:bidi="fa-IR"/>
        </w:rPr>
        <w:t xml:space="preserve">، </w:t>
      </w:r>
      <w:r>
        <w:rPr>
          <w:rFonts w:hint="cs"/>
          <w:rtl/>
          <w:lang w:bidi="fa-IR"/>
        </w:rPr>
        <w:t>آگاهانیدن مردم در آن روزگار نسبت به این نکته باشد که سحر و جادو چیز بزرگی نیست که- آن گونه که بسیاری از مردم آن روزگار گمان می</w:t>
      </w:r>
      <w:r>
        <w:rPr>
          <w:rFonts w:hint="cs"/>
          <w:rtl/>
          <w:cs/>
          <w:lang w:bidi="fa-IR"/>
        </w:rPr>
        <w:t>‎کردند- جز خواص و خردمندان کسی به آن دست نیابد</w:t>
      </w:r>
      <w:r w:rsidR="004C33FC">
        <w:rPr>
          <w:rFonts w:hint="cs"/>
          <w:rtl/>
          <w:lang w:bidi="fa-IR"/>
        </w:rPr>
        <w:t xml:space="preserve">، </w:t>
      </w:r>
      <w:r>
        <w:rPr>
          <w:rFonts w:hint="cs"/>
          <w:rtl/>
          <w:lang w:bidi="fa-IR"/>
        </w:rPr>
        <w:t>لذا خداوند آن دو فرشته را واداشت تا به مردم سحر بیاموزند و به آنها بفهمانند</w:t>
      </w:r>
      <w:r w:rsidR="004C33FC">
        <w:rPr>
          <w:rFonts w:hint="cs"/>
          <w:rtl/>
          <w:lang w:bidi="fa-IR"/>
        </w:rPr>
        <w:t xml:space="preserve">، </w:t>
      </w:r>
      <w:r>
        <w:rPr>
          <w:rFonts w:hint="cs"/>
          <w:rtl/>
          <w:lang w:bidi="fa-IR"/>
        </w:rPr>
        <w:t>هر کس می</w:t>
      </w:r>
      <w:r>
        <w:rPr>
          <w:rFonts w:hint="cs"/>
          <w:rtl/>
          <w:cs/>
          <w:lang w:bidi="fa-IR"/>
        </w:rPr>
        <w:t>‎تواند ساحر بشود</w:t>
      </w:r>
      <w:r w:rsidR="004C33FC">
        <w:rPr>
          <w:rFonts w:hint="cs"/>
          <w:rtl/>
          <w:lang w:bidi="fa-IR"/>
        </w:rPr>
        <w:t xml:space="preserve">، </w:t>
      </w:r>
      <w:r>
        <w:rPr>
          <w:rFonts w:hint="cs"/>
          <w:rtl/>
          <w:lang w:bidi="fa-IR"/>
        </w:rPr>
        <w:t>اما ما شما را از سحر و جادو برحذر می</w:t>
      </w:r>
      <w:r>
        <w:rPr>
          <w:rFonts w:hint="cs"/>
          <w:rtl/>
          <w:cs/>
          <w:lang w:bidi="fa-IR"/>
        </w:rPr>
        <w:t>‎ داریم</w:t>
      </w:r>
      <w:r w:rsidR="004C33FC">
        <w:rPr>
          <w:rFonts w:hint="cs"/>
          <w:rtl/>
          <w:lang w:bidi="fa-IR"/>
        </w:rPr>
        <w:t xml:space="preserve">، </w:t>
      </w:r>
      <w:r>
        <w:rPr>
          <w:rFonts w:hint="cs"/>
          <w:rtl/>
          <w:lang w:bidi="fa-IR"/>
        </w:rPr>
        <w:t>زیرا سحر کفر است و خشم خدا را باعث می شود.</w:t>
      </w:r>
    </w:p>
    <w:p w:rsidR="00ED22B6" w:rsidRDefault="00ED22B6" w:rsidP="004D60AB">
      <w:pPr>
        <w:ind w:firstLine="397"/>
        <w:rPr>
          <w:rtl/>
          <w:lang w:bidi="fa-IR"/>
        </w:rPr>
      </w:pPr>
      <w:r>
        <w:rPr>
          <w:rFonts w:hint="cs"/>
          <w:rtl/>
          <w:lang w:bidi="fa-IR"/>
        </w:rPr>
        <w:t>علامه ابن عربی به دو اشکال به وجود آمده در نظر آنهایی که نازل شدن سحر از جانب خدا و آموزش ملائکه را نفی می</w:t>
      </w:r>
      <w:r>
        <w:rPr>
          <w:rFonts w:hint="cs"/>
          <w:rtl/>
          <w:cs/>
          <w:lang w:bidi="fa-IR"/>
        </w:rPr>
        <w:t>‎کردند</w:t>
      </w:r>
      <w:r w:rsidR="004C33FC">
        <w:rPr>
          <w:rFonts w:hint="cs"/>
          <w:rtl/>
          <w:lang w:bidi="fa-IR"/>
        </w:rPr>
        <w:t xml:space="preserve">، </w:t>
      </w:r>
      <w:r>
        <w:rPr>
          <w:rFonts w:hint="cs"/>
          <w:rtl/>
          <w:lang w:bidi="fa-IR"/>
        </w:rPr>
        <w:t>پاسخ داده و ابراز داشته است</w:t>
      </w:r>
      <w:r w:rsidR="004C33FC">
        <w:rPr>
          <w:rFonts w:hint="cs"/>
          <w:rtl/>
          <w:lang w:bidi="fa-IR"/>
        </w:rPr>
        <w:t xml:space="preserve">، </w:t>
      </w:r>
      <w:r>
        <w:rPr>
          <w:rFonts w:hint="cs"/>
          <w:rtl/>
          <w:lang w:bidi="fa-IR"/>
        </w:rPr>
        <w:t>«اگر بپرسند چگونه خدا باطل و کفر را نازل کرده است؟ در جواب می گوییم</w:t>
      </w:r>
      <w:r w:rsidR="004C33FC">
        <w:rPr>
          <w:rFonts w:hint="cs"/>
          <w:rtl/>
          <w:lang w:bidi="fa-IR"/>
        </w:rPr>
        <w:t xml:space="preserve">، </w:t>
      </w:r>
      <w:r>
        <w:rPr>
          <w:rFonts w:hint="cs"/>
          <w:rtl/>
          <w:lang w:bidi="fa-IR"/>
        </w:rPr>
        <w:t>هر گونه خیر و شرّ</w:t>
      </w:r>
      <w:r w:rsidR="004C33FC">
        <w:rPr>
          <w:rFonts w:hint="cs"/>
          <w:rtl/>
          <w:lang w:bidi="fa-IR"/>
        </w:rPr>
        <w:t xml:space="preserve">، </w:t>
      </w:r>
      <w:r>
        <w:rPr>
          <w:rFonts w:hint="cs"/>
          <w:rtl/>
          <w:lang w:bidi="fa-IR"/>
        </w:rPr>
        <w:t>فرمانبری و یا سرکشی و ایمان و کفری از سوی خدای تعالی نازل شده است. پیامبر</w:t>
      </w:r>
      <w:r w:rsidR="00D155EB">
        <w:rPr>
          <w:rFonts w:cs="CTraditional Arabic" w:hint="cs"/>
          <w:rtl/>
          <w:lang w:bidi="fa-IR"/>
        </w:rPr>
        <w:t>ص</w:t>
      </w:r>
      <w:r>
        <w:rPr>
          <w:rFonts w:hint="cs"/>
          <w:rtl/>
          <w:lang w:bidi="fa-IR"/>
        </w:rPr>
        <w:t xml:space="preserve"> فرموده: «امشب چه گنجهایی گشوده شده؟ و خداوند چه بلاها و آزمایشهایی نازل کرده است!! صاحب خانه</w:t>
      </w:r>
      <w:r>
        <w:rPr>
          <w:rFonts w:hint="cs"/>
          <w:rtl/>
          <w:cs/>
          <w:lang w:bidi="fa-IR"/>
        </w:rPr>
        <w:t>‎ها را بیدار کنید</w:t>
      </w:r>
      <w:r w:rsidR="004C33FC">
        <w:rPr>
          <w:rFonts w:hint="cs"/>
          <w:rtl/>
          <w:lang w:bidi="fa-IR"/>
        </w:rPr>
        <w:t xml:space="preserve">، </w:t>
      </w:r>
      <w:r>
        <w:rPr>
          <w:rFonts w:hint="cs"/>
          <w:rtl/>
          <w:lang w:bidi="fa-IR"/>
        </w:rPr>
        <w:t>چه بسا شخص در دنیا پوشیده و جامه به تن باشد اما در روز قیامت عریان!».</w:t>
      </w:r>
    </w:p>
    <w:p w:rsidR="00ED22B6" w:rsidRDefault="00ED22B6" w:rsidP="004D60AB">
      <w:pPr>
        <w:ind w:firstLine="397"/>
        <w:rPr>
          <w:rtl/>
          <w:lang w:bidi="fa-IR"/>
        </w:rPr>
      </w:pPr>
      <w:r>
        <w:rPr>
          <w:rFonts w:hint="cs"/>
          <w:rtl/>
          <w:lang w:bidi="fa-IR"/>
        </w:rPr>
        <w:t>این چنین پیامبر</w:t>
      </w:r>
      <w:r w:rsidR="00D155EB">
        <w:rPr>
          <w:rFonts w:cs="CTraditional Arabic" w:hint="cs"/>
          <w:rtl/>
          <w:lang w:bidi="fa-IR"/>
        </w:rPr>
        <w:t>ص</w:t>
      </w:r>
      <w:r>
        <w:rPr>
          <w:rFonts w:hint="cs"/>
          <w:rtl/>
          <w:lang w:bidi="fa-IR"/>
        </w:rPr>
        <w:t xml:space="preserve"> از فرود آمدن بلاها و آزمایشها بر مردم خبر داد».</w:t>
      </w:r>
      <w:r>
        <w:rPr>
          <w:rStyle w:val="a4"/>
          <w:rFonts w:eastAsia="Calibri"/>
          <w:rtl/>
        </w:rPr>
        <w:footnoteReference w:id="292"/>
      </w:r>
    </w:p>
    <w:p w:rsidR="00ED22B6" w:rsidRDefault="00ED22B6" w:rsidP="004D60AB">
      <w:pPr>
        <w:ind w:firstLine="397"/>
        <w:rPr>
          <w:rtl/>
          <w:lang w:bidi="fa-IR"/>
        </w:rPr>
      </w:pPr>
      <w:r>
        <w:rPr>
          <w:rFonts w:hint="cs"/>
          <w:rtl/>
          <w:lang w:bidi="fa-IR"/>
        </w:rPr>
        <w:t>اگر بگویند: چگونه کفر را بر آن دو فرشته نازل کرد؟ در حالی که آنها</w:t>
      </w:r>
      <w:r w:rsidR="006368A4">
        <w:rPr>
          <w:rFonts w:hint="cs"/>
          <w:rtl/>
          <w:lang w:bidi="fa-IR"/>
        </w:rPr>
        <w:t xml:space="preserve"> هر چه دستور می</w:t>
      </w:r>
      <w:r w:rsidR="006368A4">
        <w:rPr>
          <w:rFonts w:hint="cs"/>
          <w:rtl/>
          <w:cs/>
          <w:lang w:bidi="fa-IR"/>
        </w:rPr>
        <w:t>‎گرفتند انجام می</w:t>
      </w:r>
      <w:r w:rsidR="006368A4">
        <w:rPr>
          <w:rFonts w:cs="2  Badr" w:hint="cs"/>
          <w:rtl/>
          <w:lang w:bidi="fa-IR"/>
        </w:rPr>
        <w:t>‏</w:t>
      </w:r>
      <w:r>
        <w:rPr>
          <w:rFonts w:hint="cs"/>
          <w:rtl/>
          <w:lang w:bidi="fa-IR"/>
        </w:rPr>
        <w:t>دادند</w:t>
      </w:r>
      <w:r w:rsidR="004C33FC">
        <w:rPr>
          <w:rFonts w:hint="cs"/>
          <w:rtl/>
          <w:lang w:bidi="fa-IR"/>
        </w:rPr>
        <w:t xml:space="preserve"> </w:t>
      </w:r>
      <w:r>
        <w:rPr>
          <w:rFonts w:hint="cs"/>
          <w:rtl/>
          <w:lang w:bidi="fa-IR"/>
        </w:rPr>
        <w:t>و بدون سستی و تنبلی شب و روز تسبیح می</w:t>
      </w:r>
      <w:r>
        <w:rPr>
          <w:rFonts w:hint="cs"/>
          <w:rtl/>
          <w:cs/>
          <w:lang w:bidi="fa-IR"/>
        </w:rPr>
        <w:t>‎گفتند</w:t>
      </w:r>
      <w:r w:rsidR="004C33FC">
        <w:rPr>
          <w:rFonts w:hint="cs"/>
          <w:rtl/>
          <w:lang w:bidi="fa-IR"/>
        </w:rPr>
        <w:t xml:space="preserve">، </w:t>
      </w:r>
      <w:r>
        <w:rPr>
          <w:rFonts w:hint="cs"/>
          <w:rtl/>
          <w:lang w:bidi="fa-IR"/>
        </w:rPr>
        <w:t>پس چطور درست است کلام کفرآمیز بر زبان برانند و آموزش بدهند؟</w:t>
      </w:r>
    </w:p>
    <w:p w:rsidR="00ED22B6" w:rsidRDefault="00ED22B6" w:rsidP="004D60AB">
      <w:pPr>
        <w:ind w:firstLine="397"/>
        <w:rPr>
          <w:rtl/>
          <w:lang w:bidi="fa-IR"/>
        </w:rPr>
      </w:pPr>
      <w:r>
        <w:rPr>
          <w:rFonts w:hint="cs"/>
          <w:rtl/>
          <w:lang w:bidi="fa-IR"/>
        </w:rPr>
        <w:t>پاسخ این است که آنها در هنگام آموزش سحر به مردم</w:t>
      </w:r>
      <w:r w:rsidR="004C33FC">
        <w:rPr>
          <w:rFonts w:hint="cs"/>
          <w:rtl/>
          <w:lang w:bidi="fa-IR"/>
        </w:rPr>
        <w:t xml:space="preserve">، </w:t>
      </w:r>
      <w:r>
        <w:rPr>
          <w:rFonts w:hint="cs"/>
          <w:rtl/>
          <w:lang w:bidi="fa-IR"/>
        </w:rPr>
        <w:t>گناهکار نبوده</w:t>
      </w:r>
      <w:r>
        <w:rPr>
          <w:rFonts w:hint="cs"/>
          <w:rtl/>
          <w:cs/>
          <w:lang w:bidi="fa-IR"/>
        </w:rPr>
        <w:t>‎اند</w:t>
      </w:r>
      <w:r w:rsidR="004C33FC">
        <w:rPr>
          <w:rFonts w:hint="cs"/>
          <w:rtl/>
          <w:lang w:bidi="fa-IR"/>
        </w:rPr>
        <w:t xml:space="preserve">، </w:t>
      </w:r>
      <w:r>
        <w:rPr>
          <w:rFonts w:hint="cs"/>
          <w:rtl/>
          <w:lang w:bidi="fa-IR"/>
        </w:rPr>
        <w:t>بلکه از خدا فرمان می</w:t>
      </w:r>
      <w:r>
        <w:rPr>
          <w:rFonts w:hint="cs"/>
          <w:rtl/>
          <w:cs/>
          <w:lang w:bidi="fa-IR"/>
        </w:rPr>
        <w:t>‎بردند</w:t>
      </w:r>
      <w:r w:rsidR="004C33FC">
        <w:rPr>
          <w:rFonts w:hint="cs"/>
          <w:rtl/>
          <w:lang w:bidi="fa-IR"/>
        </w:rPr>
        <w:t xml:space="preserve">، </w:t>
      </w:r>
      <w:r>
        <w:rPr>
          <w:rFonts w:hint="cs"/>
          <w:rtl/>
          <w:lang w:bidi="fa-IR"/>
        </w:rPr>
        <w:t>چون آنها از سوی خداوند برای آزمایش و امتحان الهی بندگانش موظف به این کار بوده</w:t>
      </w:r>
      <w:r>
        <w:rPr>
          <w:rFonts w:hint="cs"/>
          <w:rtl/>
          <w:cs/>
          <w:lang w:bidi="fa-IR"/>
        </w:rPr>
        <w:t>‎اند.</w:t>
      </w:r>
    </w:p>
    <w:p w:rsidR="00ED22B6" w:rsidRDefault="00ED22B6" w:rsidP="004D60AB">
      <w:pPr>
        <w:ind w:firstLine="397"/>
        <w:rPr>
          <w:rtl/>
        </w:rPr>
      </w:pPr>
      <w:r>
        <w:rPr>
          <w:rFonts w:hint="cs"/>
          <w:rtl/>
          <w:lang w:bidi="fa-IR"/>
        </w:rPr>
        <w:lastRenderedPageBreak/>
        <w:t>آلوسی می</w:t>
      </w:r>
      <w:r>
        <w:rPr>
          <w:rFonts w:hint="cs"/>
          <w:rtl/>
          <w:cs/>
          <w:lang w:bidi="fa-IR"/>
        </w:rPr>
        <w:t>‎گوید: «این دو برای آموزش سحر به مردم به منظور امتحان الهی نازل شدند لذا هر کس آن را</w:t>
      </w:r>
      <w:r>
        <w:rPr>
          <w:rFonts w:hint="cs"/>
          <w:rtl/>
          <w:lang w:bidi="fa-IR"/>
        </w:rPr>
        <w:t xml:space="preserve"> بیاموزد و آن را اجرا کند</w:t>
      </w:r>
      <w:r w:rsidR="004C33FC">
        <w:rPr>
          <w:rFonts w:hint="cs"/>
          <w:rtl/>
          <w:lang w:bidi="fa-IR"/>
        </w:rPr>
        <w:t xml:space="preserve">، </w:t>
      </w:r>
      <w:r>
        <w:rPr>
          <w:rFonts w:hint="cs"/>
          <w:rtl/>
          <w:lang w:bidi="fa-IR"/>
        </w:rPr>
        <w:t>کفر ورزیده و هر کس بیاموزد و از انجام آن اجتناب بورزد</w:t>
      </w:r>
      <w:r w:rsidR="004C33FC">
        <w:rPr>
          <w:rFonts w:hint="cs"/>
          <w:rtl/>
          <w:lang w:bidi="fa-IR"/>
        </w:rPr>
        <w:t xml:space="preserve">، </w:t>
      </w:r>
      <w:r>
        <w:rPr>
          <w:rFonts w:hint="cs"/>
          <w:rtl/>
          <w:lang w:bidi="fa-IR"/>
        </w:rPr>
        <w:t>بر ایمان</w:t>
      </w:r>
      <w:r w:rsidR="004C33FC">
        <w:rPr>
          <w:rFonts w:hint="cs"/>
          <w:rtl/>
          <w:lang w:bidi="fa-IR"/>
        </w:rPr>
        <w:t xml:space="preserve">، </w:t>
      </w:r>
      <w:r>
        <w:rPr>
          <w:rFonts w:hint="cs"/>
          <w:rtl/>
          <w:lang w:bidi="fa-IR"/>
        </w:rPr>
        <w:t>پایدار خواهد بود و</w:t>
      </w:r>
      <w:r w:rsidR="006368A4">
        <w:rPr>
          <w:rFonts w:hint="cs"/>
          <w:rtl/>
          <w:lang w:bidi="fa-IR"/>
        </w:rPr>
        <w:t xml:space="preserve"> </w:t>
      </w:r>
      <w:r>
        <w:rPr>
          <w:rFonts w:hint="cs"/>
          <w:rtl/>
          <w:lang w:bidi="fa-IR"/>
        </w:rPr>
        <w:t>خداوند اختیار دارد بندگانش را به هر وسیله</w:t>
      </w:r>
      <w:r>
        <w:rPr>
          <w:rFonts w:hint="eastAsia"/>
          <w:rtl/>
          <w:cs/>
          <w:lang w:bidi="fa-IR"/>
        </w:rPr>
        <w:t>‎</w:t>
      </w:r>
      <w:r w:rsidR="006368A4">
        <w:rPr>
          <w:rFonts w:hint="cs"/>
          <w:rtl/>
          <w:lang w:bidi="fa-IR"/>
        </w:rPr>
        <w:t>ا</w:t>
      </w:r>
      <w:r>
        <w:rPr>
          <w:rFonts w:hint="cs"/>
          <w:rtl/>
          <w:lang w:bidi="fa-IR"/>
        </w:rPr>
        <w:t>یی بیازماید همان طور که قوم طالوت را با رودخانه در بوته</w:t>
      </w:r>
      <w:r>
        <w:rPr>
          <w:rFonts w:hint="cs"/>
          <w:rtl/>
          <w:cs/>
          <w:lang w:bidi="fa-IR"/>
        </w:rPr>
        <w:t>‎ی آزمایش قرار داد».</w:t>
      </w:r>
      <w:r>
        <w:rPr>
          <w:rStyle w:val="a4"/>
          <w:rFonts w:eastAsia="Calibri"/>
          <w:rtl/>
        </w:rPr>
        <w:footnoteReference w:id="293"/>
      </w:r>
    </w:p>
    <w:p w:rsidR="00ED22B6" w:rsidRDefault="00ED22B6" w:rsidP="004D60AB">
      <w:pPr>
        <w:ind w:firstLine="397"/>
        <w:rPr>
          <w:rtl/>
          <w:lang w:bidi="fa-IR"/>
        </w:rPr>
      </w:pPr>
      <w:r>
        <w:rPr>
          <w:rFonts w:hint="cs"/>
          <w:rtl/>
          <w:lang w:bidi="fa-IR"/>
        </w:rPr>
        <w:t>فتنه: به معنای آزمودن و به مصیبت گرفتار کردن است</w:t>
      </w:r>
      <w:r w:rsidR="004C33FC">
        <w:rPr>
          <w:rFonts w:hint="cs"/>
          <w:rtl/>
          <w:lang w:bidi="fa-IR"/>
        </w:rPr>
        <w:t xml:space="preserve">، </w:t>
      </w:r>
      <w:r>
        <w:rPr>
          <w:rFonts w:hint="cs"/>
          <w:rtl/>
          <w:lang w:bidi="fa-IR"/>
        </w:rPr>
        <w:t xml:space="preserve">مانند: </w:t>
      </w:r>
      <w:r>
        <w:rPr>
          <w:rStyle w:val="Style1Char"/>
          <w:rFonts w:eastAsia="Calibri" w:hint="cs"/>
          <w:rtl/>
        </w:rPr>
        <w:t>«</w:t>
      </w:r>
      <w:r w:rsidRPr="004333CE">
        <w:rPr>
          <w:rStyle w:val="Style1Char"/>
          <w:rFonts w:eastAsia="Calibri" w:hint="cs"/>
          <w:rtl/>
        </w:rPr>
        <w:t>فَتَنتُ الذهبَ بالنار:</w:t>
      </w:r>
      <w:r>
        <w:rPr>
          <w:rFonts w:hint="cs"/>
          <w:rtl/>
          <w:lang w:bidi="fa-IR"/>
        </w:rPr>
        <w:t xml:space="preserve"> طلا را با آتش آزمایش کردم» برای  شناختن مرغوبیت یا بی</w:t>
      </w:r>
      <w:r>
        <w:rPr>
          <w:rFonts w:hint="cs"/>
          <w:rtl/>
          <w:cs/>
          <w:lang w:bidi="fa-IR"/>
        </w:rPr>
        <w:t>‎ارزشی آن.</w:t>
      </w:r>
    </w:p>
    <w:p w:rsidR="00ED22B6" w:rsidRDefault="00ED22B6" w:rsidP="004D60AB">
      <w:pPr>
        <w:ind w:firstLine="397"/>
        <w:rPr>
          <w:rtl/>
          <w:lang w:bidi="fa-IR"/>
        </w:rPr>
      </w:pPr>
      <w:r>
        <w:rPr>
          <w:rFonts w:hint="cs"/>
          <w:rtl/>
          <w:lang w:bidi="fa-IR"/>
        </w:rPr>
        <w:t>هیچ کس نباید سحر بیاموزد و به دیگران یاد دهد با این ادعا که در این کار به آن دو فرشته اقتدا کرده است</w:t>
      </w:r>
      <w:r w:rsidR="004C33FC">
        <w:rPr>
          <w:rFonts w:hint="cs"/>
          <w:rtl/>
          <w:lang w:bidi="fa-IR"/>
        </w:rPr>
        <w:t xml:space="preserve">، </w:t>
      </w:r>
      <w:r>
        <w:rPr>
          <w:rFonts w:hint="cs"/>
          <w:rtl/>
          <w:lang w:bidi="fa-IR"/>
        </w:rPr>
        <w:t>زیرا خداوند آن دو را مکلف کرد که به آموزش دادن آن اقدام کنند</w:t>
      </w:r>
      <w:r w:rsidR="004C33FC">
        <w:rPr>
          <w:rFonts w:hint="cs"/>
          <w:rtl/>
          <w:lang w:bidi="fa-IR"/>
        </w:rPr>
        <w:t xml:space="preserve">، </w:t>
      </w:r>
      <w:r>
        <w:rPr>
          <w:rFonts w:hint="cs"/>
          <w:rtl/>
          <w:lang w:bidi="fa-IR"/>
        </w:rPr>
        <w:t>اما بندگا را از یاد گرفتن آن نهی فرمود. بدین سان نادرستی و ظلمی را که برخی شیادان کلاهبردار مرتکب می</w:t>
      </w:r>
      <w:r>
        <w:rPr>
          <w:rFonts w:hint="cs"/>
          <w:rtl/>
          <w:cs/>
          <w:lang w:bidi="fa-IR"/>
        </w:rPr>
        <w:t>‎شوند</w:t>
      </w:r>
      <w:r w:rsidR="004C33FC">
        <w:rPr>
          <w:rFonts w:hint="cs"/>
          <w:rtl/>
          <w:lang w:bidi="fa-IR"/>
        </w:rPr>
        <w:t xml:space="preserve">، </w:t>
      </w:r>
      <w:r>
        <w:rPr>
          <w:rFonts w:hint="cs"/>
          <w:rtl/>
          <w:lang w:bidi="fa-IR"/>
        </w:rPr>
        <w:t>فاش می سازیم</w:t>
      </w:r>
      <w:r w:rsidR="004C33FC">
        <w:rPr>
          <w:rFonts w:hint="cs"/>
          <w:rtl/>
          <w:lang w:bidi="fa-IR"/>
        </w:rPr>
        <w:t xml:space="preserve">، </w:t>
      </w:r>
      <w:r>
        <w:rPr>
          <w:rFonts w:hint="cs"/>
          <w:rtl/>
          <w:lang w:bidi="fa-IR"/>
        </w:rPr>
        <w:t>آنها مرد را بدین وهم می</w:t>
      </w:r>
      <w:r>
        <w:rPr>
          <w:rFonts w:hint="cs"/>
          <w:rtl/>
          <w:cs/>
          <w:lang w:bidi="fa-IR"/>
        </w:rPr>
        <w:t>‎اندازند که خود روحانیونی هستند به هاروت و ماروت اقتدا کرده و به مردمی که نوشتن را ب</w:t>
      </w:r>
      <w:r>
        <w:rPr>
          <w:rFonts w:hint="cs"/>
          <w:rtl/>
          <w:lang w:bidi="fa-IR"/>
        </w:rPr>
        <w:t>ه آنها یاد می</w:t>
      </w:r>
      <w:r>
        <w:rPr>
          <w:rFonts w:hint="cs"/>
          <w:rtl/>
          <w:cs/>
          <w:lang w:bidi="fa-IR"/>
        </w:rPr>
        <w:t>‎دهند</w:t>
      </w:r>
      <w:r w:rsidR="004C33FC">
        <w:rPr>
          <w:rFonts w:hint="cs"/>
          <w:rtl/>
          <w:lang w:bidi="fa-IR"/>
        </w:rPr>
        <w:t xml:space="preserve">، </w:t>
      </w:r>
      <w:r>
        <w:rPr>
          <w:rFonts w:hint="cs"/>
          <w:rtl/>
          <w:lang w:bidi="fa-IR"/>
        </w:rPr>
        <w:t>می گویند: توصیه می</w:t>
      </w:r>
      <w:r>
        <w:rPr>
          <w:rFonts w:hint="cs"/>
          <w:rtl/>
          <w:cs/>
          <w:lang w:bidi="fa-IR"/>
        </w:rPr>
        <w:t>‎کنیم این مطلب را برای کشاندن زنی شوهردار به عشق مردی غیر از همسرش ننویس؟ و برای زن یا شوهری ننویسی که دیگری را دوست نداشته باشد؟ و توصیه می‎کنیم این فواید را به مصلحتهایی مانند ایجاد دوستی بین زوج درگیر</w:t>
      </w:r>
      <w:r w:rsidR="004C33FC">
        <w:rPr>
          <w:rFonts w:hint="cs"/>
          <w:rtl/>
          <w:lang w:bidi="fa-IR"/>
        </w:rPr>
        <w:t xml:space="preserve"> </w:t>
      </w:r>
      <w:r>
        <w:rPr>
          <w:rFonts w:hint="cs"/>
          <w:rtl/>
          <w:lang w:bidi="fa-IR"/>
        </w:rPr>
        <w:t>و جدایی بین دو عاشق نابه</w:t>
      </w:r>
      <w:r>
        <w:rPr>
          <w:rFonts w:hint="cs"/>
          <w:rtl/>
          <w:cs/>
          <w:lang w:bidi="fa-IR"/>
        </w:rPr>
        <w:t>‎کار اختصاص بدهی. آنها چنین سخنانی را بدین منظور به کار می‎گیرند که به مردم بفهمانند</w:t>
      </w:r>
      <w:r>
        <w:rPr>
          <w:rFonts w:hint="cs"/>
          <w:rtl/>
          <w:lang w:bidi="fa-IR"/>
        </w:rPr>
        <w:t xml:space="preserve"> دانشهایتان الهی و پیشه</w:t>
      </w:r>
      <w:r>
        <w:rPr>
          <w:rFonts w:hint="eastAsia"/>
          <w:rtl/>
          <w:cs/>
          <w:lang w:bidi="fa-IR"/>
        </w:rPr>
        <w:t>‎</w:t>
      </w:r>
      <w:r>
        <w:rPr>
          <w:rFonts w:hint="cs"/>
          <w:rtl/>
          <w:lang w:bidi="fa-IR"/>
        </w:rPr>
        <w:t>هایشان روحانی است و خود نیز نیتی خالصانه دارند!</w:t>
      </w:r>
      <w:r>
        <w:rPr>
          <w:rStyle w:val="a4"/>
          <w:rFonts w:eastAsia="Calibri"/>
          <w:rtl/>
        </w:rPr>
        <w:footnoteReference w:id="294"/>
      </w:r>
    </w:p>
    <w:p w:rsidR="00ED22B6" w:rsidRDefault="00ED22B6" w:rsidP="004D60AB">
      <w:pPr>
        <w:ind w:firstLine="397"/>
        <w:rPr>
          <w:rtl/>
          <w:lang w:bidi="fa-IR"/>
        </w:rPr>
      </w:pPr>
      <w:r>
        <w:rPr>
          <w:rFonts w:hint="cs"/>
          <w:rtl/>
          <w:lang w:bidi="fa-IR"/>
        </w:rPr>
        <w:t>درباره</w:t>
      </w:r>
      <w:r>
        <w:rPr>
          <w:rFonts w:hint="eastAsia"/>
          <w:rtl/>
          <w:cs/>
          <w:lang w:bidi="fa-IR"/>
        </w:rPr>
        <w:t>‎</w:t>
      </w:r>
      <w:r>
        <w:rPr>
          <w:rFonts w:hint="cs"/>
          <w:rtl/>
          <w:lang w:bidi="fa-IR"/>
        </w:rPr>
        <w:t>ی داستان هاروت و ماروت احادیث و آثار زیادی آمده است</w:t>
      </w:r>
      <w:r w:rsidR="004C33FC">
        <w:rPr>
          <w:rFonts w:hint="cs"/>
          <w:rtl/>
          <w:lang w:bidi="fa-IR"/>
        </w:rPr>
        <w:t xml:space="preserve">، </w:t>
      </w:r>
      <w:r>
        <w:rPr>
          <w:rFonts w:hint="cs"/>
          <w:rtl/>
          <w:lang w:bidi="fa-IR"/>
        </w:rPr>
        <w:t>لُب آن چنین است: آنها دو فرشته بودند که به زمبن فرود آمده</w:t>
      </w:r>
      <w:r>
        <w:rPr>
          <w:rFonts w:hint="cs"/>
          <w:rtl/>
          <w:cs/>
          <w:lang w:bidi="fa-IR"/>
        </w:rPr>
        <w:t>‎اند</w:t>
      </w:r>
      <w:r w:rsidR="004C33FC">
        <w:rPr>
          <w:rFonts w:hint="cs"/>
          <w:rtl/>
          <w:lang w:bidi="fa-IR"/>
        </w:rPr>
        <w:t xml:space="preserve">، </w:t>
      </w:r>
      <w:r>
        <w:rPr>
          <w:rFonts w:hint="cs"/>
          <w:rtl/>
          <w:lang w:bidi="fa-IR"/>
        </w:rPr>
        <w:t>سبب آمدنشان این بوده که خداوند وقتی گناهکاریهای بنی آدم را به اطلاع فرشتگان و ملایک رسانید</w:t>
      </w:r>
      <w:r w:rsidR="004C33FC">
        <w:rPr>
          <w:rFonts w:hint="cs"/>
          <w:rtl/>
          <w:lang w:bidi="fa-IR"/>
        </w:rPr>
        <w:t xml:space="preserve">، </w:t>
      </w:r>
      <w:r>
        <w:rPr>
          <w:rFonts w:hint="cs"/>
          <w:rtl/>
          <w:lang w:bidi="fa-IR"/>
        </w:rPr>
        <w:t xml:space="preserve">از گناهان و سرپیچیشان از فرمان خدا </w:t>
      </w:r>
      <w:r>
        <w:rPr>
          <w:rFonts w:cs="Times New Roman" w:hint="cs"/>
          <w:rtl/>
          <w:lang w:bidi="fa-IR"/>
        </w:rPr>
        <w:t>–</w:t>
      </w:r>
      <w:r>
        <w:rPr>
          <w:rFonts w:hint="cs"/>
          <w:rtl/>
          <w:lang w:bidi="fa-IR"/>
        </w:rPr>
        <w:t xml:space="preserve"> با وجود نعمتهای فراوانی که خداوند به آنها </w:t>
      </w:r>
      <w:r>
        <w:rPr>
          <w:rFonts w:hint="cs"/>
          <w:rtl/>
          <w:lang w:bidi="fa-IR"/>
        </w:rPr>
        <w:lastRenderedPageBreak/>
        <w:t>ارزانی داشته بود- در شگفت آمدند. خدا هم به آنها گفت: اگر شما هم به جای آنها بودید</w:t>
      </w:r>
      <w:r w:rsidR="004C33FC">
        <w:rPr>
          <w:rFonts w:hint="cs"/>
          <w:rtl/>
          <w:lang w:bidi="fa-IR"/>
        </w:rPr>
        <w:t xml:space="preserve">، </w:t>
      </w:r>
      <w:r>
        <w:rPr>
          <w:rFonts w:hint="cs"/>
          <w:rtl/>
          <w:lang w:bidi="fa-IR"/>
        </w:rPr>
        <w:t>همان طور عمل می کردید.</w:t>
      </w:r>
    </w:p>
    <w:p w:rsidR="00ED22B6" w:rsidRDefault="00ED22B6" w:rsidP="004D60AB">
      <w:pPr>
        <w:ind w:firstLine="397"/>
        <w:rPr>
          <w:rtl/>
          <w:lang w:bidi="fa-IR"/>
        </w:rPr>
      </w:pPr>
      <w:r>
        <w:rPr>
          <w:rFonts w:hint="cs"/>
          <w:rtl/>
          <w:lang w:bidi="fa-IR"/>
        </w:rPr>
        <w:t>گفتند: سبحان الله! این شایسته</w:t>
      </w:r>
      <w:r>
        <w:rPr>
          <w:rFonts w:hint="cs"/>
          <w:rtl/>
          <w:cs/>
          <w:lang w:bidi="fa-IR"/>
        </w:rPr>
        <w:t>‎ی ما نیست!</w:t>
      </w:r>
    </w:p>
    <w:p w:rsidR="00ED22B6" w:rsidRDefault="00ED22B6" w:rsidP="004D60AB">
      <w:pPr>
        <w:ind w:firstLine="397"/>
        <w:rPr>
          <w:rtl/>
          <w:lang w:bidi="fa-IR"/>
        </w:rPr>
      </w:pPr>
      <w:r>
        <w:rPr>
          <w:rFonts w:hint="cs"/>
          <w:rtl/>
          <w:lang w:bidi="fa-IR"/>
        </w:rPr>
        <w:t>به همین منظور خداوند به آنها دستور داد از بین خود دو فرشته را انتخاب کنند تا به زمین بروند آنها هاروت و ماروت را برگزیدند</w:t>
      </w:r>
      <w:r w:rsidR="004C33FC">
        <w:rPr>
          <w:rFonts w:hint="cs"/>
          <w:rtl/>
          <w:lang w:bidi="fa-IR"/>
        </w:rPr>
        <w:t xml:space="preserve"> </w:t>
      </w:r>
      <w:r>
        <w:rPr>
          <w:rFonts w:hint="cs"/>
          <w:rtl/>
          <w:lang w:bidi="fa-IR"/>
        </w:rPr>
        <w:t>و به زمین فرود آمدند. خداوند همه چیز را برای آنها حلال کرد به این شرط که در مقابل آنها به خدا شرک نورزند</w:t>
      </w:r>
      <w:r w:rsidR="004C33FC">
        <w:rPr>
          <w:rFonts w:hint="cs"/>
          <w:rtl/>
          <w:lang w:bidi="fa-IR"/>
        </w:rPr>
        <w:t xml:space="preserve">، </w:t>
      </w:r>
      <w:r>
        <w:rPr>
          <w:rFonts w:hint="cs"/>
          <w:rtl/>
          <w:lang w:bidi="fa-IR"/>
        </w:rPr>
        <w:t>دزدی و زنا نکنند</w:t>
      </w:r>
      <w:r w:rsidR="004C33FC">
        <w:rPr>
          <w:rFonts w:hint="cs"/>
          <w:rtl/>
          <w:lang w:bidi="fa-IR"/>
        </w:rPr>
        <w:t xml:space="preserve">، </w:t>
      </w:r>
      <w:r>
        <w:rPr>
          <w:rFonts w:hint="cs"/>
          <w:rtl/>
          <w:lang w:bidi="fa-IR"/>
        </w:rPr>
        <w:t>شراب ننوشند</w:t>
      </w:r>
      <w:r w:rsidR="004C33FC">
        <w:rPr>
          <w:rFonts w:hint="cs"/>
          <w:rtl/>
          <w:lang w:bidi="fa-IR"/>
        </w:rPr>
        <w:t xml:space="preserve"> </w:t>
      </w:r>
      <w:r>
        <w:rPr>
          <w:rFonts w:hint="cs"/>
          <w:rtl/>
          <w:lang w:bidi="fa-IR"/>
        </w:rPr>
        <w:t>و خون کسی را که خداوند حرام کرده بیهوده نریزند. پس از گذشت مدتی که به امر قضاوت در میان مردم مشغول بودند</w:t>
      </w:r>
      <w:r w:rsidR="004C33FC">
        <w:rPr>
          <w:rFonts w:hint="cs"/>
          <w:rtl/>
          <w:lang w:bidi="fa-IR"/>
        </w:rPr>
        <w:t xml:space="preserve">، </w:t>
      </w:r>
      <w:r>
        <w:rPr>
          <w:rFonts w:hint="cs"/>
          <w:rtl/>
          <w:lang w:bidi="fa-IR"/>
        </w:rPr>
        <w:t>زنی که با شوهرش دعوا کرده بود</w:t>
      </w:r>
      <w:r w:rsidR="004C33FC">
        <w:rPr>
          <w:rFonts w:hint="cs"/>
          <w:rtl/>
          <w:lang w:bidi="fa-IR"/>
        </w:rPr>
        <w:t xml:space="preserve">، </w:t>
      </w:r>
      <w:r>
        <w:rPr>
          <w:rFonts w:hint="cs"/>
          <w:rtl/>
          <w:lang w:bidi="fa-IR"/>
        </w:rPr>
        <w:t>پیش آنها آمد</w:t>
      </w:r>
      <w:r w:rsidR="004C33FC">
        <w:rPr>
          <w:rFonts w:hint="cs"/>
          <w:rtl/>
          <w:lang w:bidi="fa-IR"/>
        </w:rPr>
        <w:t xml:space="preserve">، </w:t>
      </w:r>
      <w:r>
        <w:rPr>
          <w:rFonts w:hint="cs"/>
          <w:rtl/>
          <w:lang w:bidi="fa-IR"/>
        </w:rPr>
        <w:t>اسمش به عربی زهره و به فارسی فندرخت بود</w:t>
      </w:r>
      <w:r w:rsidR="004C33FC">
        <w:rPr>
          <w:rFonts w:hint="cs"/>
          <w:rtl/>
          <w:lang w:bidi="fa-IR"/>
        </w:rPr>
        <w:t xml:space="preserve">، </w:t>
      </w:r>
      <w:r>
        <w:rPr>
          <w:rFonts w:hint="cs"/>
          <w:rtl/>
          <w:lang w:bidi="fa-IR"/>
        </w:rPr>
        <w:t>موقعیت و مهر آن زن به دلشان نشست از او تقاضا کردند</w:t>
      </w:r>
      <w:r w:rsidR="004C33FC">
        <w:rPr>
          <w:rFonts w:hint="cs"/>
          <w:rtl/>
          <w:lang w:bidi="fa-IR"/>
        </w:rPr>
        <w:t xml:space="preserve">، </w:t>
      </w:r>
      <w:r>
        <w:rPr>
          <w:rFonts w:hint="cs"/>
          <w:rtl/>
          <w:lang w:bidi="fa-IR"/>
        </w:rPr>
        <w:t>اما او امتناع ورزید مگر این که بت پرست شوند و شراب بنوشند. آن دو فرشته</w:t>
      </w:r>
      <w:r>
        <w:rPr>
          <w:rFonts w:hint="eastAsia"/>
          <w:rtl/>
          <w:cs/>
          <w:lang w:bidi="fa-IR"/>
        </w:rPr>
        <w:t>‎</w:t>
      </w:r>
      <w:r>
        <w:rPr>
          <w:rFonts w:hint="cs"/>
          <w:rtl/>
          <w:lang w:bidi="fa-IR"/>
        </w:rPr>
        <w:t>ی تازه به زمین آمده شراب نوشیدند و بت پرستیدند و با زن به توافق رسیدند</w:t>
      </w:r>
      <w:r w:rsidR="004C33FC">
        <w:rPr>
          <w:rFonts w:hint="cs"/>
          <w:rtl/>
          <w:lang w:bidi="fa-IR"/>
        </w:rPr>
        <w:t xml:space="preserve">، </w:t>
      </w:r>
      <w:r>
        <w:rPr>
          <w:rFonts w:hint="cs"/>
          <w:rtl/>
          <w:lang w:bidi="fa-IR"/>
        </w:rPr>
        <w:t>و رهگذری را که در راه دیدند از ترس این که مبادا راز آنها را فاش کند</w:t>
      </w:r>
      <w:r w:rsidR="004C33FC">
        <w:rPr>
          <w:rFonts w:hint="cs"/>
          <w:rtl/>
          <w:lang w:bidi="fa-IR"/>
        </w:rPr>
        <w:t xml:space="preserve">، </w:t>
      </w:r>
      <w:r>
        <w:rPr>
          <w:rFonts w:hint="cs"/>
          <w:rtl/>
          <w:lang w:bidi="fa-IR"/>
        </w:rPr>
        <w:t>کشتند. و به زن سخنانی آموختند که هر کس بر زبان بیاورد به آسمان عروج می</w:t>
      </w:r>
      <w:r>
        <w:rPr>
          <w:rFonts w:hint="cs"/>
          <w:rtl/>
          <w:cs/>
          <w:lang w:bidi="fa-IR"/>
        </w:rPr>
        <w:t>‎کند</w:t>
      </w:r>
      <w:r w:rsidR="004C33FC">
        <w:rPr>
          <w:rFonts w:hint="cs"/>
          <w:rtl/>
          <w:lang w:bidi="fa-IR"/>
        </w:rPr>
        <w:t xml:space="preserve">، </w:t>
      </w:r>
      <w:r>
        <w:rPr>
          <w:rFonts w:hint="cs"/>
          <w:rtl/>
          <w:lang w:bidi="fa-IR"/>
        </w:rPr>
        <w:t>او هم گفت و عروج کرد</w:t>
      </w:r>
      <w:r w:rsidR="004C33FC">
        <w:rPr>
          <w:rFonts w:hint="cs"/>
          <w:rtl/>
          <w:lang w:bidi="fa-IR"/>
        </w:rPr>
        <w:t xml:space="preserve">، </w:t>
      </w:r>
      <w:r>
        <w:rPr>
          <w:rFonts w:hint="cs"/>
          <w:rtl/>
          <w:lang w:bidi="fa-IR"/>
        </w:rPr>
        <w:t>اما بعد فراموش کرد که برای پایین آمدن چه بگوید</w:t>
      </w:r>
      <w:r w:rsidR="004C33FC">
        <w:rPr>
          <w:rFonts w:hint="cs"/>
          <w:rtl/>
          <w:lang w:bidi="fa-IR"/>
        </w:rPr>
        <w:t xml:space="preserve">، </w:t>
      </w:r>
      <w:r>
        <w:rPr>
          <w:rFonts w:hint="cs"/>
          <w:rtl/>
          <w:lang w:bidi="fa-IR"/>
        </w:rPr>
        <w:t>لذا مسخ و تبدیل به یک ستاره شد.</w:t>
      </w:r>
    </w:p>
    <w:p w:rsidR="00ED22B6" w:rsidRDefault="00ED22B6" w:rsidP="004D60AB">
      <w:pPr>
        <w:ind w:firstLine="397"/>
        <w:rPr>
          <w:rtl/>
          <w:lang w:bidi="fa-IR"/>
        </w:rPr>
      </w:pPr>
      <w:r>
        <w:rPr>
          <w:rFonts w:hint="cs"/>
          <w:rtl/>
          <w:lang w:bidi="fa-IR"/>
        </w:rPr>
        <w:t>کعب (الأحبار) می</w:t>
      </w:r>
      <w:r>
        <w:rPr>
          <w:rFonts w:hint="cs"/>
          <w:rtl/>
          <w:cs/>
          <w:lang w:bidi="fa-IR"/>
        </w:rPr>
        <w:t>‎گوید: به خدا قسم</w:t>
      </w:r>
      <w:r>
        <w:rPr>
          <w:rFonts w:hint="cs"/>
          <w:rtl/>
          <w:lang w:bidi="fa-IR"/>
        </w:rPr>
        <w:t xml:space="preserve"> آن دو فرشته همان روزی را که فرود آمده بودند</w:t>
      </w:r>
      <w:r w:rsidR="004C33FC">
        <w:rPr>
          <w:rFonts w:hint="cs"/>
          <w:rtl/>
          <w:lang w:bidi="fa-IR"/>
        </w:rPr>
        <w:t xml:space="preserve">، </w:t>
      </w:r>
      <w:r>
        <w:rPr>
          <w:rFonts w:hint="cs"/>
          <w:rtl/>
          <w:lang w:bidi="fa-IR"/>
        </w:rPr>
        <w:t>به شب نرساندند</w:t>
      </w:r>
      <w:r w:rsidR="004C33FC">
        <w:rPr>
          <w:rFonts w:hint="cs"/>
          <w:rtl/>
          <w:lang w:bidi="fa-IR"/>
        </w:rPr>
        <w:t xml:space="preserve">، </w:t>
      </w:r>
      <w:r>
        <w:rPr>
          <w:rFonts w:hint="cs"/>
          <w:rtl/>
          <w:lang w:bidi="fa-IR"/>
        </w:rPr>
        <w:t>که تمام مواردی را که از آن نهی شده بودند مرتکب شدند</w:t>
      </w:r>
      <w:r w:rsidR="004C33FC">
        <w:rPr>
          <w:rFonts w:hint="cs"/>
          <w:rtl/>
          <w:lang w:bidi="fa-IR"/>
        </w:rPr>
        <w:t xml:space="preserve">، </w:t>
      </w:r>
      <w:r>
        <w:rPr>
          <w:rFonts w:hint="cs"/>
          <w:rtl/>
          <w:lang w:bidi="fa-IR"/>
        </w:rPr>
        <w:t>ملائکه از ین امر بسیار متعجب شدند</w:t>
      </w:r>
      <w:r w:rsidR="004C33FC">
        <w:rPr>
          <w:rFonts w:hint="cs"/>
          <w:rtl/>
          <w:lang w:bidi="fa-IR"/>
        </w:rPr>
        <w:t xml:space="preserve">، </w:t>
      </w:r>
      <w:r>
        <w:rPr>
          <w:rFonts w:hint="cs"/>
          <w:rtl/>
          <w:lang w:bidi="fa-IR"/>
        </w:rPr>
        <w:t>از آن پس هاروت و ماروت نتوانستند به آسمان برگردند</w:t>
      </w:r>
      <w:r w:rsidR="004C33FC">
        <w:rPr>
          <w:rFonts w:hint="cs"/>
          <w:rtl/>
          <w:lang w:bidi="fa-IR"/>
        </w:rPr>
        <w:t xml:space="preserve">، </w:t>
      </w:r>
      <w:r>
        <w:rPr>
          <w:rFonts w:hint="cs"/>
          <w:rtl/>
          <w:lang w:bidi="fa-IR"/>
        </w:rPr>
        <w:t>لذا به آموزش سحر روی آوردند.</w:t>
      </w:r>
      <w:r>
        <w:rPr>
          <w:rStyle w:val="a4"/>
          <w:rFonts w:eastAsia="Calibri"/>
          <w:rtl/>
        </w:rPr>
        <w:footnoteReference w:id="295"/>
      </w:r>
    </w:p>
    <w:p w:rsidR="00ED22B6" w:rsidRDefault="00ED22B6" w:rsidP="004D60AB">
      <w:pPr>
        <w:ind w:firstLine="397"/>
        <w:rPr>
          <w:rtl/>
          <w:lang w:bidi="fa-IR"/>
        </w:rPr>
      </w:pPr>
      <w:r>
        <w:rPr>
          <w:rFonts w:hint="cs"/>
          <w:rtl/>
          <w:lang w:bidi="fa-IR"/>
        </w:rPr>
        <w:t>اما این داستان که مفسرین هنگام تفسیر این آیه می</w:t>
      </w:r>
      <w:r>
        <w:rPr>
          <w:rFonts w:hint="cs"/>
          <w:rtl/>
          <w:cs/>
          <w:lang w:bidi="fa-IR"/>
        </w:rPr>
        <w:t>‎آورند</w:t>
      </w:r>
      <w:r w:rsidR="004C33FC">
        <w:rPr>
          <w:rFonts w:hint="cs"/>
          <w:rtl/>
          <w:lang w:bidi="fa-IR"/>
        </w:rPr>
        <w:t xml:space="preserve">، </w:t>
      </w:r>
      <w:r>
        <w:rPr>
          <w:rFonts w:hint="cs"/>
          <w:rtl/>
          <w:lang w:bidi="fa-IR"/>
        </w:rPr>
        <w:t>درست نیست</w:t>
      </w:r>
      <w:r w:rsidR="004C33FC">
        <w:rPr>
          <w:rFonts w:hint="cs"/>
          <w:rtl/>
          <w:lang w:bidi="fa-IR"/>
        </w:rPr>
        <w:t xml:space="preserve">، </w:t>
      </w:r>
      <w:r>
        <w:rPr>
          <w:rFonts w:hint="cs"/>
          <w:rtl/>
          <w:lang w:bidi="fa-IR"/>
        </w:rPr>
        <w:t>قاضی عیاض می</w:t>
      </w:r>
      <w:r>
        <w:rPr>
          <w:rFonts w:hint="cs"/>
          <w:rtl/>
          <w:cs/>
          <w:lang w:bidi="fa-IR"/>
        </w:rPr>
        <w:t>‎گوید: ای بزرگوار! بدان که آن چه روایتگران درباره‎ی داستان هاروت و ماروت می‎گویند و مفسرین آن را نقل می‎کنند</w:t>
      </w:r>
      <w:r w:rsidR="004C33FC">
        <w:rPr>
          <w:rFonts w:hint="cs"/>
          <w:rtl/>
          <w:lang w:bidi="fa-IR"/>
        </w:rPr>
        <w:t xml:space="preserve">، </w:t>
      </w:r>
      <w:r>
        <w:rPr>
          <w:rFonts w:hint="cs"/>
          <w:rtl/>
          <w:lang w:bidi="fa-IR"/>
        </w:rPr>
        <w:t>و نیز آن چه از علی و ابن عباس در تأویل آن روایت شده</w:t>
      </w:r>
      <w:r w:rsidR="004C33FC">
        <w:rPr>
          <w:rFonts w:hint="cs"/>
          <w:rtl/>
          <w:lang w:bidi="fa-IR"/>
        </w:rPr>
        <w:t xml:space="preserve">، </w:t>
      </w:r>
      <w:r>
        <w:rPr>
          <w:rFonts w:hint="cs"/>
          <w:rtl/>
          <w:lang w:bidi="fa-IR"/>
        </w:rPr>
        <w:t>نه درست و نه نادرست</w:t>
      </w:r>
      <w:r>
        <w:rPr>
          <w:rFonts w:hint="eastAsia"/>
          <w:rtl/>
          <w:lang w:bidi="fa-IR"/>
        </w:rPr>
        <w:t></w:t>
      </w:r>
      <w:r>
        <w:rPr>
          <w:rFonts w:hint="cs"/>
          <w:rtl/>
          <w:lang w:bidi="fa-IR"/>
        </w:rPr>
        <w:t xml:space="preserve"> آن از پیامبر</w:t>
      </w:r>
      <w:r w:rsidR="00D155EB">
        <w:rPr>
          <w:rFonts w:cs="CTraditional Arabic" w:hint="cs"/>
          <w:rtl/>
          <w:lang w:bidi="fa-IR"/>
        </w:rPr>
        <w:t>ص</w:t>
      </w:r>
      <w:r>
        <w:rPr>
          <w:rFonts w:hint="cs"/>
          <w:rtl/>
          <w:lang w:bidi="fa-IR"/>
        </w:rPr>
        <w:t xml:space="preserve"> روایت نشده است</w:t>
      </w:r>
      <w:r w:rsidR="004C33FC">
        <w:rPr>
          <w:rFonts w:hint="cs"/>
          <w:rtl/>
          <w:lang w:bidi="fa-IR"/>
        </w:rPr>
        <w:t xml:space="preserve"> </w:t>
      </w:r>
      <w:r>
        <w:rPr>
          <w:rFonts w:hint="cs"/>
          <w:rtl/>
          <w:lang w:bidi="fa-IR"/>
        </w:rPr>
        <w:t>و اساساً چیزی نیست که به قیاس گرفته شود</w:t>
      </w:r>
      <w:r w:rsidR="004C33FC">
        <w:rPr>
          <w:rFonts w:hint="cs"/>
          <w:rtl/>
          <w:lang w:bidi="fa-IR"/>
        </w:rPr>
        <w:t xml:space="preserve"> </w:t>
      </w:r>
      <w:r>
        <w:rPr>
          <w:rFonts w:hint="cs"/>
          <w:rtl/>
          <w:lang w:bidi="fa-IR"/>
        </w:rPr>
        <w:t xml:space="preserve">و مواردی از آن </w:t>
      </w:r>
      <w:r>
        <w:rPr>
          <w:rFonts w:hint="cs"/>
          <w:rtl/>
          <w:lang w:bidi="fa-IR"/>
        </w:rPr>
        <w:lastRenderedPageBreak/>
        <w:t>که در قرآن آمده مفسرین در معنایش اختلاف دارند</w:t>
      </w:r>
      <w:r w:rsidR="004C33FC">
        <w:rPr>
          <w:rFonts w:hint="cs"/>
          <w:rtl/>
          <w:lang w:bidi="fa-IR"/>
        </w:rPr>
        <w:t xml:space="preserve">، </w:t>
      </w:r>
      <w:r>
        <w:rPr>
          <w:rFonts w:hint="cs"/>
          <w:rtl/>
          <w:lang w:bidi="fa-IR"/>
        </w:rPr>
        <w:t>حتی بسیاری از پیشینیان گفته</w:t>
      </w:r>
      <w:r>
        <w:rPr>
          <w:rFonts w:hint="cs"/>
          <w:rtl/>
          <w:cs/>
          <w:lang w:bidi="fa-IR"/>
        </w:rPr>
        <w:t>‎های برخی از آنها را انکار کرده‎اند</w:t>
      </w:r>
      <w:r w:rsidR="004C33FC">
        <w:rPr>
          <w:rFonts w:hint="cs"/>
          <w:rtl/>
          <w:lang w:bidi="fa-IR"/>
        </w:rPr>
        <w:t xml:space="preserve">، </w:t>
      </w:r>
      <w:r>
        <w:rPr>
          <w:rFonts w:hint="cs"/>
          <w:rtl/>
          <w:lang w:bidi="fa-IR"/>
        </w:rPr>
        <w:t>این روایات از نوشته ها و کتابهای یهود و افتراهایشان نشأت گرفته</w:t>
      </w:r>
      <w:r w:rsidR="004C33FC">
        <w:rPr>
          <w:rFonts w:hint="cs"/>
          <w:rtl/>
          <w:lang w:bidi="fa-IR"/>
        </w:rPr>
        <w:t xml:space="preserve">، </w:t>
      </w:r>
      <w:r>
        <w:rPr>
          <w:rFonts w:hint="cs"/>
          <w:rtl/>
          <w:lang w:bidi="fa-IR"/>
        </w:rPr>
        <w:t>همان طور که خداوند نیز در آغاز آیات بر آن تأکید کرده است».</w:t>
      </w:r>
      <w:r>
        <w:rPr>
          <w:rStyle w:val="a4"/>
          <w:rFonts w:eastAsia="Calibri"/>
          <w:rtl/>
        </w:rPr>
        <w:footnoteReference w:id="296"/>
      </w:r>
    </w:p>
    <w:p w:rsidR="00ED22B6" w:rsidRDefault="00ED22B6" w:rsidP="004D60AB">
      <w:pPr>
        <w:ind w:firstLine="397"/>
        <w:rPr>
          <w:rtl/>
          <w:lang w:bidi="fa-IR"/>
        </w:rPr>
      </w:pPr>
      <w:r>
        <w:rPr>
          <w:rFonts w:hint="cs"/>
          <w:rtl/>
          <w:lang w:bidi="fa-IR"/>
        </w:rPr>
        <w:t>حقا ابن کثیر چه زیبا گفته</w:t>
      </w:r>
      <w:r w:rsidR="004C33FC">
        <w:rPr>
          <w:rFonts w:hint="cs"/>
          <w:rtl/>
          <w:lang w:bidi="fa-IR"/>
        </w:rPr>
        <w:t xml:space="preserve">، </w:t>
      </w:r>
      <w:r>
        <w:rPr>
          <w:rFonts w:hint="cs"/>
          <w:rtl/>
          <w:lang w:bidi="fa-IR"/>
        </w:rPr>
        <w:t>آن جا که پس از آوردن احادیث و آثاری که درباره</w:t>
      </w:r>
      <w:r>
        <w:rPr>
          <w:rFonts w:hint="eastAsia"/>
          <w:rtl/>
          <w:cs/>
          <w:lang w:bidi="fa-IR"/>
        </w:rPr>
        <w:t>‎</w:t>
      </w:r>
      <w:r>
        <w:rPr>
          <w:rFonts w:hint="cs"/>
          <w:rtl/>
          <w:lang w:bidi="fa-IR"/>
        </w:rPr>
        <w:t>ی داستان هاروت و ماروت آمده</w:t>
      </w:r>
      <w:r w:rsidR="004C33FC">
        <w:rPr>
          <w:rFonts w:hint="cs"/>
          <w:rtl/>
          <w:lang w:bidi="fa-IR"/>
        </w:rPr>
        <w:t xml:space="preserve">، </w:t>
      </w:r>
      <w:r>
        <w:rPr>
          <w:rFonts w:hint="cs"/>
          <w:rtl/>
          <w:lang w:bidi="fa-IR"/>
        </w:rPr>
        <w:t>بیان کرده است: «مجموع آن به تفصیل به روایتهای بنی</w:t>
      </w:r>
      <w:r>
        <w:rPr>
          <w:rFonts w:hint="eastAsia"/>
          <w:rtl/>
          <w:cs/>
          <w:lang w:bidi="fa-IR"/>
        </w:rPr>
        <w:t>‎</w:t>
      </w:r>
      <w:r>
        <w:rPr>
          <w:rFonts w:hint="cs"/>
          <w:rtl/>
          <w:lang w:bidi="fa-IR"/>
        </w:rPr>
        <w:t>اسرائیل بر می</w:t>
      </w:r>
      <w:r>
        <w:rPr>
          <w:rFonts w:hint="cs"/>
          <w:rtl/>
          <w:cs/>
          <w:lang w:bidi="fa-IR"/>
        </w:rPr>
        <w:t>‎گردد</w:t>
      </w:r>
      <w:r w:rsidR="004C33FC">
        <w:rPr>
          <w:rFonts w:hint="cs"/>
          <w:rtl/>
          <w:lang w:bidi="fa-IR"/>
        </w:rPr>
        <w:t xml:space="preserve">، </w:t>
      </w:r>
      <w:r>
        <w:rPr>
          <w:rFonts w:hint="cs"/>
          <w:rtl/>
          <w:lang w:bidi="fa-IR"/>
        </w:rPr>
        <w:t>زیرا هیچ حدیث معلوم السندِ صحیحِِ متصلِ به یک شخصِ راستگوی مورد اطمینان معصومی که از روی هوس سخن نگوید</w:t>
      </w:r>
      <w:r w:rsidR="004C33FC">
        <w:rPr>
          <w:rFonts w:hint="cs"/>
          <w:rtl/>
          <w:lang w:bidi="fa-IR"/>
        </w:rPr>
        <w:t xml:space="preserve">، </w:t>
      </w:r>
      <w:r>
        <w:rPr>
          <w:rFonts w:hint="cs"/>
          <w:rtl/>
          <w:lang w:bidi="fa-IR"/>
        </w:rPr>
        <w:t>وجود ندارد</w:t>
      </w:r>
      <w:r w:rsidR="004C33FC">
        <w:rPr>
          <w:rFonts w:hint="cs"/>
          <w:rtl/>
          <w:lang w:bidi="fa-IR"/>
        </w:rPr>
        <w:t xml:space="preserve"> </w:t>
      </w:r>
      <w:r>
        <w:rPr>
          <w:rFonts w:hint="cs"/>
          <w:rtl/>
          <w:lang w:bidi="fa-IR"/>
        </w:rPr>
        <w:t>و داستان مختصراً بدون بسط و اطناب از سیاق قرآن قابل مشاهده است و ما به آن چه در قرآن آمده بر این اساس که خدا اراده کرده</w:t>
      </w:r>
      <w:r w:rsidR="004C33FC">
        <w:rPr>
          <w:rFonts w:hint="cs"/>
          <w:rtl/>
          <w:lang w:bidi="fa-IR"/>
        </w:rPr>
        <w:t xml:space="preserve">، </w:t>
      </w:r>
      <w:r>
        <w:rPr>
          <w:rFonts w:hint="cs"/>
          <w:rtl/>
          <w:lang w:bidi="fa-IR"/>
        </w:rPr>
        <w:t>ایمان داریم</w:t>
      </w:r>
      <w:r w:rsidR="004C33FC">
        <w:rPr>
          <w:rFonts w:hint="cs"/>
          <w:rtl/>
          <w:lang w:bidi="fa-IR"/>
        </w:rPr>
        <w:t xml:space="preserve">، </w:t>
      </w:r>
      <w:r>
        <w:rPr>
          <w:rFonts w:hint="cs"/>
          <w:rtl/>
          <w:lang w:bidi="fa-IR"/>
        </w:rPr>
        <w:t xml:space="preserve"> اما در هر حال خدا به حقیقت وضع آگاهتر است».</w:t>
      </w:r>
      <w:r>
        <w:rPr>
          <w:rStyle w:val="a4"/>
          <w:rFonts w:eastAsia="Calibri"/>
          <w:rtl/>
        </w:rPr>
        <w:footnoteReference w:id="297"/>
      </w:r>
    </w:p>
    <w:p w:rsidR="00ED22B6" w:rsidRDefault="00ED22B6" w:rsidP="004D60AB">
      <w:pPr>
        <w:ind w:firstLine="397"/>
        <w:rPr>
          <w:rtl/>
          <w:lang w:bidi="fa-IR"/>
        </w:rPr>
      </w:pPr>
      <w:r>
        <w:rPr>
          <w:rFonts w:hint="cs"/>
          <w:rtl/>
          <w:lang w:bidi="fa-IR"/>
        </w:rPr>
        <w:t>ابن کثی</w:t>
      </w:r>
      <w:r w:rsidR="003D72CA">
        <w:rPr>
          <w:rFonts w:hint="cs"/>
          <w:rtl/>
          <w:lang w:bidi="fa-IR"/>
        </w:rPr>
        <w:t>ر در جایی دیگر می</w:t>
      </w:r>
      <w:r w:rsidR="003D72CA">
        <w:rPr>
          <w:rFonts w:cs="2  Badr" w:hint="cs"/>
          <w:rtl/>
          <w:lang w:bidi="fa-IR"/>
        </w:rPr>
        <w:t>‏</w:t>
      </w:r>
      <w:r>
        <w:rPr>
          <w:rFonts w:hint="cs"/>
          <w:rtl/>
          <w:lang w:bidi="fa-IR"/>
        </w:rPr>
        <w:t>گوید: «اما آن چه بسیاری از مفسرین درباره</w:t>
      </w:r>
      <w:r>
        <w:rPr>
          <w:rFonts w:hint="eastAsia"/>
          <w:rtl/>
          <w:cs/>
          <w:lang w:bidi="fa-IR"/>
        </w:rPr>
        <w:t>‎</w:t>
      </w:r>
      <w:r>
        <w:rPr>
          <w:rFonts w:hint="cs"/>
          <w:rtl/>
          <w:lang w:bidi="fa-IR"/>
        </w:rPr>
        <w:t>ی داستان هاروت و ماروت اشاره کرده</w:t>
      </w:r>
      <w:r>
        <w:rPr>
          <w:rFonts w:hint="cs"/>
          <w:rtl/>
          <w:cs/>
          <w:lang w:bidi="fa-IR"/>
        </w:rPr>
        <w:t>‎اند که زهره زنی بوده و آنها او را به خود خوانده‎اند</w:t>
      </w:r>
      <w:r w:rsidR="004C33FC">
        <w:rPr>
          <w:rFonts w:hint="cs"/>
          <w:rtl/>
          <w:lang w:bidi="fa-IR"/>
        </w:rPr>
        <w:t xml:space="preserve">، </w:t>
      </w:r>
      <w:r>
        <w:rPr>
          <w:rFonts w:hint="cs"/>
          <w:rtl/>
          <w:lang w:bidi="fa-IR"/>
        </w:rPr>
        <w:t>اما او سر باز زده و تسلیم نشده مگر به این شرط که اسم اعظم را به او بیاموزند</w:t>
      </w:r>
      <w:r w:rsidR="004C33FC">
        <w:rPr>
          <w:rFonts w:hint="cs"/>
          <w:rtl/>
          <w:lang w:bidi="fa-IR"/>
        </w:rPr>
        <w:t xml:space="preserve">، </w:t>
      </w:r>
      <w:r>
        <w:rPr>
          <w:rFonts w:hint="cs"/>
          <w:rtl/>
          <w:lang w:bidi="fa-IR"/>
        </w:rPr>
        <w:t>آنها هم یاد می دادند و آن را بر زبان آورد</w:t>
      </w:r>
      <w:r w:rsidR="004C33FC">
        <w:rPr>
          <w:rFonts w:hint="cs"/>
          <w:rtl/>
          <w:lang w:bidi="fa-IR"/>
        </w:rPr>
        <w:t xml:space="preserve">، </w:t>
      </w:r>
      <w:r>
        <w:rPr>
          <w:rFonts w:hint="cs"/>
          <w:rtl/>
          <w:lang w:bidi="fa-IR"/>
        </w:rPr>
        <w:t>و در نتیجه در قالب یک ستاره به آسمان صعود کرد</w:t>
      </w:r>
      <w:r w:rsidR="004C33FC">
        <w:rPr>
          <w:rFonts w:hint="cs"/>
          <w:rtl/>
          <w:lang w:bidi="fa-IR"/>
        </w:rPr>
        <w:t xml:space="preserve">، </w:t>
      </w:r>
      <w:r>
        <w:rPr>
          <w:rFonts w:hint="cs"/>
          <w:rtl/>
          <w:lang w:bidi="fa-IR"/>
        </w:rPr>
        <w:t>این همه اسرائیلیها وضع کرده</w:t>
      </w:r>
      <w:r>
        <w:rPr>
          <w:rFonts w:hint="cs"/>
          <w:rtl/>
          <w:cs/>
          <w:lang w:bidi="fa-IR"/>
        </w:rPr>
        <w:t>‎اند</w:t>
      </w:r>
      <w:r w:rsidR="004C33FC">
        <w:rPr>
          <w:rFonts w:hint="cs"/>
          <w:rtl/>
          <w:lang w:bidi="fa-IR"/>
        </w:rPr>
        <w:t xml:space="preserve">، </w:t>
      </w:r>
      <w:r w:rsidR="003D72CA">
        <w:rPr>
          <w:rFonts w:hint="cs"/>
          <w:rtl/>
          <w:lang w:bidi="fa-IR"/>
        </w:rPr>
        <w:t>هر چند کعب أحبار آ</w:t>
      </w:r>
      <w:r>
        <w:rPr>
          <w:rFonts w:hint="cs"/>
          <w:rtl/>
          <w:lang w:bidi="fa-IR"/>
        </w:rPr>
        <w:t>ن را نقل و از گروهی از پیشینیان دریافت کرده است</w:t>
      </w:r>
      <w:r w:rsidR="004C33FC">
        <w:rPr>
          <w:rFonts w:hint="cs"/>
          <w:rtl/>
          <w:lang w:bidi="fa-IR"/>
        </w:rPr>
        <w:t xml:space="preserve">، </w:t>
      </w:r>
      <w:r>
        <w:rPr>
          <w:rFonts w:hint="cs"/>
          <w:rtl/>
          <w:lang w:bidi="fa-IR"/>
        </w:rPr>
        <w:t>و به عنوان حکایت و داستان</w:t>
      </w:r>
      <w:r>
        <w:rPr>
          <w:rFonts w:hint="cs"/>
          <w:rtl/>
          <w:cs/>
          <w:lang w:bidi="fa-IR"/>
        </w:rPr>
        <w:t>‎گویی درباره‎ی بنی اسرائیل ذکر کرده‎اند».</w:t>
      </w:r>
      <w:r>
        <w:rPr>
          <w:rStyle w:val="a4"/>
          <w:rFonts w:eastAsia="Calibri"/>
          <w:rtl/>
        </w:rPr>
        <w:footnoteReference w:id="298"/>
      </w:r>
    </w:p>
    <w:p w:rsidR="00ED22B6" w:rsidRDefault="00ED22B6" w:rsidP="004D60AB">
      <w:pPr>
        <w:ind w:firstLine="397"/>
        <w:rPr>
          <w:rtl/>
          <w:lang w:bidi="fa-IR"/>
        </w:rPr>
      </w:pPr>
      <w:r>
        <w:rPr>
          <w:rFonts w:hint="cs"/>
          <w:rtl/>
          <w:lang w:bidi="fa-IR"/>
        </w:rPr>
        <w:t>قرطبی پس از ذکر برخی آثار و متون که درباره</w:t>
      </w:r>
      <w:r>
        <w:rPr>
          <w:rFonts w:hint="cs"/>
          <w:rtl/>
          <w:cs/>
          <w:lang w:bidi="fa-IR"/>
        </w:rPr>
        <w:t xml:space="preserve">‎ی هاروت و ماروت ذکر کرده می‎گویند: «اینها همه ضعیف و از ابن عمر و مانند او بعید </w:t>
      </w:r>
      <w:r>
        <w:rPr>
          <w:rFonts w:hint="cs"/>
          <w:rtl/>
          <w:lang w:bidi="fa-IR"/>
        </w:rPr>
        <w:t>است</w:t>
      </w:r>
      <w:r w:rsidR="004C33FC">
        <w:rPr>
          <w:rFonts w:hint="cs"/>
          <w:rtl/>
          <w:lang w:bidi="fa-IR"/>
        </w:rPr>
        <w:t xml:space="preserve">، </w:t>
      </w:r>
      <w:r>
        <w:rPr>
          <w:rFonts w:hint="cs"/>
          <w:rtl/>
          <w:lang w:bidi="fa-IR"/>
        </w:rPr>
        <w:t>هیچ مورد از آن درست نیست</w:t>
      </w:r>
      <w:r w:rsidR="004C33FC">
        <w:rPr>
          <w:rFonts w:hint="cs"/>
          <w:rtl/>
          <w:lang w:bidi="fa-IR"/>
        </w:rPr>
        <w:t xml:space="preserve">، </w:t>
      </w:r>
      <w:r>
        <w:rPr>
          <w:rFonts w:hint="cs"/>
          <w:rtl/>
          <w:lang w:bidi="fa-IR"/>
        </w:rPr>
        <w:t>زیرا اصولی که درباره</w:t>
      </w:r>
      <w:r>
        <w:rPr>
          <w:rFonts w:hint="cs"/>
          <w:rtl/>
          <w:cs/>
          <w:lang w:bidi="fa-IR"/>
        </w:rPr>
        <w:t>‎ ملائکه که امین وحی خدا و سفیر او به سوی پیامبران و فرستادگانش هستند وجود دارد</w:t>
      </w:r>
      <w:r w:rsidR="004C33FC">
        <w:rPr>
          <w:rFonts w:hint="cs"/>
          <w:rtl/>
          <w:lang w:bidi="fa-IR"/>
        </w:rPr>
        <w:t xml:space="preserve">، </w:t>
      </w:r>
      <w:r>
        <w:rPr>
          <w:rFonts w:hint="cs"/>
          <w:rtl/>
          <w:lang w:bidi="fa-IR"/>
        </w:rPr>
        <w:t>این سخن را نقض می</w:t>
      </w:r>
      <w:r>
        <w:rPr>
          <w:rFonts w:hint="cs"/>
          <w:rtl/>
          <w:cs/>
          <w:lang w:bidi="fa-IR"/>
        </w:rPr>
        <w:t>‎کند</w:t>
      </w:r>
      <w:r w:rsidR="004C33FC">
        <w:rPr>
          <w:rFonts w:hint="cs"/>
          <w:rtl/>
          <w:lang w:bidi="fa-IR"/>
        </w:rPr>
        <w:t xml:space="preserve">، </w:t>
      </w:r>
      <w:r>
        <w:rPr>
          <w:rFonts w:hint="cs"/>
          <w:rtl/>
          <w:lang w:bidi="fa-IR"/>
        </w:rPr>
        <w:t>آنها (ملایکه) از هیچ فرمان الهی سرپیچی نمی</w:t>
      </w:r>
      <w:r>
        <w:rPr>
          <w:rFonts w:hint="cs"/>
          <w:rtl/>
          <w:cs/>
          <w:lang w:bidi="fa-IR"/>
        </w:rPr>
        <w:t xml:space="preserve">‎کنند و هر چه به آنها دستور داده شود </w:t>
      </w:r>
      <w:r>
        <w:rPr>
          <w:rFonts w:hint="cs"/>
          <w:rtl/>
          <w:cs/>
          <w:lang w:bidi="fa-IR"/>
        </w:rPr>
        <w:lastRenderedPageBreak/>
        <w:t>انجام می</w:t>
      </w:r>
      <w:r>
        <w:rPr>
          <w:rFonts w:hint="eastAsia"/>
          <w:rtl/>
          <w:cs/>
          <w:lang w:bidi="fa-IR"/>
        </w:rPr>
        <w:t>‎</w:t>
      </w:r>
      <w:r>
        <w:rPr>
          <w:rFonts w:hint="cs"/>
          <w:rtl/>
          <w:lang w:bidi="fa-IR"/>
        </w:rPr>
        <w:t>دهند</w:t>
      </w:r>
      <w:r w:rsidR="004C33FC">
        <w:rPr>
          <w:rFonts w:hint="cs"/>
          <w:rtl/>
          <w:lang w:bidi="fa-IR"/>
        </w:rPr>
        <w:t xml:space="preserve">، </w:t>
      </w:r>
      <w:r>
        <w:rPr>
          <w:rFonts w:hint="cs"/>
          <w:rtl/>
          <w:lang w:bidi="fa-IR"/>
        </w:rPr>
        <w:t>سپس به بیان مطالبی پرداخته که مفهومش این است عقل وقوع چنین عملی از آنها را جایز می داند</w:t>
      </w:r>
      <w:r w:rsidR="004C33FC">
        <w:rPr>
          <w:rFonts w:hint="cs"/>
          <w:rtl/>
          <w:lang w:bidi="fa-IR"/>
        </w:rPr>
        <w:t xml:space="preserve">، </w:t>
      </w:r>
      <w:r>
        <w:rPr>
          <w:rFonts w:hint="cs"/>
          <w:rtl/>
          <w:lang w:bidi="fa-IR"/>
        </w:rPr>
        <w:t>اما وقوع چنین امر جائزی جز با گوش درک نخواهد شد</w:t>
      </w:r>
      <w:r w:rsidR="004C33FC">
        <w:rPr>
          <w:rFonts w:hint="cs"/>
          <w:rtl/>
          <w:lang w:bidi="fa-IR"/>
        </w:rPr>
        <w:t xml:space="preserve"> </w:t>
      </w:r>
      <w:r>
        <w:rPr>
          <w:rFonts w:hint="cs"/>
          <w:rtl/>
          <w:lang w:bidi="fa-IR"/>
        </w:rPr>
        <w:t>و درست نیست»</w:t>
      </w:r>
      <w:r>
        <w:rPr>
          <w:rStyle w:val="a4"/>
          <w:rFonts w:eastAsia="Calibri"/>
          <w:rtl/>
        </w:rPr>
        <w:footnoteReference w:id="299"/>
      </w:r>
      <w:r>
        <w:rPr>
          <w:rFonts w:hint="cs"/>
          <w:rtl/>
          <w:lang w:bidi="fa-IR"/>
        </w:rPr>
        <w:t xml:space="preserve"> پایان کلام قرطبی.</w:t>
      </w:r>
    </w:p>
    <w:p w:rsidR="00ED22B6" w:rsidRDefault="00ED22B6" w:rsidP="004D60AB">
      <w:pPr>
        <w:ind w:firstLine="397"/>
        <w:rPr>
          <w:rtl/>
          <w:lang w:bidi="fa-IR"/>
        </w:rPr>
      </w:pPr>
      <w:r>
        <w:rPr>
          <w:rFonts w:hint="cs"/>
          <w:rtl/>
          <w:lang w:bidi="fa-IR"/>
        </w:rPr>
        <w:t>آیا وجود هاروت و ماروت مختص به عصری بوده</w:t>
      </w:r>
      <w:r w:rsidR="004C33FC">
        <w:rPr>
          <w:rFonts w:hint="cs"/>
          <w:rtl/>
          <w:lang w:bidi="fa-IR"/>
        </w:rPr>
        <w:t xml:space="preserve">، </w:t>
      </w:r>
      <w:r>
        <w:rPr>
          <w:rFonts w:hint="cs"/>
          <w:rtl/>
          <w:lang w:bidi="fa-IR"/>
        </w:rPr>
        <w:t>سپس مأموریتشان به پایان رسیده یا این که وجودشان در طول سده</w:t>
      </w:r>
      <w:r>
        <w:rPr>
          <w:rFonts w:hint="cs"/>
          <w:rtl/>
          <w:cs/>
          <w:lang w:bidi="fa-IR"/>
        </w:rPr>
        <w:t>‎ها ادامه داشته است؟</w:t>
      </w:r>
    </w:p>
    <w:p w:rsidR="00ED22B6" w:rsidRDefault="00ED22B6" w:rsidP="004D60AB">
      <w:pPr>
        <w:ind w:firstLine="397"/>
        <w:rPr>
          <w:rtl/>
          <w:lang w:bidi="fa-IR"/>
        </w:rPr>
      </w:pPr>
      <w:r>
        <w:rPr>
          <w:rFonts w:hint="cs"/>
          <w:rtl/>
          <w:lang w:bidi="fa-IR"/>
        </w:rPr>
        <w:t>طبری در تفسیرش قصه</w:t>
      </w:r>
      <w:r>
        <w:rPr>
          <w:rFonts w:hint="cs"/>
          <w:rtl/>
          <w:cs/>
          <w:lang w:bidi="fa-IR"/>
        </w:rPr>
        <w:t>‎یی از عایشه نقل می‎کند که نشان می‎دهد وجودشان ادامه داشته است وی می‎گوید: «ربیع بن سلیمان آورده است</w:t>
      </w:r>
      <w:r w:rsidR="004C33FC">
        <w:rPr>
          <w:rFonts w:hint="cs"/>
          <w:rtl/>
          <w:lang w:bidi="fa-IR"/>
        </w:rPr>
        <w:t xml:space="preserve">، </w:t>
      </w:r>
      <w:r>
        <w:rPr>
          <w:rFonts w:hint="cs"/>
          <w:rtl/>
          <w:lang w:bidi="fa-IR"/>
        </w:rPr>
        <w:t>ابن وهب برایمان تعریف کرد: ابن ابی زیاد در اخبارش می</w:t>
      </w:r>
      <w:r>
        <w:rPr>
          <w:rFonts w:hint="cs"/>
          <w:rtl/>
          <w:cs/>
          <w:lang w:bidi="fa-IR"/>
        </w:rPr>
        <w:t>‎گفت: هشام بن عروه از پدرش</w:t>
      </w:r>
      <w:r w:rsidR="004C33FC">
        <w:rPr>
          <w:rFonts w:hint="cs"/>
          <w:rtl/>
          <w:lang w:bidi="fa-IR"/>
        </w:rPr>
        <w:t xml:space="preserve">، </w:t>
      </w:r>
      <w:r>
        <w:rPr>
          <w:rFonts w:hint="cs"/>
          <w:rtl/>
          <w:lang w:bidi="fa-IR"/>
        </w:rPr>
        <w:t xml:space="preserve">از عایشه همسر پیامبر روایت کرد که گفت: «زنی از اهالی دومه </w:t>
      </w:r>
      <w:r w:rsidR="00C24221">
        <w:rPr>
          <w:rFonts w:hint="cs"/>
          <w:rtl/>
          <w:lang w:bidi="fa-IR"/>
        </w:rPr>
        <w:t>ال</w:t>
      </w:r>
      <w:r>
        <w:rPr>
          <w:rFonts w:hint="cs"/>
          <w:rtl/>
          <w:lang w:bidi="fa-IR"/>
        </w:rPr>
        <w:t>جندل پس از وفات پیامبر پیشم آمد</w:t>
      </w:r>
      <w:r w:rsidR="004C33FC">
        <w:rPr>
          <w:rFonts w:hint="cs"/>
          <w:rtl/>
          <w:lang w:bidi="fa-IR"/>
        </w:rPr>
        <w:t xml:space="preserve">، </w:t>
      </w:r>
      <w:r>
        <w:rPr>
          <w:rFonts w:hint="cs"/>
          <w:rtl/>
          <w:lang w:bidi="fa-IR"/>
        </w:rPr>
        <w:t>رسول الله را می خواست</w:t>
      </w:r>
      <w:r w:rsidR="004C33FC">
        <w:rPr>
          <w:rFonts w:hint="cs"/>
          <w:rtl/>
          <w:lang w:bidi="fa-IR"/>
        </w:rPr>
        <w:t xml:space="preserve">، </w:t>
      </w:r>
      <w:r>
        <w:rPr>
          <w:rFonts w:hint="cs"/>
          <w:rtl/>
          <w:lang w:bidi="fa-IR"/>
        </w:rPr>
        <w:t>درباره</w:t>
      </w:r>
      <w:r>
        <w:rPr>
          <w:rFonts w:hint="eastAsia"/>
          <w:rtl/>
          <w:cs/>
          <w:lang w:bidi="fa-IR"/>
        </w:rPr>
        <w:t>‎</w:t>
      </w:r>
      <w:r>
        <w:rPr>
          <w:rFonts w:hint="cs"/>
          <w:rtl/>
          <w:lang w:bidi="fa-IR"/>
        </w:rPr>
        <w:t>ی چیزهایی از سحر که با آن روبه</w:t>
      </w:r>
      <w:r>
        <w:rPr>
          <w:rFonts w:hint="cs"/>
          <w:rtl/>
          <w:cs/>
          <w:lang w:bidi="fa-IR"/>
        </w:rPr>
        <w:t>‎رو شده</w:t>
      </w:r>
      <w:r w:rsidR="004C33FC">
        <w:rPr>
          <w:rFonts w:hint="cs"/>
          <w:rtl/>
          <w:lang w:bidi="fa-IR"/>
        </w:rPr>
        <w:t xml:space="preserve">، </w:t>
      </w:r>
      <w:r>
        <w:rPr>
          <w:rFonts w:hint="cs"/>
          <w:rtl/>
          <w:lang w:bidi="fa-IR"/>
        </w:rPr>
        <w:t>اما به آن عمل نکرده بود</w:t>
      </w:r>
      <w:r w:rsidR="004C33FC">
        <w:rPr>
          <w:rFonts w:hint="cs"/>
          <w:rtl/>
          <w:lang w:bidi="fa-IR"/>
        </w:rPr>
        <w:t xml:space="preserve">، </w:t>
      </w:r>
      <w:r>
        <w:rPr>
          <w:rFonts w:hint="cs"/>
          <w:rtl/>
          <w:lang w:bidi="fa-IR"/>
        </w:rPr>
        <w:t>سؤال داشت».</w:t>
      </w:r>
    </w:p>
    <w:p w:rsidR="00ED22B6" w:rsidRDefault="00ED22B6" w:rsidP="004D60AB">
      <w:pPr>
        <w:ind w:firstLine="397"/>
        <w:rPr>
          <w:rtl/>
          <w:lang w:bidi="fa-IR"/>
        </w:rPr>
      </w:pPr>
      <w:r>
        <w:rPr>
          <w:rFonts w:hint="cs"/>
          <w:rtl/>
          <w:lang w:bidi="fa-IR"/>
        </w:rPr>
        <w:t>عایشه برای عروه بازگو می کرد: ای خواهرزاده</w:t>
      </w:r>
      <w:r w:rsidR="004C33FC">
        <w:rPr>
          <w:rFonts w:hint="cs"/>
          <w:rtl/>
          <w:lang w:bidi="fa-IR"/>
        </w:rPr>
        <w:t xml:space="preserve">، </w:t>
      </w:r>
      <w:r>
        <w:rPr>
          <w:rFonts w:hint="cs"/>
          <w:rtl/>
          <w:lang w:bidi="fa-IR"/>
        </w:rPr>
        <w:t>وقتی فهمید رسول الله نیست تا دردش را تسکین دهد دیدم گریه می</w:t>
      </w:r>
      <w:r>
        <w:rPr>
          <w:rFonts w:hint="cs"/>
          <w:rtl/>
          <w:cs/>
          <w:lang w:bidi="fa-IR"/>
        </w:rPr>
        <w:t>‎کند. چنان گریه می‎کرد که دلم به رحم آمد</w:t>
      </w:r>
      <w:r w:rsidR="004C33FC">
        <w:rPr>
          <w:rFonts w:hint="cs"/>
          <w:rtl/>
          <w:lang w:bidi="fa-IR"/>
        </w:rPr>
        <w:t xml:space="preserve">، </w:t>
      </w:r>
      <w:r>
        <w:rPr>
          <w:rFonts w:hint="cs"/>
          <w:rtl/>
          <w:lang w:bidi="fa-IR"/>
        </w:rPr>
        <w:t>می</w:t>
      </w:r>
      <w:r>
        <w:rPr>
          <w:rFonts w:hint="cs"/>
          <w:rtl/>
          <w:cs/>
          <w:lang w:bidi="fa-IR"/>
        </w:rPr>
        <w:t>‎گفت: می‎ترسم زمان رهاییم گذشته و هلاک شده باشم. شوهری داشتم که ناپدید شد</w:t>
      </w:r>
      <w:r w:rsidR="004C33FC">
        <w:rPr>
          <w:rFonts w:hint="cs"/>
          <w:rtl/>
          <w:lang w:bidi="fa-IR"/>
        </w:rPr>
        <w:t xml:space="preserve">، </w:t>
      </w:r>
      <w:r>
        <w:rPr>
          <w:rFonts w:hint="cs"/>
          <w:rtl/>
          <w:lang w:bidi="fa-IR"/>
        </w:rPr>
        <w:t>پیرزنی نزدم آمد</w:t>
      </w:r>
      <w:r w:rsidR="004C33FC">
        <w:rPr>
          <w:rFonts w:hint="cs"/>
          <w:rtl/>
          <w:lang w:bidi="fa-IR"/>
        </w:rPr>
        <w:t xml:space="preserve">، </w:t>
      </w:r>
      <w:r>
        <w:rPr>
          <w:rFonts w:hint="cs"/>
          <w:rtl/>
          <w:lang w:bidi="fa-IR"/>
        </w:rPr>
        <w:t>در این باره پیش او گلایه کردم</w:t>
      </w:r>
      <w:r w:rsidR="004C33FC">
        <w:rPr>
          <w:rFonts w:hint="cs"/>
          <w:rtl/>
          <w:lang w:bidi="fa-IR"/>
        </w:rPr>
        <w:t xml:space="preserve">، </w:t>
      </w:r>
      <w:r>
        <w:rPr>
          <w:rFonts w:hint="cs"/>
          <w:rtl/>
          <w:lang w:bidi="fa-IR"/>
        </w:rPr>
        <w:t>او گفت: اگر آن چه می</w:t>
      </w:r>
      <w:r>
        <w:rPr>
          <w:rFonts w:hint="cs"/>
          <w:rtl/>
          <w:cs/>
          <w:lang w:bidi="fa-IR"/>
        </w:rPr>
        <w:t>‎گویم انجام بدهی</w:t>
      </w:r>
      <w:r w:rsidR="004C33FC">
        <w:rPr>
          <w:rFonts w:hint="cs"/>
          <w:rtl/>
          <w:lang w:bidi="fa-IR"/>
        </w:rPr>
        <w:t xml:space="preserve">، </w:t>
      </w:r>
      <w:r>
        <w:rPr>
          <w:rFonts w:hint="cs"/>
          <w:rtl/>
          <w:lang w:bidi="fa-IR"/>
        </w:rPr>
        <w:t>کاری می</w:t>
      </w:r>
      <w:r>
        <w:rPr>
          <w:rFonts w:hint="cs"/>
          <w:rtl/>
          <w:cs/>
          <w:lang w:bidi="fa-IR"/>
        </w:rPr>
        <w:t>‎کنم بیاید و به پیشت باز گردد.</w:t>
      </w:r>
    </w:p>
    <w:p w:rsidR="00ED22B6" w:rsidRDefault="00ED22B6" w:rsidP="004D60AB">
      <w:pPr>
        <w:ind w:firstLine="397"/>
        <w:rPr>
          <w:rtl/>
          <w:lang w:bidi="fa-IR"/>
        </w:rPr>
      </w:pPr>
      <w:r>
        <w:rPr>
          <w:rFonts w:hint="cs"/>
          <w:rtl/>
          <w:lang w:bidi="fa-IR"/>
        </w:rPr>
        <w:t>شب هنگام آن پیرزن با دو سگ سیاه آمد</w:t>
      </w:r>
      <w:r w:rsidR="004C33FC">
        <w:rPr>
          <w:rFonts w:hint="cs"/>
          <w:rtl/>
          <w:lang w:bidi="fa-IR"/>
        </w:rPr>
        <w:t xml:space="preserve">، </w:t>
      </w:r>
      <w:r>
        <w:rPr>
          <w:rFonts w:hint="cs"/>
          <w:rtl/>
          <w:lang w:bidi="fa-IR"/>
        </w:rPr>
        <w:t>خود بر یکی سوار شد و</w:t>
      </w:r>
      <w:r w:rsidR="00C24221">
        <w:rPr>
          <w:rFonts w:hint="cs"/>
          <w:rtl/>
          <w:lang w:bidi="fa-IR"/>
        </w:rPr>
        <w:t xml:space="preserve"> </w:t>
      </w:r>
      <w:r>
        <w:rPr>
          <w:rFonts w:hint="cs"/>
          <w:rtl/>
          <w:lang w:bidi="fa-IR"/>
        </w:rPr>
        <w:t>من هم بر دیگری</w:t>
      </w:r>
      <w:r w:rsidR="004C33FC">
        <w:rPr>
          <w:rFonts w:hint="cs"/>
          <w:rtl/>
          <w:lang w:bidi="fa-IR"/>
        </w:rPr>
        <w:t xml:space="preserve">، </w:t>
      </w:r>
      <w:r>
        <w:rPr>
          <w:rFonts w:hint="cs"/>
          <w:rtl/>
          <w:lang w:bidi="fa-IR"/>
        </w:rPr>
        <w:t>چندان طولی نکشید که وارد بابل شدیم</w:t>
      </w:r>
      <w:r w:rsidR="004C33FC">
        <w:rPr>
          <w:rFonts w:hint="cs"/>
          <w:rtl/>
          <w:lang w:bidi="fa-IR"/>
        </w:rPr>
        <w:t xml:space="preserve">، </w:t>
      </w:r>
      <w:r>
        <w:rPr>
          <w:rFonts w:hint="cs"/>
          <w:rtl/>
          <w:lang w:bidi="fa-IR"/>
        </w:rPr>
        <w:t>با دو مرد که از پا آویزان شده بودند</w:t>
      </w:r>
      <w:r w:rsidR="004C33FC">
        <w:rPr>
          <w:rFonts w:hint="cs"/>
          <w:rtl/>
          <w:lang w:bidi="fa-IR"/>
        </w:rPr>
        <w:t xml:space="preserve">، </w:t>
      </w:r>
      <w:r w:rsidR="00C24221">
        <w:rPr>
          <w:rFonts w:hint="cs"/>
          <w:rtl/>
          <w:lang w:bidi="fa-IR"/>
        </w:rPr>
        <w:t>روب</w:t>
      </w:r>
      <w:r>
        <w:rPr>
          <w:rFonts w:hint="cs"/>
          <w:rtl/>
          <w:lang w:bidi="fa-IR"/>
        </w:rPr>
        <w:t>رو شدیم</w:t>
      </w:r>
      <w:r w:rsidR="004C33FC">
        <w:rPr>
          <w:rFonts w:hint="cs"/>
          <w:rtl/>
          <w:lang w:bidi="fa-IR"/>
        </w:rPr>
        <w:t xml:space="preserve">، </w:t>
      </w:r>
      <w:r>
        <w:rPr>
          <w:rFonts w:hint="cs"/>
          <w:rtl/>
          <w:lang w:bidi="fa-IR"/>
        </w:rPr>
        <w:t>پرسیدند چرا به اینحا آمدی؟ جواب</w:t>
      </w:r>
      <w:r w:rsidR="00C24221">
        <w:rPr>
          <w:rFonts w:hint="cs"/>
          <w:rtl/>
          <w:lang w:bidi="fa-IR"/>
        </w:rPr>
        <w:t xml:space="preserve"> دادم: آمدم سحر یاد بگیرم. گفتن</w:t>
      </w:r>
      <w:r>
        <w:rPr>
          <w:rFonts w:hint="cs"/>
          <w:rtl/>
          <w:lang w:bidi="fa-IR"/>
        </w:rPr>
        <w:t>: ما تنها مایه</w:t>
      </w:r>
      <w:r>
        <w:rPr>
          <w:rFonts w:hint="cs"/>
          <w:rtl/>
          <w:cs/>
          <w:lang w:bidi="fa-IR"/>
        </w:rPr>
        <w:t>‎ی آزمایش هستیم</w:t>
      </w:r>
      <w:r w:rsidR="004C33FC">
        <w:rPr>
          <w:rFonts w:hint="cs"/>
          <w:rtl/>
          <w:lang w:bidi="fa-IR"/>
        </w:rPr>
        <w:t xml:space="preserve">، </w:t>
      </w:r>
      <w:r>
        <w:rPr>
          <w:rFonts w:hint="cs"/>
          <w:rtl/>
          <w:lang w:bidi="fa-IR"/>
        </w:rPr>
        <w:t>پس کفر نورز و برگرد. اما نپذیرفتم و گفتم: خیر. گفتند: به آن تنور برو و ادرار در آن کن. رفتم</w:t>
      </w:r>
      <w:r w:rsidR="004C33FC">
        <w:rPr>
          <w:rFonts w:hint="cs"/>
          <w:rtl/>
          <w:lang w:bidi="fa-IR"/>
        </w:rPr>
        <w:t xml:space="preserve">، </w:t>
      </w:r>
      <w:r>
        <w:rPr>
          <w:rFonts w:hint="cs"/>
          <w:rtl/>
          <w:lang w:bidi="fa-IR"/>
        </w:rPr>
        <w:t>ولی ترسیدم و آن کار را نکردم و به نزدشان برگشتم</w:t>
      </w:r>
      <w:r w:rsidR="004C33FC">
        <w:rPr>
          <w:rFonts w:hint="cs"/>
          <w:rtl/>
          <w:lang w:bidi="fa-IR"/>
        </w:rPr>
        <w:t xml:space="preserve">، </w:t>
      </w:r>
      <w:r>
        <w:rPr>
          <w:rFonts w:hint="cs"/>
          <w:rtl/>
          <w:lang w:bidi="fa-IR"/>
        </w:rPr>
        <w:t>گفتند: دستور را اجرا کردی؟ گفتم: آری. پرسیدند: پس آیا چیزی ندیدی؟ پاسخ دادم: چیزی ندیدم. گفتند: پس اجرا نکردی</w:t>
      </w:r>
      <w:r w:rsidR="004C33FC">
        <w:rPr>
          <w:rFonts w:hint="cs"/>
          <w:rtl/>
          <w:lang w:bidi="fa-IR"/>
        </w:rPr>
        <w:t xml:space="preserve">، </w:t>
      </w:r>
      <w:r>
        <w:rPr>
          <w:rFonts w:hint="cs"/>
          <w:rtl/>
          <w:lang w:bidi="fa-IR"/>
        </w:rPr>
        <w:t>به سرزمین خود برگرد و کفر نورز اما قبول نکردم</w:t>
      </w:r>
      <w:r w:rsidR="004C33FC">
        <w:rPr>
          <w:rFonts w:hint="cs"/>
          <w:rtl/>
          <w:lang w:bidi="fa-IR"/>
        </w:rPr>
        <w:t xml:space="preserve">، </w:t>
      </w:r>
      <w:r>
        <w:rPr>
          <w:rFonts w:hint="cs"/>
          <w:rtl/>
          <w:lang w:bidi="fa-IR"/>
        </w:rPr>
        <w:t>باز گفتند: به آن تنور برو و در</w:t>
      </w:r>
      <w:r w:rsidR="00FF232A">
        <w:rPr>
          <w:rFonts w:hint="cs"/>
          <w:rtl/>
          <w:lang w:bidi="fa-IR"/>
        </w:rPr>
        <w:t xml:space="preserve"> </w:t>
      </w:r>
      <w:r>
        <w:rPr>
          <w:rFonts w:hint="cs"/>
          <w:rtl/>
          <w:lang w:bidi="fa-IR"/>
        </w:rPr>
        <w:t>آن ادرار کن. رفتم: اما بدنم به لرزه افتاد و ترسیدم</w:t>
      </w:r>
      <w:r w:rsidR="004C33FC">
        <w:rPr>
          <w:rFonts w:hint="cs"/>
          <w:rtl/>
          <w:lang w:bidi="fa-IR"/>
        </w:rPr>
        <w:t xml:space="preserve"> </w:t>
      </w:r>
      <w:r>
        <w:rPr>
          <w:rFonts w:hint="cs"/>
          <w:rtl/>
          <w:lang w:bidi="fa-IR"/>
        </w:rPr>
        <w:t xml:space="preserve">و برگشتم گفتم: به تحقیق که انجام </w:t>
      </w:r>
      <w:r>
        <w:rPr>
          <w:rFonts w:hint="cs"/>
          <w:rtl/>
          <w:lang w:bidi="fa-IR"/>
        </w:rPr>
        <w:lastRenderedPageBreak/>
        <w:t>دادم. پرسیدند: پس بگو چه چیزی دیدی؟ گفتم: هیچ چیز ندیدم. آنها هم دوباره گفتند: دروغ می</w:t>
      </w:r>
      <w:r>
        <w:rPr>
          <w:rFonts w:hint="cs"/>
          <w:rtl/>
          <w:cs/>
          <w:lang w:bidi="fa-IR"/>
        </w:rPr>
        <w:t>‎گویی و این کار را نکرده‎ای</w:t>
      </w:r>
      <w:r w:rsidR="004C33FC">
        <w:rPr>
          <w:rFonts w:hint="cs"/>
          <w:rtl/>
          <w:lang w:bidi="fa-IR"/>
        </w:rPr>
        <w:t xml:space="preserve">، </w:t>
      </w:r>
      <w:r>
        <w:rPr>
          <w:rFonts w:hint="cs"/>
          <w:rtl/>
          <w:lang w:bidi="fa-IR"/>
        </w:rPr>
        <w:t>به مملکتت برگرد و کافر نشو</w:t>
      </w:r>
      <w:r w:rsidR="004C33FC">
        <w:rPr>
          <w:rFonts w:hint="cs"/>
          <w:rtl/>
          <w:lang w:bidi="fa-IR"/>
        </w:rPr>
        <w:t xml:space="preserve">، </w:t>
      </w:r>
      <w:r>
        <w:rPr>
          <w:rFonts w:hint="cs"/>
          <w:rtl/>
          <w:lang w:bidi="fa-IR"/>
        </w:rPr>
        <w:t>تو بر سر کار خویش هستی من نیز دوباره از برگشت سرب</w:t>
      </w:r>
      <w:r w:rsidR="00FF232A">
        <w:rPr>
          <w:rFonts w:hint="cs"/>
          <w:rtl/>
          <w:lang w:bidi="fa-IR"/>
        </w:rPr>
        <w:t>ا</w:t>
      </w:r>
      <w:r>
        <w:rPr>
          <w:rFonts w:hint="cs"/>
          <w:rtl/>
          <w:lang w:bidi="fa-IR"/>
        </w:rPr>
        <w:t>ز زدم. گفتند: به آن تنور برو و در آن ادرار بکن. رفتم اما این بار این کار را کردم</w:t>
      </w:r>
      <w:r w:rsidR="004C33FC">
        <w:rPr>
          <w:rFonts w:hint="cs"/>
          <w:rtl/>
          <w:lang w:bidi="fa-IR"/>
        </w:rPr>
        <w:t xml:space="preserve">، </w:t>
      </w:r>
      <w:r>
        <w:rPr>
          <w:rFonts w:hint="cs"/>
          <w:rtl/>
          <w:lang w:bidi="fa-IR"/>
        </w:rPr>
        <w:t>ناگهان دیدم اسب سواری با نقاب آهنی از من بیرون آمد</w:t>
      </w:r>
      <w:r w:rsidR="004C33FC">
        <w:rPr>
          <w:rFonts w:hint="cs"/>
          <w:rtl/>
          <w:lang w:bidi="fa-IR"/>
        </w:rPr>
        <w:t xml:space="preserve">، </w:t>
      </w:r>
      <w:r>
        <w:rPr>
          <w:rFonts w:hint="cs"/>
          <w:rtl/>
          <w:lang w:bidi="fa-IR"/>
        </w:rPr>
        <w:t>و به سمت آسمان تاخت تا آن جا که از جلو چشمانم پنهان شد</w:t>
      </w:r>
      <w:r w:rsidR="004C33FC">
        <w:rPr>
          <w:rFonts w:hint="cs"/>
          <w:rtl/>
          <w:lang w:bidi="fa-IR"/>
        </w:rPr>
        <w:t xml:space="preserve">، </w:t>
      </w:r>
      <w:r>
        <w:rPr>
          <w:rFonts w:hint="cs"/>
          <w:rtl/>
          <w:lang w:bidi="fa-IR"/>
        </w:rPr>
        <w:t>به طوری که دیگر او را نمی</w:t>
      </w:r>
      <w:r>
        <w:rPr>
          <w:rFonts w:hint="cs"/>
          <w:rtl/>
          <w:cs/>
          <w:lang w:bidi="fa-IR"/>
        </w:rPr>
        <w:t>‎دیدم. نزد آنها برگشتم و گفتم: اجرا کردم. گفتند: چیزی دیدی؟ گفتم: سواری با نقاب آهنی که از من خارج شد و</w:t>
      </w:r>
      <w:r>
        <w:rPr>
          <w:rFonts w:hint="cs"/>
          <w:rtl/>
          <w:lang w:bidi="fa-IR"/>
        </w:rPr>
        <w:t xml:space="preserve"> به آسمان رفت و از جلو چشمانم محو گشت</w:t>
      </w:r>
      <w:r w:rsidR="004C33FC">
        <w:rPr>
          <w:rFonts w:hint="cs"/>
          <w:rtl/>
          <w:lang w:bidi="fa-IR"/>
        </w:rPr>
        <w:t xml:space="preserve">، </w:t>
      </w:r>
      <w:r>
        <w:rPr>
          <w:rFonts w:hint="cs"/>
          <w:rtl/>
          <w:lang w:bidi="fa-IR"/>
        </w:rPr>
        <w:t>گفتند: اکنون راست گفتی آن چه دیدی</w:t>
      </w:r>
      <w:r w:rsidR="004C33FC">
        <w:rPr>
          <w:rFonts w:hint="cs"/>
          <w:rtl/>
          <w:lang w:bidi="fa-IR"/>
        </w:rPr>
        <w:t xml:space="preserve">، </w:t>
      </w:r>
      <w:r>
        <w:rPr>
          <w:rFonts w:hint="cs"/>
          <w:rtl/>
          <w:lang w:bidi="fa-IR"/>
        </w:rPr>
        <w:t>ایمانت بود که از تو بیرون رفت. برو.</w:t>
      </w:r>
    </w:p>
    <w:p w:rsidR="00ED22B6" w:rsidRDefault="00ED22B6" w:rsidP="004D60AB">
      <w:pPr>
        <w:ind w:firstLine="397"/>
        <w:rPr>
          <w:rtl/>
          <w:lang w:bidi="fa-IR"/>
        </w:rPr>
      </w:pPr>
      <w:r>
        <w:rPr>
          <w:rFonts w:hint="cs"/>
          <w:rtl/>
          <w:lang w:bidi="fa-IR"/>
        </w:rPr>
        <w:t>به آن زن گفتم: به خدا هیچی نمی</w:t>
      </w:r>
      <w:r>
        <w:rPr>
          <w:rFonts w:hint="eastAsia"/>
          <w:rtl/>
          <w:cs/>
          <w:lang w:bidi="fa-IR"/>
        </w:rPr>
        <w:t>‎</w:t>
      </w:r>
      <w:r>
        <w:rPr>
          <w:rFonts w:hint="cs"/>
          <w:rtl/>
          <w:lang w:bidi="fa-IR"/>
        </w:rPr>
        <w:t>دانم و چیزی به من نگفتند</w:t>
      </w:r>
      <w:r w:rsidR="004C33FC">
        <w:rPr>
          <w:rFonts w:hint="cs"/>
          <w:rtl/>
          <w:lang w:bidi="fa-IR"/>
        </w:rPr>
        <w:t xml:space="preserve">، </w:t>
      </w:r>
      <w:r>
        <w:rPr>
          <w:rFonts w:hint="cs"/>
          <w:rtl/>
          <w:lang w:bidi="fa-IR"/>
        </w:rPr>
        <w:t>گفت آری</w:t>
      </w:r>
      <w:r w:rsidR="004C33FC">
        <w:rPr>
          <w:rFonts w:hint="cs"/>
          <w:rtl/>
          <w:lang w:bidi="fa-IR"/>
        </w:rPr>
        <w:t xml:space="preserve">، </w:t>
      </w:r>
      <w:r>
        <w:rPr>
          <w:rFonts w:hint="cs"/>
          <w:rtl/>
          <w:lang w:bidi="fa-IR"/>
        </w:rPr>
        <w:t>هر چه بخواهی انجام داده می</w:t>
      </w:r>
      <w:r>
        <w:rPr>
          <w:rFonts w:hint="cs"/>
          <w:rtl/>
          <w:cs/>
          <w:lang w:bidi="fa-IR"/>
        </w:rPr>
        <w:t>‎شود</w:t>
      </w:r>
      <w:r w:rsidR="004C33FC">
        <w:rPr>
          <w:rFonts w:hint="cs"/>
          <w:rtl/>
          <w:lang w:bidi="fa-IR"/>
        </w:rPr>
        <w:t xml:space="preserve">، </w:t>
      </w:r>
      <w:r>
        <w:rPr>
          <w:rFonts w:hint="cs"/>
          <w:rtl/>
          <w:lang w:bidi="fa-IR"/>
        </w:rPr>
        <w:t>این دانه</w:t>
      </w:r>
      <w:r>
        <w:rPr>
          <w:rFonts w:hint="cs"/>
          <w:rtl/>
          <w:cs/>
          <w:lang w:bidi="fa-IR"/>
        </w:rPr>
        <w:t>‎های گندم را بگیر و پخش کن من هم این کار</w:t>
      </w:r>
      <w:r>
        <w:rPr>
          <w:rFonts w:hint="cs"/>
          <w:rtl/>
          <w:lang w:bidi="fa-IR"/>
        </w:rPr>
        <w:t xml:space="preserve"> را کردم و گفتم ظاهر شو</w:t>
      </w:r>
      <w:r w:rsidR="004C33FC">
        <w:rPr>
          <w:rFonts w:hint="cs"/>
          <w:rtl/>
          <w:lang w:bidi="fa-IR"/>
        </w:rPr>
        <w:t xml:space="preserve">، </w:t>
      </w:r>
      <w:r>
        <w:rPr>
          <w:rFonts w:hint="cs"/>
          <w:rtl/>
          <w:lang w:bidi="fa-IR"/>
        </w:rPr>
        <w:t>آن هم ظاهر گشت</w:t>
      </w:r>
      <w:r w:rsidR="004C33FC">
        <w:rPr>
          <w:rFonts w:hint="cs"/>
          <w:rtl/>
          <w:lang w:bidi="fa-IR"/>
        </w:rPr>
        <w:t xml:space="preserve">، </w:t>
      </w:r>
      <w:r>
        <w:rPr>
          <w:rFonts w:hint="cs"/>
          <w:rtl/>
          <w:lang w:bidi="fa-IR"/>
        </w:rPr>
        <w:t>و گفتم: درو کن</w:t>
      </w:r>
      <w:r w:rsidR="004C33FC">
        <w:rPr>
          <w:rFonts w:hint="cs"/>
          <w:rtl/>
          <w:lang w:bidi="fa-IR"/>
        </w:rPr>
        <w:t xml:space="preserve">، </w:t>
      </w:r>
      <w:r>
        <w:rPr>
          <w:rFonts w:hint="cs"/>
          <w:rtl/>
          <w:lang w:bidi="fa-IR"/>
        </w:rPr>
        <w:t>درو کرد</w:t>
      </w:r>
      <w:r w:rsidR="004C33FC">
        <w:rPr>
          <w:rFonts w:hint="cs"/>
          <w:rtl/>
          <w:lang w:bidi="fa-IR"/>
        </w:rPr>
        <w:t xml:space="preserve">، </w:t>
      </w:r>
      <w:r>
        <w:rPr>
          <w:rFonts w:hint="cs"/>
          <w:rtl/>
          <w:lang w:bidi="fa-IR"/>
        </w:rPr>
        <w:t>سپس گفتم: دانه را از ساقه و گل جدا کن</w:t>
      </w:r>
      <w:r w:rsidR="004C33FC">
        <w:rPr>
          <w:rFonts w:hint="cs"/>
          <w:rtl/>
          <w:lang w:bidi="fa-IR"/>
        </w:rPr>
        <w:t xml:space="preserve">، </w:t>
      </w:r>
      <w:r w:rsidR="007A2DEB">
        <w:rPr>
          <w:rFonts w:hint="cs"/>
          <w:rtl/>
          <w:lang w:bidi="fa-IR"/>
        </w:rPr>
        <w:t>جدا کرد. آن گاه گفتم آن را</w:t>
      </w:r>
      <w:r>
        <w:rPr>
          <w:rFonts w:hint="cs"/>
          <w:rtl/>
          <w:lang w:bidi="fa-IR"/>
        </w:rPr>
        <w:t xml:space="preserve"> خشک کن؛ خشکش کرد و گفتم: آن را به آرد تبدیل کن</w:t>
      </w:r>
      <w:r w:rsidR="004C33FC">
        <w:rPr>
          <w:rFonts w:hint="cs"/>
          <w:rtl/>
          <w:lang w:bidi="fa-IR"/>
        </w:rPr>
        <w:t xml:space="preserve">، </w:t>
      </w:r>
      <w:r>
        <w:rPr>
          <w:rFonts w:hint="cs"/>
          <w:rtl/>
          <w:lang w:bidi="fa-IR"/>
        </w:rPr>
        <w:t>دستور را انجام داد</w:t>
      </w:r>
      <w:r w:rsidR="004C33FC">
        <w:rPr>
          <w:rFonts w:hint="cs"/>
          <w:rtl/>
          <w:lang w:bidi="fa-IR"/>
        </w:rPr>
        <w:t xml:space="preserve">، </w:t>
      </w:r>
      <w:r>
        <w:rPr>
          <w:rFonts w:hint="cs"/>
          <w:rtl/>
          <w:lang w:bidi="fa-IR"/>
        </w:rPr>
        <w:t>و در نهایت از اوخواستم آن را به نان تبدیل کند</w:t>
      </w:r>
      <w:r w:rsidR="004C33FC">
        <w:rPr>
          <w:rFonts w:hint="cs"/>
          <w:rtl/>
          <w:lang w:bidi="fa-IR"/>
        </w:rPr>
        <w:t xml:space="preserve">، </w:t>
      </w:r>
      <w:r>
        <w:rPr>
          <w:rFonts w:hint="cs"/>
          <w:rtl/>
          <w:lang w:bidi="fa-IR"/>
        </w:rPr>
        <w:t>از آن نان درست کرد. پس چون دیدم هر چه از او بخواهم انجام خواهد داد</w:t>
      </w:r>
      <w:r w:rsidR="004C33FC">
        <w:rPr>
          <w:rFonts w:hint="cs"/>
          <w:rtl/>
          <w:lang w:bidi="fa-IR"/>
        </w:rPr>
        <w:t xml:space="preserve">، </w:t>
      </w:r>
      <w:r>
        <w:rPr>
          <w:rFonts w:hint="cs"/>
          <w:rtl/>
          <w:lang w:bidi="fa-IR"/>
        </w:rPr>
        <w:t>بسیار پشیمان گشتم</w:t>
      </w:r>
      <w:r w:rsidR="004C33FC">
        <w:rPr>
          <w:rFonts w:hint="cs"/>
          <w:rtl/>
          <w:lang w:bidi="fa-IR"/>
        </w:rPr>
        <w:t xml:space="preserve">، </w:t>
      </w:r>
      <w:r>
        <w:rPr>
          <w:rFonts w:hint="cs"/>
          <w:rtl/>
          <w:lang w:bidi="fa-IR"/>
        </w:rPr>
        <w:t>به خدا ای ام المؤمنین</w:t>
      </w:r>
      <w:r w:rsidR="004C33FC">
        <w:rPr>
          <w:rFonts w:hint="cs"/>
          <w:rtl/>
          <w:lang w:bidi="fa-IR"/>
        </w:rPr>
        <w:t xml:space="preserve">، </w:t>
      </w:r>
      <w:r>
        <w:rPr>
          <w:rFonts w:hint="cs"/>
          <w:rtl/>
          <w:lang w:bidi="fa-IR"/>
        </w:rPr>
        <w:t>به خدا هرگز هیچ کاری نکرده و نمی</w:t>
      </w:r>
      <w:r>
        <w:rPr>
          <w:rFonts w:hint="eastAsia"/>
          <w:rtl/>
          <w:cs/>
          <w:lang w:bidi="fa-IR"/>
        </w:rPr>
        <w:t>‎</w:t>
      </w:r>
      <w:r>
        <w:rPr>
          <w:rFonts w:hint="cs"/>
          <w:rtl/>
          <w:lang w:bidi="fa-IR"/>
        </w:rPr>
        <w:t>کنم.</w:t>
      </w:r>
      <w:r>
        <w:rPr>
          <w:rStyle w:val="a4"/>
          <w:rFonts w:eastAsia="Calibri"/>
          <w:rtl/>
        </w:rPr>
        <w:footnoteReference w:id="300"/>
      </w:r>
    </w:p>
    <w:p w:rsidR="00ED22B6" w:rsidRDefault="00ED22B6" w:rsidP="004D60AB">
      <w:pPr>
        <w:ind w:firstLine="397"/>
        <w:rPr>
          <w:rtl/>
          <w:lang w:bidi="fa-IR"/>
        </w:rPr>
      </w:pPr>
      <w:r>
        <w:rPr>
          <w:rFonts w:hint="cs"/>
          <w:rtl/>
          <w:lang w:bidi="fa-IR"/>
        </w:rPr>
        <w:t>این داستان درست نیست</w:t>
      </w:r>
      <w:r w:rsidR="004C33FC">
        <w:rPr>
          <w:rFonts w:hint="cs"/>
          <w:rtl/>
          <w:lang w:bidi="fa-IR"/>
        </w:rPr>
        <w:t xml:space="preserve">، </w:t>
      </w:r>
      <w:r>
        <w:rPr>
          <w:rFonts w:hint="cs"/>
          <w:rtl/>
          <w:lang w:bidi="fa-IR"/>
        </w:rPr>
        <w:t>و اساساً با متن قرآنی همخوانی ندارد</w:t>
      </w:r>
      <w:r w:rsidR="004C33FC">
        <w:rPr>
          <w:rFonts w:hint="cs"/>
          <w:rtl/>
          <w:lang w:bidi="fa-IR"/>
        </w:rPr>
        <w:t xml:space="preserve">، </w:t>
      </w:r>
      <w:r>
        <w:rPr>
          <w:rFonts w:hint="cs"/>
          <w:rtl/>
          <w:lang w:bidi="fa-IR"/>
        </w:rPr>
        <w:t>زیرا متن آشکارا می</w:t>
      </w:r>
      <w:r>
        <w:rPr>
          <w:rFonts w:hint="cs"/>
          <w:rtl/>
          <w:cs/>
          <w:lang w:bidi="fa-IR"/>
        </w:rPr>
        <w:t>‎گوید هاروت و ماروت به طالب سحر پس از ا</w:t>
      </w:r>
      <w:r>
        <w:rPr>
          <w:rFonts w:hint="cs"/>
          <w:rtl/>
          <w:lang w:bidi="fa-IR"/>
        </w:rPr>
        <w:t>ین که به او می</w:t>
      </w:r>
      <w:r>
        <w:rPr>
          <w:rFonts w:hint="cs"/>
          <w:rtl/>
          <w:cs/>
          <w:lang w:bidi="fa-IR"/>
        </w:rPr>
        <w:t>‎گفتند کافر نشود</w:t>
      </w:r>
      <w:r w:rsidR="004C33FC">
        <w:rPr>
          <w:rFonts w:hint="cs"/>
          <w:rtl/>
          <w:lang w:bidi="fa-IR"/>
        </w:rPr>
        <w:t xml:space="preserve">، </w:t>
      </w:r>
      <w:r>
        <w:rPr>
          <w:rFonts w:hint="cs"/>
          <w:rtl/>
          <w:lang w:bidi="fa-IR"/>
        </w:rPr>
        <w:t>سحر یاد می</w:t>
      </w:r>
      <w:r>
        <w:rPr>
          <w:rFonts w:hint="cs"/>
          <w:rtl/>
          <w:cs/>
          <w:lang w:bidi="fa-IR"/>
        </w:rPr>
        <w:t>‎دادند</w:t>
      </w:r>
      <w:r w:rsidR="004C33FC">
        <w:rPr>
          <w:rFonts w:hint="cs"/>
          <w:rtl/>
          <w:lang w:bidi="fa-IR"/>
        </w:rPr>
        <w:t xml:space="preserve">، </w:t>
      </w:r>
      <w:r>
        <w:rPr>
          <w:rFonts w:hint="cs"/>
          <w:rtl/>
          <w:lang w:bidi="fa-IR"/>
        </w:rPr>
        <w:t>این داستان به صراحت می</w:t>
      </w:r>
      <w:r>
        <w:rPr>
          <w:rFonts w:hint="cs"/>
          <w:rtl/>
          <w:cs/>
          <w:lang w:bidi="fa-IR"/>
        </w:rPr>
        <w:t>‎گوید آنها به این زن چیزی یاد نداده بودند.</w:t>
      </w:r>
    </w:p>
    <w:p w:rsidR="00ED22B6" w:rsidRDefault="00ED22B6" w:rsidP="004D60AB">
      <w:pPr>
        <w:ind w:firstLine="397"/>
        <w:rPr>
          <w:rtl/>
          <w:lang w:bidi="fa-IR"/>
        </w:rPr>
      </w:pPr>
      <w:r>
        <w:rPr>
          <w:rFonts w:hint="cs"/>
          <w:rtl/>
          <w:lang w:bidi="fa-IR"/>
        </w:rPr>
        <w:t>علاوه بر آن قرآن در این که آموزشی بوده</w:t>
      </w:r>
      <w:r w:rsidR="004C33FC">
        <w:rPr>
          <w:rFonts w:hint="cs"/>
          <w:rtl/>
          <w:lang w:bidi="fa-IR"/>
        </w:rPr>
        <w:t xml:space="preserve">، </w:t>
      </w:r>
      <w:r>
        <w:rPr>
          <w:rFonts w:hint="cs"/>
          <w:rtl/>
          <w:lang w:bidi="fa-IR"/>
        </w:rPr>
        <w:t>صریح است و این آموزش البته چنان است که باعث اختلاف و جدایی بین زن و شوهر می</w:t>
      </w:r>
      <w:r>
        <w:rPr>
          <w:rFonts w:hint="cs"/>
          <w:rtl/>
          <w:cs/>
          <w:lang w:bidi="fa-IR"/>
        </w:rPr>
        <w:t xml:space="preserve">‎شود </w:t>
      </w:r>
      <w:r>
        <w:rPr>
          <w:rFonts w:ascii="QCF_BSML" w:hAnsi="QCF_BSML" w:cs="QCF_BSML"/>
          <w:color w:val="000000"/>
          <w:sz w:val="27"/>
          <w:szCs w:val="27"/>
          <w:rtl/>
        </w:rPr>
        <w:t xml:space="preserve">ﭽ </w:t>
      </w:r>
      <w:r>
        <w:rPr>
          <w:rFonts w:ascii="QCF_P016" w:hAnsi="QCF_P016" w:cs="QCF_P016"/>
          <w:color w:val="000000"/>
          <w:sz w:val="27"/>
          <w:szCs w:val="27"/>
          <w:rtl/>
        </w:rPr>
        <w:t>ﭶ  ﭷ  ﭸ  ﭹ  ﭺ  ﭻ  ﭼ  ﭽ</w:t>
      </w:r>
      <w:r>
        <w:rPr>
          <w:rFonts w:ascii="Arial" w:hAnsi="Arial" w:cs="Arial"/>
          <w:color w:val="000000"/>
          <w:sz w:val="18"/>
          <w:szCs w:val="18"/>
          <w:rtl/>
        </w:rPr>
        <w:t xml:space="preserve"> </w:t>
      </w:r>
      <w:r>
        <w:rPr>
          <w:rFonts w:ascii="QCF_BSML" w:hAnsi="QCF_BSML" w:cs="QCF_BSML"/>
          <w:color w:val="000000"/>
          <w:sz w:val="27"/>
          <w:szCs w:val="27"/>
          <w:rtl/>
        </w:rPr>
        <w:t>ﭼ</w:t>
      </w:r>
      <w:r w:rsidR="00E778FC">
        <w:rPr>
          <w:rFonts w:ascii="QCF_BSML" w:hAnsi="QCF_BSML" w:cs="QCF_BSML" w:hint="cs"/>
          <w:color w:val="000000"/>
          <w:sz w:val="27"/>
          <w:szCs w:val="27"/>
          <w:rtl/>
        </w:rPr>
        <w:t xml:space="preserve"> </w:t>
      </w:r>
      <w:r w:rsidR="00401FB8">
        <w:rPr>
          <w:rFonts w:hint="cs"/>
          <w:rtl/>
          <w:lang w:bidi="fa-IR"/>
        </w:rPr>
        <w:t>(</w:t>
      </w:r>
      <w:r>
        <w:rPr>
          <w:rFonts w:ascii="QCF_BSML" w:hAnsi="QCF_BSML" w:cs="QCF_BSML" w:hint="cs"/>
          <w:color w:val="000000"/>
          <w:sz w:val="27"/>
          <w:szCs w:val="27"/>
          <w:rtl/>
        </w:rPr>
        <w:t xml:space="preserve"> </w:t>
      </w:r>
      <w:r w:rsidRPr="00CE0CC6">
        <w:rPr>
          <w:rFonts w:ascii="Traditional Arabic" w:hAnsi="Traditional Arabic" w:cs="Traditional Arabic"/>
          <w:color w:val="000000"/>
          <w:rtl/>
        </w:rPr>
        <w:t>بقرة: ١٠٢)</w:t>
      </w:r>
      <w:r>
        <w:rPr>
          <w:rFonts w:ascii="Arial" w:hAnsi="Arial" w:cs="Arial"/>
          <w:color w:val="000000"/>
          <w:sz w:val="27"/>
          <w:szCs w:val="27"/>
        </w:rPr>
        <w:t xml:space="preserve"> </w:t>
      </w:r>
      <w:r>
        <w:rPr>
          <w:rFonts w:hint="cs"/>
          <w:rtl/>
          <w:lang w:bidi="fa-IR"/>
        </w:rPr>
        <w:t>داستان به روشنی دلالت می</w:t>
      </w:r>
      <w:r>
        <w:rPr>
          <w:rFonts w:hint="cs"/>
          <w:rtl/>
          <w:cs/>
          <w:lang w:bidi="fa-IR"/>
        </w:rPr>
        <w:t xml:space="preserve">‎کند بر </w:t>
      </w:r>
      <w:r>
        <w:rPr>
          <w:rFonts w:hint="cs"/>
          <w:rtl/>
          <w:cs/>
          <w:lang w:bidi="fa-IR"/>
        </w:rPr>
        <w:lastRenderedPageBreak/>
        <w:t>این که این زن ا</w:t>
      </w:r>
      <w:r w:rsidR="007A2DEB">
        <w:rPr>
          <w:rFonts w:hint="cs"/>
          <w:rtl/>
          <w:lang w:bidi="fa-IR"/>
        </w:rPr>
        <w:t>ز هاروت و ماروت چیزی یاد نگرفته</w:t>
      </w:r>
      <w:r>
        <w:rPr>
          <w:rFonts w:hint="cs"/>
          <w:rtl/>
          <w:lang w:bidi="fa-IR"/>
        </w:rPr>
        <w:t xml:space="preserve"> که این آیه قرآن به آموزش آن به ساحر اشاره کرده باشد.</w:t>
      </w:r>
    </w:p>
    <w:p w:rsidR="00ED22B6" w:rsidRPr="007F20DD" w:rsidRDefault="00ED22B6" w:rsidP="004D60AB">
      <w:pPr>
        <w:ind w:firstLine="397"/>
        <w:rPr>
          <w:rStyle w:val="Style1Char"/>
          <w:rFonts w:eastAsia="Calibri"/>
          <w:rtl/>
        </w:rPr>
      </w:pPr>
      <w:r>
        <w:rPr>
          <w:rFonts w:hint="cs"/>
          <w:rtl/>
          <w:lang w:bidi="fa-IR"/>
        </w:rPr>
        <w:t>به فرض صحت داشتن داستان منسوب به عایشه</w:t>
      </w:r>
      <w:r w:rsidR="004C33FC">
        <w:rPr>
          <w:rFonts w:hint="cs"/>
          <w:rtl/>
          <w:lang w:bidi="fa-IR"/>
        </w:rPr>
        <w:t xml:space="preserve">، </w:t>
      </w:r>
      <w:r>
        <w:rPr>
          <w:rFonts w:hint="cs"/>
          <w:rtl/>
          <w:lang w:bidi="fa-IR"/>
        </w:rPr>
        <w:t>از کجا بدانیم که این زن در اظهار مدعایش راستگو است؟ چه</w:t>
      </w:r>
      <w:r w:rsidR="004C33FC">
        <w:rPr>
          <w:rFonts w:hint="cs"/>
          <w:rtl/>
          <w:lang w:bidi="fa-IR"/>
        </w:rPr>
        <w:t xml:space="preserve">، </w:t>
      </w:r>
      <w:r>
        <w:rPr>
          <w:rFonts w:hint="cs"/>
          <w:rtl/>
          <w:lang w:bidi="fa-IR"/>
        </w:rPr>
        <w:t>ممکن است آن چه او دیده باشد دو تفسیرگر شیاد باشند که خواسته</w:t>
      </w:r>
      <w:r>
        <w:rPr>
          <w:rFonts w:hint="cs"/>
          <w:rtl/>
          <w:cs/>
          <w:lang w:bidi="fa-IR"/>
        </w:rPr>
        <w:t>‎‎اند او را گمراه کنند</w:t>
      </w:r>
      <w:r w:rsidR="004C33FC">
        <w:rPr>
          <w:rFonts w:hint="cs"/>
          <w:rtl/>
          <w:lang w:bidi="fa-IR"/>
        </w:rPr>
        <w:t xml:space="preserve">، </w:t>
      </w:r>
      <w:r>
        <w:rPr>
          <w:rFonts w:hint="cs"/>
          <w:rtl/>
          <w:lang w:bidi="fa-IR"/>
        </w:rPr>
        <w:t>نیر محتمل است اصلاً دروغ گفته باشد و اتفاقی برایش نیفتاده باشد</w:t>
      </w:r>
      <w:r w:rsidR="004C33FC">
        <w:rPr>
          <w:rFonts w:hint="cs"/>
          <w:rtl/>
          <w:lang w:bidi="fa-IR"/>
        </w:rPr>
        <w:t xml:space="preserve">، </w:t>
      </w:r>
      <w:r>
        <w:rPr>
          <w:rFonts w:hint="cs"/>
          <w:rtl/>
          <w:lang w:bidi="fa-IR"/>
        </w:rPr>
        <w:t>همان طور که بعید نیست</w:t>
      </w:r>
      <w:r w:rsidR="004C33FC">
        <w:rPr>
          <w:rFonts w:hint="cs"/>
          <w:rtl/>
          <w:lang w:bidi="fa-IR"/>
        </w:rPr>
        <w:t xml:space="preserve">، </w:t>
      </w:r>
      <w:r>
        <w:rPr>
          <w:rFonts w:hint="cs"/>
          <w:rtl/>
          <w:lang w:bidi="fa-IR"/>
        </w:rPr>
        <w:t>از دشمنان اسلام باشد و</w:t>
      </w:r>
      <w:r w:rsidR="008435AB">
        <w:rPr>
          <w:rFonts w:hint="cs"/>
          <w:rtl/>
          <w:lang w:bidi="fa-IR"/>
        </w:rPr>
        <w:t xml:space="preserve"> </w:t>
      </w:r>
      <w:r>
        <w:rPr>
          <w:rFonts w:hint="cs"/>
          <w:rtl/>
          <w:lang w:bidi="fa-IR"/>
        </w:rPr>
        <w:t>با این قصه که ساخته و پرداخته</w:t>
      </w:r>
      <w:r w:rsidR="004C33FC">
        <w:rPr>
          <w:rFonts w:hint="cs"/>
          <w:rtl/>
          <w:lang w:bidi="fa-IR"/>
        </w:rPr>
        <w:t xml:space="preserve">، </w:t>
      </w:r>
      <w:r>
        <w:rPr>
          <w:rFonts w:hint="cs"/>
          <w:rtl/>
          <w:lang w:bidi="fa-IR"/>
        </w:rPr>
        <w:t>قصد گمراه کردن مسلمانان را داشته باشد</w:t>
      </w:r>
      <w:r w:rsidR="004C33FC">
        <w:rPr>
          <w:rFonts w:hint="cs"/>
          <w:rtl/>
          <w:lang w:bidi="fa-IR"/>
        </w:rPr>
        <w:t xml:space="preserve">، </w:t>
      </w:r>
      <w:r>
        <w:rPr>
          <w:rFonts w:hint="cs"/>
          <w:rtl/>
          <w:lang w:bidi="fa-IR"/>
        </w:rPr>
        <w:t>چه بسیار اندیشه</w:t>
      </w:r>
      <w:r>
        <w:rPr>
          <w:rFonts w:hint="cs"/>
          <w:rtl/>
          <w:cs/>
          <w:lang w:bidi="fa-IR"/>
        </w:rPr>
        <w:t>‎ها و خردها که این داستان به جاده</w:t>
      </w:r>
      <w:r>
        <w:rPr>
          <w:rFonts w:hint="eastAsia"/>
          <w:rtl/>
          <w:cs/>
          <w:lang w:bidi="fa-IR"/>
        </w:rPr>
        <w:t>‎</w:t>
      </w:r>
      <w:r>
        <w:rPr>
          <w:rFonts w:hint="cs"/>
          <w:rtl/>
          <w:lang w:bidi="fa-IR"/>
        </w:rPr>
        <w:t>ی گمراهی انداخت</w:t>
      </w:r>
      <w:r w:rsidR="004C33FC">
        <w:rPr>
          <w:rFonts w:hint="cs"/>
          <w:rtl/>
          <w:lang w:bidi="fa-IR"/>
        </w:rPr>
        <w:t xml:space="preserve"> </w:t>
      </w:r>
      <w:r>
        <w:rPr>
          <w:rFonts w:hint="cs"/>
          <w:rtl/>
          <w:lang w:bidi="fa-IR"/>
        </w:rPr>
        <w:t>و چه بسیار دلها که بر هم زد</w:t>
      </w:r>
      <w:r w:rsidR="004C33FC">
        <w:rPr>
          <w:rFonts w:hint="cs"/>
          <w:rtl/>
          <w:lang w:bidi="fa-IR"/>
        </w:rPr>
        <w:t xml:space="preserve">، </w:t>
      </w:r>
      <w:r w:rsidRPr="007F20DD">
        <w:rPr>
          <w:rStyle w:val="Style1Char"/>
          <w:rFonts w:eastAsia="Calibri" w:hint="cs"/>
          <w:rtl/>
        </w:rPr>
        <w:t>و لا حول و لا قوه الا بالله.</w:t>
      </w:r>
    </w:p>
    <w:p w:rsidR="00ED22B6" w:rsidRDefault="00ED22B6" w:rsidP="004D60AB">
      <w:pPr>
        <w:ind w:firstLine="397"/>
        <w:rPr>
          <w:rtl/>
          <w:lang w:bidi="fa-IR"/>
        </w:rPr>
      </w:pPr>
      <w:r>
        <w:rPr>
          <w:rFonts w:hint="cs"/>
          <w:rtl/>
          <w:lang w:bidi="fa-IR"/>
        </w:rPr>
        <w:t>جمله</w:t>
      </w:r>
      <w:r>
        <w:rPr>
          <w:rFonts w:hint="cs"/>
          <w:rtl/>
          <w:cs/>
          <w:lang w:bidi="fa-IR"/>
        </w:rPr>
        <w:t xml:space="preserve">‎‎ی </w:t>
      </w:r>
      <w:r>
        <w:rPr>
          <w:rFonts w:ascii="QCF_BSML" w:hAnsi="QCF_BSML" w:cs="QCF_BSML"/>
          <w:color w:val="000000"/>
          <w:sz w:val="27"/>
          <w:szCs w:val="27"/>
          <w:rtl/>
        </w:rPr>
        <w:t xml:space="preserve">ﭽ </w:t>
      </w:r>
      <w:r>
        <w:rPr>
          <w:rFonts w:ascii="QCF_P016" w:hAnsi="QCF_P016" w:cs="QCF_P016"/>
          <w:color w:val="000000"/>
          <w:sz w:val="27"/>
          <w:szCs w:val="27"/>
          <w:rtl/>
        </w:rPr>
        <w:t>ﭿ  ﮀ  ﮁ  ﮂ  ﮃ  ﮄ  ﮅ  ﮆ  ﮇ</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(بقرة: ١٠٢</w:t>
      </w:r>
      <w:r>
        <w:rPr>
          <w:rFonts w:ascii="Arial" w:hAnsi="Arial" w:cs="Arial"/>
          <w:color w:val="000000"/>
          <w:sz w:val="27"/>
          <w:szCs w:val="27"/>
        </w:rPr>
        <w:t xml:space="preserve"> </w:t>
      </w:r>
      <w:r w:rsidRPr="00CE0CC6">
        <w:rPr>
          <w:rFonts w:ascii="Traditional Arabic" w:hAnsi="Traditional Arabic" w:cs="Traditional Arabic"/>
          <w:color w:val="000000"/>
        </w:rPr>
        <w:t>(</w:t>
      </w:r>
      <w:r>
        <w:rPr>
          <w:rFonts w:hint="cs"/>
          <w:rtl/>
          <w:lang w:bidi="fa-IR"/>
        </w:rPr>
        <w:t>یعنی با تقدیر و قضای الهی نه به فرمان او</w:t>
      </w:r>
      <w:r w:rsidR="004C33FC">
        <w:rPr>
          <w:rFonts w:hint="cs"/>
          <w:rtl/>
          <w:lang w:bidi="fa-IR"/>
        </w:rPr>
        <w:t xml:space="preserve">، </w:t>
      </w:r>
      <w:r>
        <w:rPr>
          <w:rFonts w:hint="cs"/>
          <w:rtl/>
          <w:lang w:bidi="fa-IR"/>
        </w:rPr>
        <w:t>ازیرا که خدای بلندمرتبه امر به زشتی و کار بد نمی</w:t>
      </w:r>
      <w:r>
        <w:rPr>
          <w:rFonts w:hint="cs"/>
          <w:rtl/>
          <w:cs/>
          <w:lang w:bidi="fa-IR"/>
        </w:rPr>
        <w:t>‎کند</w:t>
      </w:r>
      <w:r w:rsidR="004C33FC">
        <w:rPr>
          <w:rFonts w:hint="cs"/>
          <w:rtl/>
          <w:lang w:bidi="fa-IR"/>
        </w:rPr>
        <w:t xml:space="preserve">، </w:t>
      </w:r>
      <w:r>
        <w:rPr>
          <w:rFonts w:hint="cs"/>
          <w:rtl/>
          <w:lang w:bidi="fa-IR"/>
        </w:rPr>
        <w:t>مردم را به آن دچار نمی</w:t>
      </w:r>
      <w:r>
        <w:rPr>
          <w:rFonts w:hint="cs"/>
          <w:rtl/>
          <w:cs/>
          <w:lang w:bidi="fa-IR"/>
        </w:rPr>
        <w:t>‎سازد</w:t>
      </w:r>
      <w:r w:rsidR="004C33FC">
        <w:rPr>
          <w:rFonts w:hint="cs"/>
          <w:rtl/>
          <w:lang w:bidi="fa-IR"/>
        </w:rPr>
        <w:t xml:space="preserve">، </w:t>
      </w:r>
      <w:r>
        <w:rPr>
          <w:rFonts w:hint="cs"/>
          <w:rtl/>
          <w:lang w:bidi="fa-IR"/>
        </w:rPr>
        <w:t>این نظر ابن عربی است.</w:t>
      </w:r>
      <w:r>
        <w:rPr>
          <w:rStyle w:val="a4"/>
          <w:rFonts w:eastAsia="Calibri"/>
          <w:rtl/>
        </w:rPr>
        <w:footnoteReference w:id="301"/>
      </w:r>
    </w:p>
    <w:p w:rsidR="00ED22B6" w:rsidRDefault="00ED22B6" w:rsidP="004D60AB">
      <w:pPr>
        <w:ind w:firstLine="397"/>
        <w:rPr>
          <w:rtl/>
          <w:lang w:bidi="fa-IR"/>
        </w:rPr>
      </w:pPr>
      <w:r>
        <w:rPr>
          <w:rFonts w:hint="cs"/>
          <w:rtl/>
          <w:lang w:bidi="fa-IR"/>
        </w:rPr>
        <w:t>این آیه همچنین به روشنی بیان کرده که هر چه خدا بخواهد</w:t>
      </w:r>
      <w:r w:rsidR="004C33FC">
        <w:rPr>
          <w:rFonts w:hint="cs"/>
          <w:rtl/>
          <w:lang w:bidi="fa-IR"/>
        </w:rPr>
        <w:t xml:space="preserve">، </w:t>
      </w:r>
      <w:r>
        <w:rPr>
          <w:rFonts w:hint="cs"/>
          <w:rtl/>
          <w:lang w:bidi="fa-IR"/>
        </w:rPr>
        <w:t>روی می دهد و هر چه نخواهد اتفاق نمی افتد</w:t>
      </w:r>
      <w:r w:rsidR="004C33FC">
        <w:rPr>
          <w:rFonts w:hint="cs"/>
          <w:rtl/>
          <w:lang w:bidi="fa-IR"/>
        </w:rPr>
        <w:t xml:space="preserve">، </w:t>
      </w:r>
      <w:r>
        <w:rPr>
          <w:rFonts w:hint="cs"/>
          <w:rtl/>
          <w:lang w:bidi="fa-IR"/>
        </w:rPr>
        <w:t>بر این اساس اگر خدا نخواهد</w:t>
      </w:r>
      <w:r w:rsidR="004C33FC">
        <w:rPr>
          <w:rFonts w:hint="cs"/>
          <w:rtl/>
          <w:lang w:bidi="fa-IR"/>
        </w:rPr>
        <w:t xml:space="preserve">، </w:t>
      </w:r>
      <w:r>
        <w:rPr>
          <w:rFonts w:hint="cs"/>
          <w:rtl/>
          <w:lang w:bidi="fa-IR"/>
        </w:rPr>
        <w:t>ساحر نمی</w:t>
      </w:r>
      <w:r>
        <w:rPr>
          <w:rFonts w:hint="cs"/>
          <w:rtl/>
          <w:cs/>
          <w:lang w:bidi="fa-IR"/>
        </w:rPr>
        <w:t>‎تواند با سحرش بر چیزی تأثیر بگذارد</w:t>
      </w:r>
      <w:r w:rsidR="004C33FC">
        <w:rPr>
          <w:rFonts w:hint="cs"/>
          <w:rtl/>
          <w:lang w:bidi="fa-IR"/>
        </w:rPr>
        <w:t xml:space="preserve">، </w:t>
      </w:r>
      <w:r>
        <w:rPr>
          <w:rFonts w:hint="cs"/>
          <w:rtl/>
          <w:lang w:bidi="fa-IR"/>
        </w:rPr>
        <w:t>و این می</w:t>
      </w:r>
      <w:r>
        <w:rPr>
          <w:rFonts w:hint="cs"/>
          <w:rtl/>
          <w:cs/>
          <w:lang w:bidi="fa-IR"/>
        </w:rPr>
        <w:t>‎تواند راهنمای</w:t>
      </w:r>
      <w:r>
        <w:rPr>
          <w:rFonts w:hint="cs"/>
          <w:rtl/>
          <w:lang w:bidi="fa-IR"/>
        </w:rPr>
        <w:t>ی باشد برای دلهای بندگان تا معبود و آفریدگار خود را بخواهند نه کس دیگری</w:t>
      </w:r>
      <w:r w:rsidR="004C33FC">
        <w:rPr>
          <w:rFonts w:hint="cs"/>
          <w:rtl/>
          <w:lang w:bidi="fa-IR"/>
        </w:rPr>
        <w:t xml:space="preserve">، </w:t>
      </w:r>
      <w:r>
        <w:rPr>
          <w:rFonts w:hint="cs"/>
          <w:rtl/>
          <w:lang w:bidi="fa-IR"/>
        </w:rPr>
        <w:t>و بر او توکل کنند که اوست امید امیدواران و هیچ تکان و جنبشی جز به قدرت او نیست.</w:t>
      </w:r>
    </w:p>
    <w:p w:rsidR="00ED22B6" w:rsidRDefault="00ED22B6" w:rsidP="00E778FC">
      <w:pPr>
        <w:ind w:firstLine="397"/>
        <w:rPr>
          <w:rtl/>
          <w:lang w:bidi="fa-IR"/>
        </w:rPr>
      </w:pPr>
      <w:r>
        <w:rPr>
          <w:rFonts w:hint="cs"/>
          <w:rtl/>
          <w:lang w:bidi="fa-IR"/>
        </w:rPr>
        <w:t>جمله</w:t>
      </w:r>
      <w:r>
        <w:rPr>
          <w:rFonts w:hint="cs"/>
          <w:rtl/>
          <w:cs/>
          <w:lang w:bidi="fa-IR"/>
        </w:rPr>
        <w:t xml:space="preserve">‎ی </w:t>
      </w:r>
      <w:r>
        <w:rPr>
          <w:rFonts w:ascii="QCF_BSML" w:hAnsi="QCF_BSML" w:cs="QCF_BSML"/>
          <w:color w:val="000000"/>
          <w:sz w:val="27"/>
          <w:szCs w:val="27"/>
          <w:rtl/>
        </w:rPr>
        <w:t xml:space="preserve">ﭽ </w:t>
      </w:r>
      <w:r>
        <w:rPr>
          <w:rFonts w:ascii="QCF_P016" w:hAnsi="QCF_P016" w:cs="QCF_P016"/>
          <w:color w:val="000000"/>
          <w:sz w:val="27"/>
          <w:szCs w:val="27"/>
          <w:rtl/>
        </w:rPr>
        <w:t>ﮏ  ﮐ  ﮑ  ﮒ   ﮓ  ﮔ  ﮕ  ﮖ  ﮗ  ﮘ</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(البقرة:١٠٢)</w:t>
      </w:r>
      <w:r>
        <w:rPr>
          <w:rFonts w:ascii="Arial" w:hAnsi="Arial" w:cs="Arial"/>
          <w:color w:val="000000"/>
          <w:sz w:val="27"/>
          <w:szCs w:val="27"/>
        </w:rPr>
        <w:t xml:space="preserve"> </w:t>
      </w:r>
      <w:r>
        <w:rPr>
          <w:rFonts w:hint="cs"/>
          <w:rtl/>
          <w:lang w:bidi="fa-IR"/>
        </w:rPr>
        <w:t xml:space="preserve"> یعنی یهود می دانستند </w:t>
      </w:r>
      <w:r>
        <w:rPr>
          <w:rFonts w:cs="Times New Roman" w:hint="cs"/>
          <w:rtl/>
          <w:lang w:bidi="fa-IR"/>
        </w:rPr>
        <w:t>–</w:t>
      </w:r>
      <w:r>
        <w:rPr>
          <w:rFonts w:hint="cs"/>
          <w:rtl/>
          <w:lang w:bidi="fa-IR"/>
        </w:rPr>
        <w:t xml:space="preserve"> در آن چه خدا به آنها داده و با آنها پیمان بسته بود- که آنهایی که کتاب خدا را با سحر و جادو عوض کردند</w:t>
      </w:r>
      <w:r w:rsidR="004C33FC">
        <w:rPr>
          <w:rFonts w:hint="cs"/>
          <w:rtl/>
          <w:lang w:bidi="fa-IR"/>
        </w:rPr>
        <w:t xml:space="preserve">، </w:t>
      </w:r>
      <w:r>
        <w:rPr>
          <w:rFonts w:hint="cs"/>
          <w:rtl/>
          <w:lang w:bidi="fa-IR"/>
        </w:rPr>
        <w:t>در آخرت هیچ نصیبی نخواهند داشت. «منظور از شراء (خرید و فروش) در این جا عوض کردن است</w:t>
      </w:r>
      <w:r w:rsidR="004C33FC">
        <w:rPr>
          <w:rFonts w:hint="cs"/>
          <w:rtl/>
          <w:lang w:bidi="fa-IR"/>
        </w:rPr>
        <w:t xml:space="preserve">، </w:t>
      </w:r>
      <w:r>
        <w:rPr>
          <w:rFonts w:hint="cs"/>
          <w:rtl/>
          <w:lang w:bidi="fa-IR"/>
        </w:rPr>
        <w:t>یعنی کسی که کتاب خدا را با آن چه شیاطین می</w:t>
      </w:r>
      <w:r>
        <w:rPr>
          <w:rFonts w:hint="cs"/>
          <w:rtl/>
          <w:cs/>
          <w:lang w:bidi="fa-IR"/>
        </w:rPr>
        <w:t>‎خوانند عوض کند».</w:t>
      </w:r>
      <w:r>
        <w:rPr>
          <w:rStyle w:val="a4"/>
          <w:rFonts w:eastAsia="Calibri"/>
          <w:rtl/>
        </w:rPr>
        <w:footnoteReference w:id="302"/>
      </w:r>
    </w:p>
    <w:p w:rsidR="00E778FC" w:rsidRDefault="00E778FC" w:rsidP="004D60AB">
      <w:pPr>
        <w:pStyle w:val="1"/>
        <w:keepNext w:val="0"/>
        <w:keepLines w:val="0"/>
        <w:spacing w:before="0" w:after="0"/>
        <w:ind w:firstLine="397"/>
        <w:jc w:val="both"/>
        <w:rPr>
          <w:rtl/>
        </w:rPr>
        <w:sectPr w:rsidR="00E778FC" w:rsidSect="00C84D72">
          <w:footnotePr>
            <w:numRestart w:val="eachPage"/>
          </w:footnotePr>
          <w:pgSz w:w="11906" w:h="16838" w:code="9"/>
          <w:pgMar w:top="1701" w:right="2552" w:bottom="1985" w:left="2381" w:header="680" w:footer="680" w:gutter="0"/>
          <w:cols w:space="708"/>
          <w:titlePg/>
          <w:bidi/>
          <w:rtlGutter/>
          <w:docGrid w:linePitch="360"/>
        </w:sectPr>
      </w:pPr>
    </w:p>
    <w:p w:rsidR="00ED22B6" w:rsidRPr="00E778FC" w:rsidRDefault="00ED22B6" w:rsidP="00E778FC">
      <w:pPr>
        <w:pStyle w:val="1"/>
        <w:rPr>
          <w:rtl/>
        </w:rPr>
      </w:pPr>
      <w:bookmarkStart w:id="242" w:name="_Toc211417294"/>
      <w:bookmarkStart w:id="243" w:name="_Toc230254357"/>
      <w:r w:rsidRPr="00E778FC">
        <w:rPr>
          <w:rFonts w:hint="cs"/>
          <w:rtl/>
        </w:rPr>
        <w:lastRenderedPageBreak/>
        <w:t>فصل سیزدهم</w:t>
      </w:r>
      <w:bookmarkStart w:id="244" w:name="_Toc210291261"/>
      <w:bookmarkStart w:id="245" w:name="_Toc211417295"/>
      <w:bookmarkEnd w:id="242"/>
      <w:r w:rsidR="00E778FC" w:rsidRPr="00E778FC">
        <w:rPr>
          <w:rtl/>
        </w:rPr>
        <w:br/>
      </w:r>
      <w:r w:rsidRPr="00E778FC">
        <w:rPr>
          <w:rFonts w:hint="cs"/>
          <w:rtl/>
        </w:rPr>
        <w:t>مدعیان غیب</w:t>
      </w:r>
      <w:bookmarkEnd w:id="243"/>
      <w:bookmarkEnd w:id="244"/>
      <w:bookmarkEnd w:id="245"/>
    </w:p>
    <w:p w:rsidR="00ED22B6" w:rsidRDefault="00ED22B6" w:rsidP="00E778FC">
      <w:pPr>
        <w:pStyle w:val="2"/>
        <w:rPr>
          <w:rtl/>
        </w:rPr>
      </w:pPr>
      <w:bookmarkStart w:id="246" w:name="_Toc211417296"/>
      <w:bookmarkStart w:id="247" w:name="_Toc230254358"/>
      <w:r>
        <w:rPr>
          <w:rFonts w:hint="cs"/>
          <w:rtl/>
        </w:rPr>
        <w:t>مبحث اول</w:t>
      </w:r>
      <w:bookmarkStart w:id="248" w:name="_Toc210291263"/>
      <w:bookmarkStart w:id="249" w:name="_Toc211417297"/>
      <w:bookmarkEnd w:id="246"/>
      <w:r w:rsidR="00E778FC">
        <w:rPr>
          <w:rtl/>
        </w:rPr>
        <w:br/>
      </w:r>
      <w:r>
        <w:rPr>
          <w:rFonts w:hint="cs"/>
          <w:rtl/>
        </w:rPr>
        <w:t>تعریف غیب و بیان راز حرص مردم به شناخت آن</w:t>
      </w:r>
      <w:bookmarkEnd w:id="247"/>
      <w:bookmarkEnd w:id="248"/>
      <w:bookmarkEnd w:id="249"/>
    </w:p>
    <w:p w:rsidR="00ED22B6" w:rsidRPr="00087DDA" w:rsidRDefault="00ED22B6" w:rsidP="00E778FC">
      <w:pPr>
        <w:pStyle w:val="3"/>
        <w:rPr>
          <w:rtl/>
        </w:rPr>
      </w:pPr>
      <w:bookmarkStart w:id="250" w:name="_Toc211417298"/>
      <w:bookmarkStart w:id="251" w:name="_Toc230254359"/>
      <w:r>
        <w:rPr>
          <w:rFonts w:hint="cs"/>
          <w:rtl/>
        </w:rPr>
        <w:t>مطلب اول: تعریف غیب</w:t>
      </w:r>
      <w:bookmarkEnd w:id="250"/>
      <w:bookmarkEnd w:id="251"/>
    </w:p>
    <w:p w:rsidR="00ED22B6" w:rsidRDefault="00ED22B6" w:rsidP="00E778FC">
      <w:pPr>
        <w:rPr>
          <w:rtl/>
          <w:lang w:bidi="fa-IR"/>
        </w:rPr>
      </w:pPr>
      <w:r>
        <w:rPr>
          <w:rFonts w:hint="cs"/>
          <w:rtl/>
          <w:lang w:bidi="fa-IR"/>
        </w:rPr>
        <w:t>غیب در زبان عربی چیزی است که از چشمان پیدا نباشد. ابن أعرابی غیب را چنین تشریح کرده: غیب آن است که پیدا نیست</w:t>
      </w:r>
      <w:r w:rsidR="004C33FC">
        <w:rPr>
          <w:rFonts w:hint="cs"/>
          <w:rtl/>
          <w:lang w:bidi="fa-IR"/>
        </w:rPr>
        <w:t xml:space="preserve">، </w:t>
      </w:r>
      <w:r>
        <w:rPr>
          <w:rFonts w:hint="cs"/>
          <w:rtl/>
          <w:lang w:bidi="fa-IR"/>
        </w:rPr>
        <w:t>هر چند در دل حضور داشته باشد.</w:t>
      </w:r>
      <w:r>
        <w:rPr>
          <w:rStyle w:val="a4"/>
          <w:rFonts w:eastAsia="Calibri"/>
          <w:rtl/>
        </w:rPr>
        <w:footnoteReference w:id="303"/>
      </w:r>
    </w:p>
    <w:p w:rsidR="00ED22B6" w:rsidRDefault="00ED22B6" w:rsidP="004D60AB">
      <w:pPr>
        <w:ind w:firstLine="397"/>
        <w:rPr>
          <w:rtl/>
          <w:lang w:bidi="fa-IR"/>
        </w:rPr>
      </w:pPr>
      <w:r>
        <w:rPr>
          <w:rFonts w:hint="cs"/>
          <w:rtl/>
          <w:lang w:bidi="fa-IR"/>
        </w:rPr>
        <w:t>اما حقیقت این است که غیب تنها به آن چه از چشم پیدا نیست خلاصه نمی</w:t>
      </w:r>
      <w:r>
        <w:rPr>
          <w:rFonts w:hint="cs"/>
          <w:rtl/>
          <w:cs/>
          <w:lang w:bidi="fa-IR"/>
        </w:rPr>
        <w:t>‎شود</w:t>
      </w:r>
      <w:r w:rsidR="004C33FC">
        <w:rPr>
          <w:rFonts w:hint="cs"/>
          <w:rtl/>
          <w:lang w:bidi="fa-IR"/>
        </w:rPr>
        <w:t xml:space="preserve">، </w:t>
      </w:r>
      <w:r>
        <w:rPr>
          <w:rFonts w:hint="cs"/>
          <w:rtl/>
          <w:lang w:bidi="fa-IR"/>
        </w:rPr>
        <w:t>بلکه آن است که به کلی با هیچ یک از حواس انسان قابل درک نباشد. بنابراین غیب چیزی است که برای فهم و درک آن نمی</w:t>
      </w:r>
      <w:r>
        <w:rPr>
          <w:rFonts w:hint="cs"/>
          <w:rtl/>
          <w:cs/>
          <w:lang w:bidi="fa-IR"/>
        </w:rPr>
        <w:t>‎توانیم بر حواس پنجگانه تکیه کنیم</w:t>
      </w:r>
      <w:r w:rsidR="004C33FC">
        <w:rPr>
          <w:rFonts w:hint="cs"/>
          <w:rtl/>
          <w:lang w:bidi="fa-IR"/>
        </w:rPr>
        <w:t xml:space="preserve">، </w:t>
      </w:r>
      <w:r>
        <w:rPr>
          <w:rFonts w:hint="cs"/>
          <w:rtl/>
          <w:lang w:bidi="fa-IR"/>
        </w:rPr>
        <w:t>لذا دریافت نتایج از مقدمات آن و شناخت مسببات از اسباب آن به شیوه</w:t>
      </w:r>
      <w:r>
        <w:rPr>
          <w:rFonts w:hint="cs"/>
          <w:rtl/>
          <w:cs/>
          <w:lang w:bidi="fa-IR"/>
        </w:rPr>
        <w:t>‎ی استدلال و قیاس غایب به حاضر</w:t>
      </w:r>
      <w:r w:rsidR="004C33FC">
        <w:rPr>
          <w:rFonts w:hint="cs"/>
          <w:rtl/>
          <w:lang w:bidi="fa-IR"/>
        </w:rPr>
        <w:t xml:space="preserve">، </w:t>
      </w:r>
      <w:r>
        <w:rPr>
          <w:rFonts w:hint="cs"/>
          <w:rtl/>
          <w:lang w:bidi="fa-IR"/>
        </w:rPr>
        <w:t>و ناپیدا به پیدا وارد در حوزه</w:t>
      </w:r>
      <w:r>
        <w:rPr>
          <w:rFonts w:hint="cs"/>
          <w:rtl/>
          <w:cs/>
          <w:lang w:bidi="fa-IR"/>
        </w:rPr>
        <w:t>‎ی آن نیست</w:t>
      </w:r>
      <w:r w:rsidR="004C33FC">
        <w:rPr>
          <w:rFonts w:hint="cs"/>
          <w:rtl/>
          <w:lang w:bidi="fa-IR"/>
        </w:rPr>
        <w:t xml:space="preserve">، </w:t>
      </w:r>
      <w:r>
        <w:rPr>
          <w:rFonts w:hint="cs"/>
          <w:rtl/>
          <w:lang w:bidi="fa-IR"/>
        </w:rPr>
        <w:t>مانند اطلاع از درمان بیمار پیش از حاصل شدن آن وقتی معالجه را مفید و کارآمد بدانیم و نیز مانند فراوانی میوه</w:t>
      </w:r>
      <w:r>
        <w:rPr>
          <w:rFonts w:hint="cs"/>
          <w:rtl/>
          <w:cs/>
          <w:lang w:bidi="fa-IR"/>
        </w:rPr>
        <w:t>‎های زمین وقتی گیاهان و درختها را شکوفا و آماده ببینیم</w:t>
      </w:r>
      <w:r w:rsidR="004C33FC">
        <w:rPr>
          <w:rFonts w:hint="cs"/>
          <w:rtl/>
          <w:lang w:bidi="fa-IR"/>
        </w:rPr>
        <w:t xml:space="preserve">، </w:t>
      </w:r>
      <w:r w:rsidR="009D48C5">
        <w:rPr>
          <w:rFonts w:hint="cs"/>
          <w:rtl/>
          <w:lang w:bidi="fa-IR"/>
        </w:rPr>
        <w:t>و یا سقوط و نابودی ملتی</w:t>
      </w:r>
      <w:r>
        <w:rPr>
          <w:rFonts w:hint="cs"/>
          <w:rtl/>
          <w:lang w:bidi="fa-IR"/>
        </w:rPr>
        <w:t xml:space="preserve"> اگر ببینیم فرزندان آن پراکنده</w:t>
      </w:r>
      <w:r>
        <w:rPr>
          <w:rFonts w:hint="cs"/>
          <w:rtl/>
          <w:cs/>
          <w:lang w:bidi="fa-IR"/>
        </w:rPr>
        <w:t>‎اند و در هرزگی و رفاه فرو رفته و از تلاش و کار به دورند</w:t>
      </w:r>
      <w:r w:rsidR="004C33FC">
        <w:rPr>
          <w:rFonts w:hint="cs"/>
          <w:rtl/>
          <w:lang w:bidi="fa-IR"/>
        </w:rPr>
        <w:t xml:space="preserve">، </w:t>
      </w:r>
      <w:r>
        <w:rPr>
          <w:rFonts w:hint="cs"/>
          <w:rtl/>
          <w:lang w:bidi="fa-IR"/>
        </w:rPr>
        <w:t>تمام این موارد از دایره</w:t>
      </w:r>
      <w:r>
        <w:rPr>
          <w:rFonts w:hint="eastAsia"/>
          <w:rtl/>
          <w:cs/>
          <w:lang w:bidi="fa-IR"/>
        </w:rPr>
        <w:t>‎</w:t>
      </w:r>
      <w:r>
        <w:rPr>
          <w:rFonts w:hint="cs"/>
          <w:rtl/>
          <w:lang w:bidi="fa-IR"/>
        </w:rPr>
        <w:t>ی دانش غیب یا پیشگویی غیب بیرون است.</w:t>
      </w:r>
      <w:r>
        <w:rPr>
          <w:rStyle w:val="a4"/>
          <w:rFonts w:eastAsia="Calibri"/>
          <w:rtl/>
        </w:rPr>
        <w:footnoteReference w:id="304"/>
      </w:r>
    </w:p>
    <w:p w:rsidR="00E778FC" w:rsidRDefault="00E778FC" w:rsidP="004D60AB">
      <w:pPr>
        <w:ind w:firstLine="397"/>
        <w:rPr>
          <w:rtl/>
          <w:lang w:bidi="fa-IR"/>
        </w:rPr>
      </w:pPr>
    </w:p>
    <w:p w:rsidR="00ED22B6" w:rsidRDefault="00ED22B6" w:rsidP="00E778FC">
      <w:pPr>
        <w:pStyle w:val="3"/>
        <w:rPr>
          <w:rtl/>
        </w:rPr>
      </w:pPr>
      <w:bookmarkStart w:id="252" w:name="_Toc211417299"/>
      <w:bookmarkStart w:id="253" w:name="_Toc230254360"/>
      <w:r>
        <w:rPr>
          <w:rFonts w:hint="cs"/>
          <w:rtl/>
        </w:rPr>
        <w:lastRenderedPageBreak/>
        <w:t>مطلب دوم</w:t>
      </w:r>
      <w:bookmarkEnd w:id="252"/>
      <w:r w:rsidR="00E778FC">
        <w:rPr>
          <w:rFonts w:hint="cs"/>
          <w:rtl/>
        </w:rPr>
        <w:t xml:space="preserve">: </w:t>
      </w:r>
      <w:bookmarkStart w:id="254" w:name="_Toc210291266"/>
      <w:bookmarkStart w:id="255" w:name="_Toc211417300"/>
      <w:r>
        <w:rPr>
          <w:rFonts w:hint="cs"/>
          <w:rtl/>
        </w:rPr>
        <w:t>حرص انسان به شناخت امور غیبی</w:t>
      </w:r>
      <w:bookmarkEnd w:id="253"/>
      <w:bookmarkEnd w:id="254"/>
      <w:bookmarkEnd w:id="255"/>
    </w:p>
    <w:p w:rsidR="00ED22B6" w:rsidRDefault="00ED22B6" w:rsidP="00E778FC">
      <w:pPr>
        <w:rPr>
          <w:rtl/>
          <w:lang w:bidi="fa-IR"/>
        </w:rPr>
      </w:pPr>
      <w:r>
        <w:rPr>
          <w:rFonts w:hint="cs"/>
          <w:rtl/>
          <w:lang w:bidi="fa-IR"/>
        </w:rPr>
        <w:t>پژوهشگران تاریخ بشر و روان انسان دریافته</w:t>
      </w:r>
      <w:r>
        <w:rPr>
          <w:rFonts w:hint="cs"/>
          <w:rtl/>
          <w:cs/>
          <w:lang w:bidi="fa-IR"/>
        </w:rPr>
        <w:t>‎اند که انسان حرص بسیار زیادی در دستیاب</w:t>
      </w:r>
      <w:r>
        <w:rPr>
          <w:rFonts w:hint="cs"/>
          <w:rtl/>
          <w:lang w:bidi="fa-IR"/>
        </w:rPr>
        <w:t>ی به غیب و جهان ناشناخته دارد علامه</w:t>
      </w:r>
      <w:r w:rsidR="000F3078">
        <w:rPr>
          <w:rFonts w:hint="cs"/>
          <w:rtl/>
          <w:lang w:bidi="fa-IR"/>
        </w:rPr>
        <w:t xml:space="preserve"> ابن خلدون در این باره می</w:t>
      </w:r>
      <w:r w:rsidR="000F3078">
        <w:rPr>
          <w:rFonts w:cs="2  Badr" w:hint="cs"/>
          <w:rtl/>
          <w:lang w:bidi="fa-IR"/>
        </w:rPr>
        <w:t>‏</w:t>
      </w:r>
      <w:r>
        <w:rPr>
          <w:rFonts w:hint="cs"/>
          <w:rtl/>
          <w:lang w:bidi="fa-IR"/>
        </w:rPr>
        <w:t>گوید: «بدان! که از ویژگیهای درونی انسان نگرش به عاقبت کارها و شناخت چیزهایی که برایشان اتفاق می</w:t>
      </w:r>
      <w:r>
        <w:rPr>
          <w:rFonts w:hint="eastAsia"/>
          <w:rtl/>
          <w:cs/>
          <w:lang w:bidi="fa-IR"/>
        </w:rPr>
        <w:t>‎</w:t>
      </w:r>
      <w:r>
        <w:rPr>
          <w:rFonts w:hint="cs"/>
          <w:rtl/>
          <w:lang w:bidi="fa-IR"/>
        </w:rPr>
        <w:t>افتد مانند زندگی و مرگ</w:t>
      </w:r>
      <w:r w:rsidR="004C33FC">
        <w:rPr>
          <w:rFonts w:hint="cs"/>
          <w:rtl/>
          <w:lang w:bidi="fa-IR"/>
        </w:rPr>
        <w:t xml:space="preserve">، </w:t>
      </w:r>
      <w:r>
        <w:rPr>
          <w:rFonts w:hint="cs"/>
          <w:rtl/>
          <w:lang w:bidi="fa-IR"/>
        </w:rPr>
        <w:t>خیر و شر</w:t>
      </w:r>
      <w:r w:rsidR="004C33FC">
        <w:rPr>
          <w:rFonts w:hint="cs"/>
          <w:rtl/>
          <w:lang w:bidi="fa-IR"/>
        </w:rPr>
        <w:t xml:space="preserve">، </w:t>
      </w:r>
      <w:r>
        <w:rPr>
          <w:rFonts w:hint="cs"/>
          <w:rtl/>
          <w:lang w:bidi="fa-IR"/>
        </w:rPr>
        <w:t>و به ویژه حوادث عمومی مثل اطلاع از باقیمانده</w:t>
      </w:r>
      <w:r>
        <w:rPr>
          <w:rFonts w:hint="eastAsia"/>
          <w:rtl/>
          <w:cs/>
          <w:lang w:bidi="fa-IR"/>
        </w:rPr>
        <w:t>‎</w:t>
      </w:r>
      <w:r>
        <w:rPr>
          <w:rFonts w:hint="cs"/>
          <w:rtl/>
          <w:lang w:bidi="fa-IR"/>
        </w:rPr>
        <w:t>ی دنیا و عمر دولتها و تغییر آن است</w:t>
      </w:r>
      <w:r w:rsidR="004C33FC">
        <w:rPr>
          <w:rFonts w:hint="cs"/>
          <w:rtl/>
          <w:lang w:bidi="fa-IR"/>
        </w:rPr>
        <w:t xml:space="preserve">، </w:t>
      </w:r>
      <w:r>
        <w:rPr>
          <w:rFonts w:hint="cs"/>
          <w:rtl/>
          <w:lang w:bidi="fa-IR"/>
        </w:rPr>
        <w:t>چشم دوختن و کنجکاوی به این مسایل در سرشت بشر است و بر آن آفریده شده</w:t>
      </w:r>
      <w:r>
        <w:rPr>
          <w:rFonts w:hint="cs"/>
          <w:rtl/>
          <w:cs/>
          <w:lang w:bidi="fa-IR"/>
        </w:rPr>
        <w:t>‎اند</w:t>
      </w:r>
      <w:r w:rsidR="004C33FC">
        <w:rPr>
          <w:rFonts w:hint="cs"/>
          <w:rtl/>
          <w:lang w:bidi="fa-IR"/>
        </w:rPr>
        <w:t xml:space="preserve">، </w:t>
      </w:r>
      <w:r>
        <w:rPr>
          <w:rFonts w:hint="cs"/>
          <w:rtl/>
          <w:lang w:bidi="fa-IR"/>
        </w:rPr>
        <w:t>به همین خاطر می</w:t>
      </w:r>
      <w:r>
        <w:rPr>
          <w:rFonts w:hint="cs"/>
          <w:rtl/>
          <w:cs/>
          <w:lang w:bidi="fa-IR"/>
        </w:rPr>
        <w:t>‎بینیم که بسیاری از مردم به اطلاع یافتن از اینها در خواب پناه می‎برند».</w:t>
      </w:r>
      <w:r>
        <w:rPr>
          <w:rStyle w:val="a4"/>
          <w:rFonts w:eastAsia="Calibri"/>
          <w:rtl/>
        </w:rPr>
        <w:footnoteReference w:id="305"/>
      </w:r>
    </w:p>
    <w:p w:rsidR="00ED22B6" w:rsidRDefault="00ED22B6" w:rsidP="00E778FC">
      <w:pPr>
        <w:pStyle w:val="3"/>
        <w:rPr>
          <w:rtl/>
        </w:rPr>
      </w:pPr>
      <w:bookmarkStart w:id="256" w:name="_Toc211417301"/>
      <w:bookmarkStart w:id="257" w:name="_Toc230254361"/>
      <w:r>
        <w:rPr>
          <w:rFonts w:hint="cs"/>
          <w:rtl/>
        </w:rPr>
        <w:t>مطلب سوم</w:t>
      </w:r>
      <w:bookmarkEnd w:id="256"/>
      <w:r w:rsidR="00E778FC">
        <w:rPr>
          <w:rFonts w:hint="cs"/>
          <w:rtl/>
        </w:rPr>
        <w:t xml:space="preserve">: </w:t>
      </w:r>
      <w:bookmarkStart w:id="258" w:name="_Toc211417302"/>
      <w:r>
        <w:rPr>
          <w:rFonts w:hint="cs"/>
          <w:rtl/>
        </w:rPr>
        <w:t>فرستادگان الهی در رسالتهایشان این خواهش درونی بشر را پاسخ داده</w:t>
      </w:r>
      <w:r>
        <w:rPr>
          <w:rFonts w:hint="cs"/>
          <w:rtl/>
          <w:cs/>
        </w:rPr>
        <w:t>‎اند</w:t>
      </w:r>
      <w:bookmarkEnd w:id="257"/>
      <w:bookmarkEnd w:id="258"/>
    </w:p>
    <w:p w:rsidR="00ED22B6" w:rsidRDefault="00ED22B6" w:rsidP="00E778FC">
      <w:pPr>
        <w:rPr>
          <w:rtl/>
          <w:lang w:bidi="fa-IR"/>
        </w:rPr>
      </w:pPr>
      <w:r>
        <w:rPr>
          <w:rFonts w:hint="cs"/>
          <w:rtl/>
          <w:lang w:bidi="fa-IR"/>
        </w:rPr>
        <w:t>شریعت</w:t>
      </w:r>
      <w:r w:rsidR="00E778FC">
        <w:rPr>
          <w:rFonts w:cs="2  Lotus" w:hint="cs"/>
          <w:rtl/>
          <w:lang w:bidi="fa-IR"/>
        </w:rPr>
        <w:t>‌</w:t>
      </w:r>
      <w:r>
        <w:rPr>
          <w:rFonts w:hint="cs"/>
          <w:rtl/>
          <w:lang w:bidi="fa-IR"/>
        </w:rPr>
        <w:t>ها و آیین</w:t>
      </w:r>
      <w:r w:rsidR="00E778FC">
        <w:rPr>
          <w:rFonts w:cs="2  Lotus" w:hint="cs"/>
          <w:rtl/>
          <w:lang w:bidi="fa-IR"/>
        </w:rPr>
        <w:t>‌</w:t>
      </w:r>
      <w:r>
        <w:rPr>
          <w:rFonts w:hint="cs"/>
          <w:rtl/>
          <w:lang w:bidi="fa-IR"/>
        </w:rPr>
        <w:t>های الهی و فرستادگان از سوی خدا این گرایش بشری را اشباع کرده</w:t>
      </w:r>
      <w:r>
        <w:rPr>
          <w:rFonts w:hint="cs"/>
          <w:rtl/>
          <w:cs/>
          <w:lang w:bidi="fa-IR"/>
        </w:rPr>
        <w:t>‎اند. درباره‎ی جهان نادیدنی که قرآن آن را عالم الغیب نام نهاده برای مردم صحبت کرده‎اند. پروردگار از خودش و نامهایش و ویژگیها و کارهایش برایشان گفته است</w:t>
      </w:r>
      <w:r w:rsidR="004C33FC">
        <w:rPr>
          <w:rFonts w:hint="cs"/>
          <w:rtl/>
          <w:lang w:bidi="fa-IR"/>
        </w:rPr>
        <w:t xml:space="preserve">، </w:t>
      </w:r>
      <w:r>
        <w:rPr>
          <w:rFonts w:hint="cs"/>
          <w:rtl/>
          <w:lang w:bidi="fa-IR"/>
        </w:rPr>
        <w:t>همانطور که از دنیای ملائکه و جهان جن سخن گفته است</w:t>
      </w:r>
      <w:r w:rsidR="004C33FC">
        <w:rPr>
          <w:rFonts w:hint="cs"/>
          <w:rtl/>
          <w:lang w:bidi="fa-IR"/>
        </w:rPr>
        <w:t xml:space="preserve">، </w:t>
      </w:r>
      <w:r>
        <w:rPr>
          <w:rFonts w:hint="cs"/>
          <w:rtl/>
          <w:lang w:bidi="fa-IR"/>
        </w:rPr>
        <w:t>مفصلاً از مرگ و سکرات آن</w:t>
      </w:r>
      <w:r w:rsidR="004C33FC">
        <w:rPr>
          <w:rFonts w:hint="cs"/>
          <w:rtl/>
          <w:lang w:bidi="fa-IR"/>
        </w:rPr>
        <w:t xml:space="preserve">، </w:t>
      </w:r>
      <w:r>
        <w:rPr>
          <w:rFonts w:hint="cs"/>
          <w:rtl/>
          <w:lang w:bidi="fa-IR"/>
        </w:rPr>
        <w:t>از قبر و سؤال و ترس آن و از رستاخیز و بهشت و دوزخ برای مردم سخن رانده است.</w:t>
      </w:r>
    </w:p>
    <w:p w:rsidR="00ED22B6" w:rsidRDefault="00ED22B6" w:rsidP="004D60AB">
      <w:pPr>
        <w:ind w:firstLine="397"/>
        <w:rPr>
          <w:rtl/>
          <w:lang w:bidi="fa-IR"/>
        </w:rPr>
      </w:pPr>
      <w:r>
        <w:rPr>
          <w:rFonts w:hint="cs"/>
          <w:rtl/>
          <w:lang w:bidi="fa-IR"/>
        </w:rPr>
        <w:t>پروردگار عالمیان را از بسیاری از رویدادهایی که در آینده بر روی همین کره</w:t>
      </w:r>
      <w:r>
        <w:rPr>
          <w:rFonts w:hint="eastAsia"/>
          <w:rtl/>
          <w:cs/>
          <w:lang w:bidi="fa-IR"/>
        </w:rPr>
        <w:t>‎</w:t>
      </w:r>
      <w:r>
        <w:rPr>
          <w:rFonts w:hint="cs"/>
          <w:rtl/>
          <w:lang w:bidi="fa-IR"/>
        </w:rPr>
        <w:t>ی خاکی اتفاق می</w:t>
      </w:r>
      <w:r>
        <w:rPr>
          <w:rFonts w:hint="cs"/>
          <w:rtl/>
          <w:cs/>
          <w:lang w:bidi="fa-IR"/>
        </w:rPr>
        <w:t>‎افتد آگاه کرده است</w:t>
      </w:r>
      <w:r w:rsidR="004C33FC">
        <w:rPr>
          <w:rFonts w:hint="cs"/>
          <w:rtl/>
          <w:lang w:bidi="fa-IR"/>
        </w:rPr>
        <w:t xml:space="preserve">، </w:t>
      </w:r>
      <w:r>
        <w:rPr>
          <w:rFonts w:hint="cs"/>
          <w:rtl/>
          <w:lang w:bidi="fa-IR"/>
        </w:rPr>
        <w:t>مانند موسی و عیسی که از جانب او مژده</w:t>
      </w:r>
      <w:r>
        <w:rPr>
          <w:rFonts w:hint="eastAsia"/>
          <w:rtl/>
          <w:cs/>
          <w:lang w:bidi="fa-IR"/>
        </w:rPr>
        <w:t>‎</w:t>
      </w:r>
      <w:r>
        <w:rPr>
          <w:rFonts w:hint="cs"/>
          <w:rtl/>
          <w:lang w:bidi="fa-IR"/>
        </w:rPr>
        <w:t>ی آمدن پیامبر ما محمد</w:t>
      </w:r>
      <w:r w:rsidR="00CE0CC6" w:rsidRPr="00CE0CC6">
        <w:rPr>
          <w:rFonts w:cs="CTraditional Arabic" w:hint="cs"/>
          <w:rtl/>
          <w:lang w:bidi="fa-IR"/>
        </w:rPr>
        <w:t>ص</w:t>
      </w:r>
      <w:r>
        <w:rPr>
          <w:rFonts w:hint="cs"/>
          <w:rtl/>
          <w:lang w:bidi="fa-IR"/>
        </w:rPr>
        <w:t xml:space="preserve"> را پیشاپیش داده</w:t>
      </w:r>
      <w:r>
        <w:rPr>
          <w:rFonts w:hint="cs"/>
          <w:rtl/>
          <w:cs/>
          <w:lang w:bidi="fa-IR"/>
        </w:rPr>
        <w:t xml:space="preserve">‎اند: </w:t>
      </w:r>
    </w:p>
    <w:p w:rsidR="00ED22B6" w:rsidRDefault="00ED22B6" w:rsidP="004D60AB">
      <w:pPr>
        <w:ind w:firstLine="397"/>
        <w:rPr>
          <w:rtl/>
          <w:lang w:bidi="fa-IR"/>
        </w:rPr>
      </w:pPr>
      <w:r>
        <w:rPr>
          <w:rFonts w:hint="cs"/>
          <w:rtl/>
          <w:lang w:bidi="fa-IR"/>
        </w:rPr>
        <w:t>هر پیامبری امت خویش را از فسیح دروغگو (که در آخر الزمان ظهور می</w:t>
      </w:r>
      <w:r>
        <w:rPr>
          <w:rFonts w:hint="cs"/>
          <w:rtl/>
          <w:cs/>
          <w:lang w:bidi="fa-IR"/>
        </w:rPr>
        <w:t xml:space="preserve">‎کند) ترسانده و برحذر داشته است. در حدیثی که </w:t>
      </w:r>
      <w:r w:rsidR="000F3078">
        <w:rPr>
          <w:rFonts w:hint="cs"/>
          <w:rtl/>
          <w:lang w:bidi="fa-IR"/>
        </w:rPr>
        <w:t>بخاری از عبدالله ابن عمر باز می</w:t>
      </w:r>
      <w:r w:rsidR="000F3078">
        <w:rPr>
          <w:rFonts w:cs="2  Badr" w:hint="cs"/>
          <w:rtl/>
          <w:lang w:bidi="fa-IR"/>
        </w:rPr>
        <w:t>‏</w:t>
      </w:r>
      <w:r>
        <w:rPr>
          <w:rFonts w:hint="cs"/>
          <w:rtl/>
          <w:lang w:bidi="fa-IR"/>
        </w:rPr>
        <w:t>گوید</w:t>
      </w:r>
      <w:r w:rsidR="004C33FC">
        <w:rPr>
          <w:rFonts w:hint="cs"/>
          <w:rtl/>
          <w:lang w:bidi="fa-IR"/>
        </w:rPr>
        <w:t xml:space="preserve">، </w:t>
      </w:r>
      <w:r>
        <w:rPr>
          <w:rFonts w:hint="cs"/>
          <w:rtl/>
          <w:lang w:bidi="fa-IR"/>
        </w:rPr>
        <w:t xml:space="preserve">گفته: پیامبر خدا </w:t>
      </w:r>
      <w:r w:rsidR="000F3078">
        <w:rPr>
          <w:rFonts w:hint="cs"/>
          <w:rtl/>
          <w:lang w:bidi="fa-IR"/>
        </w:rPr>
        <w:t>برخاست و خدا را به آن چه شایسته</w:t>
      </w:r>
      <w:r w:rsidR="000F3078">
        <w:rPr>
          <w:rFonts w:cs="2  Badr" w:hint="cs"/>
          <w:rtl/>
          <w:lang w:bidi="fa-IR"/>
        </w:rPr>
        <w:t>‏</w:t>
      </w:r>
      <w:r>
        <w:rPr>
          <w:rFonts w:hint="cs"/>
          <w:rtl/>
          <w:lang w:bidi="fa-IR"/>
        </w:rPr>
        <w:t>ی اوست ستایش کرد</w:t>
      </w:r>
      <w:r w:rsidR="004C33FC">
        <w:rPr>
          <w:rFonts w:hint="cs"/>
          <w:rtl/>
          <w:lang w:bidi="fa-IR"/>
        </w:rPr>
        <w:t xml:space="preserve">، </w:t>
      </w:r>
      <w:r>
        <w:rPr>
          <w:rFonts w:hint="cs"/>
          <w:rtl/>
          <w:lang w:bidi="fa-IR"/>
        </w:rPr>
        <w:t>سپس از دجال نام برد و گفت: «</w:t>
      </w:r>
      <w:r>
        <w:rPr>
          <w:rStyle w:val="Style1Char"/>
          <w:rFonts w:eastAsia="Calibri" w:hint="cs"/>
          <w:rtl/>
        </w:rPr>
        <w:t>إِنی أنذرکموه و ما من نب</w:t>
      </w:r>
      <w:r w:rsidRPr="00F739AC">
        <w:rPr>
          <w:rStyle w:val="Style1Char"/>
          <w:rFonts w:eastAsia="Calibri" w:hint="cs"/>
          <w:rtl/>
        </w:rPr>
        <w:t>ی الا أنذرهُ  قومَهُ</w:t>
      </w:r>
      <w:r w:rsidR="004C33FC">
        <w:rPr>
          <w:rStyle w:val="Style1Char"/>
          <w:rFonts w:eastAsia="Calibri" w:hint="cs"/>
          <w:rtl/>
        </w:rPr>
        <w:t xml:space="preserve">، </w:t>
      </w:r>
      <w:r w:rsidRPr="00F739AC">
        <w:rPr>
          <w:rStyle w:val="Style1Char"/>
          <w:rFonts w:eastAsia="Calibri" w:hint="cs"/>
          <w:rtl/>
        </w:rPr>
        <w:t xml:space="preserve">و </w:t>
      </w:r>
      <w:r w:rsidRPr="00F739AC">
        <w:rPr>
          <w:rStyle w:val="Style1Char"/>
          <w:rFonts w:eastAsia="Calibri" w:hint="cs"/>
          <w:rtl/>
        </w:rPr>
        <w:lastRenderedPageBreak/>
        <w:t>لکنی سأقول فیه قولاً لم یقله نبیٌ لقومه إنهُ أعور و إن الله لیس بأعور:ِِ</w:t>
      </w:r>
      <w:r w:rsidRPr="00197B25">
        <w:rPr>
          <w:rFonts w:hint="cs"/>
          <w:rtl/>
          <w:lang w:bidi="fa-IR"/>
        </w:rPr>
        <w:t xml:space="preserve"> من به شما ن</w:t>
      </w:r>
      <w:r>
        <w:rPr>
          <w:rFonts w:hint="cs"/>
          <w:rtl/>
          <w:lang w:bidi="fa-IR"/>
        </w:rPr>
        <w:t>س</w:t>
      </w:r>
      <w:r w:rsidRPr="00197B25">
        <w:rPr>
          <w:rFonts w:hint="cs"/>
          <w:rtl/>
          <w:lang w:bidi="fa-IR"/>
        </w:rPr>
        <w:t>بت ب</w:t>
      </w:r>
      <w:r>
        <w:rPr>
          <w:rFonts w:hint="cs"/>
          <w:rtl/>
          <w:lang w:bidi="fa-IR"/>
        </w:rPr>
        <w:t>ه او هشدار می</w:t>
      </w:r>
      <w:r>
        <w:rPr>
          <w:rFonts w:hint="cs"/>
          <w:rtl/>
          <w:cs/>
          <w:lang w:bidi="fa-IR"/>
        </w:rPr>
        <w:t>‎</w:t>
      </w:r>
      <w:r w:rsidRPr="00197B25">
        <w:rPr>
          <w:rFonts w:hint="cs"/>
          <w:rtl/>
          <w:lang w:bidi="fa-IR"/>
        </w:rPr>
        <w:t>دهم</w:t>
      </w:r>
      <w:r w:rsidR="004C33FC">
        <w:rPr>
          <w:rFonts w:hint="cs"/>
          <w:rtl/>
          <w:lang w:bidi="fa-IR"/>
        </w:rPr>
        <w:t xml:space="preserve">، </w:t>
      </w:r>
      <w:r w:rsidRPr="00197B25">
        <w:rPr>
          <w:rFonts w:hint="cs"/>
          <w:rtl/>
          <w:lang w:bidi="fa-IR"/>
        </w:rPr>
        <w:t>تمام پیامبران ملت خود را از او برحذر داشته</w:t>
      </w:r>
      <w:r w:rsidRPr="00197B25">
        <w:rPr>
          <w:rFonts w:hint="cs"/>
          <w:rtl/>
          <w:cs/>
          <w:lang w:bidi="fa-IR"/>
        </w:rPr>
        <w:t>‎اند</w:t>
      </w:r>
      <w:r w:rsidR="004C33FC">
        <w:rPr>
          <w:rFonts w:hint="cs"/>
          <w:rtl/>
          <w:lang w:bidi="fa-IR"/>
        </w:rPr>
        <w:t xml:space="preserve">، </w:t>
      </w:r>
      <w:r w:rsidR="00554329">
        <w:rPr>
          <w:rFonts w:hint="cs"/>
          <w:rtl/>
          <w:lang w:bidi="fa-IR"/>
        </w:rPr>
        <w:t>اما من چیزی به شما می</w:t>
      </w:r>
      <w:r w:rsidR="00554329">
        <w:rPr>
          <w:rFonts w:cs="2  Badr" w:hint="cs"/>
          <w:rtl/>
          <w:lang w:bidi="fa-IR"/>
        </w:rPr>
        <w:t>‏</w:t>
      </w:r>
      <w:r>
        <w:rPr>
          <w:rFonts w:hint="cs"/>
          <w:rtl/>
          <w:lang w:bidi="fa-IR"/>
        </w:rPr>
        <w:t xml:space="preserve">گویم که </w:t>
      </w:r>
      <w:r w:rsidRPr="00197B25">
        <w:rPr>
          <w:rFonts w:hint="cs"/>
          <w:rtl/>
          <w:lang w:bidi="fa-IR"/>
        </w:rPr>
        <w:t>هیچ پیامبری پیش از من به مردمش نگفته او یک چشم ندارد و خداوند اینطور نیست).</w:t>
      </w:r>
      <w:r>
        <w:rPr>
          <w:rStyle w:val="a4"/>
          <w:rFonts w:eastAsia="Calibri"/>
          <w:rtl/>
        </w:rPr>
        <w:footnoteReference w:id="306"/>
      </w:r>
    </w:p>
    <w:p w:rsidR="00ED22B6" w:rsidRDefault="00ED22B6" w:rsidP="004D60AB">
      <w:pPr>
        <w:ind w:firstLine="397"/>
        <w:rPr>
          <w:rtl/>
          <w:lang w:bidi="fa-IR"/>
        </w:rPr>
      </w:pPr>
      <w:r>
        <w:rPr>
          <w:rFonts w:hint="cs"/>
          <w:rtl/>
          <w:lang w:bidi="fa-IR"/>
        </w:rPr>
        <w:t xml:space="preserve"> در صحیحین از انس روایت شده که پیامبر فرمود: (</w:t>
      </w:r>
      <w:r w:rsidRPr="00F739AC">
        <w:rPr>
          <w:rStyle w:val="Style1Char"/>
          <w:rFonts w:eastAsia="Calibri" w:hint="cs"/>
          <w:rtl/>
        </w:rPr>
        <w:t>ما بعث نبیٌ إلا نذر اُمته الأعور الکذاب ألا إنه أعور و إن ربَّکم لیس بأعور و إن بین عینیه مکتوبٌ کافر:</w:t>
      </w:r>
      <w:r>
        <w:rPr>
          <w:rFonts w:hint="cs"/>
          <w:rtl/>
          <w:lang w:bidi="fa-IR"/>
        </w:rPr>
        <w:t xml:space="preserve"> هر پیامبری که فرستاده شده</w:t>
      </w:r>
      <w:r>
        <w:rPr>
          <w:rFonts w:hint="cs"/>
          <w:rtl/>
          <w:cs/>
          <w:lang w:bidi="fa-IR"/>
        </w:rPr>
        <w:t>‎ امتش را از آن یک چشم دروغگو ترسانده</w:t>
      </w:r>
      <w:r w:rsidR="004C33FC">
        <w:rPr>
          <w:rFonts w:hint="cs"/>
          <w:rtl/>
          <w:lang w:bidi="fa-IR"/>
        </w:rPr>
        <w:t xml:space="preserve">، </w:t>
      </w:r>
      <w:r>
        <w:rPr>
          <w:rFonts w:hint="cs"/>
          <w:rtl/>
          <w:lang w:bidi="fa-IR"/>
        </w:rPr>
        <w:t>پس بدانید که او یک چشم دارد و پروردگار شما این طور نیست و بر پیشانی او نوشته شده کافر).</w:t>
      </w:r>
      <w:r>
        <w:rPr>
          <w:rStyle w:val="a4"/>
          <w:rFonts w:eastAsia="Calibri"/>
          <w:rtl/>
        </w:rPr>
        <w:footnoteReference w:id="307"/>
      </w:r>
    </w:p>
    <w:p w:rsidR="00ED22B6" w:rsidRDefault="00ED22B6" w:rsidP="004D60AB">
      <w:pPr>
        <w:ind w:firstLine="397"/>
        <w:rPr>
          <w:rtl/>
          <w:lang w:bidi="fa-IR"/>
        </w:rPr>
      </w:pPr>
      <w:r>
        <w:rPr>
          <w:rFonts w:hint="cs"/>
          <w:rtl/>
          <w:lang w:bidi="fa-IR"/>
        </w:rPr>
        <w:t>هر کس در امور غیبی که قرآن خبر داده و رسول خدا ما را از آن باخبر کرده</w:t>
      </w:r>
      <w:r w:rsidR="004C33FC">
        <w:rPr>
          <w:rFonts w:hint="cs"/>
          <w:rtl/>
          <w:lang w:bidi="fa-IR"/>
        </w:rPr>
        <w:t xml:space="preserve">، </w:t>
      </w:r>
      <w:r>
        <w:rPr>
          <w:rFonts w:hint="cs"/>
          <w:rtl/>
          <w:lang w:bidi="fa-IR"/>
        </w:rPr>
        <w:t>دقت نظر به خرج دهد</w:t>
      </w:r>
      <w:r w:rsidR="004C33FC">
        <w:rPr>
          <w:rFonts w:hint="cs"/>
          <w:rtl/>
          <w:lang w:bidi="fa-IR"/>
        </w:rPr>
        <w:t xml:space="preserve">، </w:t>
      </w:r>
      <w:r>
        <w:rPr>
          <w:rFonts w:hint="cs"/>
          <w:rtl/>
          <w:lang w:bidi="fa-IR"/>
        </w:rPr>
        <w:t>در می</w:t>
      </w:r>
      <w:r>
        <w:rPr>
          <w:rFonts w:hint="cs"/>
          <w:rtl/>
          <w:cs/>
          <w:lang w:bidi="fa-IR"/>
        </w:rPr>
        <w:t>‎یابد</w:t>
      </w:r>
      <w:r w:rsidR="004C33FC">
        <w:rPr>
          <w:rFonts w:hint="cs"/>
          <w:rtl/>
          <w:lang w:bidi="fa-IR"/>
        </w:rPr>
        <w:t xml:space="preserve">، </w:t>
      </w:r>
      <w:r>
        <w:rPr>
          <w:rFonts w:hint="cs"/>
          <w:rtl/>
          <w:lang w:bidi="fa-IR"/>
        </w:rPr>
        <w:t>که مقدار بسیار زیادی روایت و اخبار در این باره هست. و بنده مقدار متناسبی از این اخبار را در کتابم «القیامه الصغری: قیامت کوچک» گرد آورده</w:t>
      </w:r>
      <w:r>
        <w:rPr>
          <w:rFonts w:hint="cs"/>
          <w:rtl/>
          <w:cs/>
          <w:lang w:bidi="fa-IR"/>
        </w:rPr>
        <w:t>‎ام.</w:t>
      </w:r>
    </w:p>
    <w:p w:rsidR="00ED22B6" w:rsidRDefault="00ED22B6" w:rsidP="004D60AB">
      <w:pPr>
        <w:ind w:firstLine="397"/>
        <w:rPr>
          <w:rtl/>
          <w:lang w:bidi="fa-IR"/>
        </w:rPr>
      </w:pPr>
      <w:r>
        <w:rPr>
          <w:rFonts w:hint="cs"/>
          <w:rtl/>
          <w:lang w:bidi="fa-IR"/>
        </w:rPr>
        <w:t>از جمله این اخبار درست یکی آن بود که روم به زودی ایرانیان را در چند سال آینده شکست خواهند داد و نیز نشستن ابوبکر و عمر و عثمان و علی بر تخت خلافت پس از پیامبر</w:t>
      </w:r>
      <w:r w:rsidR="00554329">
        <w:rPr>
          <w:rFonts w:hint="cs"/>
          <w:rtl/>
          <w:lang w:bidi="fa-IR"/>
        </w:rPr>
        <w:t xml:space="preserve"> </w:t>
      </w:r>
      <w:r>
        <w:rPr>
          <w:rFonts w:hint="cs"/>
          <w:rtl/>
          <w:lang w:bidi="fa-IR"/>
        </w:rPr>
        <w:t>و پا در میانی و اصلاح حسن بن علی پسر ابوطالب بین دو گروه درگیر</w:t>
      </w:r>
      <w:r w:rsidR="004C33FC">
        <w:rPr>
          <w:rFonts w:hint="cs"/>
          <w:rtl/>
          <w:lang w:bidi="fa-IR"/>
        </w:rPr>
        <w:t xml:space="preserve">، </w:t>
      </w:r>
      <w:r>
        <w:rPr>
          <w:rFonts w:hint="cs"/>
          <w:rtl/>
          <w:lang w:bidi="fa-IR"/>
        </w:rPr>
        <w:t>و به دست گرفتن حکومت توسط بنی</w:t>
      </w:r>
      <w:r>
        <w:rPr>
          <w:rFonts w:hint="cs"/>
          <w:rtl/>
          <w:cs/>
          <w:lang w:bidi="fa-IR"/>
        </w:rPr>
        <w:t>‎امیه.</w:t>
      </w:r>
    </w:p>
    <w:p w:rsidR="00ED22B6" w:rsidRDefault="00ED22B6" w:rsidP="004D60AB">
      <w:pPr>
        <w:ind w:firstLine="397"/>
        <w:rPr>
          <w:rtl/>
          <w:lang w:bidi="fa-IR"/>
        </w:rPr>
      </w:pPr>
      <w:r>
        <w:rPr>
          <w:rFonts w:hint="cs"/>
          <w:rtl/>
          <w:lang w:bidi="fa-IR"/>
        </w:rPr>
        <w:t>از دیگر خبرهای پیش گفته نشانه</w:t>
      </w:r>
      <w:r>
        <w:rPr>
          <w:rFonts w:hint="cs"/>
          <w:rtl/>
          <w:cs/>
          <w:lang w:bidi="fa-IR"/>
        </w:rPr>
        <w:t>‎ی قیامت است مانند: دود</w:t>
      </w:r>
      <w:r w:rsidR="004C33FC">
        <w:rPr>
          <w:rFonts w:hint="cs"/>
          <w:rtl/>
          <w:lang w:bidi="fa-IR"/>
        </w:rPr>
        <w:t xml:space="preserve">، </w:t>
      </w:r>
      <w:r>
        <w:rPr>
          <w:rFonts w:hint="cs"/>
          <w:rtl/>
          <w:lang w:bidi="fa-IR"/>
        </w:rPr>
        <w:t>ظهور دجال</w:t>
      </w:r>
      <w:r w:rsidR="004C33FC">
        <w:rPr>
          <w:rFonts w:hint="cs"/>
          <w:rtl/>
          <w:lang w:bidi="fa-IR"/>
        </w:rPr>
        <w:t xml:space="preserve">، </w:t>
      </w:r>
      <w:r>
        <w:rPr>
          <w:rFonts w:hint="cs"/>
          <w:rtl/>
          <w:lang w:bidi="fa-IR"/>
        </w:rPr>
        <w:t>آتشی که در آخرالزمان بیرون می</w:t>
      </w:r>
      <w:r>
        <w:rPr>
          <w:rFonts w:hint="cs"/>
          <w:rtl/>
          <w:cs/>
          <w:lang w:bidi="fa-IR"/>
        </w:rPr>
        <w:t>‎آید و مردم را به محشر گر</w:t>
      </w:r>
      <w:r>
        <w:rPr>
          <w:rFonts w:hint="cs"/>
          <w:rtl/>
          <w:lang w:bidi="fa-IR"/>
        </w:rPr>
        <w:t>د می</w:t>
      </w:r>
      <w:r>
        <w:rPr>
          <w:rFonts w:hint="cs"/>
          <w:rtl/>
          <w:cs/>
          <w:lang w:bidi="fa-IR"/>
        </w:rPr>
        <w:t>‎آورد</w:t>
      </w:r>
      <w:r w:rsidR="004C33FC">
        <w:rPr>
          <w:rFonts w:hint="cs"/>
          <w:rtl/>
          <w:lang w:bidi="fa-IR"/>
        </w:rPr>
        <w:t xml:space="preserve">، </w:t>
      </w:r>
      <w:r>
        <w:rPr>
          <w:rFonts w:hint="cs"/>
          <w:rtl/>
          <w:lang w:bidi="fa-IR"/>
        </w:rPr>
        <w:t>بیرون آمدن چهارپا و برآمدن خورشید از مغرب.</w:t>
      </w:r>
      <w:r>
        <w:rPr>
          <w:rStyle w:val="a4"/>
          <w:rFonts w:eastAsia="Calibri"/>
          <w:rtl/>
        </w:rPr>
        <w:footnoteReference w:id="308"/>
      </w:r>
    </w:p>
    <w:p w:rsidR="00ED22B6" w:rsidRDefault="00ED22B6" w:rsidP="004D60AB">
      <w:pPr>
        <w:ind w:firstLine="397"/>
        <w:rPr>
          <w:rtl/>
          <w:lang w:bidi="fa-IR"/>
        </w:rPr>
      </w:pPr>
      <w:r>
        <w:rPr>
          <w:rFonts w:hint="cs"/>
          <w:rtl/>
          <w:lang w:bidi="fa-IR"/>
        </w:rPr>
        <w:t>به چنین خبرهایی باید ایمان داشت</w:t>
      </w:r>
      <w:r w:rsidR="004C33FC">
        <w:rPr>
          <w:rFonts w:hint="cs"/>
          <w:rtl/>
          <w:lang w:bidi="fa-IR"/>
        </w:rPr>
        <w:t xml:space="preserve">، </w:t>
      </w:r>
      <w:r>
        <w:rPr>
          <w:rFonts w:hint="cs"/>
          <w:rtl/>
          <w:lang w:bidi="fa-IR"/>
        </w:rPr>
        <w:t>زیرا از جانب خداوند که به همه چیز علم دارد اعلام شده است</w:t>
      </w:r>
      <w:r w:rsidR="004C33FC">
        <w:rPr>
          <w:rFonts w:hint="cs"/>
          <w:rtl/>
          <w:lang w:bidi="fa-IR"/>
        </w:rPr>
        <w:t xml:space="preserve"> </w:t>
      </w:r>
      <w:r>
        <w:rPr>
          <w:rFonts w:hint="cs"/>
          <w:rtl/>
          <w:lang w:bidi="fa-IR"/>
        </w:rPr>
        <w:t xml:space="preserve">و او مؤمنانی را که به غیب و خبرهای گفته شده از جانب </w:t>
      </w:r>
      <w:r>
        <w:rPr>
          <w:rFonts w:hint="cs"/>
          <w:rtl/>
          <w:lang w:bidi="fa-IR"/>
        </w:rPr>
        <w:lastRenderedPageBreak/>
        <w:t xml:space="preserve">خدا یا پیغمبرش باور دارند ستوده است: </w:t>
      </w:r>
      <w:r>
        <w:rPr>
          <w:rFonts w:ascii="QCF_BSML" w:hAnsi="QCF_BSML" w:cs="QCF_BSML"/>
          <w:color w:val="000000"/>
          <w:sz w:val="27"/>
          <w:szCs w:val="27"/>
          <w:rtl/>
        </w:rPr>
        <w:t xml:space="preserve">ﭽ </w:t>
      </w:r>
      <w:r>
        <w:rPr>
          <w:rFonts w:ascii="QCF_P002" w:hAnsi="QCF_P002" w:cs="QCF_P002"/>
          <w:color w:val="000000"/>
          <w:sz w:val="27"/>
          <w:szCs w:val="27"/>
          <w:rtl/>
        </w:rPr>
        <w:t xml:space="preserve">ﭑ  ﭒ  ﭓ  ﭔ  ﭕ   ﭖﭗ  ﭘﭙ  ﭚ   ﭛ  ﭜ  ﭝ  ﭞ  ﭟ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بقرة: ١ - ٣)</w:t>
      </w:r>
      <w:r>
        <w:rPr>
          <w:rFonts w:hint="cs"/>
          <w:rtl/>
        </w:rPr>
        <w:t xml:space="preserve"> </w:t>
      </w:r>
      <w:r>
        <w:rPr>
          <w:rFonts w:hint="cs"/>
          <w:rtl/>
          <w:lang w:bidi="fa-IR"/>
        </w:rPr>
        <w:t>«این همان کتاب است و هیچ شکی در آن نیست</w:t>
      </w:r>
      <w:r w:rsidR="004C33FC">
        <w:rPr>
          <w:rFonts w:hint="cs"/>
          <w:rtl/>
          <w:lang w:bidi="fa-IR"/>
        </w:rPr>
        <w:t xml:space="preserve">، </w:t>
      </w:r>
      <w:r>
        <w:rPr>
          <w:rFonts w:hint="cs"/>
          <w:rtl/>
          <w:lang w:bidi="fa-IR"/>
        </w:rPr>
        <w:t>مایه</w:t>
      </w:r>
      <w:r>
        <w:rPr>
          <w:rFonts w:hint="cs"/>
          <w:rtl/>
          <w:cs/>
          <w:lang w:bidi="fa-IR"/>
        </w:rPr>
        <w:t>‎ی هدایت پرهیزکاران است آنهایی که به غیب ایمان دارند».</w:t>
      </w:r>
    </w:p>
    <w:p w:rsidR="00ED22B6" w:rsidRDefault="00ED22B6" w:rsidP="00E778FC">
      <w:pPr>
        <w:pStyle w:val="Heading41"/>
        <w:rPr>
          <w:rtl/>
        </w:rPr>
      </w:pPr>
      <w:bookmarkStart w:id="259" w:name="_Toc210291268"/>
      <w:bookmarkStart w:id="260" w:name="_Toc211417303"/>
      <w:r>
        <w:rPr>
          <w:rFonts w:hint="cs"/>
          <w:rtl/>
        </w:rPr>
        <w:t>شیوه</w:t>
      </w:r>
      <w:r>
        <w:rPr>
          <w:rFonts w:hint="cs"/>
          <w:rtl/>
          <w:cs/>
        </w:rPr>
        <w:t>‎ی دست‎یابی فرستادگان به غیب</w:t>
      </w:r>
      <w:bookmarkEnd w:id="259"/>
      <w:bookmarkEnd w:id="260"/>
    </w:p>
    <w:p w:rsidR="00ED22B6" w:rsidRDefault="00ED22B6" w:rsidP="003D6247">
      <w:pPr>
        <w:rPr>
          <w:rtl/>
          <w:lang w:bidi="fa-IR"/>
        </w:rPr>
      </w:pPr>
      <w:r>
        <w:rPr>
          <w:rFonts w:hint="cs"/>
          <w:rtl/>
          <w:lang w:bidi="fa-IR"/>
        </w:rPr>
        <w:t>روشی که خداوند فرستادگان و پیامبرانش را از اخبار غیب و آیین</w:t>
      </w:r>
      <w:r>
        <w:rPr>
          <w:rFonts w:hint="cs"/>
          <w:rtl/>
          <w:cs/>
          <w:lang w:bidi="fa-IR"/>
        </w:rPr>
        <w:t>‎ها و</w:t>
      </w:r>
      <w:r w:rsidR="00E0262D">
        <w:rPr>
          <w:rFonts w:hint="cs"/>
          <w:rtl/>
          <w:lang w:bidi="fa-IR"/>
        </w:rPr>
        <w:t xml:space="preserve"> </w:t>
      </w:r>
      <w:r>
        <w:rPr>
          <w:rFonts w:hint="cs"/>
          <w:rtl/>
          <w:lang w:bidi="fa-IR"/>
        </w:rPr>
        <w:t>احکام باخبر می</w:t>
      </w:r>
      <w:r>
        <w:rPr>
          <w:rFonts w:hint="cs"/>
          <w:rtl/>
          <w:cs/>
          <w:lang w:bidi="fa-IR"/>
        </w:rPr>
        <w:t xml:space="preserve">‎کند وحی است </w:t>
      </w:r>
      <w:r>
        <w:rPr>
          <w:rFonts w:ascii="QCF_BSML" w:hAnsi="QCF_BSML" w:cs="QCF_BSML"/>
          <w:color w:val="000000"/>
          <w:sz w:val="27"/>
          <w:szCs w:val="27"/>
          <w:rtl/>
        </w:rPr>
        <w:t xml:space="preserve">ﭽ </w:t>
      </w:r>
      <w:r>
        <w:rPr>
          <w:rFonts w:ascii="QCF_P104" w:hAnsi="QCF_P104" w:cs="QCF_P104"/>
          <w:color w:val="000000"/>
          <w:sz w:val="27"/>
          <w:szCs w:val="27"/>
          <w:rtl/>
        </w:rPr>
        <w:t xml:space="preserve">ﭒ     ﭓ   ﭔ    ﭕ ﭖ  ﭗ   ﭘ  ﭙ  ﭚ  ﭛﭜ   ﭝ  ﭞ  ﭟ  ﭠ  ﭡ  ﭢ   ﭣ  ﭤ  ﭥ  ﭦ  ﭧ  ﭨﭩ   ﭪ  ﭫ  ﭬ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نساء: ١٦٣</w:t>
      </w:r>
      <w:r>
        <w:rPr>
          <w:rFonts w:ascii="Arial" w:hAnsi="Arial" w:cs="Arial"/>
          <w:color w:val="000000"/>
          <w:sz w:val="27"/>
          <w:szCs w:val="27"/>
        </w:rPr>
        <w:t xml:space="preserve"> </w:t>
      </w:r>
      <w:r w:rsidRPr="0033455E">
        <w:rPr>
          <w:rFonts w:ascii="Arial" w:hAnsi="Arial" w:cs="Arial"/>
          <w:color w:val="000000"/>
          <w:sz w:val="18"/>
          <w:szCs w:val="18"/>
        </w:rPr>
        <w:t>(</w:t>
      </w:r>
      <w:r>
        <w:rPr>
          <w:rFonts w:hint="cs"/>
          <w:rtl/>
          <w:lang w:bidi="fa-IR"/>
        </w:rPr>
        <w:t xml:space="preserve">«ما به تو وحی </w:t>
      </w:r>
      <w:r>
        <w:rPr>
          <w:rFonts w:hint="cs"/>
          <w:rtl/>
          <w:cs/>
          <w:lang w:bidi="fa-IR"/>
        </w:rPr>
        <w:t>‎کردیم</w:t>
      </w:r>
      <w:r w:rsidR="004C33FC">
        <w:rPr>
          <w:rFonts w:hint="cs"/>
          <w:rtl/>
          <w:lang w:bidi="fa-IR"/>
        </w:rPr>
        <w:t xml:space="preserve">، </w:t>
      </w:r>
      <w:r>
        <w:rPr>
          <w:rFonts w:hint="cs"/>
          <w:rtl/>
          <w:lang w:bidi="fa-IR"/>
        </w:rPr>
        <w:t>همان طور که به نوح و پیامبران پس از او وحی فرستادیم</w:t>
      </w:r>
      <w:r w:rsidR="004C33FC">
        <w:rPr>
          <w:rFonts w:hint="cs"/>
          <w:rtl/>
          <w:lang w:bidi="fa-IR"/>
        </w:rPr>
        <w:t xml:space="preserve">، </w:t>
      </w:r>
      <w:r>
        <w:rPr>
          <w:rFonts w:hint="cs"/>
          <w:rtl/>
          <w:lang w:bidi="fa-IR"/>
        </w:rPr>
        <w:t>نیز وحی کردیم به ابراهیم و اسماعیل و اسحاق و یعقوب و اسباط و عیسی و ایوب و یونس و هارون و سلیمان</w:t>
      </w:r>
      <w:r w:rsidR="004C33FC">
        <w:rPr>
          <w:rFonts w:hint="cs"/>
          <w:rtl/>
          <w:lang w:bidi="fa-IR"/>
        </w:rPr>
        <w:t xml:space="preserve">، </w:t>
      </w:r>
      <w:r>
        <w:rPr>
          <w:rFonts w:hint="cs"/>
          <w:rtl/>
          <w:lang w:bidi="fa-IR"/>
        </w:rPr>
        <w:t>به داود هم زبور عطا کردیم».</w:t>
      </w:r>
    </w:p>
    <w:p w:rsidR="00ED22B6" w:rsidRDefault="00ED22B6" w:rsidP="004D60AB">
      <w:pPr>
        <w:ind w:firstLine="397"/>
        <w:rPr>
          <w:rtl/>
          <w:lang w:bidi="fa-IR"/>
        </w:rPr>
      </w:pPr>
      <w:r>
        <w:rPr>
          <w:rFonts w:hint="cs"/>
          <w:rtl/>
          <w:lang w:bidi="fa-IR"/>
        </w:rPr>
        <w:t>و این امر (وحی) چنین بود که پیامبر یا فرستاده بدون این که صدایی بشنود</w:t>
      </w:r>
      <w:r w:rsidR="004C33FC">
        <w:rPr>
          <w:rFonts w:hint="cs"/>
          <w:rtl/>
          <w:lang w:bidi="fa-IR"/>
        </w:rPr>
        <w:t xml:space="preserve">، </w:t>
      </w:r>
      <w:r>
        <w:rPr>
          <w:rFonts w:hint="cs"/>
          <w:rtl/>
          <w:lang w:bidi="fa-IR"/>
        </w:rPr>
        <w:t>آن چه را که می</w:t>
      </w:r>
      <w:r>
        <w:rPr>
          <w:rFonts w:hint="cs"/>
          <w:rtl/>
          <w:cs/>
          <w:lang w:bidi="fa-IR"/>
        </w:rPr>
        <w:t>‎خواست به او ابلاغ کند در درون خود می یافت</w:t>
      </w:r>
      <w:r w:rsidR="004C33FC">
        <w:rPr>
          <w:rFonts w:hint="cs"/>
          <w:rtl/>
          <w:lang w:bidi="fa-IR"/>
        </w:rPr>
        <w:t xml:space="preserve">، </w:t>
      </w:r>
      <w:r>
        <w:rPr>
          <w:rFonts w:hint="cs"/>
          <w:rtl/>
          <w:lang w:bidi="fa-IR"/>
        </w:rPr>
        <w:t>گاهی خداوند از پس پرده</w:t>
      </w:r>
      <w:r>
        <w:rPr>
          <w:rFonts w:hint="cs"/>
          <w:rtl/>
          <w:cs/>
          <w:lang w:bidi="fa-IR"/>
        </w:rPr>
        <w:t>‎</w:t>
      </w:r>
      <w:r w:rsidR="00E0262D">
        <w:rPr>
          <w:rFonts w:hint="cs"/>
          <w:rtl/>
          <w:lang w:bidi="fa-IR"/>
        </w:rPr>
        <w:t>ا</w:t>
      </w:r>
      <w:r>
        <w:rPr>
          <w:rFonts w:hint="cs"/>
          <w:rtl/>
          <w:lang w:bidi="fa-IR"/>
        </w:rPr>
        <w:t>یی با او سخن می گفت و گاهی هم فرشته</w:t>
      </w:r>
      <w:r>
        <w:rPr>
          <w:rFonts w:hint="cs"/>
          <w:rtl/>
          <w:cs/>
          <w:lang w:bidi="fa-IR"/>
        </w:rPr>
        <w:t>‎یی به سویش می‎فرستاد تا آنچه را خدا به او سپرده بود</w:t>
      </w:r>
      <w:r w:rsidR="004C33FC">
        <w:rPr>
          <w:rFonts w:hint="cs"/>
          <w:rtl/>
          <w:lang w:bidi="fa-IR"/>
        </w:rPr>
        <w:t xml:space="preserve">، </w:t>
      </w:r>
      <w:r>
        <w:rPr>
          <w:rFonts w:hint="cs"/>
          <w:rtl/>
          <w:lang w:bidi="fa-IR"/>
        </w:rPr>
        <w:t xml:space="preserve">به پیامبر وحی کند. </w:t>
      </w:r>
      <w:r>
        <w:rPr>
          <w:rFonts w:ascii="QCF_BSML" w:hAnsi="QCF_BSML" w:cs="QCF_BSML"/>
          <w:color w:val="000000"/>
          <w:sz w:val="27"/>
          <w:szCs w:val="27"/>
          <w:rtl/>
        </w:rPr>
        <w:t xml:space="preserve">ﭽ </w:t>
      </w:r>
      <w:r>
        <w:rPr>
          <w:rFonts w:ascii="QCF_P488" w:hAnsi="QCF_P488" w:cs="QCF_P488"/>
          <w:color w:val="000000"/>
          <w:sz w:val="27"/>
          <w:szCs w:val="27"/>
          <w:rtl/>
        </w:rPr>
        <w:t xml:space="preserve">ﯹ  ﯺ          ﯻ   ﯼ  ﯽ  ﯾ  ﯿ    ﰀ  ﰁ  ﰂ  ﰃ  ﰄ  ﰅ  ﰆ   ﰇ  ﰈ  ﰉ   ﰊ  ﰋﰌ  ﰍ     ﰎ  ﰏ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 xml:space="preserve"> (شورى: ٥١)</w:t>
      </w:r>
      <w:r>
        <w:rPr>
          <w:rFonts w:hint="cs"/>
          <w:rtl/>
          <w:lang w:bidi="fa-IR"/>
        </w:rPr>
        <w:t xml:space="preserve"> «هیچ بشری را این مقام و مرتبت نیست که خدا با او سخن بگوید مگر از طریق وحی یا از پس پرده</w:t>
      </w:r>
      <w:r w:rsidR="004C33FC">
        <w:rPr>
          <w:rFonts w:hint="cs"/>
          <w:rtl/>
          <w:lang w:bidi="fa-IR"/>
        </w:rPr>
        <w:t xml:space="preserve">، </w:t>
      </w:r>
      <w:r>
        <w:rPr>
          <w:rFonts w:hint="cs"/>
          <w:rtl/>
          <w:lang w:bidi="fa-IR"/>
        </w:rPr>
        <w:t>یا این که فرستاده</w:t>
      </w:r>
      <w:r>
        <w:rPr>
          <w:rFonts w:hint="cs"/>
          <w:rtl/>
          <w:cs/>
          <w:lang w:bidi="fa-IR"/>
        </w:rPr>
        <w:t>‎یی الهی بفرستد و آن چه را که خدا خواسته به او وحی کند</w:t>
      </w:r>
      <w:r w:rsidR="004C33FC">
        <w:rPr>
          <w:rFonts w:hint="cs"/>
          <w:rtl/>
          <w:lang w:bidi="fa-IR"/>
        </w:rPr>
        <w:t xml:space="preserve">، </w:t>
      </w:r>
      <w:r>
        <w:rPr>
          <w:rFonts w:hint="cs"/>
          <w:rtl/>
          <w:lang w:bidi="fa-IR"/>
        </w:rPr>
        <w:t>خداوند بلند مرتبه و حکیم است».</w:t>
      </w:r>
    </w:p>
    <w:p w:rsidR="00ED22B6" w:rsidRDefault="00ED22B6" w:rsidP="004D60AB">
      <w:pPr>
        <w:ind w:firstLine="397"/>
        <w:rPr>
          <w:rtl/>
          <w:lang w:bidi="fa-IR"/>
        </w:rPr>
      </w:pPr>
      <w:r>
        <w:rPr>
          <w:rFonts w:hint="cs"/>
          <w:rtl/>
          <w:lang w:bidi="fa-IR"/>
        </w:rPr>
        <w:t xml:space="preserve">در متون گوناگون چگونگی وحی فرشته به پیامبر ما </w:t>
      </w:r>
      <w:r w:rsidR="00CE0CC6" w:rsidRPr="00CE0CC6">
        <w:rPr>
          <w:rFonts w:cs="CTraditional Arabic" w:hint="cs"/>
          <w:rtl/>
          <w:lang w:bidi="fa-IR"/>
        </w:rPr>
        <w:t>ص</w:t>
      </w:r>
      <w:r>
        <w:rPr>
          <w:rFonts w:hint="cs"/>
          <w:rtl/>
          <w:lang w:bidi="fa-IR"/>
        </w:rPr>
        <w:t xml:space="preserve"> روشن شده است</w:t>
      </w:r>
      <w:r w:rsidR="004C33FC">
        <w:rPr>
          <w:rFonts w:hint="cs"/>
          <w:rtl/>
          <w:lang w:bidi="fa-IR"/>
        </w:rPr>
        <w:t xml:space="preserve">، </w:t>
      </w:r>
      <w:r>
        <w:rPr>
          <w:rFonts w:hint="cs"/>
          <w:rtl/>
          <w:lang w:bidi="fa-IR"/>
        </w:rPr>
        <w:t>فرشته</w:t>
      </w:r>
      <w:r>
        <w:rPr>
          <w:rFonts w:hint="cs"/>
          <w:rtl/>
          <w:cs/>
          <w:lang w:bidi="fa-IR"/>
        </w:rPr>
        <w:t>‎ی وحی به سه حالت بر او نازل می شد:</w:t>
      </w:r>
    </w:p>
    <w:p w:rsidR="00ED22B6" w:rsidRDefault="00ED22B6" w:rsidP="004D60AB">
      <w:pPr>
        <w:ind w:firstLine="397"/>
        <w:rPr>
          <w:rtl/>
          <w:lang w:bidi="fa-IR"/>
        </w:rPr>
      </w:pPr>
      <w:r>
        <w:rPr>
          <w:rFonts w:hint="cs"/>
          <w:rtl/>
          <w:lang w:bidi="fa-IR"/>
        </w:rPr>
        <w:t>1- پیامبر</w:t>
      </w:r>
      <w:r w:rsidR="00CE0CC6" w:rsidRPr="00CE0CC6">
        <w:rPr>
          <w:rFonts w:cs="CTraditional Arabic" w:hint="cs"/>
          <w:rtl/>
          <w:lang w:bidi="fa-IR"/>
        </w:rPr>
        <w:t>ص</w:t>
      </w:r>
      <w:r>
        <w:rPr>
          <w:rFonts w:hint="cs"/>
          <w:rtl/>
          <w:lang w:bidi="fa-IR"/>
        </w:rPr>
        <w:t xml:space="preserve"> جبرئیل را به شکل اصلی خود که خداوند آفریده بود</w:t>
      </w:r>
      <w:r w:rsidR="004C33FC">
        <w:rPr>
          <w:rFonts w:hint="cs"/>
          <w:rtl/>
          <w:lang w:bidi="fa-IR"/>
        </w:rPr>
        <w:t xml:space="preserve">، </w:t>
      </w:r>
      <w:r>
        <w:rPr>
          <w:rFonts w:hint="cs"/>
          <w:rtl/>
          <w:lang w:bidi="fa-IR"/>
        </w:rPr>
        <w:t>می</w:t>
      </w:r>
      <w:r>
        <w:rPr>
          <w:rFonts w:hint="cs"/>
          <w:rtl/>
          <w:cs/>
          <w:lang w:bidi="fa-IR"/>
        </w:rPr>
        <w:t>‎دید و وحی خدا را بر او القا می‎کرد</w:t>
      </w:r>
      <w:r w:rsidR="004C33FC">
        <w:rPr>
          <w:rFonts w:hint="cs"/>
          <w:rtl/>
          <w:lang w:bidi="fa-IR"/>
        </w:rPr>
        <w:t xml:space="preserve">، </w:t>
      </w:r>
      <w:r>
        <w:rPr>
          <w:rFonts w:hint="cs"/>
          <w:rtl/>
          <w:lang w:bidi="fa-IR"/>
        </w:rPr>
        <w:t>اما این حالت تنها دو بار برای پیامبر بزرگوار رخ داد.</w:t>
      </w:r>
    </w:p>
    <w:p w:rsidR="00ED22B6" w:rsidRDefault="00ED22B6" w:rsidP="00D155EB">
      <w:pPr>
        <w:ind w:firstLine="397"/>
        <w:rPr>
          <w:rtl/>
          <w:lang w:bidi="fa-IR"/>
        </w:rPr>
      </w:pPr>
      <w:r>
        <w:rPr>
          <w:rFonts w:hint="cs"/>
          <w:rtl/>
          <w:lang w:bidi="fa-IR"/>
        </w:rPr>
        <w:lastRenderedPageBreak/>
        <w:t>2- وحی مانند صدای زیر و بم زنگ بر پیامبر می</w:t>
      </w:r>
      <w:r>
        <w:rPr>
          <w:rFonts w:hint="cs"/>
          <w:rtl/>
          <w:cs/>
          <w:lang w:bidi="fa-IR"/>
        </w:rPr>
        <w:t>‎آمد و بلافاصله جبرئیل از پیش پیامبر می‎رفت در حالی که آن چه را که گفته بود</w:t>
      </w:r>
      <w:r w:rsidR="004C33FC">
        <w:rPr>
          <w:rFonts w:hint="cs"/>
          <w:rtl/>
          <w:lang w:bidi="fa-IR"/>
        </w:rPr>
        <w:t xml:space="preserve">، </w:t>
      </w:r>
      <w:r>
        <w:rPr>
          <w:rFonts w:hint="cs"/>
          <w:rtl/>
          <w:lang w:bidi="fa-IR"/>
        </w:rPr>
        <w:t>پیامبر دریافته و فهمیده بود. وقتی جبرئیل در این حالت بر پیامبر وارد می</w:t>
      </w:r>
      <w:r>
        <w:rPr>
          <w:rFonts w:hint="cs"/>
          <w:rtl/>
          <w:cs/>
          <w:lang w:bidi="fa-IR"/>
        </w:rPr>
        <w:t>‎شد</w:t>
      </w:r>
      <w:r w:rsidR="004C33FC">
        <w:rPr>
          <w:rFonts w:hint="cs"/>
          <w:rtl/>
          <w:lang w:bidi="fa-IR"/>
        </w:rPr>
        <w:t xml:space="preserve">، </w:t>
      </w:r>
      <w:r>
        <w:rPr>
          <w:rFonts w:hint="cs"/>
          <w:rtl/>
          <w:lang w:bidi="fa-IR"/>
        </w:rPr>
        <w:t>ص</w:t>
      </w:r>
      <w:r w:rsidR="00CB3C2A">
        <w:rPr>
          <w:rFonts w:hint="cs"/>
          <w:rtl/>
          <w:lang w:bidi="fa-IR"/>
        </w:rPr>
        <w:t>ورت پیامبر می</w:t>
      </w:r>
      <w:r w:rsidR="00CB3C2A">
        <w:rPr>
          <w:rFonts w:cs="2  Badr" w:hint="cs"/>
          <w:rtl/>
          <w:lang w:bidi="fa-IR"/>
        </w:rPr>
        <w:t>‏</w:t>
      </w:r>
      <w:r>
        <w:rPr>
          <w:rFonts w:hint="cs"/>
          <w:rtl/>
          <w:lang w:bidi="fa-IR"/>
        </w:rPr>
        <w:t>درخشید</w:t>
      </w:r>
      <w:r w:rsidR="004C33FC">
        <w:rPr>
          <w:rFonts w:hint="cs"/>
          <w:rtl/>
          <w:lang w:bidi="fa-IR"/>
        </w:rPr>
        <w:t xml:space="preserve">، </w:t>
      </w:r>
      <w:r>
        <w:rPr>
          <w:rFonts w:hint="cs"/>
          <w:rtl/>
          <w:lang w:bidi="fa-IR"/>
        </w:rPr>
        <w:t>بدنش سنگین می</w:t>
      </w:r>
      <w:r>
        <w:rPr>
          <w:rFonts w:hint="cs"/>
          <w:rtl/>
          <w:cs/>
          <w:lang w:bidi="fa-IR"/>
        </w:rPr>
        <w:t>‎شد و وحی در</w:t>
      </w:r>
      <w:r w:rsidR="00D155EB">
        <w:rPr>
          <w:rFonts w:hint="cs"/>
          <w:rtl/>
          <w:cs/>
          <w:lang w:bidi="fa-IR"/>
        </w:rPr>
        <w:t xml:space="preserve"> روز بسیار سرد بر او وارد می‎شد</w:t>
      </w:r>
      <w:r>
        <w:rPr>
          <w:rFonts w:hint="cs"/>
          <w:rtl/>
          <w:lang w:bidi="fa-IR"/>
        </w:rPr>
        <w:t xml:space="preserve"> و از او جدا می</w:t>
      </w:r>
      <w:r>
        <w:rPr>
          <w:rFonts w:hint="cs"/>
          <w:rtl/>
          <w:cs/>
          <w:lang w:bidi="fa-IR"/>
        </w:rPr>
        <w:t>‎گشت. در حالی که پیامبر غرق در عرق بود</w:t>
      </w:r>
      <w:r w:rsidR="004C33FC">
        <w:rPr>
          <w:rFonts w:hint="cs"/>
          <w:rtl/>
          <w:lang w:bidi="fa-IR"/>
        </w:rPr>
        <w:t xml:space="preserve">، </w:t>
      </w:r>
      <w:r>
        <w:rPr>
          <w:rFonts w:hint="cs"/>
          <w:rtl/>
          <w:lang w:bidi="fa-IR"/>
        </w:rPr>
        <w:t>و حاضران سروصدایی مانند سروصدای زنبور عسل به دور سرش می</w:t>
      </w:r>
      <w:r>
        <w:rPr>
          <w:rFonts w:hint="cs"/>
          <w:rtl/>
          <w:cs/>
          <w:lang w:bidi="fa-IR"/>
        </w:rPr>
        <w:t>‎شنی</w:t>
      </w:r>
      <w:r>
        <w:rPr>
          <w:rFonts w:hint="cs"/>
          <w:rtl/>
          <w:lang w:bidi="fa-IR"/>
        </w:rPr>
        <w:t>دند</w:t>
      </w:r>
      <w:r w:rsidR="004C33FC">
        <w:rPr>
          <w:rFonts w:hint="cs"/>
          <w:rtl/>
          <w:lang w:bidi="fa-IR"/>
        </w:rPr>
        <w:t xml:space="preserve">، </w:t>
      </w:r>
      <w:r>
        <w:rPr>
          <w:rFonts w:hint="cs"/>
          <w:rtl/>
          <w:lang w:bidi="fa-IR"/>
        </w:rPr>
        <w:t>پیامبر</w:t>
      </w:r>
      <w:r w:rsidR="00CE0CC6" w:rsidRPr="00CE0CC6">
        <w:rPr>
          <w:rFonts w:cs="CTraditional Arabic" w:hint="cs"/>
          <w:rtl/>
          <w:lang w:bidi="fa-IR"/>
        </w:rPr>
        <w:t>ص</w:t>
      </w:r>
      <w:r>
        <w:rPr>
          <w:rFonts w:hint="cs"/>
          <w:rtl/>
          <w:lang w:bidi="fa-IR"/>
        </w:rPr>
        <w:t xml:space="preserve"> در هنگام نازل شدن وحی هیچ صحبت نمی</w:t>
      </w:r>
      <w:r>
        <w:rPr>
          <w:rFonts w:hint="cs"/>
          <w:rtl/>
          <w:cs/>
          <w:lang w:bidi="fa-IR"/>
        </w:rPr>
        <w:t>‎کرد</w:t>
      </w:r>
      <w:r w:rsidR="004C33FC">
        <w:rPr>
          <w:rFonts w:hint="cs"/>
          <w:rtl/>
          <w:lang w:bidi="fa-IR"/>
        </w:rPr>
        <w:t xml:space="preserve"> </w:t>
      </w:r>
      <w:r>
        <w:rPr>
          <w:rFonts w:hint="cs"/>
          <w:rtl/>
          <w:lang w:bidi="fa-IR"/>
        </w:rPr>
        <w:t>و در نهایت هنگامی که فرشته می</w:t>
      </w:r>
      <w:r>
        <w:rPr>
          <w:rFonts w:hint="cs"/>
          <w:rtl/>
          <w:cs/>
          <w:lang w:bidi="fa-IR"/>
        </w:rPr>
        <w:t>‎رفت پیامبر تمام آن چه را بر او وحی کرده بود</w:t>
      </w:r>
      <w:r w:rsidR="004C33FC">
        <w:rPr>
          <w:rFonts w:hint="cs"/>
          <w:rtl/>
          <w:lang w:bidi="fa-IR"/>
        </w:rPr>
        <w:t xml:space="preserve">، </w:t>
      </w:r>
      <w:r>
        <w:rPr>
          <w:rFonts w:hint="cs"/>
          <w:rtl/>
          <w:lang w:bidi="fa-IR"/>
        </w:rPr>
        <w:t>دریافته و درک کرده بود.</w:t>
      </w:r>
    </w:p>
    <w:p w:rsidR="00ED22B6" w:rsidRDefault="00ED22B6" w:rsidP="004D60AB">
      <w:pPr>
        <w:ind w:firstLine="397"/>
        <w:rPr>
          <w:rtl/>
          <w:lang w:bidi="fa-IR"/>
        </w:rPr>
      </w:pPr>
      <w:r>
        <w:rPr>
          <w:rFonts w:hint="cs"/>
          <w:rtl/>
          <w:lang w:bidi="fa-IR"/>
        </w:rPr>
        <w:t>3- فرشته</w:t>
      </w:r>
      <w:r>
        <w:rPr>
          <w:rFonts w:hint="cs"/>
          <w:rtl/>
          <w:cs/>
          <w:lang w:bidi="fa-IR"/>
        </w:rPr>
        <w:t>‎ی</w:t>
      </w:r>
      <w:r w:rsidR="00617E70">
        <w:rPr>
          <w:rFonts w:hint="cs"/>
          <w:rtl/>
          <w:lang w:bidi="fa-IR"/>
        </w:rPr>
        <w:t xml:space="preserve"> وحی در هیأت مردی بر او ظاهر می</w:t>
      </w:r>
      <w:r w:rsidR="00617E70">
        <w:rPr>
          <w:rFonts w:cs="2  Badr" w:hint="cs"/>
          <w:rtl/>
          <w:lang w:bidi="fa-IR"/>
        </w:rPr>
        <w:t>‏</w:t>
      </w:r>
      <w:r>
        <w:rPr>
          <w:rFonts w:hint="cs"/>
          <w:rtl/>
          <w:lang w:bidi="fa-IR"/>
        </w:rPr>
        <w:t>شد و با او به صحبت می</w:t>
      </w:r>
      <w:r>
        <w:rPr>
          <w:rFonts w:hint="cs"/>
          <w:rtl/>
          <w:cs/>
          <w:lang w:bidi="fa-IR"/>
        </w:rPr>
        <w:t>‎نشست</w:t>
      </w:r>
      <w:r w:rsidR="004C33FC">
        <w:rPr>
          <w:rFonts w:hint="cs"/>
          <w:rtl/>
          <w:lang w:bidi="fa-IR"/>
        </w:rPr>
        <w:t xml:space="preserve">، </w:t>
      </w:r>
      <w:r>
        <w:rPr>
          <w:rFonts w:hint="cs"/>
          <w:rtl/>
          <w:lang w:bidi="fa-IR"/>
        </w:rPr>
        <w:t>هر آنچه می</w:t>
      </w:r>
      <w:r>
        <w:rPr>
          <w:rFonts w:hint="cs"/>
          <w:rtl/>
          <w:cs/>
          <w:lang w:bidi="fa-IR"/>
        </w:rPr>
        <w:t>‎گفت پیامبر حفظ و فهم می</w:t>
      </w:r>
      <w:r w:rsidR="00617E70">
        <w:rPr>
          <w:rFonts w:hint="cs"/>
          <w:rtl/>
          <w:cs/>
          <w:lang w:bidi="fa-IR"/>
        </w:rPr>
        <w:t>‎</w:t>
      </w:r>
      <w:r w:rsidR="00617E70">
        <w:rPr>
          <w:rFonts w:hint="cs"/>
          <w:rtl/>
          <w:lang w:bidi="fa-IR"/>
        </w:rPr>
        <w:t>کرد و این حالت ساده</w:t>
      </w:r>
      <w:r w:rsidR="00617E70">
        <w:rPr>
          <w:rFonts w:hint="cs"/>
          <w:rtl/>
          <w:cs/>
          <w:lang w:bidi="fa-IR"/>
        </w:rPr>
        <w:t>‎ترین و سبک</w:t>
      </w:r>
      <w:r w:rsidR="00617E70">
        <w:rPr>
          <w:rFonts w:cs="2  Badr" w:hint="cs"/>
          <w:rtl/>
          <w:lang w:bidi="fa-IR"/>
        </w:rPr>
        <w:t>‏</w:t>
      </w:r>
      <w:r>
        <w:rPr>
          <w:rFonts w:hint="cs"/>
          <w:rtl/>
          <w:lang w:bidi="fa-IR"/>
        </w:rPr>
        <w:t>ترین حالتهای وحی بر پیامبر بود.</w:t>
      </w:r>
      <w:r>
        <w:rPr>
          <w:rStyle w:val="a4"/>
          <w:rFonts w:eastAsia="Calibri"/>
          <w:rtl/>
        </w:rPr>
        <w:footnoteReference w:id="309"/>
      </w:r>
    </w:p>
    <w:p w:rsidR="00ED22B6" w:rsidRDefault="00ED22B6" w:rsidP="00E778FC">
      <w:pPr>
        <w:pStyle w:val="3"/>
        <w:rPr>
          <w:rtl/>
        </w:rPr>
      </w:pPr>
      <w:bookmarkStart w:id="261" w:name="_Toc211417304"/>
      <w:bookmarkStart w:id="262" w:name="_Toc230254362"/>
      <w:r>
        <w:rPr>
          <w:rFonts w:hint="cs"/>
          <w:rtl/>
        </w:rPr>
        <w:t>مطلب چهارم</w:t>
      </w:r>
      <w:bookmarkEnd w:id="261"/>
      <w:r w:rsidR="00E778FC">
        <w:rPr>
          <w:rFonts w:hint="cs"/>
          <w:rtl/>
        </w:rPr>
        <w:t xml:space="preserve">: </w:t>
      </w:r>
      <w:bookmarkStart w:id="263" w:name="_Toc210291270"/>
      <w:bookmarkStart w:id="264" w:name="_Toc211417305"/>
      <w:r>
        <w:rPr>
          <w:rFonts w:hint="cs"/>
          <w:rtl/>
        </w:rPr>
        <w:t>میزان توانایی انسان در شناخت غیب</w:t>
      </w:r>
      <w:bookmarkEnd w:id="262"/>
      <w:bookmarkEnd w:id="263"/>
      <w:bookmarkEnd w:id="264"/>
    </w:p>
    <w:p w:rsidR="00ED22B6" w:rsidRDefault="00ED22B6" w:rsidP="00E778FC">
      <w:pPr>
        <w:rPr>
          <w:rtl/>
          <w:lang w:bidi="fa-IR"/>
        </w:rPr>
      </w:pPr>
      <w:r>
        <w:rPr>
          <w:rFonts w:hint="cs"/>
          <w:rtl/>
          <w:lang w:bidi="fa-IR"/>
        </w:rPr>
        <w:t>بشر به خبرها و وقایعی از غیب</w:t>
      </w:r>
      <w:r>
        <w:rPr>
          <w:rFonts w:hint="cs"/>
          <w:rtl/>
          <w:cs/>
          <w:lang w:bidi="fa-IR"/>
        </w:rPr>
        <w:t>‎های آینده که فرستادگان و پیامبران از آنها اطلاع داده‎اند قانع نشده و بسنده نکرده</w:t>
      </w:r>
      <w:r w:rsidR="004C33FC">
        <w:rPr>
          <w:rFonts w:hint="cs"/>
          <w:rtl/>
          <w:lang w:bidi="fa-IR"/>
        </w:rPr>
        <w:t xml:space="preserve">، </w:t>
      </w:r>
      <w:r>
        <w:rPr>
          <w:rFonts w:hint="cs"/>
          <w:rtl/>
          <w:lang w:bidi="fa-IR"/>
        </w:rPr>
        <w:t>بلکه خود برای پیدا کردن و شناخت غیب</w:t>
      </w:r>
      <w:r>
        <w:rPr>
          <w:rFonts w:hint="cs"/>
          <w:rtl/>
          <w:cs/>
          <w:lang w:bidi="fa-IR"/>
        </w:rPr>
        <w:t>‎</w:t>
      </w:r>
      <w:r>
        <w:rPr>
          <w:rFonts w:hint="cs"/>
          <w:rtl/>
          <w:lang w:bidi="fa-IR"/>
        </w:rPr>
        <w:t>های آینده آستین بالا زده</w:t>
      </w:r>
      <w:r>
        <w:rPr>
          <w:rFonts w:hint="cs"/>
          <w:rtl/>
          <w:cs/>
          <w:lang w:bidi="fa-IR"/>
        </w:rPr>
        <w:t>‎اند و</w:t>
      </w:r>
      <w:r w:rsidR="00617E70">
        <w:rPr>
          <w:rFonts w:hint="cs"/>
          <w:rtl/>
          <w:lang w:bidi="fa-IR"/>
        </w:rPr>
        <w:t xml:space="preserve"> </w:t>
      </w:r>
      <w:r>
        <w:rPr>
          <w:rFonts w:hint="cs"/>
          <w:rtl/>
          <w:lang w:bidi="fa-IR"/>
        </w:rPr>
        <w:t>گمان کردند برخی افراد بشر توانایی شناخت غیب را دارند. لذا در هر زمان و در هر سرزمین گروهی برخاسته و ادعا کرده</w:t>
      </w:r>
      <w:r>
        <w:rPr>
          <w:rFonts w:hint="cs"/>
          <w:rtl/>
          <w:cs/>
          <w:lang w:bidi="fa-IR"/>
        </w:rPr>
        <w:t>‎اند قدرت شناسایی رویدادهای آینده و جهانهای ناپیدا را دارند.</w:t>
      </w:r>
    </w:p>
    <w:p w:rsidR="00ED22B6" w:rsidRDefault="00ED22B6" w:rsidP="004D60AB">
      <w:pPr>
        <w:ind w:firstLine="397"/>
        <w:rPr>
          <w:rtl/>
          <w:lang w:bidi="fa-IR"/>
        </w:rPr>
      </w:pPr>
      <w:r>
        <w:rPr>
          <w:rFonts w:hint="cs"/>
          <w:rtl/>
          <w:lang w:bidi="fa-IR"/>
        </w:rPr>
        <w:t>از طرف دیگر پژوهشگران در این زمینه تأیید کرده</w:t>
      </w:r>
      <w:r>
        <w:rPr>
          <w:rFonts w:hint="cs"/>
          <w:rtl/>
          <w:cs/>
          <w:lang w:bidi="fa-IR"/>
        </w:rPr>
        <w:t>‎اند که بر</w:t>
      </w:r>
      <w:r>
        <w:rPr>
          <w:rFonts w:hint="cs"/>
          <w:rtl/>
          <w:lang w:bidi="fa-IR"/>
        </w:rPr>
        <w:t>خی مردم قدرتی دارند که به آنها امکان دیدن چیزها و رویدادهای نادیدنی را چه در زمان و چه در مکان می</w:t>
      </w:r>
      <w:r>
        <w:rPr>
          <w:rFonts w:hint="cs"/>
          <w:rtl/>
          <w:cs/>
          <w:lang w:bidi="fa-IR"/>
        </w:rPr>
        <w:t>‎دهد</w:t>
      </w:r>
      <w:r w:rsidR="004C33FC">
        <w:rPr>
          <w:rFonts w:hint="cs"/>
          <w:rtl/>
          <w:lang w:bidi="fa-IR"/>
        </w:rPr>
        <w:t xml:space="preserve"> </w:t>
      </w:r>
      <w:r>
        <w:rPr>
          <w:rFonts w:hint="cs"/>
          <w:rtl/>
          <w:lang w:bidi="fa-IR"/>
        </w:rPr>
        <w:t>و ملت این پدیده را وجود یک ویژگی و روح آنها که دورنگری روحی نام نهاده</w:t>
      </w:r>
      <w:r>
        <w:rPr>
          <w:rFonts w:hint="cs"/>
          <w:rtl/>
          <w:cs/>
          <w:lang w:bidi="fa-IR"/>
        </w:rPr>
        <w:t>‎اند</w:t>
      </w:r>
      <w:r w:rsidR="004C33FC">
        <w:rPr>
          <w:rFonts w:hint="cs"/>
          <w:rtl/>
          <w:lang w:bidi="fa-IR"/>
        </w:rPr>
        <w:t xml:space="preserve">، </w:t>
      </w:r>
      <w:r>
        <w:rPr>
          <w:rFonts w:hint="cs"/>
          <w:rtl/>
          <w:lang w:bidi="fa-IR"/>
        </w:rPr>
        <w:t>می</w:t>
      </w:r>
      <w:r>
        <w:rPr>
          <w:rFonts w:hint="eastAsia"/>
          <w:rtl/>
          <w:cs/>
          <w:lang w:bidi="fa-IR"/>
        </w:rPr>
        <w:t>‎</w:t>
      </w:r>
      <w:r>
        <w:rPr>
          <w:rFonts w:hint="cs"/>
          <w:rtl/>
          <w:lang w:bidi="fa-IR"/>
        </w:rPr>
        <w:t>دانند.</w:t>
      </w:r>
      <w:r>
        <w:rPr>
          <w:rStyle w:val="a4"/>
          <w:rFonts w:eastAsia="Calibri"/>
          <w:rtl/>
        </w:rPr>
        <w:footnoteReference w:id="310"/>
      </w:r>
    </w:p>
    <w:p w:rsidR="00ED22B6" w:rsidRDefault="00ED22B6" w:rsidP="00617E70">
      <w:pPr>
        <w:ind w:firstLine="397"/>
        <w:rPr>
          <w:rtl/>
          <w:lang w:bidi="fa-IR"/>
        </w:rPr>
      </w:pPr>
      <w:r>
        <w:rPr>
          <w:rFonts w:hint="cs"/>
          <w:rtl/>
          <w:lang w:bidi="fa-IR"/>
        </w:rPr>
        <w:lastRenderedPageBreak/>
        <w:t>این البته درست نیست</w:t>
      </w:r>
      <w:r w:rsidR="004C33FC">
        <w:rPr>
          <w:rFonts w:hint="cs"/>
          <w:rtl/>
          <w:lang w:bidi="fa-IR"/>
        </w:rPr>
        <w:t xml:space="preserve">، </w:t>
      </w:r>
      <w:r>
        <w:rPr>
          <w:rFonts w:hint="cs"/>
          <w:rtl/>
          <w:lang w:bidi="fa-IR"/>
        </w:rPr>
        <w:t>کافی است بدانیم و دقت کنیم که بهترین و برترین افراد نسل بشر که پیامبران و فرستادگان الهی هستند</w:t>
      </w:r>
      <w:r w:rsidR="004C33FC">
        <w:rPr>
          <w:rFonts w:hint="cs"/>
          <w:rtl/>
          <w:lang w:bidi="fa-IR"/>
        </w:rPr>
        <w:t xml:space="preserve">، </w:t>
      </w:r>
      <w:r>
        <w:rPr>
          <w:rFonts w:hint="cs"/>
          <w:rtl/>
          <w:lang w:bidi="fa-IR"/>
        </w:rPr>
        <w:t>این ویژگی مزعوم را ندارند</w:t>
      </w:r>
      <w:r w:rsidR="004C33FC">
        <w:rPr>
          <w:rFonts w:hint="cs"/>
          <w:rtl/>
          <w:lang w:bidi="fa-IR"/>
        </w:rPr>
        <w:t xml:space="preserve">، </w:t>
      </w:r>
      <w:r>
        <w:rPr>
          <w:rFonts w:hint="cs"/>
          <w:rtl/>
          <w:lang w:bidi="fa-IR"/>
        </w:rPr>
        <w:t>خداوند به نماینده</w:t>
      </w:r>
      <w:r>
        <w:rPr>
          <w:rFonts w:hint="cs"/>
          <w:rtl/>
          <w:cs/>
          <w:lang w:bidi="fa-IR"/>
        </w:rPr>
        <w:t xml:space="preserve">‎ی بهترین آفریدگان خود امر فرموده که این حقیقت را به مردم اعلام کنند: </w:t>
      </w:r>
      <w:r>
        <w:rPr>
          <w:rFonts w:ascii="QCF_BSML" w:hAnsi="QCF_BSML" w:cs="QCF_BSML"/>
          <w:color w:val="000000"/>
          <w:sz w:val="27"/>
          <w:szCs w:val="27"/>
          <w:rtl/>
        </w:rPr>
        <w:t xml:space="preserve">ﭽ </w:t>
      </w:r>
      <w:r>
        <w:rPr>
          <w:rFonts w:ascii="QCF_P175" w:hAnsi="QCF_P175" w:cs="QCF_P175"/>
          <w:color w:val="000000"/>
          <w:sz w:val="27"/>
          <w:szCs w:val="27"/>
          <w:rtl/>
        </w:rPr>
        <w:t>ﭑ  ﭒ    ﭓ  ﭔ  ﭕ  ﭖ  ﭗ  ﭘ  ﭙ  ﭚ  ﭛﭜ  ﭝ  ﭞ     ﭟ  ﭠ  ﭡ  ﭢ  ﭣ  ﭤ  ﭥ  ﭦ</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hint="cs"/>
          <w:rtl/>
          <w:lang w:bidi="fa-IR"/>
        </w:rPr>
        <w:t xml:space="preserve"> (</w:t>
      </w:r>
      <w:r w:rsidRPr="00CE0CC6">
        <w:rPr>
          <w:rFonts w:ascii="Traditional Arabic" w:hAnsi="Traditional Arabic" w:cs="Traditional Arabic"/>
          <w:color w:val="000000"/>
          <w:rtl/>
        </w:rPr>
        <w:t>أعراف: ١٨٨)</w:t>
      </w:r>
      <w:r>
        <w:rPr>
          <w:rFonts w:ascii="Arial" w:hAnsi="Arial" w:cs="Arial"/>
          <w:color w:val="000000"/>
          <w:sz w:val="27"/>
          <w:szCs w:val="27"/>
        </w:rPr>
        <w:t xml:space="preserve"> </w:t>
      </w:r>
      <w:r>
        <w:rPr>
          <w:rFonts w:hint="cs"/>
          <w:rtl/>
          <w:lang w:bidi="fa-IR"/>
        </w:rPr>
        <w:t xml:space="preserve"> «بگو جز آن چه خدا بخواهد</w:t>
      </w:r>
      <w:r w:rsidR="004C33FC">
        <w:rPr>
          <w:rFonts w:hint="cs"/>
          <w:rtl/>
          <w:lang w:bidi="fa-IR"/>
        </w:rPr>
        <w:t xml:space="preserve">، </w:t>
      </w:r>
      <w:r>
        <w:rPr>
          <w:rFonts w:hint="cs"/>
          <w:rtl/>
          <w:lang w:bidi="fa-IR"/>
        </w:rPr>
        <w:t>اختیار هیچ سود و زیانی برای خود ندارم</w:t>
      </w:r>
      <w:r w:rsidR="004C33FC">
        <w:rPr>
          <w:rFonts w:hint="cs"/>
          <w:rtl/>
          <w:lang w:bidi="fa-IR"/>
        </w:rPr>
        <w:t xml:space="preserve">، </w:t>
      </w:r>
      <w:r>
        <w:rPr>
          <w:rFonts w:hint="cs"/>
          <w:rtl/>
          <w:lang w:bidi="fa-IR"/>
        </w:rPr>
        <w:t>و اگر از جهان غیب آگاه بودم</w:t>
      </w:r>
      <w:r w:rsidR="004C33FC">
        <w:rPr>
          <w:rFonts w:hint="cs"/>
          <w:rtl/>
          <w:lang w:bidi="fa-IR"/>
        </w:rPr>
        <w:t xml:space="preserve">، </w:t>
      </w:r>
      <w:r>
        <w:rPr>
          <w:rFonts w:hint="cs"/>
          <w:rtl/>
          <w:lang w:bidi="fa-IR"/>
        </w:rPr>
        <w:t>خیر و نیکیهای بسیاری برای خود می</w:t>
      </w:r>
      <w:r>
        <w:rPr>
          <w:rFonts w:hint="cs"/>
          <w:rtl/>
          <w:cs/>
          <w:lang w:bidi="fa-IR"/>
        </w:rPr>
        <w:t>‎انباشتم و هیچ گزندی به من نمی‎رسید».</w:t>
      </w:r>
    </w:p>
    <w:p w:rsidR="00ED22B6" w:rsidRDefault="00ED22B6" w:rsidP="004D60AB">
      <w:pPr>
        <w:ind w:firstLine="397"/>
        <w:rPr>
          <w:rtl/>
          <w:lang w:bidi="fa-IR"/>
        </w:rPr>
      </w:pPr>
      <w:r>
        <w:rPr>
          <w:rFonts w:hint="cs"/>
          <w:rtl/>
          <w:lang w:bidi="fa-IR"/>
        </w:rPr>
        <w:t>بنابراین آن چه پیامبران از غیب می</w:t>
      </w:r>
      <w:r>
        <w:rPr>
          <w:rFonts w:hint="cs"/>
          <w:rtl/>
          <w:cs/>
          <w:lang w:bidi="fa-IR"/>
        </w:rPr>
        <w:t>‎دانند</w:t>
      </w:r>
      <w:r w:rsidR="004C33FC">
        <w:rPr>
          <w:rFonts w:hint="cs"/>
          <w:rtl/>
          <w:lang w:bidi="fa-IR"/>
        </w:rPr>
        <w:t xml:space="preserve">، </w:t>
      </w:r>
      <w:r>
        <w:rPr>
          <w:rFonts w:hint="cs"/>
          <w:rtl/>
          <w:lang w:bidi="fa-IR"/>
        </w:rPr>
        <w:t xml:space="preserve">خداوند به آنها گفته است و هرگز با توانایی و قدرت ذاتی خودشان نبوده </w:t>
      </w:r>
      <w:r>
        <w:rPr>
          <w:rFonts w:ascii="QCF_BSML" w:hAnsi="QCF_BSML" w:cs="QCF_BSML"/>
          <w:color w:val="000000"/>
          <w:sz w:val="27"/>
          <w:szCs w:val="27"/>
          <w:rtl/>
        </w:rPr>
        <w:t xml:space="preserve">ﭽ </w:t>
      </w:r>
      <w:r>
        <w:rPr>
          <w:rFonts w:ascii="QCF_P573" w:hAnsi="QCF_P573" w:cs="QCF_P573"/>
          <w:color w:val="000000"/>
          <w:sz w:val="27"/>
          <w:szCs w:val="27"/>
          <w:rtl/>
        </w:rPr>
        <w:t xml:space="preserve">ﯵ  ﯶ  ﯷ   ﯸ        ﯹ  ﯺ  ﯻ   ﯼ  ﯽ   ﯾ  ﯿ  ﰀ  ﰁ  ﰂ     ﰃ  ﰄ  ﰅ  ﰆ    ﰇ  ﰈ  ﰉ  ﰊ  ﰋ      ﰌ  ﰍ  ﰎ   ﰏ  ﰐ  ﰑ  ﰒ  ﰓ  ﰔ  ﰕ           ﰖ  ﰗ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(جن: ٢٦ - ٢٨</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«او دانای غیب است</w:t>
      </w:r>
      <w:r w:rsidR="004C33FC">
        <w:rPr>
          <w:rFonts w:hint="cs"/>
          <w:rtl/>
          <w:lang w:bidi="fa-IR"/>
        </w:rPr>
        <w:t xml:space="preserve">، </w:t>
      </w:r>
      <w:r>
        <w:rPr>
          <w:rFonts w:hint="cs"/>
          <w:rtl/>
          <w:lang w:bidi="fa-IR"/>
        </w:rPr>
        <w:t>هیچ کس را بر آن آگاه نمی</w:t>
      </w:r>
      <w:r>
        <w:rPr>
          <w:rFonts w:hint="cs"/>
          <w:rtl/>
          <w:cs/>
          <w:lang w:bidi="fa-IR"/>
        </w:rPr>
        <w:t>‎کند مگر فرستاده‎</w:t>
      </w:r>
      <w:r w:rsidR="000B1E97">
        <w:rPr>
          <w:rFonts w:hint="cs"/>
          <w:rtl/>
          <w:lang w:bidi="fa-IR"/>
        </w:rPr>
        <w:t>ا</w:t>
      </w:r>
      <w:r>
        <w:rPr>
          <w:rFonts w:hint="cs"/>
          <w:rtl/>
          <w:lang w:bidi="fa-IR"/>
        </w:rPr>
        <w:t>یی که خود از آن خشنود باشد که آن هم خود در پیشاپیش و پشت سر او مراقب است تا ببیند که رسالت پروردگارش را ابلاغ کرده است</w:t>
      </w:r>
      <w:r w:rsidR="004C33FC">
        <w:rPr>
          <w:rFonts w:hint="cs"/>
          <w:rtl/>
          <w:lang w:bidi="fa-IR"/>
        </w:rPr>
        <w:t xml:space="preserve">، </w:t>
      </w:r>
      <w:r>
        <w:rPr>
          <w:rFonts w:hint="cs"/>
          <w:rtl/>
          <w:lang w:bidi="fa-IR"/>
        </w:rPr>
        <w:t>او بر آن چه نزد آنهاست چیره و همه چیز را شمرده است».</w:t>
      </w:r>
    </w:p>
    <w:p w:rsidR="00ED22B6" w:rsidRDefault="00ED22B6" w:rsidP="004D60AB">
      <w:pPr>
        <w:ind w:firstLine="397"/>
        <w:rPr>
          <w:rtl/>
          <w:lang w:bidi="fa-IR"/>
        </w:rPr>
      </w:pPr>
      <w:r>
        <w:rPr>
          <w:rFonts w:hint="cs"/>
          <w:rtl/>
          <w:lang w:bidi="fa-IR"/>
        </w:rPr>
        <w:t xml:space="preserve">دنیای غیب تنها به خود خدا اختصاص دارد: </w:t>
      </w:r>
      <w:r>
        <w:rPr>
          <w:rFonts w:ascii="QCF_BSML" w:hAnsi="QCF_BSML" w:cs="QCF_BSML"/>
          <w:color w:val="000000"/>
          <w:sz w:val="27"/>
          <w:szCs w:val="27"/>
          <w:rtl/>
        </w:rPr>
        <w:t xml:space="preserve">ﭽ </w:t>
      </w:r>
      <w:r>
        <w:rPr>
          <w:rFonts w:ascii="QCF_P383" w:hAnsi="QCF_P383" w:cs="QCF_P383"/>
          <w:color w:val="000000"/>
          <w:sz w:val="27"/>
          <w:szCs w:val="27"/>
          <w:rtl/>
        </w:rPr>
        <w:t>ﭧ  ﭨ   ﭩ    ﭪ  ﭫ  ﭬ  ﭭ  ﭮ  ﭯ   ﭰ</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(النمل: ٦٥)</w:t>
      </w:r>
      <w:r>
        <w:rPr>
          <w:rFonts w:hint="cs"/>
          <w:rtl/>
          <w:lang w:bidi="fa-IR"/>
        </w:rPr>
        <w:t xml:space="preserve"> «بگو جز خدا هیچ کس در میان آسمانها و زمین از دنیای غیب آگاه نیست».</w:t>
      </w:r>
    </w:p>
    <w:p w:rsidR="00ED22B6" w:rsidRDefault="00ED22B6" w:rsidP="004D60AB">
      <w:pPr>
        <w:ind w:firstLine="397"/>
        <w:rPr>
          <w:rtl/>
          <w:lang w:bidi="fa-IR"/>
        </w:rPr>
      </w:pPr>
      <w:r>
        <w:rPr>
          <w:rFonts w:hint="cs"/>
          <w:rtl/>
          <w:lang w:bidi="fa-IR"/>
        </w:rPr>
        <w:t>از مطالب غیبی آن چه خداوند هیچ کس حتی فرستادگان و پیامبرانش را بر آن مطلع نکرده</w:t>
      </w:r>
      <w:r w:rsidR="004C33FC">
        <w:rPr>
          <w:rFonts w:hint="cs"/>
          <w:rtl/>
          <w:lang w:bidi="fa-IR"/>
        </w:rPr>
        <w:t xml:space="preserve">، </w:t>
      </w:r>
      <w:r>
        <w:rPr>
          <w:rFonts w:hint="cs"/>
          <w:rtl/>
          <w:lang w:bidi="fa-IR"/>
        </w:rPr>
        <w:t>اموری است که خود به مفاتیح الغیب (اسرار غیب) از آنها یاد می</w:t>
      </w:r>
      <w:r>
        <w:rPr>
          <w:rFonts w:hint="cs"/>
          <w:rtl/>
          <w:cs/>
          <w:lang w:bidi="fa-IR"/>
        </w:rPr>
        <w:t xml:space="preserve">‎کند: </w:t>
      </w:r>
      <w:r>
        <w:rPr>
          <w:rFonts w:ascii="QCF_BSML" w:hAnsi="QCF_BSML" w:cs="QCF_BSML"/>
          <w:color w:val="000000"/>
          <w:sz w:val="27"/>
          <w:szCs w:val="27"/>
          <w:rtl/>
        </w:rPr>
        <w:t xml:space="preserve">ﭽ </w:t>
      </w:r>
      <w:r>
        <w:rPr>
          <w:rFonts w:ascii="QCF_P134" w:hAnsi="QCF_P134" w:cs="QCF_P134"/>
          <w:color w:val="000000"/>
          <w:sz w:val="27"/>
          <w:szCs w:val="27"/>
          <w:rtl/>
        </w:rPr>
        <w:t>ﯬ  ﯭ  ﯮ  ﯯ  ﯰ  ﯱ   ﯲ</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hint="cs"/>
          <w:rtl/>
          <w:lang w:bidi="fa-IR"/>
        </w:rPr>
        <w:t>(</w:t>
      </w:r>
      <w:r w:rsidRPr="00CE0CC6">
        <w:rPr>
          <w:rFonts w:ascii="Traditional Arabic" w:hAnsi="Traditional Arabic" w:cs="Traditional Arabic"/>
          <w:color w:val="000000"/>
          <w:rtl/>
        </w:rPr>
        <w:t>أنعام: ٥٩</w:t>
      </w:r>
      <w:r>
        <w:rPr>
          <w:rFonts w:ascii="Arial" w:hAnsi="Arial" w:cs="Arial"/>
          <w:color w:val="000000"/>
          <w:sz w:val="27"/>
          <w:szCs w:val="27"/>
        </w:rPr>
        <w:t xml:space="preserve"> </w:t>
      </w:r>
      <w:r w:rsidRPr="0055403F">
        <w:rPr>
          <w:lang w:bidi="fa-IR"/>
        </w:rPr>
        <w:t>(</w:t>
      </w:r>
      <w:r>
        <w:rPr>
          <w:rFonts w:hint="cs"/>
          <w:rtl/>
          <w:lang w:bidi="fa-IR"/>
        </w:rPr>
        <w:t>«کلیدها (اسرار) غیب نزد خود اوست و جز خودش کسی از آن باخبر نیست».</w:t>
      </w:r>
    </w:p>
    <w:p w:rsidR="00ED22B6" w:rsidRDefault="00ED22B6" w:rsidP="004D60AB">
      <w:pPr>
        <w:ind w:firstLine="397"/>
        <w:rPr>
          <w:rtl/>
          <w:lang w:bidi="fa-IR"/>
        </w:rPr>
      </w:pPr>
      <w:r>
        <w:rPr>
          <w:rFonts w:hint="cs"/>
          <w:rtl/>
          <w:lang w:bidi="fa-IR"/>
        </w:rPr>
        <w:t xml:space="preserve">و مفاتیح الغیب همان است که در این آیه آمده است: </w:t>
      </w:r>
      <w:r>
        <w:rPr>
          <w:rFonts w:ascii="QCF_BSML" w:hAnsi="QCF_BSML" w:cs="QCF_BSML"/>
          <w:color w:val="000000"/>
          <w:sz w:val="27"/>
          <w:szCs w:val="27"/>
          <w:rtl/>
        </w:rPr>
        <w:t xml:space="preserve">ﭽ </w:t>
      </w:r>
      <w:r>
        <w:rPr>
          <w:rFonts w:ascii="QCF_P414" w:hAnsi="QCF_P414" w:cs="QCF_P414"/>
          <w:color w:val="000000"/>
          <w:sz w:val="27"/>
          <w:szCs w:val="27"/>
          <w:rtl/>
        </w:rPr>
        <w:t xml:space="preserve">ﯫ  ﯬ  ﯭ    ﯮ  ﯯ  ﯰ  ﯱ   ﯲ  ﯳ  ﯴ  ﯵﯶ  ﯷ  ﯸ  ﯹ  ﯺ  ﯻ  ﯼﯽ   ﯾ  ﯿ  ﰀ  ﰁ  ﰂ  ﰃﰄ  ﰅ      ﰆ  ﰇ  ﰈ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لقمان: ٣٤)</w:t>
      </w:r>
      <w:r>
        <w:rPr>
          <w:rFonts w:ascii="Arial" w:hAnsi="Arial" w:cs="Arial"/>
          <w:color w:val="000000"/>
          <w:sz w:val="27"/>
          <w:szCs w:val="27"/>
        </w:rPr>
        <w:t xml:space="preserve"> </w:t>
      </w:r>
      <w:r>
        <w:rPr>
          <w:rFonts w:hint="cs"/>
          <w:rtl/>
          <w:lang w:bidi="fa-IR"/>
        </w:rPr>
        <w:t>«تن</w:t>
      </w:r>
      <w:r w:rsidR="000B1E97">
        <w:rPr>
          <w:rFonts w:hint="cs"/>
          <w:rtl/>
          <w:lang w:bidi="fa-IR"/>
        </w:rPr>
        <w:t>ها خداوند قیامت و زمان آن را می</w:t>
      </w:r>
      <w:r w:rsidR="000B1E97">
        <w:rPr>
          <w:rFonts w:cs="2  Badr" w:hint="cs"/>
          <w:rtl/>
          <w:lang w:bidi="fa-IR"/>
        </w:rPr>
        <w:t>‏</w:t>
      </w:r>
      <w:r>
        <w:rPr>
          <w:rFonts w:hint="cs"/>
          <w:rtl/>
          <w:lang w:bidi="fa-IR"/>
        </w:rPr>
        <w:t>داند</w:t>
      </w:r>
      <w:r w:rsidR="004C33FC">
        <w:rPr>
          <w:rFonts w:hint="cs"/>
          <w:rtl/>
          <w:lang w:bidi="fa-IR"/>
        </w:rPr>
        <w:t xml:space="preserve">، </w:t>
      </w:r>
      <w:r>
        <w:rPr>
          <w:rFonts w:hint="cs"/>
          <w:rtl/>
          <w:lang w:bidi="fa-IR"/>
        </w:rPr>
        <w:lastRenderedPageBreak/>
        <w:t>هم اوست باران فرو می</w:t>
      </w:r>
      <w:r>
        <w:rPr>
          <w:rFonts w:hint="cs"/>
          <w:rtl/>
          <w:cs/>
          <w:lang w:bidi="fa-IR"/>
        </w:rPr>
        <w:t>‎باراند</w:t>
      </w:r>
      <w:r w:rsidR="004C33FC">
        <w:rPr>
          <w:rFonts w:hint="cs"/>
          <w:rtl/>
          <w:lang w:bidi="fa-IR"/>
        </w:rPr>
        <w:t xml:space="preserve"> </w:t>
      </w:r>
      <w:r>
        <w:rPr>
          <w:rFonts w:hint="cs"/>
          <w:rtl/>
          <w:lang w:bidi="fa-IR"/>
        </w:rPr>
        <w:t>و می</w:t>
      </w:r>
      <w:r>
        <w:rPr>
          <w:rFonts w:hint="cs"/>
          <w:rtl/>
          <w:cs/>
          <w:lang w:bidi="fa-IR"/>
        </w:rPr>
        <w:t>‎داند چه در رحمها وجود دارد</w:t>
      </w:r>
      <w:r w:rsidR="004C33FC">
        <w:rPr>
          <w:rFonts w:hint="cs"/>
          <w:rtl/>
          <w:lang w:bidi="fa-IR"/>
        </w:rPr>
        <w:t xml:space="preserve">، </w:t>
      </w:r>
      <w:r>
        <w:rPr>
          <w:rFonts w:hint="cs"/>
          <w:rtl/>
          <w:lang w:bidi="fa-IR"/>
        </w:rPr>
        <w:t>در حالی که هیچ کس نمی</w:t>
      </w:r>
      <w:r>
        <w:rPr>
          <w:rFonts w:hint="cs"/>
          <w:rtl/>
          <w:cs/>
          <w:lang w:bidi="fa-IR"/>
        </w:rPr>
        <w:t xml:space="preserve">‎داند فردا چه کسب می‎کند و </w:t>
      </w:r>
      <w:r>
        <w:rPr>
          <w:rFonts w:hint="cs"/>
          <w:rtl/>
          <w:lang w:bidi="fa-IR"/>
        </w:rPr>
        <w:t>هیچ کس نمی</w:t>
      </w:r>
      <w:r>
        <w:rPr>
          <w:rFonts w:hint="cs"/>
          <w:rtl/>
          <w:cs/>
          <w:lang w:bidi="fa-IR"/>
        </w:rPr>
        <w:t>‎داند کجا و در چه سرزمینی می‎میرد</w:t>
      </w:r>
      <w:r w:rsidR="004C33FC">
        <w:rPr>
          <w:rFonts w:hint="cs"/>
          <w:rtl/>
          <w:lang w:bidi="fa-IR"/>
        </w:rPr>
        <w:t xml:space="preserve">، </w:t>
      </w:r>
      <w:r>
        <w:rPr>
          <w:rFonts w:hint="cs"/>
          <w:rtl/>
          <w:lang w:bidi="fa-IR"/>
        </w:rPr>
        <w:t>خدا است دانای باخبر».</w:t>
      </w:r>
    </w:p>
    <w:p w:rsidR="00ED22B6" w:rsidRDefault="00E778FC" w:rsidP="00E778FC">
      <w:pPr>
        <w:pStyle w:val="2"/>
        <w:rPr>
          <w:rtl/>
        </w:rPr>
      </w:pPr>
      <w:r>
        <w:rPr>
          <w:rtl/>
        </w:rPr>
        <w:br w:type="page"/>
      </w:r>
      <w:bookmarkStart w:id="265" w:name="_Toc211417306"/>
      <w:bookmarkStart w:id="266" w:name="_Toc230254363"/>
      <w:r w:rsidR="00ED22B6">
        <w:rPr>
          <w:rFonts w:hint="cs"/>
          <w:rtl/>
        </w:rPr>
        <w:lastRenderedPageBreak/>
        <w:t>مبحث دوم</w:t>
      </w:r>
      <w:bookmarkStart w:id="267" w:name="_Toc210291272"/>
      <w:bookmarkStart w:id="268" w:name="_Toc211417307"/>
      <w:bookmarkEnd w:id="265"/>
      <w:r>
        <w:rPr>
          <w:rtl/>
        </w:rPr>
        <w:br/>
      </w:r>
      <w:r w:rsidR="00ED22B6">
        <w:rPr>
          <w:rFonts w:hint="cs"/>
          <w:rtl/>
        </w:rPr>
        <w:t>کهانت و پیشگویی</w:t>
      </w:r>
      <w:bookmarkEnd w:id="266"/>
      <w:bookmarkEnd w:id="267"/>
      <w:bookmarkEnd w:id="268"/>
    </w:p>
    <w:p w:rsidR="00ED22B6" w:rsidRDefault="00ED22B6" w:rsidP="00E778FC">
      <w:pPr>
        <w:pStyle w:val="3"/>
        <w:rPr>
          <w:rtl/>
        </w:rPr>
      </w:pPr>
      <w:bookmarkStart w:id="269" w:name="_Toc211417308"/>
      <w:bookmarkStart w:id="270" w:name="_Toc230254364"/>
      <w:r>
        <w:rPr>
          <w:rFonts w:hint="cs"/>
          <w:rtl/>
        </w:rPr>
        <w:t>مطلب اول</w:t>
      </w:r>
      <w:bookmarkEnd w:id="269"/>
      <w:r w:rsidR="00E778FC">
        <w:rPr>
          <w:rFonts w:hint="cs"/>
          <w:rtl/>
        </w:rPr>
        <w:t xml:space="preserve">: </w:t>
      </w:r>
      <w:bookmarkStart w:id="271" w:name="_Toc210291274"/>
      <w:bookmarkStart w:id="272" w:name="_Toc211417309"/>
      <w:r>
        <w:rPr>
          <w:rFonts w:hint="cs"/>
          <w:rtl/>
        </w:rPr>
        <w:t>لقبها و عنوانهایی که به مدعیان غیب داده</w:t>
      </w:r>
      <w:r>
        <w:rPr>
          <w:rFonts w:hint="cs"/>
          <w:rtl/>
          <w:cs/>
        </w:rPr>
        <w:t>‎اند</w:t>
      </w:r>
      <w:bookmarkEnd w:id="270"/>
      <w:bookmarkEnd w:id="271"/>
      <w:bookmarkEnd w:id="272"/>
    </w:p>
    <w:p w:rsidR="00ED22B6" w:rsidRDefault="00ED22B6" w:rsidP="00E778FC">
      <w:pPr>
        <w:rPr>
          <w:rtl/>
          <w:lang w:bidi="fa-IR"/>
        </w:rPr>
      </w:pPr>
      <w:r>
        <w:rPr>
          <w:rFonts w:hint="cs"/>
          <w:rtl/>
          <w:lang w:bidi="fa-IR"/>
        </w:rPr>
        <w:t>مشهورترین کسانی که ادعای غیب و اطلاع از آن را دارند</w:t>
      </w:r>
      <w:r w:rsidR="004C33FC">
        <w:rPr>
          <w:rFonts w:hint="cs"/>
          <w:rtl/>
          <w:lang w:bidi="fa-IR"/>
        </w:rPr>
        <w:t xml:space="preserve">، </w:t>
      </w:r>
      <w:r>
        <w:rPr>
          <w:rFonts w:hint="cs"/>
          <w:rtl/>
          <w:lang w:bidi="fa-IR"/>
        </w:rPr>
        <w:t>کُهّان (غیبگویان) هستند. عربها تمام کسانی را که مدعی غیبند کاهن می</w:t>
      </w:r>
      <w:r>
        <w:rPr>
          <w:rFonts w:hint="cs"/>
          <w:rtl/>
          <w:cs/>
          <w:lang w:bidi="fa-IR"/>
        </w:rPr>
        <w:t>‎گویند.</w:t>
      </w:r>
    </w:p>
    <w:p w:rsidR="00ED22B6" w:rsidRDefault="00ED22B6" w:rsidP="004D60AB">
      <w:pPr>
        <w:ind w:firstLine="397"/>
        <w:rPr>
          <w:rtl/>
          <w:lang w:bidi="fa-IR"/>
        </w:rPr>
      </w:pPr>
      <w:r>
        <w:rPr>
          <w:rFonts w:hint="cs"/>
          <w:rtl/>
          <w:lang w:bidi="fa-IR"/>
        </w:rPr>
        <w:t>ابن حجر هیثمی کاهن را این گونه معرفی کرده است «کسی است که از بعضی ناپیداها خبر می</w:t>
      </w:r>
      <w:r>
        <w:rPr>
          <w:rFonts w:hint="cs"/>
          <w:rtl/>
          <w:cs/>
          <w:lang w:bidi="fa-IR"/>
        </w:rPr>
        <w:t>‎دهد</w:t>
      </w:r>
      <w:r w:rsidR="004C33FC">
        <w:rPr>
          <w:rFonts w:hint="cs"/>
          <w:rtl/>
          <w:lang w:bidi="fa-IR"/>
        </w:rPr>
        <w:t xml:space="preserve"> </w:t>
      </w:r>
      <w:r>
        <w:rPr>
          <w:rFonts w:hint="cs"/>
          <w:rtl/>
          <w:lang w:bidi="fa-IR"/>
        </w:rPr>
        <w:t>و</w:t>
      </w:r>
      <w:r w:rsidR="00192C38">
        <w:rPr>
          <w:rFonts w:hint="cs"/>
          <w:rtl/>
          <w:lang w:bidi="fa-IR"/>
        </w:rPr>
        <w:t xml:space="preserve"> </w:t>
      </w:r>
      <w:r>
        <w:rPr>
          <w:rFonts w:hint="cs"/>
          <w:rtl/>
          <w:lang w:bidi="fa-IR"/>
        </w:rPr>
        <w:t>عده</w:t>
      </w:r>
      <w:r>
        <w:rPr>
          <w:rFonts w:hint="cs"/>
          <w:rtl/>
          <w:cs/>
          <w:lang w:bidi="fa-IR"/>
        </w:rPr>
        <w:t>‎</w:t>
      </w:r>
      <w:r w:rsidR="00192C38">
        <w:rPr>
          <w:rFonts w:hint="cs"/>
          <w:rtl/>
          <w:lang w:bidi="fa-IR"/>
        </w:rPr>
        <w:t>ا</w:t>
      </w:r>
      <w:r>
        <w:rPr>
          <w:rFonts w:hint="cs"/>
          <w:rtl/>
          <w:lang w:bidi="fa-IR"/>
        </w:rPr>
        <w:t>یی از خبرهایش درست و بیشتر آن نادرست است و خود ادعا می</w:t>
      </w:r>
      <w:r>
        <w:rPr>
          <w:rFonts w:hint="cs"/>
          <w:rtl/>
          <w:cs/>
          <w:lang w:bidi="fa-IR"/>
        </w:rPr>
        <w:t>‎کند جن به او خبر می‎دهد».</w:t>
      </w:r>
    </w:p>
    <w:p w:rsidR="00ED22B6" w:rsidRDefault="00ED22B6" w:rsidP="004D60AB">
      <w:pPr>
        <w:ind w:firstLine="397"/>
        <w:rPr>
          <w:rtl/>
          <w:lang w:bidi="fa-IR"/>
        </w:rPr>
      </w:pPr>
      <w:r>
        <w:rPr>
          <w:rFonts w:hint="cs"/>
          <w:rtl/>
          <w:lang w:bidi="fa-IR"/>
        </w:rPr>
        <w:t>از برخی دانشمندان نقل است که کهانت «دست یازیدن به خبر دادن از غیب و ناپیداهای آینده</w:t>
      </w:r>
      <w:r w:rsidR="004C33FC">
        <w:rPr>
          <w:rFonts w:hint="cs"/>
          <w:rtl/>
          <w:lang w:bidi="fa-IR"/>
        </w:rPr>
        <w:t xml:space="preserve"> </w:t>
      </w:r>
      <w:r>
        <w:rPr>
          <w:rFonts w:hint="cs"/>
          <w:rtl/>
          <w:lang w:bidi="fa-IR"/>
        </w:rPr>
        <w:t>و ادعای داشتن علم غیب است</w:t>
      </w:r>
      <w:r w:rsidR="004C33FC">
        <w:rPr>
          <w:rFonts w:hint="cs"/>
          <w:rtl/>
          <w:lang w:bidi="fa-IR"/>
        </w:rPr>
        <w:t xml:space="preserve"> </w:t>
      </w:r>
      <w:r>
        <w:rPr>
          <w:rFonts w:hint="cs"/>
          <w:rtl/>
          <w:lang w:bidi="fa-IR"/>
        </w:rPr>
        <w:t>و این که جن این خبرها را می</w:t>
      </w:r>
      <w:r>
        <w:rPr>
          <w:rFonts w:hint="cs"/>
          <w:rtl/>
          <w:cs/>
          <w:lang w:bidi="fa-IR"/>
        </w:rPr>
        <w:t>‎دهد».</w:t>
      </w:r>
      <w:r>
        <w:rPr>
          <w:rStyle w:val="a4"/>
          <w:rFonts w:eastAsia="Calibri"/>
          <w:rtl/>
        </w:rPr>
        <w:footnoteReference w:id="311"/>
      </w:r>
    </w:p>
    <w:p w:rsidR="00ED22B6" w:rsidRDefault="00ED22B6" w:rsidP="004D60AB">
      <w:pPr>
        <w:ind w:firstLine="397"/>
        <w:rPr>
          <w:rtl/>
          <w:lang w:bidi="fa-IR"/>
        </w:rPr>
      </w:pPr>
      <w:r>
        <w:rPr>
          <w:rFonts w:hint="cs"/>
          <w:rtl/>
          <w:lang w:bidi="fa-IR"/>
        </w:rPr>
        <w:t>ابن عابدین در این باره می</w:t>
      </w:r>
      <w:r>
        <w:rPr>
          <w:rFonts w:hint="cs"/>
          <w:rtl/>
          <w:cs/>
          <w:lang w:bidi="fa-IR"/>
        </w:rPr>
        <w:t>‎گوید: «کاهن کسی است که مدعی شناخت و اطلاع از علم غیب است</w:t>
      </w:r>
      <w:r w:rsidR="004C33FC">
        <w:rPr>
          <w:rFonts w:hint="cs"/>
          <w:rtl/>
          <w:lang w:bidi="fa-IR"/>
        </w:rPr>
        <w:t xml:space="preserve"> </w:t>
      </w:r>
      <w:r>
        <w:rPr>
          <w:rFonts w:hint="cs"/>
          <w:rtl/>
          <w:lang w:bidi="fa-IR"/>
        </w:rPr>
        <w:t>و آن به شیوه های گوناگون وقوع می</w:t>
      </w:r>
      <w:r>
        <w:rPr>
          <w:rFonts w:hint="cs"/>
          <w:rtl/>
          <w:cs/>
          <w:lang w:bidi="fa-IR"/>
        </w:rPr>
        <w:t>‎یابد</w:t>
      </w:r>
      <w:r w:rsidR="004C33FC">
        <w:rPr>
          <w:rFonts w:hint="cs"/>
          <w:rtl/>
          <w:lang w:bidi="fa-IR"/>
        </w:rPr>
        <w:t xml:space="preserve">، </w:t>
      </w:r>
      <w:r>
        <w:rPr>
          <w:rFonts w:hint="cs"/>
          <w:rtl/>
          <w:lang w:bidi="fa-IR"/>
        </w:rPr>
        <w:t>به همین خاطر به چند نوع گوناگون تقسیم شده</w:t>
      </w:r>
      <w:r w:rsidR="004C33FC">
        <w:rPr>
          <w:rFonts w:hint="cs"/>
          <w:rtl/>
          <w:lang w:bidi="fa-IR"/>
        </w:rPr>
        <w:t xml:space="preserve">، </w:t>
      </w:r>
      <w:r>
        <w:rPr>
          <w:rFonts w:hint="cs"/>
          <w:rtl/>
          <w:lang w:bidi="fa-IR"/>
        </w:rPr>
        <w:t xml:space="preserve">مانند پیشگویی (عرافت) و رمالی و طالع بینی: طالع بین کسی است که با طللوع </w:t>
      </w:r>
      <w:r w:rsidR="00192C38">
        <w:rPr>
          <w:rFonts w:hint="cs"/>
          <w:rtl/>
          <w:lang w:bidi="fa-IR"/>
        </w:rPr>
        <w:t>ستاره و غروب آن از آینده خبر می</w:t>
      </w:r>
      <w:r w:rsidR="00192C38">
        <w:rPr>
          <w:rFonts w:cs="2  Badr" w:hint="cs"/>
          <w:rtl/>
          <w:lang w:bidi="fa-IR"/>
        </w:rPr>
        <w:t>‏</w:t>
      </w:r>
      <w:r>
        <w:rPr>
          <w:rFonts w:hint="cs"/>
          <w:rtl/>
          <w:lang w:bidi="fa-IR"/>
        </w:rPr>
        <w:t>دهد</w:t>
      </w:r>
      <w:r w:rsidR="004C33FC">
        <w:rPr>
          <w:rFonts w:hint="cs"/>
          <w:rtl/>
          <w:lang w:bidi="fa-IR"/>
        </w:rPr>
        <w:t xml:space="preserve"> </w:t>
      </w:r>
      <w:r>
        <w:rPr>
          <w:rFonts w:hint="cs"/>
          <w:rtl/>
          <w:lang w:bidi="fa-IR"/>
        </w:rPr>
        <w:t>و رمال آن است که با شن و رمل سرو کار دارد</w:t>
      </w:r>
      <w:r w:rsidR="004C33FC">
        <w:rPr>
          <w:rFonts w:hint="cs"/>
          <w:rtl/>
          <w:lang w:bidi="fa-IR"/>
        </w:rPr>
        <w:t xml:space="preserve">، </w:t>
      </w:r>
      <w:r>
        <w:rPr>
          <w:rFonts w:hint="cs"/>
          <w:rtl/>
          <w:lang w:bidi="fa-IR"/>
        </w:rPr>
        <w:t>پیشگو کسی است که مدعی است در میان جنیان دوستی دارد از آن چه اتفاق می</w:t>
      </w:r>
      <w:r>
        <w:rPr>
          <w:rFonts w:hint="cs"/>
          <w:rtl/>
          <w:cs/>
          <w:lang w:bidi="fa-IR"/>
        </w:rPr>
        <w:t>‎افتد او را باخبر می‎کند».</w:t>
      </w:r>
      <w:r>
        <w:rPr>
          <w:rStyle w:val="a4"/>
          <w:rFonts w:eastAsia="Calibri"/>
          <w:rtl/>
        </w:rPr>
        <w:footnoteReference w:id="312"/>
      </w:r>
    </w:p>
    <w:p w:rsidR="00ED22B6" w:rsidRDefault="00ED22B6" w:rsidP="004D60AB">
      <w:pPr>
        <w:ind w:firstLine="397"/>
        <w:rPr>
          <w:rtl/>
          <w:lang w:bidi="fa-IR"/>
        </w:rPr>
      </w:pPr>
      <w:r>
        <w:rPr>
          <w:rFonts w:hint="cs"/>
          <w:rtl/>
          <w:lang w:bidi="fa-IR"/>
        </w:rPr>
        <w:t>شیخ محمد بن عبدالوهاب نیز چنین می</w:t>
      </w:r>
      <w:r>
        <w:rPr>
          <w:rFonts w:hint="cs"/>
          <w:rtl/>
          <w:cs/>
          <w:lang w:bidi="fa-IR"/>
        </w:rPr>
        <w:t>‎گوید: « بغوی می‎گوید: پیشگو (عرّاف) کسی است که با مقدمه‎هایی که به کمک آن به شیء ربوده شده و جای چیز گمشده و مانند</w:t>
      </w:r>
      <w:r w:rsidR="002D5C51">
        <w:rPr>
          <w:rFonts w:hint="cs"/>
          <w:rtl/>
          <w:lang w:bidi="fa-IR"/>
        </w:rPr>
        <w:t xml:space="preserve"> </w:t>
      </w:r>
      <w:r>
        <w:rPr>
          <w:rFonts w:hint="cs"/>
          <w:rtl/>
          <w:lang w:bidi="fa-IR"/>
        </w:rPr>
        <w:t>آن راهنمایی می</w:t>
      </w:r>
      <w:r>
        <w:rPr>
          <w:rFonts w:hint="cs"/>
          <w:rtl/>
          <w:cs/>
          <w:lang w:bidi="fa-IR"/>
        </w:rPr>
        <w:t>‎کند</w:t>
      </w:r>
      <w:r w:rsidR="004C33FC">
        <w:rPr>
          <w:rFonts w:hint="cs"/>
          <w:rtl/>
          <w:lang w:bidi="fa-IR"/>
        </w:rPr>
        <w:t xml:space="preserve">، </w:t>
      </w:r>
      <w:r>
        <w:rPr>
          <w:rFonts w:hint="cs"/>
          <w:rtl/>
          <w:lang w:bidi="fa-IR"/>
        </w:rPr>
        <w:t>ادعا می</w:t>
      </w:r>
      <w:r>
        <w:rPr>
          <w:rFonts w:hint="eastAsia"/>
          <w:rtl/>
          <w:cs/>
          <w:lang w:bidi="fa-IR"/>
        </w:rPr>
        <w:t>‎کند همه</w:t>
      </w:r>
      <w:r>
        <w:rPr>
          <w:rFonts w:hint="cs"/>
          <w:rtl/>
          <w:lang w:bidi="fa-IR"/>
        </w:rPr>
        <w:t xml:space="preserve"> </w:t>
      </w:r>
      <w:r>
        <w:rPr>
          <w:rFonts w:hint="eastAsia"/>
          <w:rtl/>
          <w:lang w:bidi="fa-IR"/>
        </w:rPr>
        <w:t>چیز را می</w:t>
      </w:r>
      <w:r>
        <w:rPr>
          <w:rFonts w:hint="cs"/>
          <w:rtl/>
          <w:cs/>
          <w:lang w:bidi="fa-IR"/>
        </w:rPr>
        <w:t>‎</w:t>
      </w:r>
      <w:r>
        <w:rPr>
          <w:rFonts w:hint="eastAsia"/>
          <w:rtl/>
          <w:lang w:bidi="fa-IR"/>
        </w:rPr>
        <w:t xml:space="preserve">داند. </w:t>
      </w:r>
      <w:r>
        <w:rPr>
          <w:rFonts w:hint="cs"/>
          <w:rtl/>
          <w:lang w:bidi="fa-IR"/>
        </w:rPr>
        <w:t xml:space="preserve">برخی </w:t>
      </w:r>
      <w:r>
        <w:rPr>
          <w:rFonts w:hint="cs"/>
          <w:rtl/>
          <w:lang w:bidi="fa-IR"/>
        </w:rPr>
        <w:lastRenderedPageBreak/>
        <w:t>گفته</w:t>
      </w:r>
      <w:r>
        <w:rPr>
          <w:rFonts w:hint="cs"/>
          <w:rtl/>
          <w:cs/>
          <w:lang w:bidi="fa-IR"/>
        </w:rPr>
        <w:t>‎اند همان کاهن است</w:t>
      </w:r>
      <w:r w:rsidR="004C33FC">
        <w:rPr>
          <w:rFonts w:hint="cs"/>
          <w:rtl/>
          <w:lang w:bidi="fa-IR"/>
        </w:rPr>
        <w:t xml:space="preserve">، </w:t>
      </w:r>
      <w:r>
        <w:rPr>
          <w:rFonts w:hint="cs"/>
          <w:rtl/>
          <w:lang w:bidi="fa-IR"/>
        </w:rPr>
        <w:t>کاهن کسی است که از غیبهای آینده خبر می دهد</w:t>
      </w:r>
      <w:r w:rsidR="004C33FC">
        <w:rPr>
          <w:rFonts w:hint="cs"/>
          <w:rtl/>
          <w:lang w:bidi="fa-IR"/>
        </w:rPr>
        <w:t xml:space="preserve">، </w:t>
      </w:r>
      <w:r>
        <w:rPr>
          <w:rFonts w:hint="cs"/>
          <w:rtl/>
          <w:lang w:bidi="fa-IR"/>
        </w:rPr>
        <w:t>نیز گفته</w:t>
      </w:r>
      <w:r>
        <w:rPr>
          <w:rFonts w:hint="cs"/>
          <w:rtl/>
          <w:cs/>
          <w:lang w:bidi="fa-IR"/>
        </w:rPr>
        <w:t>‎اند کسی است که از آن چه در درون نهفته است خبر می‎دهد.‎</w:t>
      </w:r>
    </w:p>
    <w:p w:rsidR="00ED22B6" w:rsidRDefault="00ED22B6" w:rsidP="004D60AB">
      <w:pPr>
        <w:ind w:firstLine="397"/>
        <w:rPr>
          <w:rtl/>
          <w:lang w:bidi="fa-IR"/>
        </w:rPr>
      </w:pPr>
      <w:r>
        <w:rPr>
          <w:rFonts w:hint="cs"/>
          <w:rtl/>
          <w:lang w:bidi="fa-IR"/>
        </w:rPr>
        <w:t>ابوالعباس ابن تیمیه می</w:t>
      </w:r>
      <w:r>
        <w:rPr>
          <w:rFonts w:hint="eastAsia"/>
          <w:rtl/>
          <w:cs/>
          <w:lang w:bidi="fa-IR"/>
        </w:rPr>
        <w:t>‎</w:t>
      </w:r>
      <w:r>
        <w:rPr>
          <w:rFonts w:hint="cs"/>
          <w:rtl/>
          <w:lang w:bidi="fa-IR"/>
        </w:rPr>
        <w:t>گوید: «پیشگو عنوانی است برای کاهن و طالع بین و رمال و کسانی مانند آنها که به آن روشها درباره</w:t>
      </w:r>
      <w:r>
        <w:rPr>
          <w:rFonts w:hint="cs"/>
          <w:rtl/>
          <w:cs/>
          <w:lang w:bidi="fa-IR"/>
        </w:rPr>
        <w:t>‎ی شناسایی کارها و رویدادها صحبت می‎کنند».</w:t>
      </w:r>
      <w:r>
        <w:rPr>
          <w:rStyle w:val="a4"/>
          <w:rFonts w:eastAsia="Calibri"/>
          <w:rtl/>
        </w:rPr>
        <w:footnoteReference w:id="313"/>
      </w:r>
    </w:p>
    <w:p w:rsidR="00ED22B6" w:rsidRDefault="003924A4" w:rsidP="003924A4">
      <w:pPr>
        <w:ind w:firstLine="397"/>
        <w:rPr>
          <w:rtl/>
          <w:lang w:bidi="fa-IR"/>
        </w:rPr>
      </w:pPr>
      <w:r>
        <w:rPr>
          <w:rFonts w:hint="cs"/>
          <w:rtl/>
          <w:lang w:bidi="fa-IR"/>
        </w:rPr>
        <w:t>شیخ سلیمان شارح</w:t>
      </w:r>
      <w:r w:rsidR="00ED22B6">
        <w:rPr>
          <w:rFonts w:hint="cs"/>
          <w:rtl/>
          <w:lang w:bidi="fa-IR"/>
        </w:rPr>
        <w:t xml:space="preserve"> می</w:t>
      </w:r>
      <w:r w:rsidR="00ED22B6">
        <w:rPr>
          <w:rFonts w:hint="cs"/>
          <w:rtl/>
          <w:cs/>
          <w:lang w:bidi="fa-IR"/>
        </w:rPr>
        <w:t>‎گوید: «آن که ادعای دانستن چیزهایی از غیب و ناشناخته‎ها می‎کند</w:t>
      </w:r>
      <w:r w:rsidR="004C33FC">
        <w:rPr>
          <w:rFonts w:hint="cs"/>
          <w:rtl/>
          <w:lang w:bidi="fa-IR"/>
        </w:rPr>
        <w:t xml:space="preserve">، </w:t>
      </w:r>
      <w:r w:rsidR="00ED22B6">
        <w:rPr>
          <w:rFonts w:hint="cs"/>
          <w:rtl/>
          <w:lang w:bidi="fa-IR"/>
        </w:rPr>
        <w:t>یا وارد در اسم کاهن است</w:t>
      </w:r>
      <w:r w:rsidR="004C33FC">
        <w:rPr>
          <w:rFonts w:hint="cs"/>
          <w:rtl/>
          <w:lang w:bidi="fa-IR"/>
        </w:rPr>
        <w:t xml:space="preserve"> </w:t>
      </w:r>
      <w:r w:rsidR="00ED22B6">
        <w:rPr>
          <w:rFonts w:hint="cs"/>
          <w:rtl/>
          <w:lang w:bidi="fa-IR"/>
        </w:rPr>
        <w:t>و یا شریک در معنی آن</w:t>
      </w:r>
      <w:r w:rsidR="004C33FC">
        <w:rPr>
          <w:rFonts w:hint="cs"/>
          <w:rtl/>
          <w:lang w:bidi="fa-IR"/>
        </w:rPr>
        <w:t xml:space="preserve">، </w:t>
      </w:r>
      <w:r>
        <w:rPr>
          <w:rFonts w:hint="cs"/>
          <w:rtl/>
          <w:lang w:bidi="fa-IR"/>
        </w:rPr>
        <w:t>که به او ملحق می</w:t>
      </w:r>
      <w:r>
        <w:rPr>
          <w:rFonts w:cs="2  Badr" w:hint="cs"/>
          <w:rtl/>
          <w:lang w:bidi="fa-IR"/>
        </w:rPr>
        <w:t>‏</w:t>
      </w:r>
      <w:r w:rsidR="00ED22B6">
        <w:rPr>
          <w:rFonts w:hint="cs"/>
          <w:rtl/>
          <w:lang w:bidi="fa-IR"/>
        </w:rPr>
        <w:t>شود و درست گویی خبر</w:t>
      </w:r>
      <w:r>
        <w:rPr>
          <w:rFonts w:hint="cs"/>
          <w:rtl/>
          <w:lang w:bidi="fa-IR"/>
        </w:rPr>
        <w:t xml:space="preserve"> </w:t>
      </w:r>
      <w:r w:rsidR="00ED22B6">
        <w:rPr>
          <w:rFonts w:hint="cs"/>
          <w:rtl/>
          <w:lang w:bidi="fa-IR"/>
        </w:rPr>
        <w:t>دهنده از برخی امور ناپیدا بعضی وقتها با مکاشفه است و برخی از آن از سوی شیاطین خبر داده می</w:t>
      </w:r>
      <w:r w:rsidR="00ED22B6">
        <w:rPr>
          <w:rFonts w:hint="cs"/>
          <w:rtl/>
          <w:cs/>
          <w:lang w:bidi="fa-IR"/>
        </w:rPr>
        <w:t>‎شود</w:t>
      </w:r>
      <w:r w:rsidR="004C33FC">
        <w:rPr>
          <w:rFonts w:hint="cs"/>
          <w:rtl/>
          <w:lang w:bidi="fa-IR"/>
        </w:rPr>
        <w:t xml:space="preserve"> </w:t>
      </w:r>
      <w:r w:rsidR="00ED22B6">
        <w:rPr>
          <w:rFonts w:hint="cs"/>
          <w:rtl/>
          <w:lang w:bidi="fa-IR"/>
        </w:rPr>
        <w:t>و با فال</w:t>
      </w:r>
      <w:r w:rsidR="004C33FC">
        <w:rPr>
          <w:rFonts w:hint="cs"/>
          <w:rtl/>
          <w:lang w:bidi="fa-IR"/>
        </w:rPr>
        <w:t xml:space="preserve">، </w:t>
      </w:r>
      <w:r w:rsidR="00ED22B6">
        <w:rPr>
          <w:rFonts w:hint="cs"/>
          <w:rtl/>
          <w:lang w:bidi="fa-IR"/>
        </w:rPr>
        <w:t>راندن پرندگان (فال پرنده) و شن و خط کشیدن بر زمین و به عبارت دیگر با کهانت و طالع بینی و مانند آن انجام می</w:t>
      </w:r>
      <w:r w:rsidR="00ED22B6">
        <w:rPr>
          <w:rFonts w:hint="cs"/>
          <w:rtl/>
          <w:cs/>
          <w:lang w:bidi="fa-IR"/>
        </w:rPr>
        <w:t>‎گیرید و از جمله معلومات و دانشهای دوره</w:t>
      </w:r>
      <w:r w:rsidR="00ED22B6">
        <w:rPr>
          <w:rFonts w:hint="eastAsia"/>
          <w:rtl/>
          <w:cs/>
          <w:lang w:bidi="fa-IR"/>
        </w:rPr>
        <w:t>‎</w:t>
      </w:r>
      <w:r w:rsidR="00ED22B6">
        <w:rPr>
          <w:rFonts w:hint="cs"/>
          <w:rtl/>
          <w:lang w:bidi="fa-IR"/>
        </w:rPr>
        <w:t>ی جاهلی است... در تمام این موارد شخص</w:t>
      </w:r>
      <w:r w:rsidR="004C33FC">
        <w:rPr>
          <w:rFonts w:hint="cs"/>
          <w:rtl/>
          <w:lang w:bidi="fa-IR"/>
        </w:rPr>
        <w:t xml:space="preserve">، </w:t>
      </w:r>
      <w:r w:rsidR="00ED22B6">
        <w:rPr>
          <w:rFonts w:hint="cs"/>
          <w:rtl/>
          <w:lang w:bidi="fa-IR"/>
        </w:rPr>
        <w:t>کاهن یا پیشگو یا چیزی که در این معنی گفته می</w:t>
      </w:r>
      <w:r w:rsidR="00ED22B6">
        <w:rPr>
          <w:rFonts w:hint="eastAsia"/>
          <w:rtl/>
          <w:cs/>
          <w:lang w:bidi="fa-IR"/>
        </w:rPr>
        <w:t>‎</w:t>
      </w:r>
      <w:r w:rsidR="00ED22B6">
        <w:rPr>
          <w:rFonts w:hint="cs"/>
          <w:rtl/>
          <w:lang w:bidi="fa-IR"/>
        </w:rPr>
        <w:t>شود</w:t>
      </w:r>
      <w:r w:rsidR="004C33FC">
        <w:rPr>
          <w:rFonts w:hint="cs"/>
          <w:rtl/>
          <w:lang w:bidi="fa-IR"/>
        </w:rPr>
        <w:t xml:space="preserve"> </w:t>
      </w:r>
      <w:r w:rsidR="00ED22B6">
        <w:rPr>
          <w:rFonts w:hint="cs"/>
          <w:rtl/>
          <w:lang w:bidi="fa-IR"/>
        </w:rPr>
        <w:t>و هر کس به آنها مراجعه کند و گفته</w:t>
      </w:r>
      <w:r w:rsidR="00ED22B6">
        <w:rPr>
          <w:rFonts w:hint="cs"/>
          <w:rtl/>
          <w:cs/>
          <w:lang w:bidi="fa-IR"/>
        </w:rPr>
        <w:t>‎هایشان را تصدیق کند</w:t>
      </w:r>
      <w:r w:rsidR="004C33FC">
        <w:rPr>
          <w:rFonts w:hint="cs"/>
          <w:rtl/>
          <w:lang w:bidi="fa-IR"/>
        </w:rPr>
        <w:t xml:space="preserve">، </w:t>
      </w:r>
      <w:r w:rsidR="00ED22B6">
        <w:rPr>
          <w:rFonts w:hint="cs"/>
          <w:rtl/>
          <w:lang w:bidi="fa-IR"/>
        </w:rPr>
        <w:t>عاقبت تهدی</w:t>
      </w:r>
      <w:r>
        <w:rPr>
          <w:rFonts w:hint="cs"/>
          <w:rtl/>
          <w:lang w:bidi="fa-IR"/>
        </w:rPr>
        <w:t>د</w:t>
      </w:r>
      <w:r w:rsidR="00ED22B6">
        <w:rPr>
          <w:rFonts w:hint="cs"/>
          <w:rtl/>
          <w:lang w:bidi="fa-IR"/>
        </w:rPr>
        <w:t>ها دامن او را می</w:t>
      </w:r>
      <w:r w:rsidR="00ED22B6">
        <w:rPr>
          <w:rFonts w:hint="cs"/>
          <w:rtl/>
          <w:cs/>
          <w:lang w:bidi="fa-IR"/>
        </w:rPr>
        <w:t>‎گیرد».</w:t>
      </w:r>
      <w:r w:rsidR="00ED22B6">
        <w:rPr>
          <w:rStyle w:val="a4"/>
          <w:rFonts w:eastAsia="Calibri"/>
          <w:rtl/>
        </w:rPr>
        <w:footnoteReference w:id="314"/>
      </w:r>
    </w:p>
    <w:p w:rsidR="00ED22B6" w:rsidRDefault="00ED22B6" w:rsidP="00E778FC">
      <w:pPr>
        <w:pStyle w:val="3"/>
        <w:rPr>
          <w:rtl/>
        </w:rPr>
      </w:pPr>
      <w:bookmarkStart w:id="273" w:name="_Toc211417310"/>
      <w:bookmarkStart w:id="274" w:name="_Toc230254365"/>
      <w:r>
        <w:rPr>
          <w:rFonts w:hint="cs"/>
          <w:rtl/>
        </w:rPr>
        <w:t>مطلب دوم</w:t>
      </w:r>
      <w:bookmarkEnd w:id="273"/>
      <w:r w:rsidR="00E778FC">
        <w:rPr>
          <w:rFonts w:hint="cs"/>
          <w:rtl/>
        </w:rPr>
        <w:t xml:space="preserve">: </w:t>
      </w:r>
      <w:bookmarkStart w:id="275" w:name="_Toc210291276"/>
      <w:bookmarkStart w:id="276" w:name="_Toc211417311"/>
      <w:r w:rsidRPr="00E778FC">
        <w:rPr>
          <w:rFonts w:hint="cs"/>
          <w:rtl/>
        </w:rPr>
        <w:t>شیوه</w:t>
      </w:r>
      <w:r>
        <w:rPr>
          <w:rFonts w:hint="cs"/>
          <w:rtl/>
          <w:cs/>
        </w:rPr>
        <w:t>‎های کاهنان در شناخت غیب</w:t>
      </w:r>
      <w:bookmarkEnd w:id="274"/>
      <w:bookmarkEnd w:id="275"/>
      <w:bookmarkEnd w:id="276"/>
    </w:p>
    <w:p w:rsidR="00ED22B6" w:rsidRDefault="00ED22B6" w:rsidP="00E778FC">
      <w:pPr>
        <w:rPr>
          <w:rtl/>
          <w:lang w:bidi="fa-IR"/>
        </w:rPr>
      </w:pPr>
      <w:r>
        <w:rPr>
          <w:rFonts w:hint="cs"/>
          <w:rtl/>
          <w:lang w:bidi="fa-IR"/>
        </w:rPr>
        <w:t>پژوهشگران احوال مدعیان غیب را به دقت هر چه تمامتر بررسی کرده</w:t>
      </w:r>
      <w:r>
        <w:rPr>
          <w:rFonts w:hint="cs"/>
          <w:rtl/>
          <w:cs/>
          <w:lang w:bidi="fa-IR"/>
        </w:rPr>
        <w:t>‎اند</w:t>
      </w:r>
      <w:r w:rsidR="004C33FC">
        <w:rPr>
          <w:rFonts w:hint="cs"/>
          <w:rtl/>
          <w:lang w:bidi="fa-IR"/>
        </w:rPr>
        <w:t xml:space="preserve">، </w:t>
      </w:r>
      <w:r>
        <w:rPr>
          <w:rFonts w:hint="cs"/>
          <w:rtl/>
          <w:lang w:bidi="fa-IR"/>
        </w:rPr>
        <w:t>و دریافته</w:t>
      </w:r>
      <w:r>
        <w:rPr>
          <w:rFonts w:hint="eastAsia"/>
          <w:rtl/>
          <w:cs/>
          <w:lang w:bidi="fa-IR"/>
        </w:rPr>
        <w:t>‎</w:t>
      </w:r>
      <w:r>
        <w:rPr>
          <w:rFonts w:hint="cs"/>
          <w:rtl/>
          <w:lang w:bidi="fa-IR"/>
        </w:rPr>
        <w:t>اند</w:t>
      </w:r>
      <w:r w:rsidR="004C33FC">
        <w:rPr>
          <w:rFonts w:hint="cs"/>
          <w:rtl/>
          <w:lang w:bidi="fa-IR"/>
        </w:rPr>
        <w:t xml:space="preserve">، </w:t>
      </w:r>
      <w:r w:rsidR="003924A4">
        <w:rPr>
          <w:rFonts w:hint="cs"/>
          <w:rtl/>
          <w:lang w:bidi="fa-IR"/>
        </w:rPr>
        <w:t>آن چه خبر می</w:t>
      </w:r>
      <w:r w:rsidR="003924A4">
        <w:rPr>
          <w:rFonts w:cs="2  Badr" w:hint="cs"/>
          <w:rtl/>
          <w:lang w:bidi="fa-IR"/>
        </w:rPr>
        <w:t>‏</w:t>
      </w:r>
      <w:r>
        <w:rPr>
          <w:rFonts w:hint="cs"/>
          <w:rtl/>
          <w:lang w:bidi="fa-IR"/>
        </w:rPr>
        <w:t>دهند</w:t>
      </w:r>
      <w:r w:rsidR="004C33FC">
        <w:rPr>
          <w:rFonts w:hint="cs"/>
          <w:rtl/>
          <w:lang w:bidi="fa-IR"/>
        </w:rPr>
        <w:t xml:space="preserve">، </w:t>
      </w:r>
      <w:r>
        <w:rPr>
          <w:rFonts w:hint="cs"/>
          <w:rtl/>
          <w:lang w:bidi="fa-IR"/>
        </w:rPr>
        <w:t>یا چیزی است که اتفاق افتاده و سپری شده</w:t>
      </w:r>
      <w:r w:rsidR="004C33FC">
        <w:rPr>
          <w:rFonts w:hint="cs"/>
          <w:rtl/>
          <w:lang w:bidi="fa-IR"/>
        </w:rPr>
        <w:t xml:space="preserve">، </w:t>
      </w:r>
      <w:r>
        <w:rPr>
          <w:rFonts w:hint="cs"/>
          <w:rtl/>
          <w:lang w:bidi="fa-IR"/>
        </w:rPr>
        <w:t>و یا در آینده می</w:t>
      </w:r>
      <w:r>
        <w:rPr>
          <w:rFonts w:hint="cs"/>
          <w:rtl/>
          <w:cs/>
          <w:lang w:bidi="fa-IR"/>
        </w:rPr>
        <w:t>‎آید. در حالت نخست که آن چیز اتفاق افتاده باشد</w:t>
      </w:r>
      <w:r w:rsidR="004C33FC">
        <w:rPr>
          <w:rFonts w:hint="cs"/>
          <w:rtl/>
          <w:lang w:bidi="fa-IR"/>
        </w:rPr>
        <w:t xml:space="preserve">، </w:t>
      </w:r>
      <w:r>
        <w:rPr>
          <w:rFonts w:hint="cs"/>
          <w:rtl/>
          <w:lang w:bidi="fa-IR"/>
        </w:rPr>
        <w:t>شناسایی و خبر دادن از آن کاری ممکن و در حد توان است</w:t>
      </w:r>
      <w:r w:rsidR="004C33FC">
        <w:rPr>
          <w:rFonts w:hint="cs"/>
          <w:rtl/>
          <w:lang w:bidi="fa-IR"/>
        </w:rPr>
        <w:t xml:space="preserve"> </w:t>
      </w:r>
      <w:r>
        <w:rPr>
          <w:rFonts w:hint="cs"/>
          <w:rtl/>
          <w:lang w:bidi="fa-IR"/>
        </w:rPr>
        <w:t>و اصلاً دخلی به غیب ندارد</w:t>
      </w:r>
      <w:r w:rsidR="004C33FC">
        <w:rPr>
          <w:rFonts w:hint="cs"/>
          <w:rtl/>
          <w:lang w:bidi="fa-IR"/>
        </w:rPr>
        <w:t xml:space="preserve">، </w:t>
      </w:r>
      <w:r>
        <w:rPr>
          <w:rFonts w:hint="cs"/>
          <w:rtl/>
          <w:lang w:bidi="fa-IR"/>
        </w:rPr>
        <w:t>آنها جاسوسانی دارند که در میان مردم هستند و اخبار و رویدادها را برایشان می</w:t>
      </w:r>
      <w:r>
        <w:rPr>
          <w:rFonts w:hint="cs"/>
          <w:rtl/>
          <w:cs/>
          <w:lang w:bidi="fa-IR"/>
        </w:rPr>
        <w:t>‎برند</w:t>
      </w:r>
      <w:r w:rsidR="004C33FC">
        <w:rPr>
          <w:rFonts w:hint="cs"/>
          <w:rtl/>
          <w:lang w:bidi="fa-IR"/>
        </w:rPr>
        <w:t xml:space="preserve">، </w:t>
      </w:r>
      <w:r>
        <w:rPr>
          <w:rFonts w:hint="cs"/>
          <w:rtl/>
          <w:lang w:bidi="fa-IR"/>
        </w:rPr>
        <w:t>سپس برای مردم بازگو می</w:t>
      </w:r>
      <w:r>
        <w:rPr>
          <w:rFonts w:hint="eastAsia"/>
          <w:rtl/>
          <w:cs/>
          <w:lang w:bidi="fa-IR"/>
        </w:rPr>
        <w:t>‎</w:t>
      </w:r>
      <w:r>
        <w:rPr>
          <w:rFonts w:hint="cs"/>
          <w:rtl/>
          <w:lang w:bidi="fa-IR"/>
        </w:rPr>
        <w:t>کنند</w:t>
      </w:r>
      <w:r w:rsidR="004C33FC">
        <w:rPr>
          <w:rFonts w:hint="cs"/>
          <w:rtl/>
          <w:lang w:bidi="fa-IR"/>
        </w:rPr>
        <w:t xml:space="preserve">، </w:t>
      </w:r>
      <w:r>
        <w:rPr>
          <w:rFonts w:hint="cs"/>
          <w:rtl/>
          <w:lang w:bidi="fa-IR"/>
        </w:rPr>
        <w:t>در نتیجه آن که از حقیقت امر باخبر نیست گمان می</w:t>
      </w:r>
      <w:r>
        <w:rPr>
          <w:rFonts w:hint="cs"/>
          <w:rtl/>
          <w:cs/>
          <w:lang w:bidi="fa-IR"/>
        </w:rPr>
        <w:t>‎کند غیب می‎دانند.</w:t>
      </w:r>
    </w:p>
    <w:p w:rsidR="00ED22B6" w:rsidRDefault="00ED22B6" w:rsidP="004D60AB">
      <w:pPr>
        <w:ind w:firstLine="397"/>
        <w:rPr>
          <w:rtl/>
          <w:lang w:bidi="fa-IR"/>
        </w:rPr>
      </w:pPr>
      <w:r>
        <w:rPr>
          <w:rFonts w:hint="cs"/>
          <w:rtl/>
          <w:lang w:bidi="fa-IR"/>
        </w:rPr>
        <w:lastRenderedPageBreak/>
        <w:t>اما برخی از آنها را در شناسایی دزد و جای دزد</w:t>
      </w:r>
      <w:r w:rsidR="004C33FC">
        <w:rPr>
          <w:rFonts w:hint="cs"/>
          <w:rtl/>
          <w:lang w:bidi="fa-IR"/>
        </w:rPr>
        <w:t xml:space="preserve">، </w:t>
      </w:r>
      <w:r>
        <w:rPr>
          <w:rFonts w:hint="cs"/>
          <w:rtl/>
          <w:lang w:bidi="fa-IR"/>
        </w:rPr>
        <w:t>جن کمک می</w:t>
      </w:r>
      <w:r>
        <w:rPr>
          <w:rFonts w:hint="cs"/>
          <w:rtl/>
          <w:cs/>
          <w:lang w:bidi="fa-IR"/>
        </w:rPr>
        <w:t>‎کند</w:t>
      </w:r>
      <w:r w:rsidR="004C33FC">
        <w:rPr>
          <w:rFonts w:hint="cs"/>
          <w:rtl/>
          <w:lang w:bidi="fa-IR"/>
        </w:rPr>
        <w:t xml:space="preserve"> </w:t>
      </w:r>
      <w:r>
        <w:rPr>
          <w:rFonts w:hint="cs"/>
          <w:rtl/>
          <w:lang w:bidi="fa-IR"/>
        </w:rPr>
        <w:t>و به آنها خبر می</w:t>
      </w:r>
      <w:r>
        <w:rPr>
          <w:rFonts w:hint="cs"/>
          <w:rtl/>
          <w:cs/>
          <w:lang w:bidi="fa-IR"/>
        </w:rPr>
        <w:t>‎دهند که فلان شخص که غایب است فردا یا پس فردا نزد آنها می‎آید</w:t>
      </w:r>
      <w:r w:rsidR="004C33FC">
        <w:rPr>
          <w:rFonts w:hint="cs"/>
          <w:rtl/>
          <w:lang w:bidi="fa-IR"/>
        </w:rPr>
        <w:t xml:space="preserve"> </w:t>
      </w:r>
      <w:r>
        <w:rPr>
          <w:rFonts w:hint="cs"/>
          <w:rtl/>
          <w:lang w:bidi="fa-IR"/>
        </w:rPr>
        <w:t>و مواردی مانند آن علم به واقعیت و انتقال آن کاری است در حیز امکان و آسان. امروزه با اختراع تلفن و تلفکس و دیگر وسایل ارتباطی در این روزگار</w:t>
      </w:r>
      <w:r w:rsidR="004C33FC">
        <w:rPr>
          <w:rFonts w:hint="cs"/>
          <w:rtl/>
          <w:lang w:bidi="fa-IR"/>
        </w:rPr>
        <w:t xml:space="preserve">، </w:t>
      </w:r>
      <w:r>
        <w:rPr>
          <w:rFonts w:hint="cs"/>
          <w:rtl/>
          <w:lang w:bidi="fa-IR"/>
        </w:rPr>
        <w:t>دیگر جای شگفتی نیست.</w:t>
      </w:r>
    </w:p>
    <w:p w:rsidR="00ED22B6" w:rsidRDefault="00ED22B6" w:rsidP="004D60AB">
      <w:pPr>
        <w:ind w:firstLine="397"/>
        <w:rPr>
          <w:rtl/>
          <w:lang w:bidi="fa-IR"/>
        </w:rPr>
      </w:pPr>
      <w:r>
        <w:rPr>
          <w:rFonts w:hint="cs"/>
          <w:rtl/>
          <w:lang w:bidi="fa-IR"/>
        </w:rPr>
        <w:t>از دیگر سو برخی کاهنان چنان زیرک و تیزهوشند که جوابهایی چند پهلو می</w:t>
      </w:r>
      <w:r>
        <w:rPr>
          <w:rFonts w:hint="cs"/>
          <w:rtl/>
          <w:cs/>
          <w:lang w:bidi="fa-IR"/>
        </w:rPr>
        <w:t>‎دهند که احتمالهای عموم</w:t>
      </w:r>
      <w:r>
        <w:rPr>
          <w:rFonts w:hint="cs"/>
          <w:rtl/>
          <w:lang w:bidi="fa-IR"/>
        </w:rPr>
        <w:t>ی دیگری از آن برداشت می</w:t>
      </w:r>
      <w:r>
        <w:rPr>
          <w:rFonts w:hint="cs"/>
          <w:rtl/>
          <w:cs/>
          <w:lang w:bidi="fa-IR"/>
        </w:rPr>
        <w:t>‎شود و در پرتو آن می‎توان همه</w:t>
      </w:r>
      <w:r>
        <w:rPr>
          <w:rFonts w:hint="eastAsia"/>
          <w:rtl/>
          <w:cs/>
          <w:lang w:bidi="fa-IR"/>
        </w:rPr>
        <w:t>‎</w:t>
      </w:r>
      <w:r>
        <w:rPr>
          <w:rFonts w:hint="cs"/>
          <w:rtl/>
          <w:lang w:bidi="fa-IR"/>
        </w:rPr>
        <w:t>ی راههای احتمالی را تفسیر کرد. به طوری که نتیجه</w:t>
      </w:r>
      <w:r>
        <w:rPr>
          <w:rFonts w:hint="cs"/>
          <w:rtl/>
          <w:cs/>
          <w:lang w:bidi="fa-IR"/>
        </w:rPr>
        <w:t>‎یی که شخص مراجعه کننده می</w:t>
      </w:r>
      <w:r>
        <w:rPr>
          <w:rFonts w:hint="eastAsia"/>
          <w:rtl/>
          <w:cs/>
          <w:lang w:bidi="fa-IR"/>
        </w:rPr>
        <w:t>‎</w:t>
      </w:r>
      <w:r>
        <w:rPr>
          <w:rFonts w:hint="cs"/>
          <w:rtl/>
          <w:lang w:bidi="fa-IR"/>
        </w:rPr>
        <w:t>گیرد</w:t>
      </w:r>
      <w:r w:rsidR="004C33FC">
        <w:rPr>
          <w:rFonts w:hint="cs"/>
          <w:rtl/>
          <w:lang w:bidi="fa-IR"/>
        </w:rPr>
        <w:t xml:space="preserve">، </w:t>
      </w:r>
      <w:r>
        <w:rPr>
          <w:rFonts w:hint="cs"/>
          <w:rtl/>
          <w:lang w:bidi="fa-IR"/>
        </w:rPr>
        <w:t>هر چه باشد</w:t>
      </w:r>
      <w:r w:rsidR="004C33FC">
        <w:rPr>
          <w:rFonts w:hint="cs"/>
          <w:rtl/>
          <w:lang w:bidi="fa-IR"/>
        </w:rPr>
        <w:t xml:space="preserve">، </w:t>
      </w:r>
      <w:r w:rsidR="00A419FC">
        <w:rPr>
          <w:rFonts w:hint="cs"/>
          <w:rtl/>
          <w:lang w:bidi="fa-IR"/>
        </w:rPr>
        <w:t>به نظر می</w:t>
      </w:r>
      <w:r w:rsidR="00A419FC">
        <w:rPr>
          <w:rFonts w:cs="2  Badr" w:hint="cs"/>
          <w:rtl/>
          <w:lang w:bidi="fa-IR"/>
        </w:rPr>
        <w:t>‏</w:t>
      </w:r>
      <w:r>
        <w:rPr>
          <w:rFonts w:hint="cs"/>
          <w:rtl/>
          <w:lang w:bidi="fa-IR"/>
        </w:rPr>
        <w:t>رسد کاهن حقیقت را گفته است. به یک مثال ملموس و نزدیک در این مورد دقت کنید: مردی درباره</w:t>
      </w:r>
      <w:r>
        <w:rPr>
          <w:rFonts w:hint="cs"/>
          <w:rtl/>
          <w:cs/>
          <w:lang w:bidi="fa-IR"/>
        </w:rPr>
        <w:t>‎ی پسر مریضش با</w:t>
      </w:r>
      <w:r>
        <w:rPr>
          <w:rFonts w:hint="cs"/>
          <w:rtl/>
          <w:lang w:bidi="fa-IR"/>
        </w:rPr>
        <w:t xml:space="preserve"> یکی از این شیادان دروغگو مشورت کرد. وی به مرد گفت: پسرت به زودی راحت می</w:t>
      </w:r>
      <w:r>
        <w:rPr>
          <w:rFonts w:hint="eastAsia"/>
          <w:rtl/>
          <w:cs/>
          <w:lang w:bidi="fa-IR"/>
        </w:rPr>
        <w:t>‎</w:t>
      </w:r>
      <w:r>
        <w:rPr>
          <w:rFonts w:hint="cs"/>
          <w:rtl/>
          <w:lang w:bidi="fa-IR"/>
        </w:rPr>
        <w:t>شود و هنگامی که پسر فوت کرد</w:t>
      </w:r>
      <w:r w:rsidR="004C33FC">
        <w:rPr>
          <w:rFonts w:hint="cs"/>
          <w:rtl/>
          <w:lang w:bidi="fa-IR"/>
        </w:rPr>
        <w:t xml:space="preserve">، </w:t>
      </w:r>
      <w:r>
        <w:rPr>
          <w:rFonts w:hint="cs"/>
          <w:rtl/>
          <w:lang w:bidi="fa-IR"/>
        </w:rPr>
        <w:t>به پدر گفت: دیدی گفتم به زودی از درد و رنج</w:t>
      </w:r>
      <w:r>
        <w:rPr>
          <w:rFonts w:hint="cs"/>
          <w:rtl/>
          <w:cs/>
          <w:lang w:bidi="fa-IR"/>
        </w:rPr>
        <w:t>‎هایش راحت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در صورتی که اگر از بیماریش شفا می</w:t>
      </w:r>
      <w:r>
        <w:rPr>
          <w:rFonts w:hint="cs"/>
          <w:rtl/>
          <w:cs/>
          <w:lang w:bidi="fa-IR"/>
        </w:rPr>
        <w:t>‎یافت</w:t>
      </w:r>
      <w:r w:rsidR="004C33FC">
        <w:rPr>
          <w:rFonts w:hint="cs"/>
          <w:rtl/>
          <w:lang w:bidi="fa-IR"/>
        </w:rPr>
        <w:t xml:space="preserve">، </w:t>
      </w:r>
      <w:r>
        <w:rPr>
          <w:rFonts w:hint="cs"/>
          <w:rtl/>
          <w:lang w:bidi="fa-IR"/>
        </w:rPr>
        <w:t>آن پاسخ نیز برای مرد در درستی نظر او قانع کننده</w:t>
      </w:r>
      <w:r>
        <w:rPr>
          <w:rFonts w:hint="cs"/>
          <w:rtl/>
          <w:cs/>
          <w:lang w:bidi="fa-IR"/>
        </w:rPr>
        <w:t>‎ می</w:t>
      </w:r>
      <w:r>
        <w:rPr>
          <w:rFonts w:hint="eastAsia"/>
          <w:rtl/>
          <w:cs/>
          <w:lang w:bidi="fa-IR"/>
        </w:rPr>
        <w:t>‎</w:t>
      </w:r>
      <w:r>
        <w:rPr>
          <w:rFonts w:hint="cs"/>
          <w:rtl/>
          <w:lang w:bidi="fa-IR"/>
        </w:rPr>
        <w:t>بود.</w:t>
      </w:r>
    </w:p>
    <w:p w:rsidR="00ED22B6" w:rsidRDefault="00ED22B6" w:rsidP="004D60AB">
      <w:pPr>
        <w:ind w:firstLine="397"/>
        <w:rPr>
          <w:rtl/>
          <w:lang w:bidi="fa-IR"/>
        </w:rPr>
      </w:pPr>
      <w:r>
        <w:rPr>
          <w:rFonts w:hint="cs"/>
          <w:rtl/>
          <w:lang w:bidi="fa-IR"/>
        </w:rPr>
        <w:t>بسیاری از این پیشگوییهای کاهنان به گمان و تخمین و حدس متکی است</w:t>
      </w:r>
      <w:r w:rsidR="004C33FC">
        <w:rPr>
          <w:rFonts w:hint="cs"/>
          <w:rtl/>
          <w:lang w:bidi="fa-IR"/>
        </w:rPr>
        <w:t xml:space="preserve"> </w:t>
      </w:r>
      <w:r>
        <w:rPr>
          <w:rFonts w:hint="cs"/>
          <w:rtl/>
          <w:lang w:bidi="fa-IR"/>
        </w:rPr>
        <w:t>و خداوند گاهی نیرویی برای بعضی مردم با وجود دروغ بسیار</w:t>
      </w:r>
      <w:r w:rsidR="004C33FC">
        <w:rPr>
          <w:rFonts w:hint="cs"/>
          <w:rtl/>
          <w:lang w:bidi="fa-IR"/>
        </w:rPr>
        <w:t xml:space="preserve">، </w:t>
      </w:r>
      <w:r>
        <w:rPr>
          <w:rFonts w:hint="cs"/>
          <w:rtl/>
          <w:lang w:bidi="fa-IR"/>
        </w:rPr>
        <w:t>در آن قرار می</w:t>
      </w:r>
      <w:r>
        <w:rPr>
          <w:rFonts w:hint="cs"/>
          <w:rtl/>
          <w:cs/>
          <w:lang w:bidi="fa-IR"/>
        </w:rPr>
        <w:t>‎دهد</w:t>
      </w:r>
      <w:r w:rsidR="004C33FC">
        <w:rPr>
          <w:rFonts w:hint="cs"/>
          <w:rtl/>
          <w:lang w:bidi="fa-IR"/>
        </w:rPr>
        <w:t xml:space="preserve">، </w:t>
      </w:r>
      <w:r>
        <w:rPr>
          <w:rFonts w:hint="cs"/>
          <w:rtl/>
          <w:lang w:bidi="fa-IR"/>
        </w:rPr>
        <w:t>گاهی به استناد تجربه</w:t>
      </w:r>
      <w:r>
        <w:rPr>
          <w:rFonts w:hint="cs"/>
          <w:rtl/>
          <w:cs/>
          <w:lang w:bidi="fa-IR"/>
        </w:rPr>
        <w:t>‎ها و عادت ها هم پیشگویی می کنند</w:t>
      </w:r>
      <w:r w:rsidR="004C33FC">
        <w:rPr>
          <w:rFonts w:hint="cs"/>
          <w:rtl/>
          <w:lang w:bidi="fa-IR"/>
        </w:rPr>
        <w:t xml:space="preserve">، </w:t>
      </w:r>
      <w:r>
        <w:rPr>
          <w:rFonts w:hint="cs"/>
          <w:rtl/>
          <w:lang w:bidi="fa-IR"/>
        </w:rPr>
        <w:t>مثلاً با توجه به آن چه روی داده است</w:t>
      </w:r>
      <w:r w:rsidR="004C33FC">
        <w:rPr>
          <w:rFonts w:hint="cs"/>
          <w:rtl/>
          <w:lang w:bidi="fa-IR"/>
        </w:rPr>
        <w:t xml:space="preserve">، </w:t>
      </w:r>
      <w:r>
        <w:rPr>
          <w:rFonts w:hint="cs"/>
          <w:rtl/>
          <w:lang w:bidi="fa-IR"/>
        </w:rPr>
        <w:t>به حادثه</w:t>
      </w:r>
      <w:r>
        <w:rPr>
          <w:rFonts w:hint="eastAsia"/>
          <w:rtl/>
          <w:cs/>
          <w:lang w:bidi="fa-IR"/>
        </w:rPr>
        <w:t>‎</w:t>
      </w:r>
      <w:r w:rsidR="0013380E">
        <w:rPr>
          <w:rFonts w:hint="cs"/>
          <w:rtl/>
          <w:lang w:bidi="fa-IR"/>
        </w:rPr>
        <w:t>ی آینده اشاره می</w:t>
      </w:r>
      <w:r w:rsidR="0013380E">
        <w:rPr>
          <w:rFonts w:cs="2  Badr" w:hint="cs"/>
          <w:rtl/>
          <w:lang w:bidi="fa-IR"/>
        </w:rPr>
        <w:t>‏</w:t>
      </w:r>
      <w:r>
        <w:rPr>
          <w:rFonts w:hint="cs"/>
          <w:rtl/>
          <w:lang w:bidi="fa-IR"/>
        </w:rPr>
        <w:t xml:space="preserve">کنند. </w:t>
      </w:r>
    </w:p>
    <w:p w:rsidR="00ED22B6" w:rsidRDefault="00ED22B6" w:rsidP="004D60AB">
      <w:pPr>
        <w:ind w:firstLine="397"/>
        <w:rPr>
          <w:rtl/>
          <w:lang w:bidi="fa-IR"/>
        </w:rPr>
      </w:pPr>
      <w:r>
        <w:rPr>
          <w:rFonts w:hint="cs"/>
          <w:rtl/>
          <w:lang w:bidi="fa-IR"/>
        </w:rPr>
        <w:t>اما خبرهایی که کاهنان بدون تکیه بر تجربه یا حدس و گمان از آینده می</w:t>
      </w:r>
      <w:r>
        <w:rPr>
          <w:rFonts w:hint="cs"/>
          <w:rtl/>
          <w:cs/>
          <w:lang w:bidi="fa-IR"/>
        </w:rPr>
        <w:t>‎دهند</w:t>
      </w:r>
      <w:r w:rsidR="004C33FC">
        <w:rPr>
          <w:rFonts w:hint="cs"/>
          <w:rtl/>
          <w:lang w:bidi="fa-IR"/>
        </w:rPr>
        <w:t xml:space="preserve"> </w:t>
      </w:r>
      <w:r>
        <w:rPr>
          <w:rFonts w:hint="cs"/>
          <w:rtl/>
          <w:lang w:bidi="fa-IR"/>
        </w:rPr>
        <w:t>و درست از آب در می</w:t>
      </w:r>
      <w:r>
        <w:rPr>
          <w:rFonts w:hint="cs"/>
          <w:rtl/>
          <w:cs/>
          <w:lang w:bidi="fa-IR"/>
        </w:rPr>
        <w:t>‎آید</w:t>
      </w:r>
      <w:r w:rsidR="004C33FC">
        <w:rPr>
          <w:rFonts w:hint="cs"/>
          <w:rtl/>
          <w:lang w:bidi="fa-IR"/>
        </w:rPr>
        <w:t xml:space="preserve">، </w:t>
      </w:r>
      <w:r>
        <w:rPr>
          <w:rFonts w:hint="cs"/>
          <w:rtl/>
          <w:lang w:bidi="fa-IR"/>
        </w:rPr>
        <w:t>به کمک شیاطین است و در حقیقت آنهایی که شایسته</w:t>
      </w:r>
      <w:r>
        <w:rPr>
          <w:rFonts w:hint="cs"/>
          <w:rtl/>
          <w:cs/>
          <w:lang w:bidi="fa-IR"/>
        </w:rPr>
        <w:t>‎ی نام کهانت هستند</w:t>
      </w:r>
      <w:r w:rsidR="004C33FC">
        <w:rPr>
          <w:rFonts w:hint="cs"/>
          <w:rtl/>
          <w:lang w:bidi="fa-IR"/>
        </w:rPr>
        <w:t xml:space="preserve">، </w:t>
      </w:r>
      <w:r>
        <w:rPr>
          <w:rFonts w:hint="cs"/>
          <w:rtl/>
          <w:lang w:bidi="fa-IR"/>
        </w:rPr>
        <w:t>همانهایند که شیطان به آنها القا می</w:t>
      </w:r>
      <w:r>
        <w:rPr>
          <w:rFonts w:hint="cs"/>
          <w:rtl/>
          <w:cs/>
          <w:lang w:bidi="fa-IR"/>
        </w:rPr>
        <w:t>‎کند.</w:t>
      </w:r>
    </w:p>
    <w:p w:rsidR="00ED22B6" w:rsidRDefault="00ED22B6" w:rsidP="00E778FC">
      <w:pPr>
        <w:pStyle w:val="3"/>
        <w:rPr>
          <w:rtl/>
        </w:rPr>
      </w:pPr>
      <w:bookmarkStart w:id="277" w:name="_Toc211417312"/>
      <w:bookmarkStart w:id="278" w:name="_Toc230254366"/>
      <w:r>
        <w:rPr>
          <w:rFonts w:hint="cs"/>
          <w:rtl/>
        </w:rPr>
        <w:t>مطلب سوم</w:t>
      </w:r>
      <w:bookmarkEnd w:id="277"/>
      <w:r w:rsidR="00E778FC">
        <w:rPr>
          <w:rFonts w:hint="cs"/>
          <w:rtl/>
        </w:rPr>
        <w:t xml:space="preserve">: </w:t>
      </w:r>
      <w:bookmarkStart w:id="279" w:name="_Toc210291278"/>
      <w:bookmarkStart w:id="280" w:name="_Toc211417313"/>
      <w:r>
        <w:rPr>
          <w:rFonts w:hint="cs"/>
          <w:rtl/>
        </w:rPr>
        <w:t>رابطه</w:t>
      </w:r>
      <w:r>
        <w:rPr>
          <w:rFonts w:hint="cs"/>
          <w:rtl/>
          <w:cs/>
        </w:rPr>
        <w:t>‎ی کُهّان با شیطان و شیوه‎ی القای شیطان به آنها</w:t>
      </w:r>
      <w:bookmarkEnd w:id="278"/>
      <w:bookmarkEnd w:id="279"/>
      <w:bookmarkEnd w:id="280"/>
    </w:p>
    <w:p w:rsidR="00ED22B6" w:rsidRDefault="00ED22B6" w:rsidP="00E778FC">
      <w:pPr>
        <w:rPr>
          <w:rtl/>
          <w:lang w:bidi="fa-IR"/>
        </w:rPr>
      </w:pPr>
      <w:r>
        <w:rPr>
          <w:rFonts w:hint="cs"/>
          <w:rtl/>
          <w:lang w:bidi="fa-IR"/>
        </w:rPr>
        <w:t>پیشتر گفته شد کاهنان بنده</w:t>
      </w:r>
      <w:r>
        <w:rPr>
          <w:rFonts w:hint="eastAsia"/>
          <w:rtl/>
          <w:cs/>
          <w:lang w:bidi="fa-IR"/>
        </w:rPr>
        <w:t>‎</w:t>
      </w:r>
      <w:r>
        <w:rPr>
          <w:rFonts w:hint="cs"/>
          <w:rtl/>
          <w:lang w:bidi="fa-IR"/>
        </w:rPr>
        <w:t>ی شیطانند که خود را در قالب آنها در می</w:t>
      </w:r>
      <w:r>
        <w:rPr>
          <w:rFonts w:hint="cs"/>
          <w:rtl/>
          <w:cs/>
          <w:lang w:bidi="fa-IR"/>
        </w:rPr>
        <w:t>‎آورد و به زبان آنها حرف می‎زند</w:t>
      </w:r>
      <w:r w:rsidR="004C33FC">
        <w:rPr>
          <w:rFonts w:hint="cs"/>
          <w:rtl/>
          <w:lang w:bidi="fa-IR"/>
        </w:rPr>
        <w:t xml:space="preserve">، </w:t>
      </w:r>
      <w:r>
        <w:rPr>
          <w:rFonts w:hint="cs"/>
          <w:rtl/>
          <w:lang w:bidi="fa-IR"/>
        </w:rPr>
        <w:t>شیاطین با این جانهای پلید  که آلوده به شر و خباثت</w:t>
      </w:r>
      <w:r>
        <w:rPr>
          <w:rFonts w:hint="cs"/>
          <w:rtl/>
          <w:cs/>
          <w:lang w:bidi="fa-IR"/>
        </w:rPr>
        <w:t>‎اند</w:t>
      </w:r>
      <w:r w:rsidR="004C33FC">
        <w:rPr>
          <w:rFonts w:hint="cs"/>
          <w:rtl/>
          <w:lang w:bidi="fa-IR"/>
        </w:rPr>
        <w:t xml:space="preserve">، </w:t>
      </w:r>
      <w:r>
        <w:rPr>
          <w:rFonts w:hint="cs"/>
          <w:rtl/>
          <w:lang w:bidi="fa-IR"/>
        </w:rPr>
        <w:t xml:space="preserve">خو گرفته و به آنها خشنودند. </w:t>
      </w:r>
    </w:p>
    <w:p w:rsidR="00ED22B6" w:rsidRDefault="0013380E" w:rsidP="004D60AB">
      <w:pPr>
        <w:ind w:firstLine="397"/>
        <w:rPr>
          <w:rtl/>
          <w:lang w:bidi="fa-IR"/>
        </w:rPr>
      </w:pPr>
      <w:r>
        <w:rPr>
          <w:rFonts w:hint="cs"/>
          <w:rtl/>
          <w:lang w:bidi="fa-IR"/>
        </w:rPr>
        <w:lastRenderedPageBreak/>
        <w:t>خطابی می</w:t>
      </w:r>
      <w:r>
        <w:rPr>
          <w:rFonts w:cs="2  Badr" w:hint="cs"/>
          <w:rtl/>
          <w:lang w:bidi="fa-IR"/>
        </w:rPr>
        <w:t>‏</w:t>
      </w:r>
      <w:r w:rsidR="00ED22B6">
        <w:rPr>
          <w:rFonts w:hint="cs"/>
          <w:rtl/>
          <w:lang w:bidi="fa-IR"/>
        </w:rPr>
        <w:t>گوید: « کاهنان مردمانی تیزهوش و دارای روحی بدکار و اخلاق و سرشتی آتشین هستند</w:t>
      </w:r>
      <w:r w:rsidR="004C33FC">
        <w:rPr>
          <w:rFonts w:hint="cs"/>
          <w:rtl/>
          <w:lang w:bidi="fa-IR"/>
        </w:rPr>
        <w:t xml:space="preserve">، </w:t>
      </w:r>
      <w:r w:rsidR="00ED22B6">
        <w:rPr>
          <w:rFonts w:hint="cs"/>
          <w:rtl/>
          <w:lang w:bidi="fa-IR"/>
        </w:rPr>
        <w:t>شیاطین به خاطر تناسبی که در این مورد بینشان هست و کمک به آنها با تمام قدرت خود</w:t>
      </w:r>
      <w:r w:rsidR="004C33FC">
        <w:rPr>
          <w:rFonts w:hint="cs"/>
          <w:rtl/>
          <w:lang w:bidi="fa-IR"/>
        </w:rPr>
        <w:t xml:space="preserve">، </w:t>
      </w:r>
      <w:r w:rsidR="00ED22B6">
        <w:rPr>
          <w:rFonts w:hint="cs"/>
          <w:rtl/>
          <w:lang w:bidi="fa-IR"/>
        </w:rPr>
        <w:t>به آنها عادت کرده</w:t>
      </w:r>
      <w:r w:rsidR="00ED22B6">
        <w:rPr>
          <w:rFonts w:hint="cs"/>
          <w:rtl/>
          <w:cs/>
          <w:lang w:bidi="fa-IR"/>
        </w:rPr>
        <w:t>‎اند و کهانت در عصر جاهلیت به سبب قطع نبوت در میان عربها رایج بوده است».</w:t>
      </w:r>
      <w:r w:rsidR="00ED22B6">
        <w:rPr>
          <w:rStyle w:val="a4"/>
          <w:rFonts w:eastAsia="Calibri"/>
          <w:rtl/>
        </w:rPr>
        <w:footnoteReference w:id="315"/>
      </w:r>
    </w:p>
    <w:p w:rsidR="00ED22B6" w:rsidRDefault="00ED22B6" w:rsidP="00E778FC">
      <w:pPr>
        <w:pStyle w:val="3"/>
        <w:rPr>
          <w:rtl/>
        </w:rPr>
      </w:pPr>
      <w:bookmarkStart w:id="281" w:name="_Toc211417314"/>
      <w:bookmarkStart w:id="282" w:name="_Toc230254367"/>
      <w:r>
        <w:rPr>
          <w:rFonts w:hint="cs"/>
          <w:rtl/>
        </w:rPr>
        <w:t xml:space="preserve">مطلب </w:t>
      </w:r>
      <w:r w:rsidRPr="00E778FC">
        <w:rPr>
          <w:rFonts w:hint="cs"/>
          <w:rtl/>
        </w:rPr>
        <w:t>چهارم</w:t>
      </w:r>
      <w:bookmarkEnd w:id="281"/>
      <w:r w:rsidR="00E778FC">
        <w:rPr>
          <w:rFonts w:hint="cs"/>
          <w:rtl/>
        </w:rPr>
        <w:t xml:space="preserve">: </w:t>
      </w:r>
      <w:bookmarkStart w:id="283" w:name="_Toc210291280"/>
      <w:bookmarkStart w:id="284" w:name="_Toc211417315"/>
      <w:r>
        <w:rPr>
          <w:rFonts w:hint="cs"/>
          <w:rtl/>
        </w:rPr>
        <w:t>نمونه</w:t>
      </w:r>
      <w:r>
        <w:rPr>
          <w:rFonts w:hint="cs"/>
          <w:rtl/>
          <w:cs/>
        </w:rPr>
        <w:t>‎هایی از پیشگویی و غیبگویی</w:t>
      </w:r>
      <w:bookmarkEnd w:id="282"/>
      <w:bookmarkEnd w:id="283"/>
      <w:bookmarkEnd w:id="284"/>
    </w:p>
    <w:p w:rsidR="00ED22B6" w:rsidRPr="00E24E33" w:rsidRDefault="00ED22B6" w:rsidP="00E778FC">
      <w:pPr>
        <w:rPr>
          <w:b/>
          <w:bCs/>
          <w:rtl/>
          <w:lang w:bidi="fa-IR"/>
        </w:rPr>
      </w:pPr>
      <w:r w:rsidRPr="00E24E33">
        <w:rPr>
          <w:rFonts w:hint="cs"/>
          <w:b/>
          <w:bCs/>
          <w:rtl/>
          <w:lang w:bidi="fa-IR"/>
        </w:rPr>
        <w:t>1- کاهنان یونان و مصر</w:t>
      </w:r>
    </w:p>
    <w:p w:rsidR="00ED22B6" w:rsidRDefault="00ED22B6" w:rsidP="004D60AB">
      <w:pPr>
        <w:ind w:firstLine="397"/>
        <w:rPr>
          <w:rtl/>
          <w:lang w:bidi="fa-IR"/>
        </w:rPr>
      </w:pPr>
      <w:r>
        <w:rPr>
          <w:rFonts w:hint="cs"/>
          <w:rtl/>
          <w:lang w:bidi="fa-IR"/>
        </w:rPr>
        <w:t>از جمله بزرگترین مراکز پیشگویی در دنیای قدیم مرکز (دلفی) در سرزمین یونان بود. یونانیها برای مشورت با کاهنان در کارها و نیتهایی که قصد انجام و عملی کردن آن را داشتند</w:t>
      </w:r>
      <w:r w:rsidR="004C33FC">
        <w:rPr>
          <w:rFonts w:hint="cs"/>
          <w:rtl/>
          <w:lang w:bidi="fa-IR"/>
        </w:rPr>
        <w:t xml:space="preserve">، </w:t>
      </w:r>
      <w:r>
        <w:rPr>
          <w:rFonts w:hint="cs"/>
          <w:rtl/>
          <w:lang w:bidi="fa-IR"/>
        </w:rPr>
        <w:t>به آنجا می</w:t>
      </w:r>
      <w:r>
        <w:rPr>
          <w:rFonts w:hint="cs"/>
          <w:rtl/>
          <w:cs/>
          <w:lang w:bidi="fa-IR"/>
        </w:rPr>
        <w:t>‎رفتند. آنان معبد دلفی را بسیار گرامی می</w:t>
      </w:r>
      <w:r>
        <w:rPr>
          <w:rFonts w:hint="eastAsia"/>
          <w:rtl/>
          <w:cs/>
          <w:lang w:bidi="fa-IR"/>
        </w:rPr>
        <w:t>‎</w:t>
      </w:r>
      <w:r>
        <w:rPr>
          <w:rFonts w:hint="cs"/>
          <w:rtl/>
          <w:lang w:bidi="fa-IR"/>
        </w:rPr>
        <w:t>داشتند</w:t>
      </w:r>
      <w:r w:rsidR="004C33FC">
        <w:rPr>
          <w:rFonts w:hint="cs"/>
          <w:rtl/>
          <w:lang w:bidi="fa-IR"/>
        </w:rPr>
        <w:t xml:space="preserve"> </w:t>
      </w:r>
      <w:r>
        <w:rPr>
          <w:rFonts w:hint="cs"/>
          <w:rtl/>
          <w:lang w:bidi="fa-IR"/>
        </w:rPr>
        <w:t>و قربانگاههای آن را غرق در هدیه</w:t>
      </w:r>
      <w:r>
        <w:rPr>
          <w:rFonts w:hint="cs"/>
          <w:rtl/>
          <w:cs/>
          <w:lang w:bidi="fa-IR"/>
        </w:rPr>
        <w:t>‎ها و قربانیهای خود می‎کردند. آن مرکز میدانهای بزرگ زیادی داش</w:t>
      </w:r>
      <w:r>
        <w:rPr>
          <w:rFonts w:hint="cs"/>
          <w:rtl/>
          <w:lang w:bidi="fa-IR"/>
        </w:rPr>
        <w:t>ت و با فواره</w:t>
      </w:r>
      <w:r>
        <w:rPr>
          <w:rFonts w:hint="cs"/>
          <w:rtl/>
          <w:cs/>
          <w:lang w:bidi="fa-IR"/>
        </w:rPr>
        <w:t>‎ها و پرستشگاههای زیبا آراسته بود. یک استادیوم بزرگ و مرکز نمایش با شکوه در آن جا بود همراه با مجسمه‎های مرمری</w:t>
      </w:r>
      <w:r w:rsidR="004C33FC">
        <w:rPr>
          <w:rFonts w:hint="cs"/>
          <w:rtl/>
          <w:lang w:bidi="fa-IR"/>
        </w:rPr>
        <w:t xml:space="preserve">، </w:t>
      </w:r>
      <w:r>
        <w:rPr>
          <w:rFonts w:hint="cs"/>
          <w:rtl/>
          <w:lang w:bidi="fa-IR"/>
        </w:rPr>
        <w:t>برنزی و طلایی که بزرگترین هنرمند آن زمان تصویرهای آن را کشیده بود.</w:t>
      </w:r>
    </w:p>
    <w:p w:rsidR="00ED22B6" w:rsidRDefault="00ED22B6" w:rsidP="004D60AB">
      <w:pPr>
        <w:ind w:firstLine="397"/>
        <w:rPr>
          <w:rtl/>
          <w:lang w:bidi="fa-IR"/>
        </w:rPr>
      </w:pPr>
      <w:r>
        <w:rPr>
          <w:rFonts w:hint="cs"/>
          <w:rtl/>
          <w:lang w:bidi="fa-IR"/>
        </w:rPr>
        <w:t xml:space="preserve">مشهورترین زن کاهن دلفی (بیثا) نام داشت و از عادتهای او این بود که برگهای درخت برگ بو را می جوید و از گازهایی که </w:t>
      </w:r>
      <w:r w:rsidR="009765D8">
        <w:rPr>
          <w:rFonts w:hint="cs"/>
          <w:rtl/>
          <w:lang w:bidi="fa-IR"/>
        </w:rPr>
        <w:t>از درز سنگ زیر تختی که بر آن می</w:t>
      </w:r>
      <w:r w:rsidR="009765D8">
        <w:rPr>
          <w:rFonts w:cs="2  Badr" w:hint="cs"/>
          <w:rtl/>
          <w:lang w:bidi="fa-IR"/>
        </w:rPr>
        <w:t>‏</w:t>
      </w:r>
      <w:r>
        <w:rPr>
          <w:rFonts w:hint="cs"/>
          <w:rtl/>
          <w:lang w:bidi="fa-IR"/>
        </w:rPr>
        <w:t>نشست</w:t>
      </w:r>
      <w:r w:rsidR="004C33FC">
        <w:rPr>
          <w:rFonts w:hint="cs"/>
          <w:rtl/>
          <w:lang w:bidi="fa-IR"/>
        </w:rPr>
        <w:t xml:space="preserve">، </w:t>
      </w:r>
      <w:r w:rsidR="009765D8">
        <w:rPr>
          <w:rFonts w:hint="cs"/>
          <w:rtl/>
          <w:lang w:bidi="fa-IR"/>
        </w:rPr>
        <w:t>بیرون می</w:t>
      </w:r>
      <w:r w:rsidR="009765D8">
        <w:rPr>
          <w:rFonts w:cs="2  Badr" w:hint="cs"/>
          <w:rtl/>
          <w:lang w:bidi="fa-IR"/>
        </w:rPr>
        <w:t>‏</w:t>
      </w:r>
      <w:r>
        <w:rPr>
          <w:rFonts w:hint="cs"/>
          <w:rtl/>
          <w:lang w:bidi="fa-IR"/>
        </w:rPr>
        <w:t>آمد</w:t>
      </w:r>
      <w:r w:rsidR="004C33FC">
        <w:rPr>
          <w:rFonts w:hint="cs"/>
          <w:rtl/>
          <w:lang w:bidi="fa-IR"/>
        </w:rPr>
        <w:t xml:space="preserve">، </w:t>
      </w:r>
      <w:r w:rsidR="009765D8">
        <w:rPr>
          <w:rFonts w:hint="cs"/>
          <w:rtl/>
          <w:lang w:bidi="fa-IR"/>
        </w:rPr>
        <w:t>استشناق می</w:t>
      </w:r>
      <w:r w:rsidR="009765D8">
        <w:rPr>
          <w:rFonts w:cs="2  Badr" w:hint="cs"/>
          <w:rtl/>
          <w:lang w:bidi="fa-IR"/>
        </w:rPr>
        <w:t>‏</w:t>
      </w:r>
      <w:r>
        <w:rPr>
          <w:rFonts w:hint="cs"/>
          <w:rtl/>
          <w:lang w:bidi="fa-IR"/>
        </w:rPr>
        <w:t xml:space="preserve">کرد او </w:t>
      </w:r>
      <w:r w:rsidR="009765D8">
        <w:rPr>
          <w:rFonts w:hint="cs"/>
          <w:rtl/>
          <w:lang w:bidi="fa-IR"/>
        </w:rPr>
        <w:t>وقتی از آب چشمه</w:t>
      </w:r>
      <w:r w:rsidR="009765D8">
        <w:rPr>
          <w:rFonts w:hint="cs"/>
          <w:rtl/>
          <w:cs/>
          <w:lang w:bidi="fa-IR"/>
        </w:rPr>
        <w:t>‎های (کاسوتس) می</w:t>
      </w:r>
      <w:r w:rsidR="009765D8">
        <w:rPr>
          <w:rFonts w:cs="2  Badr" w:hint="cs"/>
          <w:rtl/>
          <w:lang w:bidi="fa-IR"/>
        </w:rPr>
        <w:t>‏</w:t>
      </w:r>
      <w:r>
        <w:rPr>
          <w:rFonts w:hint="cs"/>
          <w:rtl/>
          <w:lang w:bidi="fa-IR"/>
        </w:rPr>
        <w:t>نوشید شبه بیهوشی یا کمایی به او دست می</w:t>
      </w:r>
      <w:r>
        <w:rPr>
          <w:rFonts w:hint="cs"/>
          <w:rtl/>
          <w:cs/>
          <w:lang w:bidi="fa-IR"/>
        </w:rPr>
        <w:t xml:space="preserve">‎داد و در آن حالت سخنانی بر زبان می‎آورد و </w:t>
      </w:r>
      <w:r w:rsidR="009765D8">
        <w:rPr>
          <w:rFonts w:hint="cs"/>
          <w:rtl/>
          <w:lang w:bidi="fa-IR"/>
        </w:rPr>
        <w:t>در آن از رویدادهای آینده خبر می</w:t>
      </w:r>
      <w:r w:rsidR="009765D8">
        <w:rPr>
          <w:rFonts w:cs="2  Badr" w:hint="cs"/>
          <w:rtl/>
          <w:lang w:bidi="fa-IR"/>
        </w:rPr>
        <w:t>‏</w:t>
      </w:r>
      <w:r>
        <w:rPr>
          <w:rFonts w:hint="cs"/>
          <w:rtl/>
          <w:lang w:bidi="fa-IR"/>
        </w:rPr>
        <w:t>داد.</w:t>
      </w:r>
      <w:r>
        <w:rPr>
          <w:rStyle w:val="a4"/>
          <w:rFonts w:eastAsia="Calibri"/>
          <w:rtl/>
        </w:rPr>
        <w:footnoteReference w:id="316"/>
      </w:r>
    </w:p>
    <w:p w:rsidR="00ED22B6" w:rsidRDefault="00ED22B6" w:rsidP="004D60AB">
      <w:pPr>
        <w:ind w:firstLine="397"/>
        <w:rPr>
          <w:rtl/>
          <w:lang w:bidi="fa-IR"/>
        </w:rPr>
      </w:pPr>
      <w:r>
        <w:rPr>
          <w:rFonts w:hint="cs"/>
          <w:rtl/>
          <w:lang w:bidi="fa-IR"/>
        </w:rPr>
        <w:t>یک مرکز قدیمی در یونان مرکز کهانت (دودودنا) در جنوب مقدونیه بود. این مرکز در میانه</w:t>
      </w:r>
      <w:r>
        <w:rPr>
          <w:rFonts w:hint="eastAsia"/>
          <w:rtl/>
          <w:cs/>
          <w:lang w:bidi="fa-IR"/>
        </w:rPr>
        <w:t>‎</w:t>
      </w:r>
      <w:r>
        <w:rPr>
          <w:rFonts w:hint="cs"/>
          <w:rtl/>
          <w:lang w:bidi="fa-IR"/>
        </w:rPr>
        <w:t>ی مرغزاری از درختان بلوط قرار داشت. مردم آن روزگار بر این اعتقاد بودند که نسیم و نوازش آن درختان در لابه</w:t>
      </w:r>
      <w:r>
        <w:rPr>
          <w:rFonts w:hint="cs"/>
          <w:rtl/>
          <w:cs/>
          <w:lang w:bidi="fa-IR"/>
        </w:rPr>
        <w:t>‎لای خود خواست الهه (زیوس) و مشیّتت او را به ارمغان می‎آو</w:t>
      </w:r>
      <w:r>
        <w:rPr>
          <w:rFonts w:hint="cs"/>
          <w:rtl/>
          <w:lang w:bidi="fa-IR"/>
        </w:rPr>
        <w:t>رد.</w:t>
      </w:r>
    </w:p>
    <w:p w:rsidR="00ED22B6" w:rsidRDefault="00ED22B6" w:rsidP="004D60AB">
      <w:pPr>
        <w:ind w:firstLine="397"/>
        <w:rPr>
          <w:rtl/>
          <w:lang w:bidi="fa-IR"/>
        </w:rPr>
      </w:pPr>
      <w:r>
        <w:rPr>
          <w:rFonts w:hint="cs"/>
          <w:rtl/>
          <w:lang w:bidi="fa-IR"/>
        </w:rPr>
        <w:lastRenderedPageBreak/>
        <w:t>کاهنان شیاد به تفسیر سروصداهایی که از برگهای درختان بر می</w:t>
      </w:r>
      <w:r>
        <w:rPr>
          <w:rFonts w:hint="cs"/>
          <w:rtl/>
          <w:cs/>
          <w:lang w:bidi="fa-IR"/>
        </w:rPr>
        <w:t>‎خواست می‎پرداختند و آن را پاسخ مورد نظر سؤالهایی به شمار می آوردند که در آن مرکز از سوی مراجعه کنندگان که از سراسر یونان برای اطلاع از آن چه تقدیر از آنها مخفی می‎دارد</w:t>
      </w:r>
      <w:r w:rsidR="004C33FC">
        <w:rPr>
          <w:rFonts w:hint="cs"/>
          <w:rtl/>
          <w:lang w:bidi="fa-IR"/>
        </w:rPr>
        <w:t xml:space="preserve">، </w:t>
      </w:r>
      <w:r>
        <w:rPr>
          <w:rFonts w:hint="cs"/>
          <w:rtl/>
          <w:lang w:bidi="fa-IR"/>
        </w:rPr>
        <w:t>آمده بودند</w:t>
      </w:r>
      <w:r w:rsidR="004C33FC">
        <w:rPr>
          <w:rFonts w:hint="cs"/>
          <w:rtl/>
          <w:lang w:bidi="fa-IR"/>
        </w:rPr>
        <w:t xml:space="preserve">، </w:t>
      </w:r>
      <w:r>
        <w:rPr>
          <w:rFonts w:hint="cs"/>
          <w:rtl/>
          <w:lang w:bidi="fa-IR"/>
        </w:rPr>
        <w:t>مثل باران بر سر آنها فرود می</w:t>
      </w:r>
      <w:r>
        <w:rPr>
          <w:rFonts w:hint="cs"/>
          <w:rtl/>
          <w:cs/>
          <w:lang w:bidi="fa-IR"/>
        </w:rPr>
        <w:t>‎آمد.</w:t>
      </w:r>
      <w:r>
        <w:rPr>
          <w:rStyle w:val="a4"/>
          <w:rFonts w:eastAsia="Calibri"/>
          <w:rtl/>
        </w:rPr>
        <w:footnoteReference w:id="317"/>
      </w:r>
    </w:p>
    <w:p w:rsidR="00ED22B6" w:rsidRDefault="00ED22B6" w:rsidP="004D60AB">
      <w:pPr>
        <w:ind w:firstLine="397"/>
        <w:rPr>
          <w:rtl/>
          <w:lang w:bidi="fa-IR"/>
        </w:rPr>
      </w:pPr>
      <w:r>
        <w:rPr>
          <w:rFonts w:hint="cs"/>
          <w:rtl/>
          <w:lang w:bidi="fa-IR"/>
        </w:rPr>
        <w:t>از مراکز مشهور کهانت در دنیا مرکز (آمنون رع) در مصر بود</w:t>
      </w:r>
      <w:r w:rsidR="004C33FC">
        <w:rPr>
          <w:rFonts w:hint="cs"/>
          <w:rtl/>
          <w:lang w:bidi="fa-IR"/>
        </w:rPr>
        <w:t xml:space="preserve">، </w:t>
      </w:r>
      <w:r>
        <w:rPr>
          <w:rFonts w:hint="cs"/>
          <w:rtl/>
          <w:lang w:bidi="fa-IR"/>
        </w:rPr>
        <w:t>تاریخ این پرستشگاه آلوده به شرک به قرن پنجم پیش از میلاد بر می</w:t>
      </w:r>
      <w:r>
        <w:rPr>
          <w:rFonts w:hint="cs"/>
          <w:rtl/>
          <w:cs/>
          <w:lang w:bidi="fa-IR"/>
        </w:rPr>
        <w:t>‎گردد</w:t>
      </w:r>
      <w:r w:rsidR="004C33FC">
        <w:rPr>
          <w:rFonts w:hint="cs"/>
          <w:rtl/>
          <w:lang w:bidi="fa-IR"/>
        </w:rPr>
        <w:t xml:space="preserve">، </w:t>
      </w:r>
      <w:r>
        <w:rPr>
          <w:rFonts w:hint="cs"/>
          <w:rtl/>
          <w:lang w:bidi="fa-IR"/>
        </w:rPr>
        <w:t>شیطان در آن جا لانه ساخته و تخم گذاشته بود. او در هیأت یک طیف به نمایندگی از خدا برای مردم ظاهر می</w:t>
      </w:r>
      <w:r>
        <w:rPr>
          <w:rFonts w:hint="cs"/>
          <w:rtl/>
          <w:cs/>
          <w:lang w:bidi="fa-IR"/>
        </w:rPr>
        <w:t>‎شد و با آنها صحبت می‎کرد و به سؤالها گوش می‎داد و پاسخ می‎گفت. نقل است که اسکندر بزرگ هنگامی که به پرستشگاه (آمنون رع) در بیابان مصر رفت</w:t>
      </w:r>
      <w:r w:rsidR="004C33FC">
        <w:rPr>
          <w:rFonts w:hint="cs"/>
          <w:rtl/>
          <w:lang w:bidi="fa-IR"/>
        </w:rPr>
        <w:t xml:space="preserve">، </w:t>
      </w:r>
      <w:r>
        <w:rPr>
          <w:rFonts w:hint="cs"/>
          <w:rtl/>
          <w:lang w:bidi="fa-IR"/>
        </w:rPr>
        <w:t>آن طیف به سوی او بیرون آمد و خطاب به او گفت: «من به تو وعده می دهم که تمام سرزمین</w:t>
      </w:r>
      <w:r>
        <w:rPr>
          <w:rFonts w:hint="cs"/>
          <w:rtl/>
          <w:cs/>
          <w:lang w:bidi="fa-IR"/>
        </w:rPr>
        <w:t xml:space="preserve">‎ها را به دست می‎آوری و همه‎ی دین‎ها تابع تو </w:t>
      </w:r>
      <w:r>
        <w:rPr>
          <w:rFonts w:hint="cs"/>
          <w:rtl/>
          <w:lang w:bidi="fa-IR"/>
        </w:rPr>
        <w:t>خواهند شد».</w:t>
      </w:r>
      <w:r>
        <w:rPr>
          <w:rStyle w:val="a4"/>
          <w:rFonts w:eastAsia="Calibri"/>
          <w:rtl/>
        </w:rPr>
        <w:footnoteReference w:id="318"/>
      </w:r>
    </w:p>
    <w:p w:rsidR="00ED22B6" w:rsidRDefault="00ED22B6" w:rsidP="004D60AB">
      <w:pPr>
        <w:ind w:firstLine="397"/>
        <w:rPr>
          <w:rtl/>
          <w:lang w:bidi="fa-IR"/>
        </w:rPr>
      </w:pPr>
      <w:r>
        <w:rPr>
          <w:rFonts w:hint="cs"/>
          <w:rtl/>
          <w:lang w:bidi="fa-IR"/>
        </w:rPr>
        <w:t>کاهنان ادعا می</w:t>
      </w:r>
      <w:r>
        <w:rPr>
          <w:rFonts w:hint="eastAsia"/>
          <w:rtl/>
          <w:cs/>
          <w:lang w:bidi="fa-IR"/>
        </w:rPr>
        <w:t>‎</w:t>
      </w:r>
      <w:r>
        <w:rPr>
          <w:rFonts w:hint="cs"/>
          <w:rtl/>
          <w:lang w:bidi="fa-IR"/>
        </w:rPr>
        <w:t>کردند به آنها وحی می</w:t>
      </w:r>
      <w:r>
        <w:rPr>
          <w:rFonts w:hint="cs"/>
          <w:rtl/>
          <w:cs/>
          <w:lang w:bidi="fa-IR"/>
        </w:rPr>
        <w:t>‎شود</w:t>
      </w:r>
      <w:r w:rsidR="004C33FC">
        <w:rPr>
          <w:rFonts w:hint="cs"/>
          <w:rtl/>
          <w:lang w:bidi="fa-IR"/>
        </w:rPr>
        <w:t xml:space="preserve">، </w:t>
      </w:r>
      <w:r>
        <w:rPr>
          <w:rFonts w:hint="cs"/>
          <w:rtl/>
          <w:lang w:bidi="fa-IR"/>
        </w:rPr>
        <w:t>که البته این درست است</w:t>
      </w:r>
      <w:r w:rsidR="004C33FC">
        <w:rPr>
          <w:rFonts w:hint="cs"/>
          <w:rtl/>
          <w:lang w:bidi="fa-IR"/>
        </w:rPr>
        <w:t xml:space="preserve">، </w:t>
      </w:r>
      <w:r>
        <w:rPr>
          <w:rFonts w:hint="cs"/>
          <w:rtl/>
          <w:lang w:bidi="fa-IR"/>
        </w:rPr>
        <w:t>اما نه وحی خدایی</w:t>
      </w:r>
      <w:r w:rsidR="004C33FC">
        <w:rPr>
          <w:rFonts w:hint="cs"/>
          <w:rtl/>
          <w:lang w:bidi="fa-IR"/>
        </w:rPr>
        <w:t xml:space="preserve">، </w:t>
      </w:r>
      <w:r>
        <w:rPr>
          <w:rFonts w:hint="cs"/>
          <w:rtl/>
          <w:lang w:bidi="fa-IR"/>
        </w:rPr>
        <w:t>بلکه وحیی ابلیسی و شیطانی. خداوند فرمود:</w:t>
      </w:r>
      <w:r w:rsidRPr="00CD5F15">
        <w:rPr>
          <w:rFonts w:ascii="QCF_BSML" w:hAnsi="QCF_BSML" w:cs="QCF_BSML"/>
          <w:color w:val="000000"/>
          <w:sz w:val="27"/>
          <w:szCs w:val="27"/>
          <w:rtl/>
        </w:rPr>
        <w:t xml:space="preserve"> </w:t>
      </w:r>
      <w:r>
        <w:rPr>
          <w:rFonts w:ascii="QCF_BSML" w:hAnsi="QCF_BSML" w:cs="QCF_BSML"/>
          <w:color w:val="000000"/>
          <w:sz w:val="27"/>
          <w:szCs w:val="27"/>
          <w:rtl/>
        </w:rPr>
        <w:t xml:space="preserve">ﭽ </w:t>
      </w:r>
      <w:r>
        <w:rPr>
          <w:rFonts w:ascii="QCF_P142" w:hAnsi="QCF_P142" w:cs="QCF_P142"/>
          <w:color w:val="000000"/>
          <w:sz w:val="27"/>
          <w:szCs w:val="27"/>
          <w:rtl/>
        </w:rPr>
        <w:t>ﭮ  ﭯ  ﭰ  ﭱ  ﭲ  ﭳ  ﭴ  ﭵ    ﭶ  ﭷ</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(الأنعام: ١١٢</w:t>
      </w:r>
      <w:r>
        <w:rPr>
          <w:rFonts w:ascii="Arial" w:hAnsi="Arial" w:cs="Arial"/>
          <w:color w:val="000000"/>
          <w:sz w:val="27"/>
          <w:szCs w:val="27"/>
        </w:rPr>
        <w:t xml:space="preserve">  </w:t>
      </w:r>
      <w:r w:rsidRPr="00CE0CC6">
        <w:rPr>
          <w:rFonts w:ascii="Traditional Arabic" w:hAnsi="Traditional Arabic" w:cs="Traditional Arabic"/>
          <w:color w:val="000000"/>
        </w:rPr>
        <w:t>(</w:t>
      </w:r>
      <w:r>
        <w:rPr>
          <w:rFonts w:hint="cs"/>
          <w:rtl/>
          <w:lang w:bidi="fa-IR"/>
        </w:rPr>
        <w:t>«شیاطین انس و جن با فریبکاری گفتارهای آراسته به همدیگر وحی می</w:t>
      </w:r>
      <w:r>
        <w:rPr>
          <w:rFonts w:hint="cs"/>
          <w:rtl/>
          <w:cs/>
          <w:lang w:bidi="fa-IR"/>
        </w:rPr>
        <w:t xml:space="preserve">‎کنند» و </w:t>
      </w:r>
      <w:r>
        <w:rPr>
          <w:rFonts w:ascii="QCF_BSML" w:hAnsi="QCF_BSML" w:cs="QCF_BSML"/>
          <w:color w:val="000000"/>
          <w:sz w:val="27"/>
          <w:szCs w:val="27"/>
          <w:rtl/>
        </w:rPr>
        <w:t xml:space="preserve">ﭽ </w:t>
      </w:r>
      <w:r>
        <w:rPr>
          <w:rFonts w:ascii="QCF_P143" w:hAnsi="QCF_P143" w:cs="QCF_P143"/>
          <w:color w:val="000000"/>
          <w:sz w:val="27"/>
          <w:szCs w:val="27"/>
          <w:rtl/>
        </w:rPr>
        <w:t xml:space="preserve">ﮋ  ﮌ  ﮍ  ﮎ        ﮏ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(أنعام: ١٢١)</w:t>
      </w:r>
      <w:r>
        <w:rPr>
          <w:rFonts w:hint="cs"/>
          <w:rtl/>
          <w:lang w:bidi="fa-IR"/>
        </w:rPr>
        <w:t xml:space="preserve"> «شیطانها به دوستان خود وحی می</w:t>
      </w:r>
      <w:r>
        <w:rPr>
          <w:rFonts w:hint="cs"/>
          <w:rtl/>
          <w:cs/>
          <w:lang w:bidi="fa-IR"/>
        </w:rPr>
        <w:t>‎کنند».</w:t>
      </w:r>
    </w:p>
    <w:p w:rsidR="00ED22B6" w:rsidRDefault="00ED22B6" w:rsidP="000B3E86">
      <w:pPr>
        <w:ind w:firstLine="397"/>
        <w:rPr>
          <w:rtl/>
          <w:lang w:bidi="fa-IR"/>
        </w:rPr>
      </w:pPr>
      <w:r>
        <w:rPr>
          <w:rFonts w:hint="cs"/>
          <w:rtl/>
          <w:lang w:bidi="fa-IR"/>
        </w:rPr>
        <w:t>شیطان وقتی به آن کاهنان وحی می</w:t>
      </w:r>
      <w:r>
        <w:rPr>
          <w:rFonts w:hint="cs"/>
          <w:rtl/>
          <w:cs/>
          <w:lang w:bidi="fa-IR"/>
        </w:rPr>
        <w:t xml:space="preserve">‎کرد- همان طور که از حالتشان نیز ملاحظه </w:t>
      </w:r>
      <w:r>
        <w:rPr>
          <w:rFonts w:hint="cs"/>
          <w:rtl/>
          <w:lang w:bidi="fa-IR"/>
        </w:rPr>
        <w:t>می</w:t>
      </w:r>
      <w:r>
        <w:rPr>
          <w:rFonts w:hint="cs"/>
          <w:rtl/>
          <w:cs/>
          <w:lang w:bidi="fa-IR"/>
        </w:rPr>
        <w:t>‎شود- یکی از آنها بیهوش می‎شد</w:t>
      </w:r>
      <w:r w:rsidR="004C33FC">
        <w:rPr>
          <w:rFonts w:hint="cs"/>
          <w:rtl/>
          <w:lang w:bidi="fa-IR"/>
        </w:rPr>
        <w:t xml:space="preserve">، </w:t>
      </w:r>
      <w:r>
        <w:rPr>
          <w:rFonts w:hint="cs"/>
          <w:rtl/>
          <w:lang w:bidi="fa-IR"/>
        </w:rPr>
        <w:t>و عقل و خردش از سر می</w:t>
      </w:r>
      <w:r>
        <w:rPr>
          <w:rFonts w:hint="cs"/>
          <w:rtl/>
          <w:cs/>
          <w:lang w:bidi="fa-IR"/>
        </w:rPr>
        <w:t>‎رفت و شروع به هذیان گفتن می‎کرد و در آن حالت بی</w:t>
      </w:r>
      <w:r>
        <w:rPr>
          <w:rFonts w:hint="cs"/>
          <w:rtl/>
          <w:lang w:bidi="fa-IR"/>
        </w:rPr>
        <w:t>هوشی صحبت می</w:t>
      </w:r>
      <w:r>
        <w:rPr>
          <w:rFonts w:hint="cs"/>
          <w:rtl/>
          <w:cs/>
          <w:lang w:bidi="fa-IR"/>
        </w:rPr>
        <w:t>‎کرد</w:t>
      </w:r>
      <w:r w:rsidR="004C33FC">
        <w:rPr>
          <w:rFonts w:hint="cs"/>
          <w:rtl/>
          <w:lang w:bidi="fa-IR"/>
        </w:rPr>
        <w:t xml:space="preserve">، </w:t>
      </w:r>
      <w:r>
        <w:rPr>
          <w:rFonts w:hint="cs"/>
          <w:rtl/>
          <w:lang w:bidi="fa-IR"/>
        </w:rPr>
        <w:t>در حالی که آن که صحبت می</w:t>
      </w:r>
      <w:r>
        <w:rPr>
          <w:rFonts w:hint="cs"/>
          <w:rtl/>
          <w:cs/>
          <w:lang w:bidi="fa-IR"/>
        </w:rPr>
        <w:t>‎کرد شیطان بود از زبان کاهن حرف می زد</w:t>
      </w:r>
      <w:r w:rsidR="004C33FC">
        <w:rPr>
          <w:rFonts w:hint="cs"/>
          <w:rtl/>
          <w:lang w:bidi="fa-IR"/>
        </w:rPr>
        <w:t xml:space="preserve">، </w:t>
      </w:r>
      <w:r>
        <w:rPr>
          <w:rFonts w:hint="cs"/>
          <w:rtl/>
          <w:lang w:bidi="fa-IR"/>
        </w:rPr>
        <w:t>و به هر چه از او پرسیده می</w:t>
      </w:r>
      <w:r>
        <w:rPr>
          <w:rFonts w:hint="eastAsia"/>
          <w:rtl/>
          <w:cs/>
          <w:lang w:bidi="fa-IR"/>
        </w:rPr>
        <w:t>‎</w:t>
      </w:r>
      <w:r>
        <w:rPr>
          <w:rFonts w:hint="cs"/>
          <w:rtl/>
          <w:lang w:bidi="fa-IR"/>
        </w:rPr>
        <w:t>شد</w:t>
      </w:r>
      <w:r w:rsidR="004C33FC">
        <w:rPr>
          <w:rFonts w:hint="cs"/>
          <w:rtl/>
          <w:lang w:bidi="fa-IR"/>
        </w:rPr>
        <w:t xml:space="preserve">، </w:t>
      </w:r>
      <w:r>
        <w:rPr>
          <w:rFonts w:hint="cs"/>
          <w:rtl/>
          <w:lang w:bidi="fa-IR"/>
        </w:rPr>
        <w:t>پاسخ می</w:t>
      </w:r>
      <w:r>
        <w:rPr>
          <w:rFonts w:hint="cs"/>
          <w:rtl/>
          <w:cs/>
          <w:lang w:bidi="fa-IR"/>
        </w:rPr>
        <w:t>‎داد و هنگامی که آن کاهن به هوش می‎‎آمد نمی‎دانست چه سؤالهایی از او شده و درباره‎ی چه چیزهایی از او پرسیده‎اند</w:t>
      </w:r>
      <w:r w:rsidR="004C33FC">
        <w:rPr>
          <w:rFonts w:hint="cs"/>
          <w:rtl/>
          <w:lang w:bidi="fa-IR"/>
        </w:rPr>
        <w:t xml:space="preserve">، </w:t>
      </w:r>
      <w:r>
        <w:rPr>
          <w:rFonts w:hint="cs"/>
          <w:rtl/>
          <w:lang w:bidi="fa-IR"/>
        </w:rPr>
        <w:t xml:space="preserve">و نمی دانست در آن </w:t>
      </w:r>
      <w:r>
        <w:rPr>
          <w:rFonts w:hint="cs"/>
          <w:rtl/>
          <w:lang w:bidi="fa-IR"/>
        </w:rPr>
        <w:lastRenderedPageBreak/>
        <w:t>حالت بیهوشی چه جواب داده</w:t>
      </w:r>
      <w:r w:rsidR="004C33FC">
        <w:rPr>
          <w:rFonts w:hint="cs"/>
          <w:rtl/>
          <w:lang w:bidi="fa-IR"/>
        </w:rPr>
        <w:t xml:space="preserve">، </w:t>
      </w:r>
      <w:r>
        <w:rPr>
          <w:rFonts w:hint="cs"/>
          <w:rtl/>
          <w:lang w:bidi="fa-IR"/>
        </w:rPr>
        <w:t>بنابراین تمام این حالتها و آن چه تشریح شده با حالت فرستادگان الهی که از چگونگی وحی خدا به آنها و حالت آنها هنگام وحی صحبت کردیم</w:t>
      </w:r>
      <w:r w:rsidR="000B3E86">
        <w:rPr>
          <w:rFonts w:hint="cs"/>
          <w:rtl/>
          <w:lang w:bidi="fa-IR"/>
        </w:rPr>
        <w:t>،</w:t>
      </w:r>
      <w:r>
        <w:rPr>
          <w:rFonts w:hint="cs"/>
          <w:rtl/>
          <w:lang w:bidi="fa-IR"/>
        </w:rPr>
        <w:t xml:space="preserve"> فرق دارد و مخالف هم هستند.</w:t>
      </w:r>
    </w:p>
    <w:p w:rsidR="00ED22B6" w:rsidRDefault="00ED22B6" w:rsidP="004D60AB">
      <w:pPr>
        <w:ind w:firstLine="397"/>
        <w:rPr>
          <w:rtl/>
          <w:lang w:bidi="fa-IR"/>
        </w:rPr>
      </w:pPr>
      <w:r>
        <w:rPr>
          <w:rFonts w:hint="cs"/>
          <w:rtl/>
          <w:lang w:bidi="fa-IR"/>
        </w:rPr>
        <w:t>اولاً پیامبر</w:t>
      </w:r>
      <w:r w:rsidR="00CE0CC6" w:rsidRPr="00CE0CC6">
        <w:rPr>
          <w:rFonts w:cs="CTraditional Arabic" w:hint="cs"/>
          <w:rtl/>
          <w:lang w:bidi="fa-IR"/>
        </w:rPr>
        <w:t>ص</w:t>
      </w:r>
      <w:r>
        <w:rPr>
          <w:rFonts w:hint="cs"/>
          <w:rtl/>
          <w:lang w:bidi="fa-IR"/>
        </w:rPr>
        <w:t xml:space="preserve"> هرگز در هنگام پذیرش وحی صحبت نمی</w:t>
      </w:r>
      <w:r>
        <w:rPr>
          <w:rFonts w:hint="cs"/>
          <w:rtl/>
          <w:cs/>
          <w:lang w:bidi="fa-IR"/>
        </w:rPr>
        <w:t>‎کند و خود وحی در بدنش می‎ماند طو</w:t>
      </w:r>
      <w:r>
        <w:rPr>
          <w:rFonts w:hint="cs"/>
          <w:rtl/>
          <w:lang w:bidi="fa-IR"/>
        </w:rPr>
        <w:t>ری که جسمش سنگین می</w:t>
      </w:r>
      <w:r>
        <w:rPr>
          <w:rFonts w:hint="cs"/>
          <w:rtl/>
          <w:cs/>
          <w:lang w:bidi="fa-IR"/>
        </w:rPr>
        <w:t>‎شود و پیشانیش به عرق می‎نشیند</w:t>
      </w:r>
      <w:r w:rsidR="004C33FC">
        <w:rPr>
          <w:rFonts w:hint="cs"/>
          <w:rtl/>
          <w:lang w:bidi="fa-IR"/>
        </w:rPr>
        <w:t xml:space="preserve">، </w:t>
      </w:r>
      <w:r>
        <w:rPr>
          <w:rFonts w:hint="cs"/>
          <w:rtl/>
          <w:lang w:bidi="fa-IR"/>
        </w:rPr>
        <w:t>و پیداست که این برخلاف حال کاهن است که صورتش زرد و بدنش ضعیف می</w:t>
      </w:r>
      <w:r>
        <w:rPr>
          <w:rFonts w:hint="cs"/>
          <w:rtl/>
          <w:cs/>
          <w:lang w:bidi="fa-IR"/>
        </w:rPr>
        <w:t>‎شود</w:t>
      </w:r>
      <w:r w:rsidR="004C33FC">
        <w:rPr>
          <w:rFonts w:hint="cs"/>
          <w:rtl/>
          <w:lang w:bidi="fa-IR"/>
        </w:rPr>
        <w:t xml:space="preserve">، </w:t>
      </w:r>
      <w:r>
        <w:rPr>
          <w:rFonts w:hint="cs"/>
          <w:rtl/>
          <w:lang w:bidi="fa-IR"/>
        </w:rPr>
        <w:t>قوایش تحلیل می</w:t>
      </w:r>
      <w:r>
        <w:rPr>
          <w:rFonts w:hint="cs"/>
          <w:rtl/>
          <w:cs/>
          <w:lang w:bidi="fa-IR"/>
        </w:rPr>
        <w:t>‎رود</w:t>
      </w:r>
      <w:r w:rsidR="004C33FC">
        <w:rPr>
          <w:rFonts w:hint="cs"/>
          <w:rtl/>
          <w:lang w:bidi="fa-IR"/>
        </w:rPr>
        <w:t xml:space="preserve"> </w:t>
      </w:r>
      <w:r>
        <w:rPr>
          <w:rFonts w:hint="cs"/>
          <w:rtl/>
          <w:lang w:bidi="fa-IR"/>
        </w:rPr>
        <w:t>و در هنگام بیهوشیش حرف می</w:t>
      </w:r>
      <w:r>
        <w:rPr>
          <w:rFonts w:hint="eastAsia"/>
          <w:rtl/>
          <w:cs/>
          <w:lang w:bidi="fa-IR"/>
        </w:rPr>
        <w:t>‎</w:t>
      </w:r>
      <w:r>
        <w:rPr>
          <w:rFonts w:hint="cs"/>
          <w:rtl/>
          <w:lang w:bidi="fa-IR"/>
        </w:rPr>
        <w:t>ز</w:t>
      </w:r>
      <w:r>
        <w:rPr>
          <w:rFonts w:hint="cs"/>
          <w:rtl/>
          <w:cs/>
          <w:lang w:bidi="fa-IR"/>
        </w:rPr>
        <w:t>‎ند</w:t>
      </w:r>
      <w:r w:rsidR="004C33FC">
        <w:rPr>
          <w:rFonts w:hint="cs"/>
          <w:rtl/>
          <w:lang w:bidi="fa-IR"/>
        </w:rPr>
        <w:t xml:space="preserve"> </w:t>
      </w:r>
      <w:r w:rsidR="000B3E86">
        <w:rPr>
          <w:rFonts w:hint="cs"/>
          <w:rtl/>
          <w:lang w:bidi="fa-IR"/>
        </w:rPr>
        <w:t>و چون به هوش می</w:t>
      </w:r>
      <w:r w:rsidR="000B3E86">
        <w:rPr>
          <w:rFonts w:hint="cs"/>
          <w:rtl/>
          <w:cs/>
          <w:lang w:bidi="fa-IR"/>
        </w:rPr>
        <w:t>‎آید نمی</w:t>
      </w:r>
      <w:r w:rsidR="000B3E86">
        <w:rPr>
          <w:rFonts w:cs="2  Badr" w:hint="cs"/>
          <w:rtl/>
          <w:lang w:bidi="fa-IR"/>
        </w:rPr>
        <w:t>‏</w:t>
      </w:r>
      <w:r>
        <w:rPr>
          <w:rFonts w:hint="cs"/>
          <w:rtl/>
          <w:lang w:bidi="fa-IR"/>
        </w:rPr>
        <w:t>داند در آن حالت چه گفته است و درباره</w:t>
      </w:r>
      <w:r>
        <w:rPr>
          <w:rFonts w:hint="eastAsia"/>
          <w:rtl/>
          <w:cs/>
          <w:lang w:bidi="fa-IR"/>
        </w:rPr>
        <w:t>‎</w:t>
      </w:r>
      <w:r>
        <w:rPr>
          <w:rFonts w:hint="cs"/>
          <w:rtl/>
          <w:lang w:bidi="fa-IR"/>
        </w:rPr>
        <w:t>ی چه صحبت کرده است. احمد شنتناوی درباره</w:t>
      </w:r>
      <w:r>
        <w:rPr>
          <w:rFonts w:hint="cs"/>
          <w:rtl/>
          <w:cs/>
          <w:lang w:bidi="fa-IR"/>
        </w:rPr>
        <w:t>‎ی حالت</w:t>
      </w:r>
      <w:r w:rsidR="000B3E86">
        <w:rPr>
          <w:rFonts w:hint="cs"/>
          <w:rtl/>
          <w:lang w:bidi="fa-IR"/>
        </w:rPr>
        <w:t>ی که به کاهنان هنگام وحی دست می</w:t>
      </w:r>
      <w:r w:rsidR="000B3E86">
        <w:rPr>
          <w:rFonts w:cs="2  Badr" w:hint="cs"/>
          <w:rtl/>
          <w:lang w:bidi="fa-IR"/>
        </w:rPr>
        <w:t>‏</w:t>
      </w:r>
      <w:r>
        <w:rPr>
          <w:rFonts w:hint="cs"/>
          <w:rtl/>
          <w:lang w:bidi="fa-IR"/>
        </w:rPr>
        <w:t>دهد</w:t>
      </w:r>
      <w:r w:rsidR="004C33FC">
        <w:rPr>
          <w:rFonts w:hint="cs"/>
          <w:rtl/>
          <w:lang w:bidi="fa-IR"/>
        </w:rPr>
        <w:t xml:space="preserve">، </w:t>
      </w:r>
      <w:r w:rsidR="000B3E86">
        <w:rPr>
          <w:rFonts w:hint="cs"/>
          <w:rtl/>
          <w:lang w:bidi="fa-IR"/>
        </w:rPr>
        <w:t>چنین می</w:t>
      </w:r>
      <w:r w:rsidR="000B3E86">
        <w:rPr>
          <w:rFonts w:cs="2  Badr" w:hint="cs"/>
          <w:rtl/>
          <w:lang w:bidi="fa-IR"/>
        </w:rPr>
        <w:t>‏</w:t>
      </w:r>
      <w:r>
        <w:rPr>
          <w:rFonts w:hint="cs"/>
          <w:rtl/>
          <w:lang w:bidi="fa-IR"/>
        </w:rPr>
        <w:t>گوید: «گمان بر این بود که این نوع پیشگوییها نوعی هذیان است که در</w:t>
      </w:r>
      <w:r w:rsidR="000B3E86">
        <w:rPr>
          <w:rFonts w:hint="cs"/>
          <w:rtl/>
          <w:lang w:bidi="fa-IR"/>
        </w:rPr>
        <w:t xml:space="preserve"> مراکز پیشگویی به کاهنان دست می</w:t>
      </w:r>
      <w:r w:rsidR="000B3E86">
        <w:rPr>
          <w:rFonts w:cs="2  Badr" w:hint="cs"/>
          <w:rtl/>
          <w:lang w:bidi="fa-IR"/>
        </w:rPr>
        <w:t>‏</w:t>
      </w:r>
      <w:r>
        <w:rPr>
          <w:rFonts w:hint="cs"/>
          <w:rtl/>
          <w:lang w:bidi="fa-IR"/>
        </w:rPr>
        <w:t>داد</w:t>
      </w:r>
      <w:r w:rsidR="004C33FC">
        <w:rPr>
          <w:rFonts w:hint="cs"/>
          <w:rtl/>
          <w:lang w:bidi="fa-IR"/>
        </w:rPr>
        <w:t xml:space="preserve">، </w:t>
      </w:r>
      <w:r>
        <w:rPr>
          <w:rFonts w:hint="cs"/>
          <w:rtl/>
          <w:lang w:bidi="fa-IR"/>
        </w:rPr>
        <w:t>لذا زبانشان به حرکت می</w:t>
      </w:r>
      <w:r>
        <w:rPr>
          <w:rFonts w:hint="cs"/>
          <w:rtl/>
          <w:cs/>
          <w:lang w:bidi="fa-IR"/>
        </w:rPr>
        <w:t xml:space="preserve">‎افتاد و سخنانی بر زبان می‎آوردند که از رویدادهای روزهای آینده خبر </w:t>
      </w:r>
      <w:r>
        <w:rPr>
          <w:rFonts w:hint="cs"/>
          <w:rtl/>
          <w:lang w:bidi="fa-IR"/>
        </w:rPr>
        <w:t>می</w:t>
      </w:r>
      <w:r>
        <w:rPr>
          <w:rFonts w:hint="cs"/>
          <w:rtl/>
          <w:cs/>
          <w:lang w:bidi="fa-IR"/>
        </w:rPr>
        <w:t>‎داد. سقراط این هذیان را به یک بخشش آسمانی</w:t>
      </w:r>
      <w:r w:rsidR="004C33FC">
        <w:rPr>
          <w:rFonts w:hint="cs"/>
          <w:rtl/>
          <w:lang w:bidi="fa-IR"/>
        </w:rPr>
        <w:t xml:space="preserve">، </w:t>
      </w:r>
      <w:r>
        <w:rPr>
          <w:rFonts w:hint="cs"/>
          <w:rtl/>
          <w:lang w:bidi="fa-IR"/>
        </w:rPr>
        <w:t>و سرچشمه</w:t>
      </w:r>
      <w:r>
        <w:rPr>
          <w:rFonts w:hint="cs"/>
          <w:rtl/>
          <w:cs/>
          <w:lang w:bidi="fa-IR"/>
        </w:rPr>
        <w:t>‎یی از بزرگترین نعمتهای موجود بین بشر تفسیر می‎کرد».</w:t>
      </w:r>
      <w:r>
        <w:rPr>
          <w:rStyle w:val="a4"/>
          <w:rFonts w:eastAsia="Calibri"/>
          <w:rtl/>
        </w:rPr>
        <w:footnoteReference w:id="319"/>
      </w:r>
    </w:p>
    <w:p w:rsidR="00ED22B6" w:rsidRDefault="00ED22B6" w:rsidP="004D60AB">
      <w:pPr>
        <w:ind w:firstLine="397"/>
        <w:rPr>
          <w:rtl/>
          <w:lang w:bidi="fa-IR"/>
        </w:rPr>
      </w:pPr>
      <w:r>
        <w:rPr>
          <w:rFonts w:hint="cs"/>
          <w:rtl/>
          <w:lang w:bidi="fa-IR"/>
        </w:rPr>
        <w:t>سقراط در این نظرش صادق نیست</w:t>
      </w:r>
      <w:r w:rsidR="004C33FC">
        <w:rPr>
          <w:rFonts w:hint="cs"/>
          <w:rtl/>
          <w:lang w:bidi="fa-IR"/>
        </w:rPr>
        <w:t xml:space="preserve">، </w:t>
      </w:r>
      <w:r>
        <w:rPr>
          <w:rFonts w:hint="cs"/>
          <w:rtl/>
          <w:lang w:bidi="fa-IR"/>
        </w:rPr>
        <w:t>زیرا این حرف زدن القای شیطان است نه وحی خداوندی و نعمتی است که خداوند را به خشم می</w:t>
      </w:r>
      <w:r>
        <w:rPr>
          <w:rFonts w:hint="cs"/>
          <w:rtl/>
          <w:cs/>
          <w:lang w:bidi="fa-IR"/>
        </w:rPr>
        <w:t>‎آورد و هرگز نعمت الهی نیست.</w:t>
      </w:r>
    </w:p>
    <w:p w:rsidR="00ED22B6" w:rsidRDefault="00ED22B6" w:rsidP="004D60AB">
      <w:pPr>
        <w:ind w:firstLine="397"/>
        <w:rPr>
          <w:rtl/>
          <w:lang w:bidi="fa-IR"/>
        </w:rPr>
      </w:pPr>
      <w:r>
        <w:rPr>
          <w:rFonts w:hint="cs"/>
          <w:rtl/>
          <w:lang w:bidi="fa-IR"/>
        </w:rPr>
        <w:t>در دیار مصر همچنین پرستشگاه (هلیوپولیس) شهرت ویژه</w:t>
      </w:r>
      <w:r>
        <w:rPr>
          <w:rFonts w:hint="cs"/>
          <w:rtl/>
          <w:cs/>
          <w:lang w:bidi="fa-IR"/>
        </w:rPr>
        <w:t>‎یی دارد. مردم از هر سو برای راهنمایی و مشورت با کاهنان د</w:t>
      </w:r>
      <w:r w:rsidR="00EC5EEB">
        <w:rPr>
          <w:rFonts w:hint="cs"/>
          <w:rtl/>
          <w:lang w:bidi="fa-IR"/>
        </w:rPr>
        <w:t>ر مهمترین کارهایشان به آن جا می</w:t>
      </w:r>
      <w:r w:rsidR="00EC5EEB">
        <w:rPr>
          <w:rFonts w:cs="2  Badr" w:hint="cs"/>
          <w:rtl/>
          <w:lang w:bidi="fa-IR"/>
        </w:rPr>
        <w:t>‏</w:t>
      </w:r>
      <w:r>
        <w:rPr>
          <w:rFonts w:hint="cs"/>
          <w:rtl/>
          <w:lang w:bidi="fa-IR"/>
        </w:rPr>
        <w:t>آمدند و مشهور است که امپراطور رومانی (تراجان) پیش از اینکه در جنگ (بریش) شرکت کند</w:t>
      </w:r>
      <w:r w:rsidR="004C33FC">
        <w:rPr>
          <w:rFonts w:hint="cs"/>
          <w:rtl/>
          <w:lang w:bidi="fa-IR"/>
        </w:rPr>
        <w:t xml:space="preserve">، </w:t>
      </w:r>
      <w:r>
        <w:rPr>
          <w:rFonts w:hint="cs"/>
          <w:rtl/>
          <w:lang w:bidi="fa-IR"/>
        </w:rPr>
        <w:t>هیأتی برای مشورت با کاهنان درباره</w:t>
      </w:r>
      <w:r>
        <w:rPr>
          <w:rFonts w:hint="cs"/>
          <w:rtl/>
          <w:cs/>
          <w:lang w:bidi="fa-IR"/>
        </w:rPr>
        <w:t>‎ی سرنوشت این جنگ به این مرکز فرستاد</w:t>
      </w:r>
      <w:r w:rsidR="004C33FC">
        <w:rPr>
          <w:rFonts w:hint="cs"/>
          <w:rtl/>
          <w:lang w:bidi="fa-IR"/>
        </w:rPr>
        <w:t xml:space="preserve">، </w:t>
      </w:r>
      <w:r>
        <w:rPr>
          <w:rFonts w:hint="cs"/>
          <w:rtl/>
          <w:lang w:bidi="fa-IR"/>
        </w:rPr>
        <w:t>تاریخ می</w:t>
      </w:r>
      <w:r>
        <w:rPr>
          <w:rFonts w:hint="cs"/>
          <w:rtl/>
          <w:cs/>
          <w:lang w:bidi="fa-IR"/>
        </w:rPr>
        <w:t>‎گوید کاهنان بی‎صدا به این خواسته پاسخ دادند</w:t>
      </w:r>
      <w:r w:rsidR="004C33FC">
        <w:rPr>
          <w:rFonts w:hint="cs"/>
          <w:rtl/>
          <w:lang w:bidi="fa-IR"/>
        </w:rPr>
        <w:t xml:space="preserve">، </w:t>
      </w:r>
      <w:r>
        <w:rPr>
          <w:rFonts w:hint="cs"/>
          <w:rtl/>
          <w:lang w:bidi="fa-IR"/>
        </w:rPr>
        <w:t>به این ترتیب که شاخه</w:t>
      </w:r>
      <w:r>
        <w:rPr>
          <w:rFonts w:hint="cs"/>
          <w:rtl/>
          <w:cs/>
          <w:lang w:bidi="fa-IR"/>
        </w:rPr>
        <w:t>‎ی شکسته‎ی انگوری را بدون هیچ گونه تعلیق یا شرحی</w:t>
      </w:r>
      <w:r w:rsidR="004C33FC">
        <w:rPr>
          <w:rFonts w:hint="cs"/>
          <w:rtl/>
          <w:lang w:bidi="fa-IR"/>
        </w:rPr>
        <w:t xml:space="preserve">، </w:t>
      </w:r>
      <w:r>
        <w:rPr>
          <w:rFonts w:hint="cs"/>
          <w:rtl/>
          <w:lang w:bidi="fa-IR"/>
        </w:rPr>
        <w:t xml:space="preserve">به </w:t>
      </w:r>
      <w:r>
        <w:rPr>
          <w:rFonts w:hint="cs"/>
          <w:rtl/>
          <w:lang w:bidi="fa-IR"/>
        </w:rPr>
        <w:lastRenderedPageBreak/>
        <w:t>سوی (تراجان) فرستادند. این امپراطور در جنگ با یونان کشته شد و جسدش را به روم بردند».</w:t>
      </w:r>
      <w:r>
        <w:rPr>
          <w:rStyle w:val="a4"/>
          <w:rFonts w:eastAsia="Calibri"/>
          <w:rtl/>
        </w:rPr>
        <w:footnoteReference w:id="320"/>
      </w:r>
    </w:p>
    <w:p w:rsidR="00ED22B6" w:rsidRPr="00E24E33" w:rsidRDefault="00ED22B6" w:rsidP="004D60AB">
      <w:pPr>
        <w:ind w:firstLine="397"/>
        <w:rPr>
          <w:b/>
          <w:bCs/>
          <w:rtl/>
          <w:lang w:bidi="fa-IR"/>
        </w:rPr>
      </w:pPr>
      <w:r w:rsidRPr="00E24E33">
        <w:rPr>
          <w:rFonts w:hint="cs"/>
          <w:b/>
          <w:bCs/>
          <w:rtl/>
          <w:lang w:bidi="fa-IR"/>
        </w:rPr>
        <w:t>2- کاهنان عرب</w:t>
      </w:r>
    </w:p>
    <w:p w:rsidR="00ED22B6" w:rsidRDefault="00ED22B6" w:rsidP="004D60AB">
      <w:pPr>
        <w:ind w:firstLine="397"/>
        <w:rPr>
          <w:rtl/>
          <w:lang w:bidi="fa-IR"/>
        </w:rPr>
      </w:pPr>
      <w:r>
        <w:rPr>
          <w:rFonts w:hint="cs"/>
          <w:rtl/>
          <w:lang w:bidi="fa-IR"/>
        </w:rPr>
        <w:t>کاهنان پیش از اسلام در جزیره العرب پراکنده بودند</w:t>
      </w:r>
      <w:r w:rsidR="004C33FC">
        <w:rPr>
          <w:rFonts w:hint="cs"/>
          <w:rtl/>
          <w:lang w:bidi="fa-IR"/>
        </w:rPr>
        <w:t xml:space="preserve">، </w:t>
      </w:r>
      <w:r>
        <w:rPr>
          <w:rFonts w:hint="cs"/>
          <w:rtl/>
          <w:lang w:bidi="fa-IR"/>
        </w:rPr>
        <w:t>و در میان مردم عرب از پایگاه اجتماعی والایی برخوردار بودند</w:t>
      </w:r>
      <w:r w:rsidR="004C33FC">
        <w:rPr>
          <w:rFonts w:hint="cs"/>
          <w:rtl/>
          <w:lang w:bidi="fa-IR"/>
        </w:rPr>
        <w:t xml:space="preserve">، </w:t>
      </w:r>
      <w:r>
        <w:rPr>
          <w:rFonts w:hint="cs"/>
          <w:rtl/>
          <w:lang w:bidi="fa-IR"/>
        </w:rPr>
        <w:t>مردم برای چاره</w:t>
      </w:r>
      <w:r>
        <w:rPr>
          <w:rFonts w:hint="cs"/>
          <w:rtl/>
          <w:cs/>
          <w:lang w:bidi="fa-IR"/>
        </w:rPr>
        <w:t xml:space="preserve">‎جویی و طلب راهنمایی در </w:t>
      </w:r>
      <w:r>
        <w:rPr>
          <w:rFonts w:hint="cs"/>
          <w:rtl/>
          <w:lang w:bidi="fa-IR"/>
        </w:rPr>
        <w:t>تنگناها و امور پیچیده به آنها پناه می</w:t>
      </w:r>
      <w:r>
        <w:rPr>
          <w:rFonts w:hint="cs"/>
          <w:rtl/>
          <w:cs/>
          <w:lang w:bidi="fa-IR"/>
        </w:rPr>
        <w:t>‎بردند</w:t>
      </w:r>
      <w:r w:rsidR="004C33FC">
        <w:rPr>
          <w:rFonts w:hint="cs"/>
          <w:rtl/>
          <w:lang w:bidi="fa-IR"/>
        </w:rPr>
        <w:t xml:space="preserve">، </w:t>
      </w:r>
      <w:r>
        <w:rPr>
          <w:rFonts w:hint="cs"/>
          <w:rtl/>
          <w:lang w:bidi="fa-IR"/>
        </w:rPr>
        <w:t>ضمن این که از امور غیبی و رویدادهایی که در زمان آینده رخ می</w:t>
      </w:r>
      <w:r>
        <w:rPr>
          <w:rFonts w:hint="cs"/>
          <w:rtl/>
          <w:cs/>
          <w:lang w:bidi="fa-IR"/>
        </w:rPr>
        <w:t>‎دهد</w:t>
      </w:r>
      <w:r w:rsidR="004C33FC">
        <w:rPr>
          <w:rFonts w:hint="cs"/>
          <w:rtl/>
          <w:lang w:bidi="fa-IR"/>
        </w:rPr>
        <w:t xml:space="preserve">، </w:t>
      </w:r>
      <w:r>
        <w:rPr>
          <w:rFonts w:hint="cs"/>
          <w:rtl/>
          <w:lang w:bidi="fa-IR"/>
        </w:rPr>
        <w:t>از آنها کسب اطلاع می کردند.</w:t>
      </w:r>
    </w:p>
    <w:p w:rsidR="00ED22B6" w:rsidRDefault="00ED22B6" w:rsidP="004D60AB">
      <w:pPr>
        <w:ind w:firstLine="397"/>
        <w:rPr>
          <w:rtl/>
          <w:lang w:bidi="fa-IR"/>
        </w:rPr>
      </w:pPr>
      <w:r>
        <w:rPr>
          <w:rFonts w:hint="cs"/>
          <w:rtl/>
          <w:lang w:bidi="fa-IR"/>
        </w:rPr>
        <w:t>بخاری در صحیحش ا</w:t>
      </w:r>
      <w:r w:rsidR="00EC5EEB">
        <w:rPr>
          <w:rFonts w:hint="cs"/>
          <w:rtl/>
          <w:lang w:bidi="fa-IR"/>
        </w:rPr>
        <w:t>ز جابر بن عبدالله انصاری نقل می</w:t>
      </w:r>
      <w:r w:rsidR="00EC5EEB">
        <w:rPr>
          <w:rFonts w:cs="2  Badr" w:hint="cs"/>
          <w:rtl/>
          <w:lang w:bidi="fa-IR"/>
        </w:rPr>
        <w:t>‏</w:t>
      </w:r>
      <w:r>
        <w:rPr>
          <w:rFonts w:hint="cs"/>
          <w:rtl/>
          <w:lang w:bidi="fa-IR"/>
        </w:rPr>
        <w:t>کند که: «نام طاغوتهایی که در جهینه از آنها قضاوت می</w:t>
      </w:r>
      <w:r>
        <w:rPr>
          <w:rFonts w:hint="cs"/>
          <w:rtl/>
          <w:cs/>
          <w:lang w:bidi="fa-IR"/>
        </w:rPr>
        <w:t>‎خواستند یکی بود</w:t>
      </w:r>
      <w:r w:rsidR="004C33FC">
        <w:rPr>
          <w:rFonts w:hint="cs"/>
          <w:rtl/>
          <w:lang w:bidi="fa-IR"/>
        </w:rPr>
        <w:t xml:space="preserve">، </w:t>
      </w:r>
      <w:r>
        <w:rPr>
          <w:rFonts w:hint="cs"/>
          <w:rtl/>
          <w:lang w:bidi="fa-IR"/>
        </w:rPr>
        <w:t>در اسلم و در هر قبیله و هرکوی همین طور</w:t>
      </w:r>
      <w:r w:rsidR="004C33FC">
        <w:rPr>
          <w:rFonts w:hint="cs"/>
          <w:rtl/>
          <w:lang w:bidi="fa-IR"/>
        </w:rPr>
        <w:t xml:space="preserve">، </w:t>
      </w:r>
      <w:r>
        <w:rPr>
          <w:rFonts w:hint="cs"/>
          <w:rtl/>
          <w:lang w:bidi="fa-IR"/>
        </w:rPr>
        <w:t>کاهنانی بودند که شیطان در قالبشان درمی</w:t>
      </w:r>
      <w:r>
        <w:rPr>
          <w:rFonts w:hint="cs"/>
          <w:rtl/>
          <w:cs/>
          <w:lang w:bidi="fa-IR"/>
        </w:rPr>
        <w:t>‎آمد».</w:t>
      </w:r>
      <w:r>
        <w:rPr>
          <w:rStyle w:val="a4"/>
          <w:rFonts w:eastAsia="Calibri"/>
          <w:rtl/>
        </w:rPr>
        <w:footnoteReference w:id="321"/>
      </w:r>
    </w:p>
    <w:p w:rsidR="00ED22B6" w:rsidRDefault="00ED22B6" w:rsidP="004D60AB">
      <w:pPr>
        <w:ind w:firstLine="397"/>
        <w:rPr>
          <w:rtl/>
          <w:lang w:bidi="fa-IR"/>
        </w:rPr>
      </w:pPr>
      <w:r>
        <w:rPr>
          <w:rFonts w:hint="cs"/>
          <w:rtl/>
          <w:lang w:bidi="fa-IR"/>
        </w:rPr>
        <w:t>این کاهنان گذشته از آن چه ذکر شد</w:t>
      </w:r>
      <w:r w:rsidR="004C33FC">
        <w:rPr>
          <w:rFonts w:hint="cs"/>
          <w:rtl/>
          <w:lang w:bidi="fa-IR"/>
        </w:rPr>
        <w:t xml:space="preserve">، </w:t>
      </w:r>
      <w:r>
        <w:rPr>
          <w:rFonts w:hint="cs"/>
          <w:rtl/>
          <w:lang w:bidi="fa-IR"/>
        </w:rPr>
        <w:t>دست</w:t>
      </w:r>
      <w:r w:rsidR="00EC5EEB">
        <w:rPr>
          <w:rFonts w:hint="cs"/>
          <w:rtl/>
          <w:lang w:bidi="fa-IR"/>
        </w:rPr>
        <w:t xml:space="preserve"> به عبادت و درمان بیماران هم می</w:t>
      </w:r>
      <w:r w:rsidR="00EC5EEB">
        <w:rPr>
          <w:rFonts w:cs="2  Badr" w:hint="cs"/>
          <w:rtl/>
          <w:lang w:bidi="fa-IR"/>
        </w:rPr>
        <w:t>‏</w:t>
      </w:r>
      <w:r>
        <w:rPr>
          <w:rFonts w:hint="cs"/>
          <w:rtl/>
          <w:lang w:bidi="fa-IR"/>
        </w:rPr>
        <w:t>زدند</w:t>
      </w:r>
      <w:r w:rsidR="004C33FC">
        <w:rPr>
          <w:rFonts w:hint="cs"/>
          <w:rtl/>
          <w:lang w:bidi="fa-IR"/>
        </w:rPr>
        <w:t xml:space="preserve">، </w:t>
      </w:r>
      <w:r>
        <w:rPr>
          <w:rFonts w:hint="cs"/>
          <w:rtl/>
          <w:lang w:bidi="fa-IR"/>
        </w:rPr>
        <w:t>عربها این امر را به تحقیق درشعرشان به ثبت رسانده</w:t>
      </w:r>
      <w:r>
        <w:rPr>
          <w:rFonts w:hint="eastAsia"/>
          <w:rtl/>
          <w:cs/>
          <w:lang w:bidi="fa-IR"/>
        </w:rPr>
        <w:t>‎</w:t>
      </w:r>
      <w:r>
        <w:rPr>
          <w:rFonts w:hint="cs"/>
          <w:rtl/>
          <w:lang w:bidi="fa-IR"/>
        </w:rPr>
        <w:t>اند</w:t>
      </w:r>
      <w:r w:rsidR="004C33FC">
        <w:rPr>
          <w:rFonts w:hint="cs"/>
          <w:rtl/>
          <w:lang w:bidi="fa-IR"/>
        </w:rPr>
        <w:t xml:space="preserve">، </w:t>
      </w:r>
      <w:r>
        <w:rPr>
          <w:rFonts w:hint="cs"/>
          <w:rtl/>
          <w:lang w:bidi="fa-IR"/>
        </w:rPr>
        <w:t>یکی از شاعران عرب در این باره می</w:t>
      </w:r>
      <w:r>
        <w:rPr>
          <w:rFonts w:hint="cs"/>
          <w:rtl/>
          <w:cs/>
          <w:lang w:bidi="fa-IR"/>
        </w:rPr>
        <w:t>‎گوید:</w:t>
      </w:r>
    </w:p>
    <w:p w:rsidR="00ED22B6" w:rsidRDefault="00ED22B6" w:rsidP="00E24E33">
      <w:pPr>
        <w:pStyle w:val="Style1"/>
        <w:rPr>
          <w:rtl/>
        </w:rPr>
      </w:pPr>
      <w:r>
        <w:rPr>
          <w:rFonts w:hint="cs"/>
          <w:rtl/>
        </w:rPr>
        <w:t>فقلتُ لعرافِ الیمامه داوِنی             فإنکَ إن داویَتنی لَطبیبُ</w:t>
      </w:r>
    </w:p>
    <w:p w:rsidR="00ED22B6" w:rsidRDefault="00ED22B6" w:rsidP="004D60AB">
      <w:pPr>
        <w:ind w:firstLine="397"/>
        <w:rPr>
          <w:rtl/>
        </w:rPr>
      </w:pPr>
      <w:r>
        <w:rPr>
          <w:rFonts w:hint="cs"/>
          <w:rtl/>
        </w:rPr>
        <w:t xml:space="preserve">به پیشگوی یمامه گفتم مرا مداوا کن که اگر اين كار را بكني حتماَ تو </w:t>
      </w:r>
      <w:r w:rsidRPr="00C30C54">
        <w:rPr>
          <w:rFonts w:hint="cs"/>
          <w:rtl/>
        </w:rPr>
        <w:t>پزشکی</w:t>
      </w:r>
      <w:r>
        <w:rPr>
          <w:rFonts w:hint="cs"/>
          <w:rtl/>
        </w:rPr>
        <w:t>.</w:t>
      </w:r>
    </w:p>
    <w:p w:rsidR="00ED22B6" w:rsidRDefault="00ED22B6" w:rsidP="004D60AB">
      <w:pPr>
        <w:ind w:firstLine="397"/>
        <w:rPr>
          <w:rtl/>
          <w:lang w:bidi="fa-IR"/>
        </w:rPr>
      </w:pPr>
      <w:r>
        <w:rPr>
          <w:rFonts w:hint="cs"/>
          <w:rtl/>
        </w:rPr>
        <w:t>شا</w:t>
      </w:r>
      <w:r>
        <w:rPr>
          <w:rFonts w:hint="cs"/>
          <w:rtl/>
          <w:lang w:bidi="fa-IR"/>
        </w:rPr>
        <w:t>عر دیگری چنین سروده است:</w:t>
      </w:r>
    </w:p>
    <w:p w:rsidR="00ED22B6" w:rsidRDefault="00ED22B6" w:rsidP="00E24E33">
      <w:pPr>
        <w:pStyle w:val="Style1"/>
        <w:rPr>
          <w:rtl/>
        </w:rPr>
      </w:pPr>
      <w:r>
        <w:rPr>
          <w:rFonts w:hint="cs"/>
          <w:rtl/>
        </w:rPr>
        <w:t>جعلتُ لعرّافِ الیمامه حکمَه                   و عّراف نج</w:t>
      </w:r>
      <w:r w:rsidR="00E24E33">
        <w:rPr>
          <w:rFonts w:hint="cs"/>
          <w:rtl/>
        </w:rPr>
        <w:t>ـ</w:t>
      </w:r>
      <w:r>
        <w:rPr>
          <w:rFonts w:hint="cs"/>
          <w:rtl/>
        </w:rPr>
        <w:t>د إن هما شَفَیانی</w:t>
      </w:r>
    </w:p>
    <w:p w:rsidR="00ED22B6" w:rsidRDefault="00ED22B6" w:rsidP="00E24E33">
      <w:pPr>
        <w:pStyle w:val="Style1"/>
        <w:rPr>
          <w:rtl/>
        </w:rPr>
      </w:pPr>
      <w:r>
        <w:rPr>
          <w:rFonts w:hint="cs"/>
          <w:rtl/>
        </w:rPr>
        <w:t>فقالا شَفاکَ اللهُ و اللهِِ ما لَنا                    بما حملت منکَ الضلوع یدانِ</w:t>
      </w:r>
    </w:p>
    <w:p w:rsidR="00ED22B6" w:rsidRDefault="00ED22B6" w:rsidP="004D60AB">
      <w:pPr>
        <w:ind w:firstLine="397"/>
        <w:rPr>
          <w:rtl/>
          <w:lang w:bidi="fa-IR"/>
        </w:rPr>
      </w:pPr>
      <w:r>
        <w:rPr>
          <w:rFonts w:hint="cs"/>
          <w:rtl/>
        </w:rPr>
        <w:t>به عراف یمامه و نج</w:t>
      </w:r>
      <w:r>
        <w:rPr>
          <w:rFonts w:hint="cs"/>
          <w:rtl/>
          <w:lang w:bidi="fa-IR"/>
        </w:rPr>
        <w:t>د اختیار دادم که اگر مرا شفا دهند</w:t>
      </w:r>
      <w:r w:rsidR="004C33FC">
        <w:rPr>
          <w:rFonts w:hint="cs"/>
          <w:rtl/>
          <w:lang w:bidi="fa-IR"/>
        </w:rPr>
        <w:t xml:space="preserve">، </w:t>
      </w:r>
      <w:r>
        <w:rPr>
          <w:rFonts w:hint="cs"/>
          <w:rtl/>
          <w:lang w:bidi="fa-IR"/>
        </w:rPr>
        <w:t>هر چه بخواهند</w:t>
      </w:r>
      <w:r w:rsidR="004C33FC">
        <w:rPr>
          <w:rFonts w:hint="cs"/>
          <w:rtl/>
          <w:lang w:bidi="fa-IR"/>
        </w:rPr>
        <w:t xml:space="preserve">، </w:t>
      </w:r>
      <w:r>
        <w:rPr>
          <w:rFonts w:hint="cs"/>
          <w:rtl/>
          <w:lang w:bidi="fa-IR"/>
        </w:rPr>
        <w:t>(فراهم کنم)</w:t>
      </w:r>
      <w:r w:rsidR="004C33FC">
        <w:rPr>
          <w:rFonts w:hint="cs"/>
          <w:rtl/>
          <w:lang w:bidi="fa-IR"/>
        </w:rPr>
        <w:t xml:space="preserve">، </w:t>
      </w:r>
      <w:r>
        <w:rPr>
          <w:rFonts w:hint="cs"/>
          <w:rtl/>
          <w:lang w:bidi="fa-IR"/>
        </w:rPr>
        <w:t>گفتند خدا تو را شفا بدهد</w:t>
      </w:r>
      <w:r w:rsidR="004C33FC">
        <w:rPr>
          <w:rFonts w:hint="cs"/>
          <w:rtl/>
          <w:lang w:bidi="fa-IR"/>
        </w:rPr>
        <w:t>:</w:t>
      </w:r>
      <w:r>
        <w:rPr>
          <w:rFonts w:hint="cs"/>
          <w:rtl/>
          <w:lang w:bidi="fa-IR"/>
        </w:rPr>
        <w:t xml:space="preserve"> به خدا ما قدرتی بر آن چه در سینه</w:t>
      </w:r>
      <w:r>
        <w:rPr>
          <w:rFonts w:hint="cs"/>
          <w:rtl/>
          <w:cs/>
          <w:lang w:bidi="fa-IR"/>
        </w:rPr>
        <w:t>‎ی تو هست</w:t>
      </w:r>
      <w:r w:rsidR="004C33FC">
        <w:rPr>
          <w:rFonts w:hint="cs"/>
          <w:rtl/>
          <w:lang w:bidi="fa-IR"/>
        </w:rPr>
        <w:t xml:space="preserve">، </w:t>
      </w:r>
      <w:r>
        <w:rPr>
          <w:rFonts w:hint="cs"/>
          <w:rtl/>
          <w:lang w:bidi="fa-IR"/>
        </w:rPr>
        <w:t>نداریم.</w:t>
      </w:r>
    </w:p>
    <w:p w:rsidR="00ED22B6" w:rsidRDefault="00ED22B6" w:rsidP="004D60AB">
      <w:pPr>
        <w:ind w:firstLine="397"/>
        <w:rPr>
          <w:rtl/>
          <w:lang w:bidi="fa-IR"/>
        </w:rPr>
      </w:pPr>
      <w:r>
        <w:rPr>
          <w:rFonts w:hint="cs"/>
          <w:rtl/>
          <w:lang w:bidi="fa-IR"/>
        </w:rPr>
        <w:t>پیشگوی یمامه رباح بن عجله و پیشگوی نجد ابلق اسدی بوده است.</w:t>
      </w:r>
    </w:p>
    <w:p w:rsidR="00ED22B6" w:rsidRDefault="00ED22B6" w:rsidP="004D60AB">
      <w:pPr>
        <w:ind w:firstLine="397"/>
        <w:rPr>
          <w:rtl/>
          <w:lang w:bidi="fa-IR"/>
        </w:rPr>
      </w:pPr>
      <w:r>
        <w:rPr>
          <w:rFonts w:hint="cs"/>
          <w:rtl/>
          <w:lang w:bidi="fa-IR"/>
        </w:rPr>
        <w:t>البته کهانت و عرافت در میان عربها تنها منحصر به مردان نبود</w:t>
      </w:r>
      <w:r w:rsidR="004C33FC">
        <w:rPr>
          <w:rFonts w:hint="cs"/>
          <w:rtl/>
          <w:lang w:bidi="fa-IR"/>
        </w:rPr>
        <w:t xml:space="preserve">، </w:t>
      </w:r>
      <w:r>
        <w:rPr>
          <w:rFonts w:hint="cs"/>
          <w:rtl/>
          <w:lang w:bidi="fa-IR"/>
        </w:rPr>
        <w:t xml:space="preserve">بلکه زنان نیز به این کار دست زدند و از میان کاهنان زن عرب در عصر جاهلی اینها شناخته شده </w:t>
      </w:r>
      <w:r>
        <w:rPr>
          <w:rFonts w:hint="cs"/>
          <w:rtl/>
          <w:lang w:bidi="fa-IR"/>
        </w:rPr>
        <w:lastRenderedPageBreak/>
        <w:t>بودند: ظریفه الخیر کاهن حمیر</w:t>
      </w:r>
      <w:r w:rsidR="004C33FC">
        <w:rPr>
          <w:rFonts w:hint="cs"/>
          <w:rtl/>
          <w:lang w:bidi="fa-IR"/>
        </w:rPr>
        <w:t xml:space="preserve">، </w:t>
      </w:r>
      <w:r>
        <w:rPr>
          <w:rFonts w:hint="cs"/>
          <w:rtl/>
          <w:lang w:bidi="fa-IR"/>
        </w:rPr>
        <w:t>سلمی همدانیه</w:t>
      </w:r>
      <w:r w:rsidR="004C33FC">
        <w:rPr>
          <w:rFonts w:hint="cs"/>
          <w:rtl/>
          <w:lang w:bidi="fa-IR"/>
        </w:rPr>
        <w:t xml:space="preserve">، </w:t>
      </w:r>
      <w:r>
        <w:rPr>
          <w:rFonts w:hint="cs"/>
          <w:rtl/>
          <w:lang w:bidi="fa-IR"/>
        </w:rPr>
        <w:t>فاطمه دختر مُرّ همدانیه</w:t>
      </w:r>
      <w:r w:rsidR="004C33FC">
        <w:rPr>
          <w:rFonts w:hint="cs"/>
          <w:rtl/>
          <w:lang w:bidi="fa-IR"/>
        </w:rPr>
        <w:t xml:space="preserve">، </w:t>
      </w:r>
      <w:r>
        <w:rPr>
          <w:rFonts w:hint="cs"/>
          <w:rtl/>
          <w:lang w:bidi="fa-IR"/>
        </w:rPr>
        <w:t>عفراء حمیر و سجاح که این اخیر ادعای پیامبری کرد.</w:t>
      </w:r>
    </w:p>
    <w:p w:rsidR="00ED22B6" w:rsidRDefault="00ED22B6" w:rsidP="004D60AB">
      <w:pPr>
        <w:ind w:firstLine="397"/>
        <w:rPr>
          <w:rtl/>
          <w:lang w:bidi="fa-IR"/>
        </w:rPr>
      </w:pPr>
      <w:r>
        <w:rPr>
          <w:rFonts w:hint="cs"/>
          <w:rtl/>
          <w:lang w:bidi="fa-IR"/>
        </w:rPr>
        <w:t>از مشهورترین کاهنان عرب در عصر جاهلی شق و سطیح</w:t>
      </w:r>
      <w:r w:rsidR="004C33FC">
        <w:rPr>
          <w:rFonts w:hint="cs"/>
          <w:rtl/>
          <w:lang w:bidi="fa-IR"/>
        </w:rPr>
        <w:t xml:space="preserve">، </w:t>
      </w:r>
      <w:r>
        <w:rPr>
          <w:rFonts w:hint="cs"/>
          <w:rtl/>
          <w:lang w:bidi="fa-IR"/>
        </w:rPr>
        <w:t>خنافر بن توأم حمیری و سواد بن قارب دوسی بوده</w:t>
      </w:r>
      <w:r>
        <w:rPr>
          <w:rFonts w:hint="eastAsia"/>
          <w:rtl/>
          <w:cs/>
          <w:lang w:bidi="fa-IR"/>
        </w:rPr>
        <w:t>‎</w:t>
      </w:r>
      <w:r>
        <w:rPr>
          <w:rFonts w:hint="cs"/>
          <w:rtl/>
          <w:lang w:bidi="fa-IR"/>
        </w:rPr>
        <w:t>اند.</w:t>
      </w:r>
    </w:p>
    <w:p w:rsidR="00ED22B6" w:rsidRPr="00E24E33" w:rsidRDefault="00ED22B6" w:rsidP="00E24E33">
      <w:pPr>
        <w:ind w:firstLine="397"/>
        <w:rPr>
          <w:b/>
          <w:bCs/>
          <w:rtl/>
        </w:rPr>
      </w:pPr>
      <w:bookmarkStart w:id="285" w:name="_Toc211417316"/>
      <w:r w:rsidRPr="00E24E33">
        <w:rPr>
          <w:rFonts w:hint="cs"/>
          <w:b/>
          <w:bCs/>
          <w:rtl/>
        </w:rPr>
        <w:t>اخبار شق و سطیح</w:t>
      </w:r>
      <w:bookmarkEnd w:id="285"/>
    </w:p>
    <w:p w:rsidR="00ED22B6" w:rsidRDefault="00ED22B6" w:rsidP="004D60AB">
      <w:pPr>
        <w:ind w:firstLine="397"/>
        <w:rPr>
          <w:rtl/>
          <w:lang w:bidi="fa-IR"/>
        </w:rPr>
      </w:pPr>
      <w:r>
        <w:rPr>
          <w:rFonts w:hint="cs"/>
          <w:rtl/>
          <w:lang w:bidi="fa-IR"/>
        </w:rPr>
        <w:t>شق به این اسم نامگذاری شده به سبب این که- چنان که می</w:t>
      </w:r>
      <w:r>
        <w:rPr>
          <w:rFonts w:hint="cs"/>
          <w:rtl/>
          <w:cs/>
          <w:lang w:bidi="fa-IR"/>
        </w:rPr>
        <w:t>‎گویند- مانند نیمه‎ی انسان بوده است. اما سطیح مانند تکه گوشتی بوده که بر زمین افتاده باشد</w:t>
      </w:r>
      <w:r w:rsidR="004C33FC">
        <w:rPr>
          <w:rFonts w:hint="cs"/>
          <w:rtl/>
          <w:lang w:bidi="fa-IR"/>
        </w:rPr>
        <w:t xml:space="preserve"> </w:t>
      </w:r>
      <w:r>
        <w:rPr>
          <w:rFonts w:hint="cs"/>
          <w:rtl/>
          <w:lang w:bidi="fa-IR"/>
        </w:rPr>
        <w:t>و از این لحاظ گویی بر آن پهن شده است</w:t>
      </w:r>
      <w:r w:rsidR="004C33FC">
        <w:rPr>
          <w:rFonts w:hint="cs"/>
          <w:rtl/>
          <w:lang w:bidi="fa-IR"/>
        </w:rPr>
        <w:t xml:space="preserve">، </w:t>
      </w:r>
      <w:r>
        <w:rPr>
          <w:rFonts w:hint="cs"/>
          <w:rtl/>
          <w:lang w:bidi="fa-IR"/>
        </w:rPr>
        <w:t>به او سطیح (در سطح قرار گرفته و پهن شده) نام نهاده</w:t>
      </w:r>
      <w:r>
        <w:rPr>
          <w:rFonts w:hint="cs"/>
          <w:rtl/>
          <w:cs/>
          <w:lang w:bidi="fa-IR"/>
        </w:rPr>
        <w:t>‎اند.</w:t>
      </w:r>
    </w:p>
    <w:p w:rsidR="00ED22B6" w:rsidRDefault="00ED22B6" w:rsidP="004D60AB">
      <w:pPr>
        <w:ind w:firstLine="397"/>
        <w:rPr>
          <w:rtl/>
          <w:lang w:bidi="fa-IR"/>
        </w:rPr>
      </w:pPr>
      <w:r>
        <w:rPr>
          <w:rFonts w:hint="cs"/>
          <w:rtl/>
          <w:lang w:bidi="fa-IR"/>
        </w:rPr>
        <w:t>ابن عباس می</w:t>
      </w:r>
      <w:r>
        <w:rPr>
          <w:rFonts w:hint="cs"/>
          <w:rtl/>
          <w:cs/>
          <w:lang w:bidi="fa-IR"/>
        </w:rPr>
        <w:t>‎گوید: «در میان بنی ‎‎آدم سطیح نظیر نداشت</w:t>
      </w:r>
      <w:r w:rsidR="004C33FC">
        <w:rPr>
          <w:rFonts w:hint="cs"/>
          <w:rtl/>
          <w:lang w:bidi="fa-IR"/>
        </w:rPr>
        <w:t xml:space="preserve">، </w:t>
      </w:r>
      <w:r>
        <w:rPr>
          <w:rFonts w:hint="cs"/>
          <w:rtl/>
          <w:lang w:bidi="fa-IR"/>
        </w:rPr>
        <w:t>تنها گوشت و عضله بود</w:t>
      </w:r>
      <w:r w:rsidR="004C33FC">
        <w:rPr>
          <w:rFonts w:hint="cs"/>
          <w:rtl/>
          <w:lang w:bidi="fa-IR"/>
        </w:rPr>
        <w:t xml:space="preserve">، </w:t>
      </w:r>
      <w:r>
        <w:rPr>
          <w:rFonts w:hint="cs"/>
          <w:rtl/>
          <w:lang w:bidi="fa-IR"/>
        </w:rPr>
        <w:t>استخوان و عصب نداشت</w:t>
      </w:r>
      <w:r w:rsidR="004C33FC">
        <w:rPr>
          <w:rFonts w:hint="cs"/>
          <w:rtl/>
          <w:lang w:bidi="fa-IR"/>
        </w:rPr>
        <w:t xml:space="preserve">، </w:t>
      </w:r>
      <w:r>
        <w:rPr>
          <w:rFonts w:hint="cs"/>
          <w:rtl/>
          <w:lang w:bidi="fa-IR"/>
        </w:rPr>
        <w:t>جز در سر و چشمان و کف دستانش. او مانند لباس از پاهایش به طرف سرش تا می</w:t>
      </w:r>
      <w:r>
        <w:rPr>
          <w:rFonts w:hint="cs"/>
          <w:rtl/>
          <w:cs/>
          <w:lang w:bidi="fa-IR"/>
        </w:rPr>
        <w:t>‎شد</w:t>
      </w:r>
      <w:r w:rsidR="004C33FC">
        <w:rPr>
          <w:rFonts w:hint="cs"/>
          <w:rtl/>
          <w:lang w:bidi="fa-IR"/>
        </w:rPr>
        <w:t xml:space="preserve">، </w:t>
      </w:r>
      <w:r>
        <w:rPr>
          <w:rFonts w:hint="cs"/>
          <w:rtl/>
          <w:lang w:bidi="fa-IR"/>
        </w:rPr>
        <w:t>هیچ عضوی نداشت حرکت کند</w:t>
      </w:r>
      <w:r w:rsidR="004C33FC">
        <w:rPr>
          <w:rFonts w:hint="cs"/>
          <w:rtl/>
          <w:lang w:bidi="fa-IR"/>
        </w:rPr>
        <w:t xml:space="preserve">، </w:t>
      </w:r>
      <w:r>
        <w:rPr>
          <w:rFonts w:hint="cs"/>
          <w:rtl/>
          <w:lang w:bidi="fa-IR"/>
        </w:rPr>
        <w:t>جز زبانش. همچنین درباره</w:t>
      </w:r>
      <w:r>
        <w:rPr>
          <w:rFonts w:hint="eastAsia"/>
          <w:rtl/>
          <w:cs/>
          <w:lang w:bidi="fa-IR"/>
        </w:rPr>
        <w:t>‎</w:t>
      </w:r>
      <w:r>
        <w:rPr>
          <w:rFonts w:hint="cs"/>
          <w:rtl/>
          <w:lang w:bidi="fa-IR"/>
        </w:rPr>
        <w:t>ی او گفتند: وقتی خشمگین می</w:t>
      </w:r>
      <w:r>
        <w:rPr>
          <w:rFonts w:hint="cs"/>
          <w:rtl/>
          <w:cs/>
          <w:lang w:bidi="fa-IR"/>
        </w:rPr>
        <w:t>‎شد</w:t>
      </w:r>
      <w:r w:rsidR="004C33FC">
        <w:rPr>
          <w:rFonts w:hint="cs"/>
          <w:rtl/>
          <w:lang w:bidi="fa-IR"/>
        </w:rPr>
        <w:t xml:space="preserve">، </w:t>
      </w:r>
      <w:r>
        <w:rPr>
          <w:rFonts w:hint="cs"/>
          <w:rtl/>
          <w:lang w:bidi="fa-IR"/>
        </w:rPr>
        <w:t>باد می</w:t>
      </w:r>
      <w:r>
        <w:rPr>
          <w:rFonts w:hint="cs"/>
          <w:rtl/>
          <w:cs/>
          <w:lang w:bidi="fa-IR"/>
        </w:rPr>
        <w:t>‎کرد و می‎نشست».</w:t>
      </w:r>
      <w:r>
        <w:rPr>
          <w:rStyle w:val="a4"/>
          <w:rFonts w:eastAsia="Calibri"/>
          <w:rtl/>
        </w:rPr>
        <w:footnoteReference w:id="322"/>
      </w:r>
    </w:p>
    <w:p w:rsidR="00ED22B6" w:rsidRDefault="00ED22B6" w:rsidP="004D60AB">
      <w:pPr>
        <w:ind w:firstLine="397"/>
        <w:rPr>
          <w:rtl/>
          <w:lang w:bidi="fa-IR"/>
        </w:rPr>
      </w:pPr>
      <w:r>
        <w:rPr>
          <w:rFonts w:hint="cs"/>
          <w:rtl/>
          <w:lang w:bidi="fa-IR"/>
        </w:rPr>
        <w:t>سطیح نامش ربیع بن مسعود بن مازن بن ذئب بن عدی بن مازن غسان بود. و شق پسر صعب بن یشکر بن وهم بن افرک بن قسر بن عبقر بن أثمار (یا أنمار) بن نزار بود. که أنمار یا أثمار پدر بجیله و خثعم نیز بود.</w:t>
      </w:r>
      <w:r>
        <w:rPr>
          <w:rStyle w:val="a4"/>
          <w:rFonts w:eastAsia="Calibri"/>
          <w:rtl/>
        </w:rPr>
        <w:footnoteReference w:id="323"/>
      </w:r>
    </w:p>
    <w:p w:rsidR="00ED22B6" w:rsidRDefault="00ED22B6" w:rsidP="004D60AB">
      <w:pPr>
        <w:ind w:firstLine="397"/>
        <w:rPr>
          <w:rtl/>
          <w:lang w:bidi="fa-IR"/>
        </w:rPr>
      </w:pPr>
      <w:r>
        <w:rPr>
          <w:rFonts w:hint="cs"/>
          <w:rtl/>
          <w:lang w:bidi="fa-IR"/>
        </w:rPr>
        <w:t>از جمله اخبار شق و سطیح می</w:t>
      </w:r>
      <w:r>
        <w:rPr>
          <w:rFonts w:hint="cs"/>
          <w:rtl/>
          <w:cs/>
          <w:lang w:bidi="fa-IR"/>
        </w:rPr>
        <w:t>‎توان به این اشاره کرد که ربیعه بن نضر پادشاه یمن خوابی وحشتناک دید و به شدت ترسید. لذا تمام کاهنان</w:t>
      </w:r>
      <w:r w:rsidR="004C33FC">
        <w:rPr>
          <w:rFonts w:hint="cs"/>
          <w:rtl/>
          <w:lang w:bidi="fa-IR"/>
        </w:rPr>
        <w:t xml:space="preserve">، </w:t>
      </w:r>
      <w:r>
        <w:rPr>
          <w:rFonts w:hint="cs"/>
          <w:rtl/>
          <w:lang w:bidi="fa-IR"/>
        </w:rPr>
        <w:t>ساحران</w:t>
      </w:r>
      <w:r w:rsidR="004C33FC">
        <w:rPr>
          <w:rFonts w:hint="cs"/>
          <w:rtl/>
          <w:lang w:bidi="fa-IR"/>
        </w:rPr>
        <w:t xml:space="preserve">، </w:t>
      </w:r>
      <w:r>
        <w:rPr>
          <w:rFonts w:hint="cs"/>
          <w:rtl/>
          <w:lang w:bidi="fa-IR"/>
        </w:rPr>
        <w:t>فالگیران و طالع بینان سرزمینش را دور خود گرد آورد و به آنها گفت: من خوابی دیده</w:t>
      </w:r>
      <w:r>
        <w:rPr>
          <w:rFonts w:hint="cs"/>
          <w:rtl/>
          <w:cs/>
          <w:lang w:bidi="fa-IR"/>
        </w:rPr>
        <w:t>‎ام و به شدت مرا ترسانده و سراسیمه کرده است</w:t>
      </w:r>
      <w:r w:rsidR="004C33FC">
        <w:rPr>
          <w:rFonts w:hint="cs"/>
          <w:rtl/>
          <w:lang w:bidi="fa-IR"/>
        </w:rPr>
        <w:t xml:space="preserve">، </w:t>
      </w:r>
      <w:r>
        <w:rPr>
          <w:rFonts w:hint="cs"/>
          <w:rtl/>
          <w:lang w:bidi="fa-IR"/>
        </w:rPr>
        <w:t>پس به من بگویید معنا و تعبیر آن چیست. گفتند: بگو</w:t>
      </w:r>
      <w:r w:rsidR="004C33FC">
        <w:rPr>
          <w:rFonts w:hint="cs"/>
          <w:rtl/>
          <w:lang w:bidi="fa-IR"/>
        </w:rPr>
        <w:t xml:space="preserve">، </w:t>
      </w:r>
      <w:r>
        <w:rPr>
          <w:rFonts w:hint="cs"/>
          <w:rtl/>
          <w:lang w:bidi="fa-IR"/>
        </w:rPr>
        <w:t>خواب را برایمان بیان کن تا تعبیرش را بگوییم. اما وی چنین آنها را مورد خطاب قرار داد: اگر خوابم را بگویم</w:t>
      </w:r>
      <w:r w:rsidR="004C33FC">
        <w:rPr>
          <w:rFonts w:hint="cs"/>
          <w:rtl/>
          <w:lang w:bidi="fa-IR"/>
        </w:rPr>
        <w:t xml:space="preserve">، </w:t>
      </w:r>
      <w:r>
        <w:rPr>
          <w:rFonts w:hint="cs"/>
          <w:rtl/>
          <w:lang w:bidi="fa-IR"/>
        </w:rPr>
        <w:t>به تعبیرهایی که شما ارائه می</w:t>
      </w:r>
      <w:r>
        <w:rPr>
          <w:rFonts w:hint="cs"/>
          <w:rtl/>
          <w:cs/>
          <w:lang w:bidi="fa-IR"/>
        </w:rPr>
        <w:t>‎کنید اطمینان نخواهم داشت</w:t>
      </w:r>
      <w:r w:rsidR="004C33FC">
        <w:rPr>
          <w:rFonts w:hint="cs"/>
          <w:rtl/>
          <w:lang w:bidi="fa-IR"/>
        </w:rPr>
        <w:t xml:space="preserve">، </w:t>
      </w:r>
      <w:r>
        <w:rPr>
          <w:rFonts w:hint="cs"/>
          <w:rtl/>
          <w:lang w:bidi="fa-IR"/>
        </w:rPr>
        <w:t>بنابراین تنها کسی تعبیر آن را می</w:t>
      </w:r>
      <w:r>
        <w:rPr>
          <w:rFonts w:hint="cs"/>
          <w:rtl/>
          <w:cs/>
          <w:lang w:bidi="fa-IR"/>
        </w:rPr>
        <w:t xml:space="preserve">‎داند که پیش از </w:t>
      </w:r>
      <w:r>
        <w:rPr>
          <w:rFonts w:hint="cs"/>
          <w:rtl/>
          <w:cs/>
          <w:lang w:bidi="fa-IR"/>
        </w:rPr>
        <w:lastRenderedPageBreak/>
        <w:t>این که من بگویم از خواب من خبر داشته باشد</w:t>
      </w:r>
      <w:r w:rsidR="004C33FC">
        <w:rPr>
          <w:rFonts w:hint="cs"/>
          <w:rtl/>
          <w:lang w:bidi="fa-IR"/>
        </w:rPr>
        <w:t xml:space="preserve">، </w:t>
      </w:r>
      <w:r>
        <w:rPr>
          <w:rFonts w:hint="cs"/>
          <w:rtl/>
          <w:lang w:bidi="fa-IR"/>
        </w:rPr>
        <w:t>و تأویلش را بفهمد و بداند. یکی از بین آ</w:t>
      </w:r>
      <w:r w:rsidR="008B2754">
        <w:rPr>
          <w:rFonts w:hint="cs"/>
          <w:rtl/>
          <w:lang w:bidi="fa-IR"/>
        </w:rPr>
        <w:t>ن افراد گفت: اگر پادشاه چنین می</w:t>
      </w:r>
      <w:r w:rsidR="008B2754">
        <w:rPr>
          <w:rFonts w:cs="2  Badr" w:hint="cs"/>
          <w:rtl/>
          <w:lang w:bidi="fa-IR"/>
        </w:rPr>
        <w:t>‏</w:t>
      </w:r>
      <w:r>
        <w:rPr>
          <w:rFonts w:hint="cs"/>
          <w:rtl/>
          <w:lang w:bidi="fa-IR"/>
        </w:rPr>
        <w:t>خواهد باید به سطیح و شق خبر بدهد</w:t>
      </w:r>
      <w:r w:rsidR="004C33FC">
        <w:rPr>
          <w:rFonts w:hint="cs"/>
          <w:rtl/>
          <w:lang w:bidi="fa-IR"/>
        </w:rPr>
        <w:t xml:space="preserve">، </w:t>
      </w:r>
      <w:r>
        <w:rPr>
          <w:rFonts w:hint="cs"/>
          <w:rtl/>
          <w:lang w:bidi="fa-IR"/>
        </w:rPr>
        <w:t>زیرا هیچ کس آگاه</w:t>
      </w:r>
      <w:r>
        <w:rPr>
          <w:rFonts w:hint="cs"/>
          <w:rtl/>
          <w:cs/>
          <w:lang w:bidi="fa-IR"/>
        </w:rPr>
        <w:t>‎تر از آنها نیست</w:t>
      </w:r>
      <w:r w:rsidR="004C33FC">
        <w:rPr>
          <w:rFonts w:hint="cs"/>
          <w:rtl/>
          <w:lang w:bidi="fa-IR"/>
        </w:rPr>
        <w:t xml:space="preserve"> </w:t>
      </w:r>
      <w:r>
        <w:rPr>
          <w:rFonts w:hint="cs"/>
          <w:rtl/>
          <w:lang w:bidi="fa-IR"/>
        </w:rPr>
        <w:t>و حتماً پاسخ پادشاه را خواهند داد.</w:t>
      </w:r>
    </w:p>
    <w:p w:rsidR="00ED22B6" w:rsidRDefault="00ED22B6" w:rsidP="004D60AB">
      <w:pPr>
        <w:ind w:firstLine="397"/>
        <w:rPr>
          <w:rtl/>
          <w:lang w:bidi="fa-IR"/>
        </w:rPr>
      </w:pPr>
      <w:r>
        <w:rPr>
          <w:rFonts w:hint="cs"/>
          <w:rtl/>
          <w:lang w:bidi="fa-IR"/>
        </w:rPr>
        <w:t>بدین شکل بود که پادشاه آنها را فرا خواند</w:t>
      </w:r>
      <w:r w:rsidR="004C33FC">
        <w:rPr>
          <w:rFonts w:hint="cs"/>
          <w:rtl/>
          <w:lang w:bidi="fa-IR"/>
        </w:rPr>
        <w:t xml:space="preserve">، </w:t>
      </w:r>
      <w:r>
        <w:rPr>
          <w:rFonts w:hint="cs"/>
          <w:rtl/>
          <w:lang w:bidi="fa-IR"/>
        </w:rPr>
        <w:t>سطیح پیش از شق رسید</w:t>
      </w:r>
      <w:r w:rsidR="004C33FC">
        <w:rPr>
          <w:rFonts w:hint="cs"/>
          <w:rtl/>
          <w:lang w:bidi="fa-IR"/>
        </w:rPr>
        <w:t xml:space="preserve">، </w:t>
      </w:r>
      <w:r>
        <w:rPr>
          <w:rFonts w:hint="cs"/>
          <w:rtl/>
          <w:lang w:bidi="fa-IR"/>
        </w:rPr>
        <w:t>پادشاه به او گفت: من خوابی هولناک دیده</w:t>
      </w:r>
      <w:r>
        <w:rPr>
          <w:rFonts w:hint="cs"/>
          <w:rtl/>
          <w:cs/>
          <w:lang w:bidi="fa-IR"/>
        </w:rPr>
        <w:t>‎ام و سخت مرا آشفته و سراسیمه کرده است</w:t>
      </w:r>
      <w:r w:rsidR="004C33FC">
        <w:rPr>
          <w:rFonts w:hint="cs"/>
          <w:rtl/>
          <w:lang w:bidi="fa-IR"/>
        </w:rPr>
        <w:t xml:space="preserve">، </w:t>
      </w:r>
      <w:r>
        <w:rPr>
          <w:rFonts w:hint="cs"/>
          <w:rtl/>
          <w:lang w:bidi="fa-IR"/>
        </w:rPr>
        <w:t>پس بگو آن خواب چه بود</w:t>
      </w:r>
      <w:r w:rsidR="004C33FC">
        <w:rPr>
          <w:rFonts w:hint="cs"/>
          <w:rtl/>
          <w:lang w:bidi="fa-IR"/>
        </w:rPr>
        <w:t xml:space="preserve">، </w:t>
      </w:r>
      <w:r>
        <w:rPr>
          <w:rFonts w:hint="cs"/>
          <w:rtl/>
          <w:lang w:bidi="fa-IR"/>
        </w:rPr>
        <w:t>که اگر درست بگویی</w:t>
      </w:r>
      <w:r w:rsidR="004C33FC">
        <w:rPr>
          <w:rFonts w:hint="cs"/>
          <w:rtl/>
          <w:lang w:bidi="fa-IR"/>
        </w:rPr>
        <w:t xml:space="preserve">، </w:t>
      </w:r>
      <w:r>
        <w:rPr>
          <w:rFonts w:hint="cs"/>
          <w:rtl/>
          <w:lang w:bidi="fa-IR"/>
        </w:rPr>
        <w:t>تعبیرش را نیز درست خواهی گفت. سطیح بی</w:t>
      </w:r>
      <w:r>
        <w:rPr>
          <w:rFonts w:hint="cs"/>
          <w:rtl/>
          <w:cs/>
          <w:lang w:bidi="fa-IR"/>
        </w:rPr>
        <w:t>‎درنگ چنین گفت: این کار را می‎کنم</w:t>
      </w:r>
      <w:r w:rsidR="004C33FC">
        <w:rPr>
          <w:rFonts w:hint="cs"/>
          <w:rtl/>
          <w:lang w:bidi="fa-IR"/>
        </w:rPr>
        <w:t xml:space="preserve">، </w:t>
      </w:r>
      <w:r w:rsidR="008B2754">
        <w:rPr>
          <w:rFonts w:hint="cs"/>
          <w:rtl/>
          <w:lang w:bidi="fa-IR"/>
        </w:rPr>
        <w:t>تو شعله</w:t>
      </w:r>
      <w:r w:rsidR="008B2754">
        <w:rPr>
          <w:rFonts w:cs="2  Badr" w:hint="cs"/>
          <w:rtl/>
          <w:lang w:bidi="fa-IR"/>
        </w:rPr>
        <w:t>‏</w:t>
      </w:r>
      <w:r>
        <w:rPr>
          <w:rFonts w:hint="cs"/>
          <w:rtl/>
          <w:lang w:bidi="fa-IR"/>
        </w:rPr>
        <w:t>ی آتشی دیده</w:t>
      </w:r>
      <w:r>
        <w:rPr>
          <w:rFonts w:hint="cs"/>
          <w:rtl/>
          <w:cs/>
          <w:lang w:bidi="fa-IR"/>
        </w:rPr>
        <w:t>‎ای که از تاریکی (روی دریا) درخشیده و به زمینهای اطراف دریا افتاده و هر ذی روحی در آن جا را طعمه‎ی خود کرده است.</w:t>
      </w:r>
    </w:p>
    <w:p w:rsidR="00ED22B6" w:rsidRDefault="00ED22B6" w:rsidP="004D60AB">
      <w:pPr>
        <w:ind w:firstLine="397"/>
        <w:rPr>
          <w:rtl/>
          <w:lang w:bidi="fa-IR"/>
        </w:rPr>
      </w:pPr>
      <w:r>
        <w:rPr>
          <w:rFonts w:hint="cs"/>
          <w:rtl/>
          <w:lang w:bidi="fa-IR"/>
        </w:rPr>
        <w:t>پادشاه گفت: کاملاً درست بود ای سطیح: پس بگو برای تعبیر و تأویلش چه معلوماتی داری؟ پاسخ داد</w:t>
      </w:r>
      <w:r w:rsidR="004C33FC">
        <w:rPr>
          <w:rFonts w:hint="cs"/>
          <w:rtl/>
          <w:lang w:bidi="fa-IR"/>
        </w:rPr>
        <w:t xml:space="preserve">، </w:t>
      </w:r>
      <w:r>
        <w:rPr>
          <w:rFonts w:hint="cs"/>
          <w:rtl/>
          <w:lang w:bidi="fa-IR"/>
        </w:rPr>
        <w:t>سوگند به افعی</w:t>
      </w:r>
      <w:r>
        <w:rPr>
          <w:rFonts w:hint="cs"/>
          <w:rtl/>
          <w:cs/>
          <w:lang w:bidi="fa-IR"/>
        </w:rPr>
        <w:t xml:space="preserve">‎های موجود در فاصله‎ی بین دو </w:t>
      </w:r>
      <w:r>
        <w:rPr>
          <w:rFonts w:hint="cs"/>
          <w:rtl/>
          <w:lang w:bidi="fa-IR"/>
        </w:rPr>
        <w:t>سرزمین سنگلاخی</w:t>
      </w:r>
      <w:r w:rsidR="004C33FC">
        <w:rPr>
          <w:rFonts w:hint="cs"/>
          <w:rtl/>
          <w:lang w:bidi="fa-IR"/>
        </w:rPr>
        <w:t xml:space="preserve">، </w:t>
      </w:r>
      <w:r>
        <w:rPr>
          <w:rFonts w:hint="cs"/>
          <w:rtl/>
          <w:lang w:bidi="fa-IR"/>
        </w:rPr>
        <w:t>به تحقیق حبشیها پای بر سرزمین شما می</w:t>
      </w:r>
      <w:r>
        <w:rPr>
          <w:rFonts w:hint="cs"/>
          <w:rtl/>
          <w:cs/>
          <w:lang w:bidi="fa-IR"/>
        </w:rPr>
        <w:t>‎گذارند</w:t>
      </w:r>
      <w:r w:rsidR="004C33FC">
        <w:rPr>
          <w:rFonts w:hint="cs"/>
          <w:rtl/>
          <w:lang w:bidi="fa-IR"/>
        </w:rPr>
        <w:t xml:space="preserve">، </w:t>
      </w:r>
      <w:r>
        <w:rPr>
          <w:rFonts w:hint="cs"/>
          <w:rtl/>
          <w:lang w:bidi="fa-IR"/>
        </w:rPr>
        <w:t>و مابین ابین و جرش را به تصرف خود در می</w:t>
      </w:r>
      <w:r>
        <w:rPr>
          <w:rFonts w:hint="eastAsia"/>
          <w:rtl/>
          <w:cs/>
          <w:lang w:bidi="fa-IR"/>
        </w:rPr>
        <w:t>‎</w:t>
      </w:r>
      <w:r>
        <w:rPr>
          <w:rFonts w:hint="cs"/>
          <w:rtl/>
          <w:lang w:bidi="fa-IR"/>
        </w:rPr>
        <w:t>آ</w:t>
      </w:r>
      <w:r>
        <w:rPr>
          <w:rFonts w:hint="cs"/>
          <w:rtl/>
          <w:cs/>
          <w:lang w:bidi="fa-IR"/>
        </w:rPr>
        <w:t>‎ورند.</w:t>
      </w:r>
    </w:p>
    <w:p w:rsidR="00ED22B6" w:rsidRDefault="00ED22B6" w:rsidP="00661128">
      <w:pPr>
        <w:ind w:firstLine="397"/>
        <w:rPr>
          <w:rtl/>
          <w:lang w:bidi="fa-IR"/>
        </w:rPr>
      </w:pPr>
      <w:r>
        <w:rPr>
          <w:rFonts w:hint="cs"/>
          <w:rtl/>
          <w:lang w:bidi="fa-IR"/>
        </w:rPr>
        <w:t>پادشاه به او گفت: جان پدرت ای سطیح</w:t>
      </w:r>
      <w:r w:rsidR="004C33FC">
        <w:rPr>
          <w:rFonts w:hint="cs"/>
          <w:rtl/>
          <w:lang w:bidi="fa-IR"/>
        </w:rPr>
        <w:t xml:space="preserve">، </w:t>
      </w:r>
      <w:r>
        <w:rPr>
          <w:rFonts w:hint="cs"/>
          <w:rtl/>
          <w:lang w:bidi="fa-IR"/>
        </w:rPr>
        <w:t>این که خیلی دردآور و سخت خواهد بود برای ما</w:t>
      </w:r>
      <w:r w:rsidR="004C33FC">
        <w:rPr>
          <w:rFonts w:hint="cs"/>
          <w:rtl/>
          <w:lang w:bidi="fa-IR"/>
        </w:rPr>
        <w:t xml:space="preserve">، </w:t>
      </w:r>
      <w:r>
        <w:rPr>
          <w:rFonts w:hint="cs"/>
          <w:rtl/>
          <w:lang w:bidi="fa-IR"/>
        </w:rPr>
        <w:t>پس بگو کی این اتفاق خواهد افتاد؟ آیا در زمان من یا پس از آن؟ گفت: نه مدتی پس از زمان تو</w:t>
      </w:r>
      <w:r w:rsidR="004C33FC">
        <w:rPr>
          <w:rFonts w:hint="cs"/>
          <w:rtl/>
          <w:lang w:bidi="fa-IR"/>
        </w:rPr>
        <w:t xml:space="preserve">، </w:t>
      </w:r>
      <w:r>
        <w:rPr>
          <w:rFonts w:hint="cs"/>
          <w:rtl/>
          <w:lang w:bidi="fa-IR"/>
        </w:rPr>
        <w:t>بیشتر از شصت یا هفتاد سال که بگذرد. پادشاه پرسید: آیا این وضعیت بر کشور دوام خواهد داشت یا می</w:t>
      </w:r>
      <w:r>
        <w:rPr>
          <w:rFonts w:hint="cs"/>
          <w:rtl/>
          <w:cs/>
          <w:lang w:bidi="fa-IR"/>
        </w:rPr>
        <w:t>‎گذرد؟ جواب داد: خیر</w:t>
      </w:r>
      <w:r w:rsidR="004C33FC">
        <w:rPr>
          <w:rFonts w:hint="cs"/>
          <w:rtl/>
          <w:lang w:bidi="fa-IR"/>
        </w:rPr>
        <w:t xml:space="preserve">، </w:t>
      </w:r>
      <w:r>
        <w:rPr>
          <w:rFonts w:hint="cs"/>
          <w:rtl/>
          <w:lang w:bidi="fa-IR"/>
        </w:rPr>
        <w:t>تا هفتاد و چند سال رفع نمی شود</w:t>
      </w:r>
      <w:r w:rsidR="004C33FC">
        <w:rPr>
          <w:rFonts w:hint="cs"/>
          <w:rtl/>
          <w:lang w:bidi="fa-IR"/>
        </w:rPr>
        <w:t xml:space="preserve">، </w:t>
      </w:r>
      <w:r>
        <w:rPr>
          <w:rFonts w:hint="cs"/>
          <w:rtl/>
          <w:lang w:bidi="fa-IR"/>
        </w:rPr>
        <w:t>پس از آن مدت یا کشته می</w:t>
      </w:r>
      <w:r>
        <w:rPr>
          <w:rFonts w:hint="cs"/>
          <w:rtl/>
          <w:cs/>
          <w:lang w:bidi="fa-IR"/>
        </w:rPr>
        <w:t>‎شوند یا فرار می‎کنند. پرسید: چه کسی عهده‎دار کشتن و اخراج آنهاست؟ گفت: ارم ابن ذی یزن</w:t>
      </w:r>
      <w:r w:rsidR="004C33FC">
        <w:rPr>
          <w:rFonts w:hint="cs"/>
          <w:rtl/>
          <w:lang w:bidi="fa-IR"/>
        </w:rPr>
        <w:t>،</w:t>
      </w:r>
      <w:r>
        <w:rPr>
          <w:rStyle w:val="a4"/>
          <w:rFonts w:eastAsia="Calibri"/>
          <w:rtl/>
        </w:rPr>
        <w:footnoteReference w:id="324"/>
      </w:r>
      <w:r>
        <w:rPr>
          <w:rFonts w:hint="cs"/>
          <w:rtl/>
          <w:lang w:bidi="fa-IR"/>
        </w:rPr>
        <w:t xml:space="preserve"> از عدن بر آنها می</w:t>
      </w:r>
      <w:r>
        <w:rPr>
          <w:rFonts w:hint="cs"/>
          <w:rtl/>
          <w:cs/>
          <w:lang w:bidi="fa-IR"/>
        </w:rPr>
        <w:t>‎ش</w:t>
      </w:r>
      <w:r w:rsidR="00661128">
        <w:rPr>
          <w:rFonts w:hint="cs"/>
          <w:rtl/>
          <w:lang w:bidi="fa-IR"/>
        </w:rPr>
        <w:t>ورد و یک نفر را در یمن باقی نمی</w:t>
      </w:r>
      <w:r w:rsidR="00661128">
        <w:rPr>
          <w:rFonts w:cs="2  Badr" w:hint="cs"/>
          <w:rtl/>
          <w:lang w:bidi="fa-IR"/>
        </w:rPr>
        <w:t>‏</w:t>
      </w:r>
      <w:r>
        <w:rPr>
          <w:rFonts w:hint="cs"/>
          <w:rtl/>
          <w:lang w:bidi="fa-IR"/>
        </w:rPr>
        <w:t>گذارد. پادشاه دوباره پرسید: آیا قدر</w:t>
      </w:r>
      <w:r w:rsidR="00661128">
        <w:rPr>
          <w:rFonts w:hint="cs"/>
          <w:rtl/>
          <w:lang w:bidi="fa-IR"/>
        </w:rPr>
        <w:t>تش همچنان خواهد ماند یا کنار می</w:t>
      </w:r>
      <w:r w:rsidR="00661128">
        <w:rPr>
          <w:rFonts w:cs="2  Badr" w:hint="cs"/>
          <w:rtl/>
          <w:lang w:bidi="fa-IR"/>
        </w:rPr>
        <w:t>‏</w:t>
      </w:r>
      <w:r>
        <w:rPr>
          <w:rFonts w:hint="cs"/>
          <w:rtl/>
          <w:lang w:bidi="fa-IR"/>
        </w:rPr>
        <w:t>رود؟ سطیح پاسخ داد: خیر</w:t>
      </w:r>
      <w:r w:rsidR="004C33FC">
        <w:rPr>
          <w:rFonts w:hint="cs"/>
          <w:rtl/>
          <w:lang w:bidi="fa-IR"/>
        </w:rPr>
        <w:t xml:space="preserve">، </w:t>
      </w:r>
      <w:r>
        <w:rPr>
          <w:rFonts w:hint="cs"/>
          <w:rtl/>
          <w:lang w:bidi="fa-IR"/>
        </w:rPr>
        <w:t>کنار می</w:t>
      </w:r>
      <w:r>
        <w:rPr>
          <w:rFonts w:hint="cs"/>
          <w:rtl/>
          <w:cs/>
          <w:lang w:bidi="fa-IR"/>
        </w:rPr>
        <w:t>‎رود. گفت: چه کس</w:t>
      </w:r>
      <w:r>
        <w:rPr>
          <w:rFonts w:hint="cs"/>
          <w:rtl/>
          <w:lang w:bidi="fa-IR"/>
        </w:rPr>
        <w:t>ی این پادشاهی را از بین می</w:t>
      </w:r>
      <w:r>
        <w:rPr>
          <w:rFonts w:hint="cs"/>
          <w:rtl/>
          <w:cs/>
          <w:lang w:bidi="fa-IR"/>
        </w:rPr>
        <w:t xml:space="preserve">‎برد؟ گفت: پیامبری منبع خیر و احسان که از جانب بلند مقامی به او وحی می‎شود. پادشاه پرسید: این </w:t>
      </w:r>
      <w:r>
        <w:rPr>
          <w:rFonts w:hint="cs"/>
          <w:rtl/>
          <w:cs/>
          <w:lang w:bidi="fa-IR"/>
        </w:rPr>
        <w:lastRenderedPageBreak/>
        <w:t>پیامبر از چه قبیله و طایفه‎یی خواهد بود؟ گفت: مردی از نوادگان غالب بن فهر بن مالک بن نضر</w:t>
      </w:r>
      <w:r w:rsidR="004C33FC">
        <w:rPr>
          <w:rFonts w:hint="cs"/>
          <w:rtl/>
          <w:lang w:bidi="fa-IR"/>
        </w:rPr>
        <w:t xml:space="preserve">، </w:t>
      </w:r>
      <w:r>
        <w:rPr>
          <w:rFonts w:hint="cs"/>
          <w:rtl/>
          <w:lang w:bidi="fa-IR"/>
        </w:rPr>
        <w:t>و تا آخرالزمان پادشاهی در دستان قومش می</w:t>
      </w:r>
      <w:r>
        <w:rPr>
          <w:rFonts w:hint="cs"/>
          <w:rtl/>
          <w:cs/>
          <w:lang w:bidi="fa-IR"/>
        </w:rPr>
        <w:t>‎ماند.</w:t>
      </w:r>
    </w:p>
    <w:p w:rsidR="00ED22B6" w:rsidRDefault="00ED22B6" w:rsidP="004D60AB">
      <w:pPr>
        <w:ind w:firstLine="397"/>
        <w:rPr>
          <w:rtl/>
          <w:lang w:bidi="fa-IR"/>
        </w:rPr>
      </w:pPr>
      <w:r>
        <w:rPr>
          <w:rFonts w:hint="cs"/>
          <w:rtl/>
          <w:lang w:bidi="fa-IR"/>
        </w:rPr>
        <w:t>گفت: آیا روزگار</w:t>
      </w:r>
      <w:r w:rsidR="004C33FC">
        <w:rPr>
          <w:rFonts w:hint="cs"/>
          <w:rtl/>
          <w:lang w:bidi="fa-IR"/>
        </w:rPr>
        <w:t xml:space="preserve">، </w:t>
      </w:r>
      <w:r>
        <w:rPr>
          <w:rFonts w:hint="cs"/>
          <w:rtl/>
          <w:lang w:bidi="fa-IR"/>
        </w:rPr>
        <w:t>پایانی دارد؟ جواب داد: آری</w:t>
      </w:r>
      <w:r w:rsidR="004C33FC">
        <w:rPr>
          <w:rFonts w:hint="cs"/>
          <w:rtl/>
          <w:lang w:bidi="fa-IR"/>
        </w:rPr>
        <w:t xml:space="preserve">، </w:t>
      </w:r>
      <w:r>
        <w:rPr>
          <w:rFonts w:hint="cs"/>
          <w:rtl/>
          <w:lang w:bidi="fa-IR"/>
        </w:rPr>
        <w:t>روزی است که نخستینها و آخرینها در آن گرد می</w:t>
      </w:r>
      <w:r>
        <w:rPr>
          <w:rFonts w:hint="cs"/>
          <w:rtl/>
          <w:cs/>
          <w:lang w:bidi="fa-IR"/>
        </w:rPr>
        <w:t>‎آیند</w:t>
      </w:r>
      <w:r w:rsidR="004C33FC">
        <w:rPr>
          <w:rFonts w:hint="cs"/>
          <w:rtl/>
          <w:lang w:bidi="fa-IR"/>
        </w:rPr>
        <w:t xml:space="preserve">، </w:t>
      </w:r>
      <w:r>
        <w:rPr>
          <w:rFonts w:hint="cs"/>
          <w:rtl/>
          <w:lang w:bidi="fa-IR"/>
        </w:rPr>
        <w:t>نیکوکاران به گوهر خوشبختی می</w:t>
      </w:r>
      <w:r>
        <w:rPr>
          <w:rFonts w:hint="eastAsia"/>
          <w:rtl/>
          <w:cs/>
          <w:lang w:bidi="fa-IR"/>
        </w:rPr>
        <w:t>‎</w:t>
      </w:r>
      <w:r>
        <w:rPr>
          <w:rFonts w:hint="cs"/>
          <w:rtl/>
          <w:lang w:bidi="fa-IR"/>
        </w:rPr>
        <w:t>رسند و بدکاران به خاک سیه</w:t>
      </w:r>
      <w:r>
        <w:rPr>
          <w:rFonts w:hint="cs"/>
          <w:rtl/>
          <w:cs/>
          <w:lang w:bidi="fa-IR"/>
        </w:rPr>
        <w:t>‎روزی می‎نشینند. پادشاه به شگفتی پرسید: آن چه خبر می</w:t>
      </w:r>
      <w:r>
        <w:rPr>
          <w:rFonts w:hint="eastAsia"/>
          <w:rtl/>
          <w:cs/>
          <w:lang w:bidi="fa-IR"/>
        </w:rPr>
        <w:t>‎</w:t>
      </w:r>
      <w:r>
        <w:rPr>
          <w:rFonts w:hint="cs"/>
          <w:rtl/>
          <w:lang w:bidi="fa-IR"/>
        </w:rPr>
        <w:t>دهی حقیقت است؟ پاسخ داد: بله</w:t>
      </w:r>
      <w:r w:rsidR="004C33FC">
        <w:rPr>
          <w:rFonts w:hint="cs"/>
          <w:rtl/>
          <w:lang w:bidi="fa-IR"/>
        </w:rPr>
        <w:t xml:space="preserve">، </w:t>
      </w:r>
      <w:r>
        <w:rPr>
          <w:rFonts w:hint="cs"/>
          <w:rtl/>
          <w:lang w:bidi="fa-IR"/>
        </w:rPr>
        <w:t>سوگند به شب</w:t>
      </w:r>
      <w:r>
        <w:rPr>
          <w:rFonts w:hint="cs"/>
          <w:rtl/>
          <w:cs/>
          <w:lang w:bidi="fa-IR"/>
        </w:rPr>
        <w:t xml:space="preserve">‎هنگام و </w:t>
      </w:r>
      <w:r>
        <w:rPr>
          <w:rFonts w:hint="cs"/>
          <w:rtl/>
          <w:lang w:bidi="fa-IR"/>
        </w:rPr>
        <w:t>سپیده</w:t>
      </w:r>
      <w:r>
        <w:rPr>
          <w:rFonts w:hint="cs"/>
          <w:rtl/>
          <w:cs/>
          <w:lang w:bidi="fa-IR"/>
        </w:rPr>
        <w:t>‎دمان و افق هنگامی که می‎گیرد</w:t>
      </w:r>
      <w:r w:rsidR="004C33FC">
        <w:rPr>
          <w:rFonts w:hint="cs"/>
          <w:rtl/>
          <w:lang w:bidi="fa-IR"/>
        </w:rPr>
        <w:t xml:space="preserve">، </w:t>
      </w:r>
      <w:r>
        <w:rPr>
          <w:rFonts w:hint="cs"/>
          <w:rtl/>
          <w:lang w:bidi="fa-IR"/>
        </w:rPr>
        <w:t>آنچه به تو خبر دادم</w:t>
      </w:r>
      <w:r w:rsidR="004C33FC">
        <w:rPr>
          <w:rFonts w:hint="cs"/>
          <w:rtl/>
          <w:lang w:bidi="fa-IR"/>
        </w:rPr>
        <w:t xml:space="preserve">، </w:t>
      </w:r>
      <w:r>
        <w:rPr>
          <w:rFonts w:hint="cs"/>
          <w:rtl/>
          <w:lang w:bidi="fa-IR"/>
        </w:rPr>
        <w:t>حقیقت است.</w:t>
      </w:r>
    </w:p>
    <w:p w:rsidR="00ED22B6" w:rsidRDefault="00ED22B6" w:rsidP="004D60AB">
      <w:pPr>
        <w:ind w:firstLine="397"/>
        <w:rPr>
          <w:rtl/>
          <w:lang w:bidi="fa-IR"/>
        </w:rPr>
      </w:pPr>
      <w:r>
        <w:rPr>
          <w:rFonts w:hint="cs"/>
          <w:rtl/>
          <w:lang w:bidi="fa-IR"/>
        </w:rPr>
        <w:t>سپس شق از راه رسید</w:t>
      </w:r>
      <w:r w:rsidR="004C33FC">
        <w:rPr>
          <w:rFonts w:hint="cs"/>
          <w:rtl/>
          <w:lang w:bidi="fa-IR"/>
        </w:rPr>
        <w:t xml:space="preserve">، </w:t>
      </w:r>
      <w:r>
        <w:rPr>
          <w:rFonts w:hint="cs"/>
          <w:rtl/>
          <w:lang w:bidi="fa-IR"/>
        </w:rPr>
        <w:t>همان سؤالهایی که از سطیح پرسیده بود</w:t>
      </w:r>
      <w:r w:rsidR="004C33FC">
        <w:rPr>
          <w:rFonts w:hint="cs"/>
          <w:rtl/>
          <w:lang w:bidi="fa-IR"/>
        </w:rPr>
        <w:t xml:space="preserve">، </w:t>
      </w:r>
      <w:r>
        <w:rPr>
          <w:rFonts w:hint="cs"/>
          <w:rtl/>
          <w:lang w:bidi="fa-IR"/>
        </w:rPr>
        <w:t>از او هم پرسید. اما پاسخهای سطیح را از او مخفی نگه داشت</w:t>
      </w:r>
      <w:r w:rsidR="004C33FC">
        <w:rPr>
          <w:rFonts w:hint="cs"/>
          <w:rtl/>
          <w:lang w:bidi="fa-IR"/>
        </w:rPr>
        <w:t xml:space="preserve">، </w:t>
      </w:r>
      <w:r>
        <w:rPr>
          <w:rFonts w:hint="cs"/>
          <w:rtl/>
          <w:lang w:bidi="fa-IR"/>
        </w:rPr>
        <w:t>تا ببیند آیا مانند هم جواب می</w:t>
      </w:r>
      <w:r>
        <w:rPr>
          <w:rFonts w:hint="cs"/>
          <w:rtl/>
          <w:cs/>
          <w:lang w:bidi="fa-IR"/>
        </w:rPr>
        <w:t>‎دهند یا خیر</w:t>
      </w:r>
      <w:r w:rsidR="004C33FC">
        <w:rPr>
          <w:rFonts w:hint="cs"/>
          <w:rtl/>
          <w:lang w:bidi="fa-IR"/>
        </w:rPr>
        <w:t xml:space="preserve">، </w:t>
      </w:r>
      <w:r>
        <w:rPr>
          <w:rFonts w:hint="cs"/>
          <w:rtl/>
          <w:lang w:bidi="fa-IR"/>
        </w:rPr>
        <w:t>شق هم گفت: آری</w:t>
      </w:r>
      <w:r w:rsidR="004C33FC">
        <w:rPr>
          <w:rFonts w:hint="cs"/>
          <w:rtl/>
          <w:lang w:bidi="fa-IR"/>
        </w:rPr>
        <w:t xml:space="preserve">، </w:t>
      </w:r>
      <w:r>
        <w:rPr>
          <w:rFonts w:hint="cs"/>
          <w:rtl/>
          <w:lang w:bidi="fa-IR"/>
        </w:rPr>
        <w:t>تو شعله</w:t>
      </w:r>
      <w:r>
        <w:rPr>
          <w:rFonts w:hint="cs"/>
          <w:rtl/>
          <w:cs/>
          <w:lang w:bidi="fa-IR"/>
        </w:rPr>
        <w:t xml:space="preserve">‎ی آتشی </w:t>
      </w:r>
      <w:r>
        <w:rPr>
          <w:rFonts w:hint="cs"/>
          <w:rtl/>
          <w:lang w:bidi="fa-IR"/>
        </w:rPr>
        <w:t>دیده</w:t>
      </w:r>
      <w:r>
        <w:rPr>
          <w:rFonts w:hint="cs"/>
          <w:rtl/>
          <w:cs/>
          <w:lang w:bidi="fa-IR"/>
        </w:rPr>
        <w:t>‎ای که از تاریکی (روی دریا) بیرون آمده و در میان باغ‎ و تپه‎یی افتاده و هر جانداری را که در آن جا بوده</w:t>
      </w:r>
      <w:r w:rsidR="004C33FC">
        <w:rPr>
          <w:rFonts w:hint="cs"/>
          <w:rtl/>
          <w:lang w:bidi="fa-IR"/>
        </w:rPr>
        <w:t xml:space="preserve">، </w:t>
      </w:r>
      <w:r>
        <w:rPr>
          <w:rFonts w:hint="cs"/>
          <w:rtl/>
          <w:lang w:bidi="fa-IR"/>
        </w:rPr>
        <w:t>طعمه</w:t>
      </w:r>
      <w:r>
        <w:rPr>
          <w:rFonts w:hint="cs"/>
          <w:rtl/>
          <w:cs/>
          <w:lang w:bidi="fa-IR"/>
        </w:rPr>
        <w:t>‎ی خود کرده است.</w:t>
      </w:r>
    </w:p>
    <w:p w:rsidR="00ED22B6" w:rsidRDefault="00ED22B6" w:rsidP="004D60AB">
      <w:pPr>
        <w:ind w:firstLine="397"/>
        <w:rPr>
          <w:rtl/>
          <w:lang w:bidi="fa-IR"/>
        </w:rPr>
      </w:pPr>
      <w:r>
        <w:rPr>
          <w:rFonts w:hint="cs"/>
          <w:rtl/>
          <w:lang w:bidi="fa-IR"/>
        </w:rPr>
        <w:t>همچون شق نیز چنین جواب داد</w:t>
      </w:r>
      <w:r w:rsidR="004C33FC">
        <w:rPr>
          <w:rFonts w:hint="cs"/>
          <w:rtl/>
          <w:lang w:bidi="fa-IR"/>
        </w:rPr>
        <w:t xml:space="preserve">، </w:t>
      </w:r>
      <w:r>
        <w:rPr>
          <w:rFonts w:hint="cs"/>
          <w:rtl/>
          <w:lang w:bidi="fa-IR"/>
        </w:rPr>
        <w:t>پادشاه فهمید که هر دو یک جواب داده و سخنانشان یکی است با این اختلاف کوچک که سطیح گفته بود: « به زمینهای اطراف دریا افتاده و هر ذی روحی را طعمه</w:t>
      </w:r>
      <w:r>
        <w:rPr>
          <w:rFonts w:hint="cs"/>
          <w:rtl/>
          <w:cs/>
          <w:lang w:bidi="fa-IR"/>
        </w:rPr>
        <w:t>‎ی خود کرده است» و شق گفت: «در میان باغ و تپه‎یی افتاده و هر جانداری را که آنجا بود</w:t>
      </w:r>
      <w:r w:rsidR="004C33FC">
        <w:rPr>
          <w:rFonts w:hint="cs"/>
          <w:rtl/>
          <w:lang w:bidi="fa-IR"/>
        </w:rPr>
        <w:t xml:space="preserve">، </w:t>
      </w:r>
      <w:r>
        <w:rPr>
          <w:rFonts w:hint="cs"/>
          <w:rtl/>
          <w:lang w:bidi="fa-IR"/>
        </w:rPr>
        <w:t>طعمه</w:t>
      </w:r>
      <w:r>
        <w:rPr>
          <w:rFonts w:hint="cs"/>
          <w:rtl/>
          <w:cs/>
          <w:lang w:bidi="fa-IR"/>
        </w:rPr>
        <w:t>‎ی خود کرده است».</w:t>
      </w:r>
    </w:p>
    <w:p w:rsidR="00ED22B6" w:rsidRDefault="00ED22B6" w:rsidP="004D60AB">
      <w:pPr>
        <w:ind w:firstLine="397"/>
        <w:rPr>
          <w:rtl/>
          <w:lang w:bidi="fa-IR"/>
        </w:rPr>
      </w:pPr>
      <w:r>
        <w:rPr>
          <w:rFonts w:hint="cs"/>
          <w:rtl/>
          <w:lang w:bidi="fa-IR"/>
        </w:rPr>
        <w:t>آن گاه پادشاه به او گفت: ای شق کاملاً درست گفتی اما چگونه آن را تأویل و تعبیر می</w:t>
      </w:r>
      <w:r>
        <w:rPr>
          <w:rFonts w:hint="cs"/>
          <w:rtl/>
          <w:cs/>
          <w:lang w:bidi="fa-IR"/>
        </w:rPr>
        <w:t>‎کنی؟ شق چنین پاسخ داد: به</w:t>
      </w:r>
      <w:r>
        <w:rPr>
          <w:rFonts w:hint="cs"/>
          <w:rtl/>
          <w:lang w:bidi="fa-IR"/>
        </w:rPr>
        <w:t xml:space="preserve"> جان انسانهایی که بین دو زمین سنگلاخی</w:t>
      </w:r>
      <w:r>
        <w:rPr>
          <w:rFonts w:hint="cs"/>
          <w:rtl/>
          <w:cs/>
          <w:lang w:bidi="fa-IR"/>
        </w:rPr>
        <w:t>‎اند</w:t>
      </w:r>
      <w:r w:rsidR="004C33FC">
        <w:rPr>
          <w:rFonts w:hint="cs"/>
          <w:rtl/>
          <w:lang w:bidi="fa-IR"/>
        </w:rPr>
        <w:t xml:space="preserve">، </w:t>
      </w:r>
      <w:r w:rsidR="00713D5F">
        <w:rPr>
          <w:rFonts w:hint="cs"/>
          <w:rtl/>
          <w:lang w:bidi="fa-IR"/>
        </w:rPr>
        <w:t>سودانیها وارد سرزمین شما می</w:t>
      </w:r>
      <w:r w:rsidR="00713D5F">
        <w:rPr>
          <w:rFonts w:cs="2  Badr" w:hint="cs"/>
          <w:rtl/>
          <w:lang w:bidi="fa-IR"/>
        </w:rPr>
        <w:t>‏</w:t>
      </w:r>
      <w:r>
        <w:rPr>
          <w:rFonts w:hint="cs"/>
          <w:rtl/>
          <w:lang w:bidi="fa-IR"/>
        </w:rPr>
        <w:t>شوند و کوچک و بزرگ چیره می</w:t>
      </w:r>
      <w:r>
        <w:rPr>
          <w:rFonts w:hint="cs"/>
          <w:rtl/>
          <w:cs/>
          <w:lang w:bidi="fa-IR"/>
        </w:rPr>
        <w:t>‎شوند</w:t>
      </w:r>
      <w:r w:rsidR="004C33FC">
        <w:rPr>
          <w:rFonts w:hint="cs"/>
          <w:rtl/>
          <w:lang w:bidi="fa-IR"/>
        </w:rPr>
        <w:t xml:space="preserve">، </w:t>
      </w:r>
      <w:r>
        <w:rPr>
          <w:rFonts w:hint="cs"/>
          <w:rtl/>
          <w:lang w:bidi="fa-IR"/>
        </w:rPr>
        <w:t>و مابین این تا نجران را از آن خود می</w:t>
      </w:r>
      <w:r>
        <w:rPr>
          <w:rFonts w:hint="cs"/>
          <w:rtl/>
          <w:cs/>
          <w:lang w:bidi="fa-IR"/>
        </w:rPr>
        <w:t>‎کنند</w:t>
      </w:r>
      <w:r w:rsidR="004C33FC">
        <w:rPr>
          <w:rFonts w:hint="cs"/>
          <w:rtl/>
          <w:lang w:bidi="fa-IR"/>
        </w:rPr>
        <w:t xml:space="preserve">، </w:t>
      </w:r>
      <w:r>
        <w:rPr>
          <w:rFonts w:hint="cs"/>
          <w:rtl/>
          <w:lang w:bidi="fa-IR"/>
        </w:rPr>
        <w:t>پادشاه به او گفت: جان پدرت ای شق</w:t>
      </w:r>
      <w:r w:rsidR="004C33FC">
        <w:rPr>
          <w:rFonts w:hint="cs"/>
          <w:rtl/>
          <w:lang w:bidi="fa-IR"/>
        </w:rPr>
        <w:t xml:space="preserve">، </w:t>
      </w:r>
      <w:r>
        <w:rPr>
          <w:rFonts w:hint="cs"/>
          <w:rtl/>
          <w:lang w:bidi="fa-IR"/>
        </w:rPr>
        <w:t>این بسیار دشوار و دردآور است</w:t>
      </w:r>
      <w:r w:rsidR="004C33FC">
        <w:rPr>
          <w:rFonts w:hint="cs"/>
          <w:rtl/>
          <w:lang w:bidi="fa-IR"/>
        </w:rPr>
        <w:t xml:space="preserve">، </w:t>
      </w:r>
      <w:r>
        <w:rPr>
          <w:rFonts w:hint="cs"/>
          <w:rtl/>
          <w:lang w:bidi="fa-IR"/>
        </w:rPr>
        <w:t>پس بگو کی این اتفاق می</w:t>
      </w:r>
      <w:r>
        <w:rPr>
          <w:rFonts w:hint="cs"/>
          <w:rtl/>
          <w:cs/>
          <w:lang w:bidi="fa-IR"/>
        </w:rPr>
        <w:t>‎افتد؟ آیا در زمان من ی</w:t>
      </w:r>
      <w:r>
        <w:rPr>
          <w:rFonts w:hint="cs"/>
          <w:rtl/>
          <w:lang w:bidi="fa-IR"/>
        </w:rPr>
        <w:t>ا پس از آن؟ گفت: خیر مدتی پس از زمان تو. سپس شخصی بزرگ و مهم شما را از آنها می رهاند و سخت</w:t>
      </w:r>
      <w:r>
        <w:rPr>
          <w:rFonts w:hint="cs"/>
          <w:rtl/>
          <w:cs/>
          <w:lang w:bidi="fa-IR"/>
        </w:rPr>
        <w:t>‎ترین خفت و خواری را</w:t>
      </w:r>
      <w:r w:rsidR="00713D5F">
        <w:rPr>
          <w:rFonts w:hint="cs"/>
          <w:rtl/>
          <w:lang w:bidi="fa-IR"/>
        </w:rPr>
        <w:t xml:space="preserve"> به شما می</w:t>
      </w:r>
      <w:r w:rsidR="00713D5F">
        <w:rPr>
          <w:rFonts w:hint="cs"/>
          <w:rtl/>
          <w:cs/>
          <w:lang w:bidi="fa-IR"/>
        </w:rPr>
        <w:t>‎چشاند. گفت: این عظیم</w:t>
      </w:r>
      <w:r w:rsidR="00713D5F">
        <w:rPr>
          <w:rFonts w:cs="2  Badr" w:hint="cs"/>
          <w:rtl/>
          <w:lang w:bidi="fa-IR"/>
        </w:rPr>
        <w:t>‏</w:t>
      </w:r>
      <w:r>
        <w:rPr>
          <w:rFonts w:hint="cs"/>
          <w:rtl/>
          <w:lang w:bidi="fa-IR"/>
        </w:rPr>
        <w:t>الشأن چه کسی است؟ پاسخ داد: بنده</w:t>
      </w:r>
      <w:r w:rsidR="00713D5F">
        <w:rPr>
          <w:rFonts w:cs="2  Badr" w:hint="cs"/>
          <w:rtl/>
          <w:lang w:bidi="fa-IR"/>
        </w:rPr>
        <w:t>‏</w:t>
      </w:r>
      <w:r w:rsidR="00713D5F">
        <w:rPr>
          <w:rFonts w:hint="cs"/>
          <w:rtl/>
          <w:lang w:bidi="fa-IR"/>
        </w:rPr>
        <w:t>ا</w:t>
      </w:r>
      <w:r>
        <w:rPr>
          <w:rFonts w:hint="cs"/>
          <w:rtl/>
          <w:cs/>
          <w:lang w:bidi="fa-IR"/>
        </w:rPr>
        <w:t>‎یی که پست نیست و سهل انگار نیست</w:t>
      </w:r>
      <w:r w:rsidR="004C33FC">
        <w:rPr>
          <w:rFonts w:hint="cs"/>
          <w:rtl/>
          <w:lang w:bidi="fa-IR"/>
        </w:rPr>
        <w:t xml:space="preserve">، </w:t>
      </w:r>
      <w:r>
        <w:rPr>
          <w:rFonts w:hint="cs"/>
          <w:rtl/>
          <w:lang w:bidi="fa-IR"/>
        </w:rPr>
        <w:t>ظهور می</w:t>
      </w:r>
      <w:r>
        <w:rPr>
          <w:rFonts w:hint="cs"/>
          <w:rtl/>
          <w:cs/>
          <w:lang w:bidi="fa-IR"/>
        </w:rPr>
        <w:t>‎کند از خانه‎ی ذی یزن</w:t>
      </w:r>
      <w:r w:rsidR="004C33FC">
        <w:rPr>
          <w:rFonts w:hint="cs"/>
          <w:rtl/>
          <w:lang w:bidi="fa-IR"/>
        </w:rPr>
        <w:t xml:space="preserve">، </w:t>
      </w:r>
      <w:r>
        <w:rPr>
          <w:rFonts w:hint="cs"/>
          <w:rtl/>
          <w:lang w:bidi="fa-IR"/>
        </w:rPr>
        <w:t>و هیچ کس از آنها را باقی نمی</w:t>
      </w:r>
      <w:r>
        <w:rPr>
          <w:rFonts w:hint="cs"/>
          <w:rtl/>
          <w:cs/>
          <w:lang w:bidi="fa-IR"/>
        </w:rPr>
        <w:t>‎گذارد در یمن.</w:t>
      </w:r>
    </w:p>
    <w:p w:rsidR="00ED22B6" w:rsidRDefault="00ED22B6" w:rsidP="004D60AB">
      <w:pPr>
        <w:ind w:firstLine="397"/>
        <w:rPr>
          <w:rtl/>
          <w:lang w:bidi="fa-IR"/>
        </w:rPr>
      </w:pPr>
      <w:r>
        <w:rPr>
          <w:rFonts w:hint="cs"/>
          <w:rtl/>
          <w:lang w:bidi="fa-IR"/>
        </w:rPr>
        <w:lastRenderedPageBreak/>
        <w:t>پادشاه پرسید: آیا قدرتش دوام خواهد داشت</w:t>
      </w:r>
      <w:r w:rsidR="004C33FC">
        <w:rPr>
          <w:rFonts w:hint="cs"/>
          <w:rtl/>
          <w:lang w:bidi="fa-IR"/>
        </w:rPr>
        <w:t xml:space="preserve">، </w:t>
      </w:r>
      <w:r>
        <w:rPr>
          <w:rFonts w:hint="cs"/>
          <w:rtl/>
          <w:lang w:bidi="fa-IR"/>
        </w:rPr>
        <w:t>یا از بین می</w:t>
      </w:r>
      <w:r>
        <w:rPr>
          <w:rFonts w:hint="cs"/>
          <w:rtl/>
          <w:cs/>
          <w:lang w:bidi="fa-IR"/>
        </w:rPr>
        <w:t>‎رود؟ گفت: خیر</w:t>
      </w:r>
      <w:r w:rsidR="004C33FC">
        <w:rPr>
          <w:rFonts w:hint="cs"/>
          <w:rtl/>
          <w:lang w:bidi="fa-IR"/>
        </w:rPr>
        <w:t xml:space="preserve">، </w:t>
      </w:r>
      <w:r>
        <w:rPr>
          <w:rFonts w:hint="cs"/>
          <w:rtl/>
          <w:lang w:bidi="fa-IR"/>
        </w:rPr>
        <w:t>بلکه از بین می</w:t>
      </w:r>
      <w:r>
        <w:rPr>
          <w:rFonts w:hint="cs"/>
          <w:rtl/>
          <w:cs/>
          <w:lang w:bidi="fa-IR"/>
        </w:rPr>
        <w:t>‎رود</w:t>
      </w:r>
      <w:r w:rsidR="004C33FC">
        <w:rPr>
          <w:rFonts w:hint="cs"/>
          <w:rtl/>
          <w:lang w:bidi="fa-IR"/>
        </w:rPr>
        <w:t xml:space="preserve">، </w:t>
      </w:r>
      <w:r>
        <w:rPr>
          <w:rFonts w:hint="cs"/>
          <w:rtl/>
          <w:lang w:bidi="fa-IR"/>
        </w:rPr>
        <w:t>توسط پیامبری فرستاده که بین اهل دین وفضل حق و عدالت را به ارمغان می</w:t>
      </w:r>
      <w:r>
        <w:rPr>
          <w:rFonts w:hint="cs"/>
          <w:rtl/>
          <w:cs/>
          <w:lang w:bidi="fa-IR"/>
        </w:rPr>
        <w:t>‎آورد. و پادشاهی تا روز داوری در</w:t>
      </w:r>
      <w:r w:rsidR="00713D5F">
        <w:rPr>
          <w:rFonts w:hint="cs"/>
          <w:rtl/>
          <w:lang w:bidi="fa-IR"/>
        </w:rPr>
        <w:t xml:space="preserve"> </w:t>
      </w:r>
      <w:r>
        <w:rPr>
          <w:rFonts w:hint="cs"/>
          <w:rtl/>
          <w:lang w:bidi="fa-IR"/>
        </w:rPr>
        <w:t>میان قومش می</w:t>
      </w:r>
      <w:r>
        <w:rPr>
          <w:rFonts w:hint="cs"/>
          <w:rtl/>
          <w:cs/>
          <w:lang w:bidi="fa-IR"/>
        </w:rPr>
        <w:t xml:space="preserve">‎ماند. گفت: روز داوری چیست؟ </w:t>
      </w:r>
      <w:r>
        <w:rPr>
          <w:rFonts w:hint="cs"/>
          <w:rtl/>
          <w:lang w:bidi="fa-IR"/>
        </w:rPr>
        <w:t>وی پاسخ داد: روزی است که فرمانروایان در آن روز پاداش داده می</w:t>
      </w:r>
      <w:r>
        <w:rPr>
          <w:rFonts w:hint="cs"/>
          <w:rtl/>
          <w:cs/>
          <w:lang w:bidi="fa-IR"/>
        </w:rPr>
        <w:t>‎شوند</w:t>
      </w:r>
      <w:r w:rsidR="004C33FC">
        <w:rPr>
          <w:rFonts w:hint="cs"/>
          <w:rtl/>
          <w:lang w:bidi="fa-IR"/>
        </w:rPr>
        <w:t xml:space="preserve"> </w:t>
      </w:r>
      <w:r>
        <w:rPr>
          <w:rFonts w:hint="cs"/>
          <w:rtl/>
          <w:lang w:bidi="fa-IR"/>
        </w:rPr>
        <w:t>و از آسمان نداهایی می</w:t>
      </w:r>
      <w:r>
        <w:rPr>
          <w:rFonts w:hint="cs"/>
          <w:rtl/>
          <w:cs/>
          <w:lang w:bidi="fa-IR"/>
        </w:rPr>
        <w:t>‎آید</w:t>
      </w:r>
      <w:r w:rsidR="004C33FC">
        <w:rPr>
          <w:rFonts w:hint="cs"/>
          <w:rtl/>
          <w:lang w:bidi="fa-IR"/>
        </w:rPr>
        <w:t xml:space="preserve">، </w:t>
      </w:r>
      <w:r>
        <w:rPr>
          <w:rFonts w:hint="cs"/>
          <w:rtl/>
          <w:lang w:bidi="fa-IR"/>
        </w:rPr>
        <w:t>زنده و مرده می</w:t>
      </w:r>
      <w:r>
        <w:rPr>
          <w:rFonts w:hint="cs"/>
          <w:rtl/>
          <w:cs/>
          <w:lang w:bidi="fa-IR"/>
        </w:rPr>
        <w:t>‎شنوند</w:t>
      </w:r>
      <w:r w:rsidR="004C33FC">
        <w:rPr>
          <w:rFonts w:hint="cs"/>
          <w:rtl/>
          <w:lang w:bidi="fa-IR"/>
        </w:rPr>
        <w:t xml:space="preserve"> </w:t>
      </w:r>
      <w:r>
        <w:rPr>
          <w:rFonts w:hint="cs"/>
          <w:rtl/>
          <w:lang w:bidi="fa-IR"/>
        </w:rPr>
        <w:t>و مردم در روز تعیین شده احضار می</w:t>
      </w:r>
      <w:r>
        <w:rPr>
          <w:rFonts w:hint="cs"/>
          <w:rtl/>
          <w:cs/>
          <w:lang w:bidi="fa-IR"/>
        </w:rPr>
        <w:t>‎شوند</w:t>
      </w:r>
      <w:r w:rsidR="004C33FC">
        <w:rPr>
          <w:rFonts w:hint="cs"/>
          <w:rtl/>
          <w:lang w:bidi="fa-IR"/>
        </w:rPr>
        <w:t xml:space="preserve">، </w:t>
      </w:r>
      <w:r>
        <w:rPr>
          <w:rFonts w:hint="cs"/>
          <w:rtl/>
          <w:lang w:bidi="fa-IR"/>
        </w:rPr>
        <w:t>آن روز نجات و خیرو پاداش از آن کسانی است که پرهیزگارند.</w:t>
      </w:r>
    </w:p>
    <w:p w:rsidR="00ED22B6" w:rsidRDefault="00ED22B6" w:rsidP="004D60AB">
      <w:pPr>
        <w:ind w:firstLine="397"/>
        <w:rPr>
          <w:rtl/>
          <w:lang w:bidi="fa-IR"/>
        </w:rPr>
      </w:pPr>
      <w:r>
        <w:rPr>
          <w:rFonts w:hint="cs"/>
          <w:rtl/>
          <w:lang w:bidi="fa-IR"/>
        </w:rPr>
        <w:t>پادشاه با همان ح</w:t>
      </w:r>
      <w:r w:rsidR="00F303F8">
        <w:rPr>
          <w:rFonts w:hint="cs"/>
          <w:rtl/>
          <w:lang w:bidi="fa-IR"/>
        </w:rPr>
        <w:t>الت شگفتی از او پرسید: آن چه می</w:t>
      </w:r>
      <w:r w:rsidR="00F303F8">
        <w:rPr>
          <w:rFonts w:cs="2  Badr" w:hint="cs"/>
          <w:rtl/>
          <w:lang w:bidi="fa-IR"/>
        </w:rPr>
        <w:t>‏</w:t>
      </w:r>
      <w:r>
        <w:rPr>
          <w:rFonts w:hint="cs"/>
          <w:rtl/>
          <w:lang w:bidi="fa-IR"/>
        </w:rPr>
        <w:t>گویی حقیقت دارد؟ شق در پاسخ چنین گفت: آری</w:t>
      </w:r>
      <w:r w:rsidR="004C33FC">
        <w:rPr>
          <w:rFonts w:hint="cs"/>
          <w:rtl/>
          <w:lang w:bidi="fa-IR"/>
        </w:rPr>
        <w:t xml:space="preserve">، </w:t>
      </w:r>
      <w:r>
        <w:rPr>
          <w:rFonts w:hint="cs"/>
          <w:rtl/>
          <w:lang w:bidi="fa-IR"/>
        </w:rPr>
        <w:t>سوگند به پروردگار آسمان و زمین</w:t>
      </w:r>
      <w:r w:rsidR="004C33FC">
        <w:rPr>
          <w:rFonts w:hint="cs"/>
          <w:rtl/>
          <w:lang w:bidi="fa-IR"/>
        </w:rPr>
        <w:t xml:space="preserve">، </w:t>
      </w:r>
      <w:r>
        <w:rPr>
          <w:rFonts w:hint="cs"/>
          <w:rtl/>
          <w:lang w:bidi="fa-IR"/>
        </w:rPr>
        <w:t>و پستی و بلندیهای میان آنها</w:t>
      </w:r>
      <w:r w:rsidR="004C33FC">
        <w:rPr>
          <w:rFonts w:hint="cs"/>
          <w:rtl/>
          <w:lang w:bidi="fa-IR"/>
        </w:rPr>
        <w:t xml:space="preserve">، </w:t>
      </w:r>
      <w:r>
        <w:rPr>
          <w:rFonts w:hint="cs"/>
          <w:rtl/>
          <w:lang w:bidi="fa-IR"/>
        </w:rPr>
        <w:t>آن چه به تو خبر دادم حقیقت است و هیچ شکی در آن نیست.</w:t>
      </w:r>
    </w:p>
    <w:p w:rsidR="00ED22B6" w:rsidRDefault="00ED22B6" w:rsidP="004D60AB">
      <w:pPr>
        <w:ind w:firstLine="397"/>
        <w:rPr>
          <w:rtl/>
          <w:lang w:bidi="fa-IR"/>
        </w:rPr>
      </w:pPr>
      <w:r>
        <w:rPr>
          <w:rFonts w:hint="cs"/>
          <w:rtl/>
          <w:lang w:bidi="fa-IR"/>
        </w:rPr>
        <w:t>گفته</w:t>
      </w:r>
      <w:r>
        <w:rPr>
          <w:rFonts w:hint="cs"/>
          <w:rtl/>
          <w:cs/>
          <w:lang w:bidi="fa-IR"/>
        </w:rPr>
        <w:t>‎های شق و سطیح در درون ربیعه بن نضر نفوذ کرد. لذا او فرزندان و خانواده‎اش را با هر آن چه لازم بود و به کار می‎آمد</w:t>
      </w:r>
      <w:r w:rsidR="004C33FC">
        <w:rPr>
          <w:rFonts w:hint="cs"/>
          <w:rtl/>
          <w:lang w:bidi="fa-IR"/>
        </w:rPr>
        <w:t xml:space="preserve">، </w:t>
      </w:r>
      <w:r>
        <w:rPr>
          <w:rFonts w:hint="cs"/>
          <w:rtl/>
          <w:lang w:bidi="fa-IR"/>
        </w:rPr>
        <w:t>به سوی عراق روانه کرد و نامه</w:t>
      </w:r>
      <w:r>
        <w:rPr>
          <w:rFonts w:hint="cs"/>
          <w:rtl/>
          <w:cs/>
          <w:lang w:bidi="fa-IR"/>
        </w:rPr>
        <w:t>‎یی به یکی از پادشاهان ایران به نام شاپور پسر خرزاذ (خرداد) نوشت و آنها را در حیره اسکان داد.</w:t>
      </w:r>
      <w:r>
        <w:rPr>
          <w:rStyle w:val="a4"/>
          <w:rFonts w:eastAsia="Calibri"/>
          <w:rtl/>
        </w:rPr>
        <w:footnoteReference w:id="325"/>
      </w:r>
    </w:p>
    <w:p w:rsidR="00ED22B6" w:rsidRDefault="00ED22B6" w:rsidP="004D60AB">
      <w:pPr>
        <w:ind w:firstLine="397"/>
        <w:rPr>
          <w:rtl/>
          <w:lang w:bidi="fa-IR"/>
        </w:rPr>
      </w:pPr>
      <w:r>
        <w:rPr>
          <w:rFonts w:hint="cs"/>
          <w:rtl/>
          <w:lang w:bidi="fa-IR"/>
        </w:rPr>
        <w:t>حافظ ابن کثیر در کتاب البدایه و النهایه</w:t>
      </w:r>
      <w:r>
        <w:rPr>
          <w:rFonts w:hint="cs"/>
          <w:rtl/>
          <w:cs/>
          <w:lang w:bidi="fa-IR"/>
        </w:rPr>
        <w:t>‎ی خود از حافظ ابوبکر محمد بن جعفر بن سهل خرائطی در کتابش (هواتف الجان) ب</w:t>
      </w:r>
      <w:r>
        <w:rPr>
          <w:rFonts w:hint="cs"/>
          <w:rtl/>
          <w:lang w:bidi="fa-IR"/>
        </w:rPr>
        <w:t>ا اسناد به مخزوم بن هانی مخزومی و او از پدرش نقل می</w:t>
      </w:r>
      <w:r>
        <w:rPr>
          <w:rFonts w:hint="cs"/>
          <w:rtl/>
          <w:cs/>
          <w:lang w:bidi="fa-IR"/>
        </w:rPr>
        <w:t>‎کند که ایوان کسری به لرزه در آمد</w:t>
      </w:r>
      <w:r w:rsidR="004C33FC">
        <w:rPr>
          <w:rFonts w:hint="cs"/>
          <w:rtl/>
          <w:lang w:bidi="fa-IR"/>
        </w:rPr>
        <w:t xml:space="preserve">، </w:t>
      </w:r>
      <w:r>
        <w:rPr>
          <w:rFonts w:hint="cs"/>
          <w:rtl/>
          <w:lang w:bidi="fa-IR"/>
        </w:rPr>
        <w:t>و چهارده تا از بالکنها و رواقهای آن فرو ریخت</w:t>
      </w:r>
      <w:r w:rsidR="004C33FC">
        <w:rPr>
          <w:rFonts w:hint="cs"/>
          <w:rtl/>
          <w:lang w:bidi="fa-IR"/>
        </w:rPr>
        <w:t xml:space="preserve">، </w:t>
      </w:r>
      <w:r>
        <w:rPr>
          <w:rFonts w:hint="cs"/>
          <w:rtl/>
          <w:lang w:bidi="fa-IR"/>
        </w:rPr>
        <w:t>فروغ آتش ایران فروکش کرد</w:t>
      </w:r>
      <w:r w:rsidR="004C33FC">
        <w:rPr>
          <w:rFonts w:hint="cs"/>
          <w:rtl/>
          <w:lang w:bidi="fa-IR"/>
        </w:rPr>
        <w:t xml:space="preserve">، </w:t>
      </w:r>
      <w:r>
        <w:rPr>
          <w:rFonts w:hint="cs"/>
          <w:rtl/>
          <w:lang w:bidi="fa-IR"/>
        </w:rPr>
        <w:t>در حالی که پیش از آن هزار سال خاموش نشده بود</w:t>
      </w:r>
      <w:r w:rsidR="004C33FC">
        <w:rPr>
          <w:rFonts w:hint="cs"/>
          <w:rtl/>
          <w:lang w:bidi="fa-IR"/>
        </w:rPr>
        <w:t xml:space="preserve">، </w:t>
      </w:r>
      <w:r w:rsidR="00F303F8">
        <w:rPr>
          <w:rFonts w:hint="cs"/>
          <w:rtl/>
          <w:lang w:bidi="fa-IR"/>
        </w:rPr>
        <w:t>آب دریاچه</w:t>
      </w:r>
      <w:r w:rsidR="00F303F8">
        <w:rPr>
          <w:rFonts w:cs="2  Badr" w:hint="cs"/>
          <w:rtl/>
          <w:lang w:bidi="fa-IR"/>
        </w:rPr>
        <w:t>‏</w:t>
      </w:r>
      <w:r>
        <w:rPr>
          <w:rFonts w:hint="cs"/>
          <w:rtl/>
          <w:lang w:bidi="fa-IR"/>
        </w:rPr>
        <w:t>ی ساوه فرو رفت</w:t>
      </w:r>
      <w:r w:rsidR="004C33FC">
        <w:rPr>
          <w:rFonts w:hint="cs"/>
          <w:rtl/>
          <w:lang w:bidi="fa-IR"/>
        </w:rPr>
        <w:t xml:space="preserve">، </w:t>
      </w:r>
      <w:r>
        <w:rPr>
          <w:rFonts w:hint="cs"/>
          <w:rtl/>
          <w:lang w:bidi="fa-IR"/>
        </w:rPr>
        <w:t>و موبدان (در خواب) شترهایی رام نشدنی دید که اسبهایی اصیل را به دنبال خود می</w:t>
      </w:r>
      <w:r>
        <w:rPr>
          <w:rFonts w:hint="cs"/>
          <w:rtl/>
          <w:cs/>
          <w:lang w:bidi="fa-IR"/>
        </w:rPr>
        <w:t>‎کشیدند و از رودخانه‎ی دجله گذشتند و در سرزمین آنها پراکنده گشتند. کسری صبح وقتی از خواب بیدار شد</w:t>
      </w:r>
      <w:r w:rsidR="004C33FC">
        <w:rPr>
          <w:rFonts w:hint="cs"/>
          <w:rtl/>
          <w:lang w:bidi="fa-IR"/>
        </w:rPr>
        <w:t xml:space="preserve">، </w:t>
      </w:r>
      <w:r>
        <w:rPr>
          <w:rFonts w:hint="cs"/>
          <w:rtl/>
          <w:lang w:bidi="fa-IR"/>
        </w:rPr>
        <w:t>از آن خواب بسیار ترسید</w:t>
      </w:r>
      <w:r w:rsidR="004C33FC">
        <w:rPr>
          <w:rFonts w:hint="cs"/>
          <w:rtl/>
          <w:lang w:bidi="fa-IR"/>
        </w:rPr>
        <w:t xml:space="preserve">، </w:t>
      </w:r>
      <w:r>
        <w:rPr>
          <w:rFonts w:hint="cs"/>
          <w:rtl/>
          <w:lang w:bidi="fa-IR"/>
        </w:rPr>
        <w:t>اما برای نشان دادن شجاعت خود بر آن صبر کرد سپس فهمید که نباید آن را از مرزبانان خود پوشیده نگه دارد</w:t>
      </w:r>
      <w:r w:rsidR="004C33FC">
        <w:rPr>
          <w:rFonts w:hint="cs"/>
          <w:rtl/>
          <w:lang w:bidi="fa-IR"/>
        </w:rPr>
        <w:t xml:space="preserve">، </w:t>
      </w:r>
      <w:r>
        <w:rPr>
          <w:rFonts w:hint="cs"/>
          <w:rtl/>
          <w:lang w:bidi="fa-IR"/>
        </w:rPr>
        <w:t>لذا آنها را فرا خواند</w:t>
      </w:r>
      <w:r w:rsidR="004C33FC">
        <w:rPr>
          <w:rFonts w:hint="cs"/>
          <w:rtl/>
          <w:lang w:bidi="fa-IR"/>
        </w:rPr>
        <w:t xml:space="preserve">، </w:t>
      </w:r>
      <w:r>
        <w:rPr>
          <w:rFonts w:hint="cs"/>
          <w:rtl/>
          <w:lang w:bidi="fa-IR"/>
        </w:rPr>
        <w:t>و تاجش را بر سر نهاد</w:t>
      </w:r>
      <w:r w:rsidR="004C33FC">
        <w:rPr>
          <w:rFonts w:hint="cs"/>
          <w:rtl/>
          <w:lang w:bidi="fa-IR"/>
        </w:rPr>
        <w:t xml:space="preserve"> </w:t>
      </w:r>
      <w:r>
        <w:rPr>
          <w:rFonts w:hint="cs"/>
          <w:rtl/>
          <w:lang w:bidi="fa-IR"/>
        </w:rPr>
        <w:t>و بر تختش تکیه داد</w:t>
      </w:r>
      <w:r w:rsidR="004C33FC">
        <w:rPr>
          <w:rFonts w:hint="cs"/>
          <w:rtl/>
          <w:lang w:bidi="fa-IR"/>
        </w:rPr>
        <w:t xml:space="preserve">، </w:t>
      </w:r>
      <w:r>
        <w:rPr>
          <w:rFonts w:hint="cs"/>
          <w:rtl/>
          <w:lang w:bidi="fa-IR"/>
        </w:rPr>
        <w:t xml:space="preserve">و دنبال آنها فرستاد و </w:t>
      </w:r>
      <w:r>
        <w:rPr>
          <w:rFonts w:hint="cs"/>
          <w:rtl/>
          <w:lang w:bidi="fa-IR"/>
        </w:rPr>
        <w:lastRenderedPageBreak/>
        <w:t>چون نزد او فراهم رسیدند</w:t>
      </w:r>
      <w:r w:rsidR="004C33FC">
        <w:rPr>
          <w:rFonts w:hint="cs"/>
          <w:rtl/>
          <w:lang w:bidi="fa-IR"/>
        </w:rPr>
        <w:t xml:space="preserve">، </w:t>
      </w:r>
      <w:r>
        <w:rPr>
          <w:rFonts w:hint="cs"/>
          <w:rtl/>
          <w:lang w:bidi="fa-IR"/>
        </w:rPr>
        <w:t>گفت: آیا می</w:t>
      </w:r>
      <w:r>
        <w:rPr>
          <w:rFonts w:hint="eastAsia"/>
          <w:rtl/>
          <w:cs/>
          <w:lang w:bidi="fa-IR"/>
        </w:rPr>
        <w:t>‎</w:t>
      </w:r>
      <w:r>
        <w:rPr>
          <w:rFonts w:hint="cs"/>
          <w:rtl/>
          <w:lang w:bidi="fa-IR"/>
        </w:rPr>
        <w:t>دانید چرا شما را فرا خوانده</w:t>
      </w:r>
      <w:r>
        <w:rPr>
          <w:rFonts w:hint="cs"/>
          <w:rtl/>
          <w:cs/>
          <w:lang w:bidi="fa-IR"/>
        </w:rPr>
        <w:t>‎ام؟ گفتند: خیر</w:t>
      </w:r>
      <w:r w:rsidR="004C33FC">
        <w:rPr>
          <w:rFonts w:hint="cs"/>
          <w:rtl/>
          <w:lang w:bidi="fa-IR"/>
        </w:rPr>
        <w:t xml:space="preserve">، </w:t>
      </w:r>
      <w:r>
        <w:rPr>
          <w:rFonts w:hint="cs"/>
          <w:rtl/>
          <w:lang w:bidi="fa-IR"/>
        </w:rPr>
        <w:t>پادشاه ما را باخبرمی</w:t>
      </w:r>
      <w:r>
        <w:rPr>
          <w:rFonts w:hint="cs"/>
          <w:rtl/>
          <w:cs/>
          <w:lang w:bidi="fa-IR"/>
        </w:rPr>
        <w:t>‎کند.</w:t>
      </w:r>
    </w:p>
    <w:p w:rsidR="00ED22B6" w:rsidRDefault="00F303F8" w:rsidP="004D60AB">
      <w:pPr>
        <w:ind w:firstLine="397"/>
        <w:rPr>
          <w:rtl/>
          <w:lang w:bidi="fa-IR"/>
        </w:rPr>
      </w:pPr>
      <w:r>
        <w:rPr>
          <w:rFonts w:hint="cs"/>
          <w:rtl/>
          <w:lang w:bidi="fa-IR"/>
        </w:rPr>
        <w:t>در همان حال که آنها در آن گفت</w:t>
      </w:r>
      <w:r w:rsidR="00ED22B6">
        <w:rPr>
          <w:rFonts w:hint="cs"/>
          <w:rtl/>
          <w:lang w:bidi="fa-IR"/>
        </w:rPr>
        <w:t>گو بودند</w:t>
      </w:r>
      <w:r w:rsidR="004C33FC">
        <w:rPr>
          <w:rFonts w:hint="cs"/>
          <w:rtl/>
          <w:lang w:bidi="fa-IR"/>
        </w:rPr>
        <w:t xml:space="preserve">، </w:t>
      </w:r>
      <w:r w:rsidR="00ED22B6">
        <w:rPr>
          <w:rFonts w:hint="cs"/>
          <w:rtl/>
          <w:lang w:bidi="fa-IR"/>
        </w:rPr>
        <w:t>خبر خاموشی آتشها رسید</w:t>
      </w:r>
      <w:r w:rsidR="004C33FC">
        <w:rPr>
          <w:rFonts w:hint="cs"/>
          <w:rtl/>
          <w:lang w:bidi="fa-IR"/>
        </w:rPr>
        <w:t xml:space="preserve">، </w:t>
      </w:r>
      <w:r w:rsidR="00ED22B6">
        <w:rPr>
          <w:rFonts w:hint="cs"/>
          <w:rtl/>
          <w:lang w:bidi="fa-IR"/>
        </w:rPr>
        <w:t>و باری بر اندوه و نگرانی او افزود</w:t>
      </w:r>
      <w:r w:rsidR="004C33FC">
        <w:rPr>
          <w:rFonts w:hint="cs"/>
          <w:rtl/>
          <w:lang w:bidi="fa-IR"/>
        </w:rPr>
        <w:t xml:space="preserve">، </w:t>
      </w:r>
      <w:r w:rsidR="00ED22B6">
        <w:rPr>
          <w:rFonts w:hint="cs"/>
          <w:rtl/>
          <w:lang w:bidi="fa-IR"/>
        </w:rPr>
        <w:t>آن گاه به آنها خبر داد که خوابی هولناک دیده و سراسیمه گشته است. موبدان در این هنگام گفت: پادشاه به سلامت باد</w:t>
      </w:r>
      <w:r w:rsidR="004C33FC">
        <w:rPr>
          <w:rFonts w:hint="cs"/>
          <w:rtl/>
          <w:lang w:bidi="fa-IR"/>
        </w:rPr>
        <w:t xml:space="preserve">، </w:t>
      </w:r>
      <w:r w:rsidR="00ED22B6">
        <w:rPr>
          <w:rFonts w:hint="cs"/>
          <w:rtl/>
          <w:lang w:bidi="fa-IR"/>
        </w:rPr>
        <w:t>من نیز دیشب خوابی دیده</w:t>
      </w:r>
      <w:r w:rsidR="00ED22B6">
        <w:rPr>
          <w:rFonts w:hint="cs"/>
          <w:rtl/>
          <w:cs/>
          <w:lang w:bidi="fa-IR"/>
        </w:rPr>
        <w:t>‎ام. او نیز رؤیایی را که درباره‎ی شتران دیده بود برایش بازگو کرد. پادشاه پرسید: ای موبدان این به چه معنی می‎تواند باشد؟ موبدان که آگاه‎تری</w:t>
      </w:r>
      <w:r w:rsidR="00ED22B6">
        <w:rPr>
          <w:rFonts w:hint="cs"/>
          <w:rtl/>
          <w:lang w:bidi="fa-IR"/>
        </w:rPr>
        <w:t>ن آنها بود</w:t>
      </w:r>
      <w:r w:rsidR="004C33FC">
        <w:rPr>
          <w:rFonts w:hint="cs"/>
          <w:rtl/>
          <w:lang w:bidi="fa-IR"/>
        </w:rPr>
        <w:t xml:space="preserve">، </w:t>
      </w:r>
      <w:r w:rsidR="00ED22B6">
        <w:rPr>
          <w:rFonts w:hint="cs"/>
          <w:rtl/>
          <w:lang w:bidi="fa-IR"/>
        </w:rPr>
        <w:t>پاسخ داد: واقعه</w:t>
      </w:r>
      <w:r w:rsidR="00ED22B6">
        <w:rPr>
          <w:rFonts w:hint="cs"/>
          <w:rtl/>
          <w:cs/>
          <w:lang w:bidi="fa-IR"/>
        </w:rPr>
        <w:t>‎یی در سرزمین عربها خواهد بود.</w:t>
      </w:r>
    </w:p>
    <w:p w:rsidR="00ED22B6" w:rsidRDefault="00ED22B6" w:rsidP="004D60AB">
      <w:pPr>
        <w:ind w:firstLine="397"/>
        <w:rPr>
          <w:rtl/>
          <w:lang w:bidi="fa-IR"/>
        </w:rPr>
      </w:pPr>
      <w:r>
        <w:rPr>
          <w:rFonts w:hint="cs"/>
          <w:rtl/>
          <w:lang w:bidi="fa-IR"/>
        </w:rPr>
        <w:t>از داستان چنان بر می</w:t>
      </w:r>
      <w:r>
        <w:rPr>
          <w:rFonts w:hint="cs"/>
          <w:rtl/>
          <w:cs/>
          <w:lang w:bidi="fa-IR"/>
        </w:rPr>
        <w:t>‎آید که کسری پیکی به سوی نعمان بن منذر فرستاد</w:t>
      </w:r>
      <w:r w:rsidR="004C33FC">
        <w:rPr>
          <w:rFonts w:hint="cs"/>
          <w:rtl/>
          <w:lang w:bidi="fa-IR"/>
        </w:rPr>
        <w:t xml:space="preserve">، </w:t>
      </w:r>
      <w:r>
        <w:rPr>
          <w:rFonts w:hint="cs"/>
          <w:rtl/>
          <w:lang w:bidi="fa-IR"/>
        </w:rPr>
        <w:t>نعمان مردی دانا به اسم عبدالمسیح به نزد پادشاه فرستاد. وقتی کسری خواب خود و موبدان را برای او گفت: عبدالمسیح به خبر سطیح اشاره کرد</w:t>
      </w:r>
      <w:r w:rsidR="004C33FC">
        <w:rPr>
          <w:rFonts w:hint="cs"/>
          <w:rtl/>
          <w:lang w:bidi="fa-IR"/>
        </w:rPr>
        <w:t xml:space="preserve">، </w:t>
      </w:r>
      <w:r>
        <w:rPr>
          <w:rFonts w:hint="cs"/>
          <w:rtl/>
          <w:lang w:bidi="fa-IR"/>
        </w:rPr>
        <w:t>بلافاصله کسری او را به سوی سطیح روانه کرد</w:t>
      </w:r>
      <w:r w:rsidR="004C33FC">
        <w:rPr>
          <w:rFonts w:hint="cs"/>
          <w:rtl/>
          <w:lang w:bidi="fa-IR"/>
        </w:rPr>
        <w:t xml:space="preserve">، </w:t>
      </w:r>
      <w:r>
        <w:rPr>
          <w:rFonts w:hint="cs"/>
          <w:rtl/>
          <w:lang w:bidi="fa-IR"/>
        </w:rPr>
        <w:t>و هنگامی که به آنجا رسید سطیح آخرین لحظه</w:t>
      </w:r>
      <w:r>
        <w:rPr>
          <w:rFonts w:hint="cs"/>
          <w:rtl/>
          <w:cs/>
          <w:lang w:bidi="fa-IR"/>
        </w:rPr>
        <w:t>‎های زندگیش را می</w:t>
      </w:r>
      <w:r>
        <w:rPr>
          <w:rFonts w:hint="eastAsia"/>
          <w:rtl/>
          <w:cs/>
          <w:lang w:bidi="fa-IR"/>
        </w:rPr>
        <w:t>‎</w:t>
      </w:r>
      <w:r>
        <w:rPr>
          <w:rFonts w:hint="cs"/>
          <w:rtl/>
          <w:lang w:bidi="fa-IR"/>
        </w:rPr>
        <w:t>گذراند</w:t>
      </w:r>
      <w:r w:rsidR="004C33FC">
        <w:rPr>
          <w:rFonts w:hint="cs"/>
          <w:rtl/>
          <w:lang w:bidi="fa-IR"/>
        </w:rPr>
        <w:t xml:space="preserve">، </w:t>
      </w:r>
      <w:r>
        <w:rPr>
          <w:rFonts w:hint="cs"/>
          <w:rtl/>
          <w:lang w:bidi="fa-IR"/>
        </w:rPr>
        <w:t>عبدالمسیح با چند بیت شعر علت آمدنش را برای او بیان کرد</w:t>
      </w:r>
      <w:r w:rsidR="004C33FC">
        <w:rPr>
          <w:rFonts w:hint="cs"/>
          <w:rtl/>
          <w:lang w:bidi="fa-IR"/>
        </w:rPr>
        <w:t xml:space="preserve">، </w:t>
      </w:r>
      <w:r>
        <w:rPr>
          <w:rFonts w:hint="cs"/>
          <w:rtl/>
          <w:lang w:bidi="fa-IR"/>
        </w:rPr>
        <w:t>و سطیح چون شعرش را شنید سربلند کرد و گفت: عبدالمسیح سوار بر شتری قوی نزد سطیح که پایش لب گور است آمد</w:t>
      </w:r>
      <w:r w:rsidR="004C33FC">
        <w:rPr>
          <w:rFonts w:hint="cs"/>
          <w:rtl/>
          <w:lang w:bidi="fa-IR"/>
        </w:rPr>
        <w:t xml:space="preserve">، </w:t>
      </w:r>
      <w:r>
        <w:rPr>
          <w:rFonts w:hint="cs"/>
          <w:rtl/>
          <w:lang w:bidi="fa-IR"/>
        </w:rPr>
        <w:t>پادشاه ساسان تو را فرستاده</w:t>
      </w:r>
      <w:r w:rsidR="004C33FC">
        <w:rPr>
          <w:rFonts w:hint="cs"/>
          <w:rtl/>
          <w:lang w:bidi="fa-IR"/>
        </w:rPr>
        <w:t xml:space="preserve">، </w:t>
      </w:r>
      <w:r>
        <w:rPr>
          <w:rFonts w:hint="cs"/>
          <w:rtl/>
          <w:lang w:bidi="fa-IR"/>
        </w:rPr>
        <w:t>به سبب لرزش ایران</w:t>
      </w:r>
      <w:r w:rsidR="004C33FC">
        <w:rPr>
          <w:rFonts w:hint="cs"/>
          <w:rtl/>
          <w:lang w:bidi="fa-IR"/>
        </w:rPr>
        <w:t xml:space="preserve">، </w:t>
      </w:r>
      <w:r>
        <w:rPr>
          <w:rFonts w:hint="cs"/>
          <w:rtl/>
          <w:lang w:bidi="fa-IR"/>
        </w:rPr>
        <w:t>فروکش کردن آتش</w:t>
      </w:r>
      <w:r>
        <w:rPr>
          <w:rFonts w:hint="cs"/>
          <w:rtl/>
          <w:cs/>
          <w:lang w:bidi="fa-IR"/>
        </w:rPr>
        <w:t>‎ها</w:t>
      </w:r>
      <w:r w:rsidR="004C33FC">
        <w:rPr>
          <w:rFonts w:hint="cs"/>
          <w:rtl/>
          <w:lang w:bidi="fa-IR"/>
        </w:rPr>
        <w:t xml:space="preserve">، </w:t>
      </w:r>
      <w:r>
        <w:rPr>
          <w:rFonts w:hint="cs"/>
          <w:rtl/>
          <w:lang w:bidi="fa-IR"/>
        </w:rPr>
        <w:t>خواب موبدان</w:t>
      </w:r>
      <w:r w:rsidR="004C33FC">
        <w:rPr>
          <w:rFonts w:hint="cs"/>
          <w:rtl/>
          <w:lang w:bidi="fa-IR"/>
        </w:rPr>
        <w:t xml:space="preserve">، </w:t>
      </w:r>
      <w:r>
        <w:rPr>
          <w:rFonts w:hint="cs"/>
          <w:rtl/>
          <w:lang w:bidi="fa-IR"/>
        </w:rPr>
        <w:t>که شترانی رام نشده دیده که اسبانی اصیل می</w:t>
      </w:r>
      <w:r>
        <w:rPr>
          <w:rFonts w:hint="eastAsia"/>
          <w:rtl/>
          <w:cs/>
          <w:lang w:bidi="fa-IR"/>
        </w:rPr>
        <w:t>‎</w:t>
      </w:r>
      <w:r>
        <w:rPr>
          <w:rFonts w:hint="cs"/>
          <w:rtl/>
          <w:lang w:bidi="fa-IR"/>
        </w:rPr>
        <w:t>کشیدند و از دجله گذشتند و در کشورش پراکنده گشتند:</w:t>
      </w:r>
    </w:p>
    <w:p w:rsidR="00ED22B6" w:rsidRDefault="00ED22B6" w:rsidP="004D60AB">
      <w:pPr>
        <w:ind w:firstLine="397"/>
        <w:rPr>
          <w:rtl/>
          <w:lang w:bidi="fa-IR"/>
        </w:rPr>
      </w:pPr>
      <w:r>
        <w:rPr>
          <w:rFonts w:hint="cs"/>
          <w:rtl/>
          <w:lang w:bidi="fa-IR"/>
        </w:rPr>
        <w:t>ای عبدالمسیح آن گاه که خواندن زیاد می</w:t>
      </w:r>
      <w:r>
        <w:rPr>
          <w:rFonts w:hint="cs"/>
          <w:rtl/>
          <w:cs/>
          <w:lang w:bidi="fa-IR"/>
        </w:rPr>
        <w:t>‎شود</w:t>
      </w:r>
      <w:r w:rsidR="004C33FC">
        <w:rPr>
          <w:rFonts w:hint="cs"/>
          <w:rtl/>
          <w:lang w:bidi="fa-IR"/>
        </w:rPr>
        <w:t xml:space="preserve">، </w:t>
      </w:r>
      <w:r>
        <w:rPr>
          <w:rFonts w:hint="cs"/>
          <w:rtl/>
          <w:lang w:bidi="fa-IR"/>
        </w:rPr>
        <w:t>و صاحب عصا ظهور می</w:t>
      </w:r>
      <w:r>
        <w:rPr>
          <w:rFonts w:hint="cs"/>
          <w:rtl/>
          <w:cs/>
          <w:lang w:bidi="fa-IR"/>
        </w:rPr>
        <w:t>‎کند</w:t>
      </w:r>
      <w:r w:rsidR="004C33FC">
        <w:rPr>
          <w:rFonts w:hint="cs"/>
          <w:rtl/>
          <w:lang w:bidi="fa-IR"/>
        </w:rPr>
        <w:t xml:space="preserve">، </w:t>
      </w:r>
      <w:r>
        <w:rPr>
          <w:rFonts w:hint="cs"/>
          <w:rtl/>
          <w:lang w:bidi="fa-IR"/>
        </w:rPr>
        <w:t>دشت ساوه سرشار می</w:t>
      </w:r>
      <w:r>
        <w:rPr>
          <w:rFonts w:hint="cs"/>
          <w:rtl/>
          <w:cs/>
          <w:lang w:bidi="fa-IR"/>
        </w:rPr>
        <w:t>‎شود</w:t>
      </w:r>
      <w:r w:rsidR="004C33FC">
        <w:rPr>
          <w:rFonts w:hint="cs"/>
          <w:rtl/>
          <w:lang w:bidi="fa-IR"/>
        </w:rPr>
        <w:t xml:space="preserve">، </w:t>
      </w:r>
      <w:r>
        <w:rPr>
          <w:rFonts w:hint="cs"/>
          <w:rtl/>
          <w:lang w:bidi="fa-IR"/>
        </w:rPr>
        <w:t>دریاچه</w:t>
      </w:r>
      <w:r>
        <w:rPr>
          <w:rFonts w:hint="cs"/>
          <w:rtl/>
          <w:cs/>
          <w:lang w:bidi="fa-IR"/>
        </w:rPr>
        <w:t>‎ی ساوه فرو می‎رود</w:t>
      </w:r>
      <w:r w:rsidR="004C33FC">
        <w:rPr>
          <w:rFonts w:hint="cs"/>
          <w:rtl/>
          <w:lang w:bidi="fa-IR"/>
        </w:rPr>
        <w:t xml:space="preserve">، </w:t>
      </w:r>
      <w:r>
        <w:rPr>
          <w:rFonts w:hint="cs"/>
          <w:rtl/>
          <w:lang w:bidi="fa-IR"/>
        </w:rPr>
        <w:t>آتش فارس خاموش می</w:t>
      </w:r>
      <w:r>
        <w:rPr>
          <w:rFonts w:hint="cs"/>
          <w:rtl/>
          <w:cs/>
          <w:lang w:bidi="fa-IR"/>
        </w:rPr>
        <w:t>‎گردد</w:t>
      </w:r>
      <w:r w:rsidR="004C33FC">
        <w:rPr>
          <w:rFonts w:hint="cs"/>
          <w:rtl/>
          <w:lang w:bidi="fa-IR"/>
        </w:rPr>
        <w:t xml:space="preserve">، </w:t>
      </w:r>
      <w:r>
        <w:rPr>
          <w:rFonts w:hint="cs"/>
          <w:rtl/>
          <w:lang w:bidi="fa-IR"/>
        </w:rPr>
        <w:t>شام دیگر برای سطیح شام نخواهد بود</w:t>
      </w:r>
      <w:r w:rsidR="004C33FC">
        <w:rPr>
          <w:rFonts w:hint="cs"/>
          <w:rtl/>
          <w:lang w:bidi="fa-IR"/>
        </w:rPr>
        <w:t xml:space="preserve">، </w:t>
      </w:r>
      <w:r>
        <w:rPr>
          <w:rFonts w:hint="cs"/>
          <w:rtl/>
          <w:lang w:bidi="fa-IR"/>
        </w:rPr>
        <w:t>زنان و مردانی از آنها به تعداد رواقها بر تخت می</w:t>
      </w:r>
      <w:r>
        <w:rPr>
          <w:rFonts w:hint="cs"/>
          <w:rtl/>
          <w:cs/>
          <w:lang w:bidi="fa-IR"/>
        </w:rPr>
        <w:t>‎نشینند</w:t>
      </w:r>
      <w:r w:rsidR="004C33FC">
        <w:rPr>
          <w:rFonts w:hint="cs"/>
          <w:rtl/>
          <w:lang w:bidi="fa-IR"/>
        </w:rPr>
        <w:t xml:space="preserve">، </w:t>
      </w:r>
      <w:r>
        <w:rPr>
          <w:rFonts w:hint="cs"/>
          <w:rtl/>
          <w:lang w:bidi="fa-IR"/>
        </w:rPr>
        <w:t>هر چه مقدر باشد بیاید</w:t>
      </w:r>
      <w:r w:rsidR="004C33FC">
        <w:rPr>
          <w:rFonts w:hint="cs"/>
          <w:rtl/>
          <w:lang w:bidi="fa-IR"/>
        </w:rPr>
        <w:t xml:space="preserve">، </w:t>
      </w:r>
      <w:r>
        <w:rPr>
          <w:rFonts w:hint="cs"/>
          <w:rtl/>
          <w:lang w:bidi="fa-IR"/>
        </w:rPr>
        <w:t>پس از آن حادثه سطیح آخرین نفسهای زندگیش را برکشید و جان سپرد.</w:t>
      </w:r>
      <w:r>
        <w:rPr>
          <w:rStyle w:val="a4"/>
          <w:rFonts w:eastAsia="Calibri"/>
          <w:rtl/>
        </w:rPr>
        <w:footnoteReference w:id="326"/>
      </w:r>
      <w:r>
        <w:rPr>
          <w:rFonts w:hint="cs"/>
          <w:rtl/>
          <w:lang w:bidi="fa-IR"/>
        </w:rPr>
        <w:t xml:space="preserve"> </w:t>
      </w:r>
    </w:p>
    <w:p w:rsidR="00ED22B6" w:rsidRDefault="00ED22B6" w:rsidP="004D60AB">
      <w:pPr>
        <w:ind w:firstLine="397"/>
        <w:rPr>
          <w:rtl/>
          <w:lang w:bidi="fa-IR"/>
        </w:rPr>
      </w:pPr>
      <w:r>
        <w:rPr>
          <w:rFonts w:hint="cs"/>
          <w:rtl/>
          <w:lang w:bidi="fa-IR"/>
        </w:rPr>
        <w:t>ابن کثیر همچنین می</w:t>
      </w:r>
      <w:r>
        <w:rPr>
          <w:rFonts w:hint="cs"/>
          <w:rtl/>
          <w:cs/>
          <w:lang w:bidi="fa-IR"/>
        </w:rPr>
        <w:t>‎گوید که سطیح یک بار به مکه آمد</w:t>
      </w:r>
      <w:r w:rsidR="004C33FC">
        <w:rPr>
          <w:rFonts w:hint="cs"/>
          <w:rtl/>
          <w:lang w:bidi="fa-IR"/>
        </w:rPr>
        <w:t xml:space="preserve">، </w:t>
      </w:r>
      <w:r>
        <w:rPr>
          <w:rFonts w:hint="cs"/>
          <w:rtl/>
          <w:lang w:bidi="fa-IR"/>
        </w:rPr>
        <w:t>گروهی از سران شهر از او استقبال کردند</w:t>
      </w:r>
      <w:r w:rsidR="004C33FC">
        <w:rPr>
          <w:rFonts w:hint="cs"/>
          <w:rtl/>
          <w:lang w:bidi="fa-IR"/>
        </w:rPr>
        <w:t xml:space="preserve">، </w:t>
      </w:r>
      <w:r>
        <w:rPr>
          <w:rFonts w:hint="cs"/>
          <w:rtl/>
          <w:lang w:bidi="fa-IR"/>
        </w:rPr>
        <w:t>و از او درباره</w:t>
      </w:r>
      <w:r>
        <w:rPr>
          <w:rFonts w:hint="cs"/>
          <w:rtl/>
          <w:cs/>
          <w:lang w:bidi="fa-IR"/>
        </w:rPr>
        <w:t>‎ی حوادث آخر الزمان پرسیدند</w:t>
      </w:r>
      <w:r w:rsidR="004C33FC">
        <w:rPr>
          <w:rFonts w:hint="cs"/>
          <w:rtl/>
          <w:lang w:bidi="fa-IR"/>
        </w:rPr>
        <w:t xml:space="preserve">، </w:t>
      </w:r>
      <w:r>
        <w:rPr>
          <w:rFonts w:hint="cs"/>
          <w:rtl/>
          <w:lang w:bidi="fa-IR"/>
        </w:rPr>
        <w:t>در پاسخ آنها گفت: از من و از الهام خدا به من بگیرید و بشنوید: شما ای مردم عرب</w:t>
      </w:r>
      <w:r w:rsidR="004C33FC">
        <w:rPr>
          <w:rFonts w:hint="cs"/>
          <w:rtl/>
          <w:lang w:bidi="fa-IR"/>
        </w:rPr>
        <w:t xml:space="preserve">، </w:t>
      </w:r>
      <w:r>
        <w:rPr>
          <w:rFonts w:hint="cs"/>
          <w:rtl/>
          <w:lang w:bidi="fa-IR"/>
        </w:rPr>
        <w:t xml:space="preserve">در </w:t>
      </w:r>
      <w:r>
        <w:rPr>
          <w:rFonts w:hint="cs"/>
          <w:rtl/>
          <w:lang w:bidi="fa-IR"/>
        </w:rPr>
        <w:lastRenderedPageBreak/>
        <w:t>روزگار پیری هستید</w:t>
      </w:r>
      <w:r w:rsidR="004C33FC">
        <w:rPr>
          <w:rFonts w:hint="cs"/>
          <w:rtl/>
          <w:lang w:bidi="fa-IR"/>
        </w:rPr>
        <w:t xml:space="preserve">، </w:t>
      </w:r>
      <w:r>
        <w:rPr>
          <w:rFonts w:hint="cs"/>
          <w:rtl/>
          <w:lang w:bidi="fa-IR"/>
        </w:rPr>
        <w:t>بصیرت و دید شما و عجم</w:t>
      </w:r>
      <w:r>
        <w:rPr>
          <w:rFonts w:hint="cs"/>
          <w:rtl/>
          <w:cs/>
          <w:lang w:bidi="fa-IR"/>
        </w:rPr>
        <w:t>‎ها مانند هم شد است</w:t>
      </w:r>
      <w:r w:rsidR="004C33FC">
        <w:rPr>
          <w:rFonts w:hint="cs"/>
          <w:rtl/>
          <w:lang w:bidi="fa-IR"/>
        </w:rPr>
        <w:t xml:space="preserve">، </w:t>
      </w:r>
      <w:r>
        <w:rPr>
          <w:rFonts w:hint="cs"/>
          <w:rtl/>
          <w:lang w:bidi="fa-IR"/>
        </w:rPr>
        <w:t>هیچ دانش و درکی ندارید</w:t>
      </w:r>
      <w:r w:rsidR="004C33FC">
        <w:rPr>
          <w:rFonts w:hint="cs"/>
          <w:rtl/>
          <w:lang w:bidi="fa-IR"/>
        </w:rPr>
        <w:t xml:space="preserve">، </w:t>
      </w:r>
      <w:r>
        <w:rPr>
          <w:rFonts w:hint="cs"/>
          <w:rtl/>
          <w:lang w:bidi="fa-IR"/>
        </w:rPr>
        <w:t>به دنبال شما گروهی فهیم و با درک می</w:t>
      </w:r>
      <w:r>
        <w:rPr>
          <w:rFonts w:hint="cs"/>
          <w:rtl/>
          <w:cs/>
          <w:lang w:bidi="fa-IR"/>
        </w:rPr>
        <w:t>‎آیند</w:t>
      </w:r>
      <w:r w:rsidR="004C33FC">
        <w:rPr>
          <w:rFonts w:hint="cs"/>
          <w:rtl/>
          <w:lang w:bidi="fa-IR"/>
        </w:rPr>
        <w:t xml:space="preserve">، </w:t>
      </w:r>
      <w:r>
        <w:rPr>
          <w:rFonts w:hint="cs"/>
          <w:rtl/>
          <w:lang w:bidi="fa-IR"/>
        </w:rPr>
        <w:t>درِ انواع دانشها را می</w:t>
      </w:r>
      <w:r>
        <w:rPr>
          <w:rFonts w:hint="cs"/>
          <w:rtl/>
          <w:cs/>
          <w:lang w:bidi="fa-IR"/>
        </w:rPr>
        <w:t>‎کوبند</w:t>
      </w:r>
      <w:r w:rsidR="004C33FC">
        <w:rPr>
          <w:rFonts w:hint="cs"/>
          <w:rtl/>
          <w:lang w:bidi="fa-IR"/>
        </w:rPr>
        <w:t xml:space="preserve">، </w:t>
      </w:r>
      <w:r>
        <w:rPr>
          <w:rFonts w:hint="cs"/>
          <w:rtl/>
          <w:lang w:bidi="fa-IR"/>
        </w:rPr>
        <w:t>بتها را می</w:t>
      </w:r>
      <w:r>
        <w:rPr>
          <w:rFonts w:hint="cs"/>
          <w:rtl/>
          <w:cs/>
          <w:lang w:bidi="fa-IR"/>
        </w:rPr>
        <w:t>‎شکنند</w:t>
      </w:r>
      <w:r w:rsidR="004C33FC">
        <w:rPr>
          <w:rFonts w:hint="cs"/>
          <w:rtl/>
          <w:lang w:bidi="fa-IR"/>
        </w:rPr>
        <w:t xml:space="preserve">، </w:t>
      </w:r>
      <w:r>
        <w:rPr>
          <w:rFonts w:hint="cs"/>
          <w:rtl/>
          <w:lang w:bidi="fa-IR"/>
        </w:rPr>
        <w:t>رومیان را می</w:t>
      </w:r>
      <w:r>
        <w:rPr>
          <w:rFonts w:hint="cs"/>
          <w:rtl/>
          <w:cs/>
          <w:lang w:bidi="fa-IR"/>
        </w:rPr>
        <w:t>‎رانند</w:t>
      </w:r>
      <w:r w:rsidR="004C33FC">
        <w:rPr>
          <w:rFonts w:hint="cs"/>
          <w:rtl/>
          <w:lang w:bidi="fa-IR"/>
        </w:rPr>
        <w:t xml:space="preserve">، </w:t>
      </w:r>
      <w:r>
        <w:rPr>
          <w:rFonts w:hint="cs"/>
          <w:rtl/>
          <w:lang w:bidi="fa-IR"/>
        </w:rPr>
        <w:t>مردمان عجم را می</w:t>
      </w:r>
      <w:r>
        <w:rPr>
          <w:rFonts w:hint="cs"/>
          <w:rtl/>
          <w:cs/>
          <w:lang w:bidi="fa-IR"/>
        </w:rPr>
        <w:t>‎کشند و غنیمت می‎گیرند.</w:t>
      </w:r>
    </w:p>
    <w:p w:rsidR="00ED22B6" w:rsidRDefault="00ED22B6" w:rsidP="004D60AB">
      <w:pPr>
        <w:ind w:firstLine="397"/>
        <w:rPr>
          <w:rtl/>
          <w:lang w:bidi="fa-IR"/>
        </w:rPr>
      </w:pPr>
      <w:r>
        <w:rPr>
          <w:rFonts w:hint="cs"/>
          <w:rtl/>
          <w:lang w:bidi="fa-IR"/>
        </w:rPr>
        <w:t>سپس گفت: سوگند به جاودانه و آن که به خواسته</w:t>
      </w:r>
      <w:r>
        <w:rPr>
          <w:rFonts w:hint="cs"/>
          <w:rtl/>
          <w:cs/>
          <w:lang w:bidi="fa-IR"/>
        </w:rPr>
        <w:t>‎ی خود می‎رسد</w:t>
      </w:r>
      <w:r w:rsidR="004C33FC">
        <w:rPr>
          <w:rFonts w:hint="cs"/>
          <w:rtl/>
          <w:lang w:bidi="fa-IR"/>
        </w:rPr>
        <w:t xml:space="preserve">، </w:t>
      </w:r>
      <w:r>
        <w:rPr>
          <w:rFonts w:hint="cs"/>
          <w:rtl/>
          <w:lang w:bidi="fa-IR"/>
        </w:rPr>
        <w:t>از این شهر پیامبری هدایتگر ظهور می</w:t>
      </w:r>
      <w:r>
        <w:rPr>
          <w:rFonts w:hint="cs"/>
          <w:rtl/>
          <w:cs/>
          <w:lang w:bidi="fa-IR"/>
        </w:rPr>
        <w:t>‎کند</w:t>
      </w:r>
      <w:r w:rsidR="004C33FC">
        <w:rPr>
          <w:rFonts w:hint="cs"/>
          <w:rtl/>
          <w:lang w:bidi="fa-IR"/>
        </w:rPr>
        <w:t xml:space="preserve">، </w:t>
      </w:r>
      <w:r>
        <w:rPr>
          <w:rFonts w:hint="cs"/>
          <w:rtl/>
          <w:lang w:bidi="fa-IR"/>
        </w:rPr>
        <w:t>به راه درست می نمایاند</w:t>
      </w:r>
      <w:r w:rsidR="004C33FC">
        <w:rPr>
          <w:rFonts w:hint="cs"/>
          <w:rtl/>
          <w:lang w:bidi="fa-IR"/>
        </w:rPr>
        <w:t xml:space="preserve">، </w:t>
      </w:r>
      <w:r>
        <w:rPr>
          <w:rFonts w:hint="cs"/>
          <w:rtl/>
          <w:lang w:bidi="fa-IR"/>
        </w:rPr>
        <w:t>یغوث و فند را رد می</w:t>
      </w:r>
      <w:r>
        <w:rPr>
          <w:rFonts w:hint="cs"/>
          <w:rtl/>
          <w:cs/>
          <w:lang w:bidi="fa-IR"/>
        </w:rPr>
        <w:t>‎کند</w:t>
      </w:r>
      <w:r w:rsidR="004C33FC">
        <w:rPr>
          <w:rFonts w:hint="cs"/>
          <w:rtl/>
          <w:lang w:bidi="fa-IR"/>
        </w:rPr>
        <w:t xml:space="preserve">، </w:t>
      </w:r>
      <w:r>
        <w:rPr>
          <w:rFonts w:hint="cs"/>
          <w:rtl/>
          <w:lang w:bidi="fa-IR"/>
        </w:rPr>
        <w:t>از پرستش ضَدَد بیزاری می</w:t>
      </w:r>
      <w:r>
        <w:rPr>
          <w:rFonts w:hint="cs"/>
          <w:rtl/>
          <w:cs/>
          <w:lang w:bidi="fa-IR"/>
        </w:rPr>
        <w:t>‎جوید</w:t>
      </w:r>
      <w:r w:rsidR="004C33FC">
        <w:rPr>
          <w:rFonts w:hint="cs"/>
          <w:rtl/>
          <w:lang w:bidi="fa-IR"/>
        </w:rPr>
        <w:t xml:space="preserve">، </w:t>
      </w:r>
      <w:r>
        <w:rPr>
          <w:rFonts w:hint="cs"/>
          <w:rtl/>
          <w:lang w:bidi="fa-IR"/>
        </w:rPr>
        <w:t>خدایی یکتا می</w:t>
      </w:r>
      <w:r>
        <w:rPr>
          <w:rFonts w:hint="cs"/>
          <w:rtl/>
          <w:cs/>
          <w:lang w:bidi="fa-IR"/>
        </w:rPr>
        <w:t>‎پرستد</w:t>
      </w:r>
      <w:r w:rsidR="004C33FC">
        <w:rPr>
          <w:rFonts w:hint="cs"/>
          <w:rtl/>
          <w:lang w:bidi="fa-IR"/>
        </w:rPr>
        <w:t xml:space="preserve">، </w:t>
      </w:r>
      <w:r>
        <w:rPr>
          <w:rFonts w:hint="cs"/>
          <w:rtl/>
          <w:lang w:bidi="fa-IR"/>
        </w:rPr>
        <w:t>آن گاه خداوند با نام نیک او را از بهترین خانه به سوی خود بر می</w:t>
      </w:r>
      <w:r>
        <w:rPr>
          <w:rFonts w:hint="cs"/>
          <w:rtl/>
          <w:cs/>
          <w:lang w:bidi="fa-IR"/>
        </w:rPr>
        <w:t>‎گیرد</w:t>
      </w:r>
      <w:r w:rsidR="004C33FC">
        <w:rPr>
          <w:rFonts w:hint="cs"/>
          <w:rtl/>
          <w:lang w:bidi="fa-IR"/>
        </w:rPr>
        <w:t xml:space="preserve">، </w:t>
      </w:r>
      <w:r>
        <w:rPr>
          <w:rFonts w:hint="cs"/>
          <w:rtl/>
          <w:lang w:bidi="fa-IR"/>
        </w:rPr>
        <w:t>از زمین رخت بربسته و در آسمان درخشیده</w:t>
      </w:r>
      <w:r w:rsidR="004C33FC">
        <w:rPr>
          <w:rFonts w:hint="cs"/>
          <w:rtl/>
          <w:lang w:bidi="fa-IR"/>
        </w:rPr>
        <w:t xml:space="preserve">، </w:t>
      </w:r>
      <w:r>
        <w:rPr>
          <w:rFonts w:hint="cs"/>
          <w:rtl/>
          <w:lang w:bidi="fa-IR"/>
        </w:rPr>
        <w:t>پس از او راستگویی به جای او تکیه می</w:t>
      </w:r>
      <w:r>
        <w:rPr>
          <w:rFonts w:hint="cs"/>
          <w:rtl/>
          <w:cs/>
          <w:lang w:bidi="fa-IR"/>
        </w:rPr>
        <w:t>‎زند</w:t>
      </w:r>
      <w:r w:rsidR="004C33FC">
        <w:rPr>
          <w:rFonts w:hint="cs"/>
          <w:rtl/>
          <w:lang w:bidi="fa-IR"/>
        </w:rPr>
        <w:t xml:space="preserve">، </w:t>
      </w:r>
      <w:r>
        <w:rPr>
          <w:rFonts w:hint="cs"/>
          <w:rtl/>
          <w:lang w:bidi="fa-IR"/>
        </w:rPr>
        <w:t>چون به امر قضاوت می</w:t>
      </w:r>
      <w:r>
        <w:rPr>
          <w:rFonts w:hint="cs"/>
          <w:rtl/>
          <w:cs/>
          <w:lang w:bidi="fa-IR"/>
        </w:rPr>
        <w:t>‎پردازد</w:t>
      </w:r>
      <w:r w:rsidR="004C33FC">
        <w:rPr>
          <w:rFonts w:hint="cs"/>
          <w:rtl/>
          <w:lang w:bidi="fa-IR"/>
        </w:rPr>
        <w:t xml:space="preserve">، </w:t>
      </w:r>
      <w:r>
        <w:rPr>
          <w:rFonts w:hint="cs"/>
          <w:rtl/>
          <w:lang w:bidi="fa-IR"/>
        </w:rPr>
        <w:t>با صداقت داوری می</w:t>
      </w:r>
      <w:r>
        <w:rPr>
          <w:rFonts w:hint="eastAsia"/>
          <w:rtl/>
          <w:cs/>
          <w:lang w:bidi="fa-IR"/>
        </w:rPr>
        <w:t>‎</w:t>
      </w:r>
      <w:r>
        <w:rPr>
          <w:rFonts w:hint="cs"/>
          <w:rtl/>
          <w:lang w:bidi="fa-IR"/>
        </w:rPr>
        <w:t>کند</w:t>
      </w:r>
      <w:r w:rsidR="004C33FC">
        <w:rPr>
          <w:rFonts w:hint="cs"/>
          <w:rtl/>
          <w:lang w:bidi="fa-IR"/>
        </w:rPr>
        <w:t xml:space="preserve">، </w:t>
      </w:r>
      <w:r>
        <w:rPr>
          <w:rFonts w:hint="cs"/>
          <w:rtl/>
          <w:lang w:bidi="fa-IR"/>
        </w:rPr>
        <w:t>در باز پس دادن حقوق نه بی انصافی و نه سبکسری هیچ در کارش نیست</w:t>
      </w:r>
      <w:r w:rsidR="004C33FC">
        <w:rPr>
          <w:rFonts w:hint="cs"/>
          <w:rtl/>
          <w:lang w:bidi="fa-IR"/>
        </w:rPr>
        <w:t xml:space="preserve">، </w:t>
      </w:r>
      <w:r>
        <w:rPr>
          <w:rFonts w:hint="cs"/>
          <w:rtl/>
          <w:lang w:bidi="fa-IR"/>
        </w:rPr>
        <w:t>سپس شخصی بر آیین یکتاپرستی</w:t>
      </w:r>
      <w:r w:rsidR="004C33FC">
        <w:rPr>
          <w:rFonts w:hint="cs"/>
          <w:rtl/>
          <w:lang w:bidi="fa-IR"/>
        </w:rPr>
        <w:t xml:space="preserve">، </w:t>
      </w:r>
      <w:r>
        <w:rPr>
          <w:rFonts w:hint="cs"/>
          <w:rtl/>
          <w:lang w:bidi="fa-IR"/>
        </w:rPr>
        <w:t>کارآزموده و خوش اندام جانشین او می</w:t>
      </w:r>
      <w:r>
        <w:rPr>
          <w:rFonts w:hint="cs"/>
          <w:rtl/>
          <w:cs/>
          <w:lang w:bidi="fa-IR"/>
        </w:rPr>
        <w:t>‎شود</w:t>
      </w:r>
      <w:r w:rsidR="004C33FC">
        <w:rPr>
          <w:rFonts w:hint="cs"/>
          <w:rtl/>
          <w:lang w:bidi="fa-IR"/>
        </w:rPr>
        <w:t xml:space="preserve">، </w:t>
      </w:r>
      <w:r>
        <w:rPr>
          <w:rFonts w:hint="cs"/>
          <w:rtl/>
          <w:lang w:bidi="fa-IR"/>
        </w:rPr>
        <w:t>میهمانداری را پاس می</w:t>
      </w:r>
      <w:r>
        <w:rPr>
          <w:rFonts w:hint="cs"/>
          <w:rtl/>
          <w:cs/>
          <w:lang w:bidi="fa-IR"/>
        </w:rPr>
        <w:t>‎دارد و یکتاپرستی را استوار می‎کن</w:t>
      </w:r>
      <w:r>
        <w:rPr>
          <w:rFonts w:hint="cs"/>
          <w:rtl/>
          <w:lang w:bidi="fa-IR"/>
        </w:rPr>
        <w:t>د</w:t>
      </w:r>
      <w:r w:rsidR="004C33FC">
        <w:rPr>
          <w:rFonts w:hint="cs"/>
          <w:rtl/>
          <w:lang w:bidi="fa-IR"/>
        </w:rPr>
        <w:t xml:space="preserve">، </w:t>
      </w:r>
      <w:r>
        <w:rPr>
          <w:rFonts w:hint="cs"/>
          <w:rtl/>
          <w:lang w:bidi="fa-IR"/>
        </w:rPr>
        <w:t>آن گاه از عثمان و کشته ش</w:t>
      </w:r>
      <w:r w:rsidR="00BE52AB">
        <w:rPr>
          <w:rFonts w:hint="cs"/>
          <w:rtl/>
          <w:lang w:bidi="fa-IR"/>
        </w:rPr>
        <w:t>دنش و روی</w:t>
      </w:r>
      <w:r>
        <w:rPr>
          <w:rFonts w:hint="cs"/>
          <w:rtl/>
          <w:lang w:bidi="fa-IR"/>
        </w:rPr>
        <w:t>دادهای پس از آن در زمان بنی امیه و آشوبها و ناآرامیهای بعد از آن دوران یاد می</w:t>
      </w:r>
      <w:r>
        <w:rPr>
          <w:rFonts w:hint="cs"/>
          <w:rtl/>
          <w:cs/>
          <w:lang w:bidi="fa-IR"/>
        </w:rPr>
        <w:t>‎کند.</w:t>
      </w:r>
    </w:p>
    <w:p w:rsidR="00ED22B6" w:rsidRDefault="00ED22B6" w:rsidP="004D60AB">
      <w:pPr>
        <w:ind w:firstLine="397"/>
        <w:rPr>
          <w:rtl/>
          <w:lang w:bidi="fa-IR"/>
        </w:rPr>
      </w:pPr>
      <w:r>
        <w:rPr>
          <w:rFonts w:hint="cs"/>
          <w:rtl/>
          <w:lang w:bidi="fa-IR"/>
        </w:rPr>
        <w:t>ابن کثیر می گوید: ابن عساکر با سند این داستان را به ابن عباس نسبت داده است.</w:t>
      </w:r>
      <w:r>
        <w:rPr>
          <w:rStyle w:val="a4"/>
          <w:rFonts w:eastAsia="Calibri"/>
          <w:rtl/>
        </w:rPr>
        <w:footnoteReference w:id="327"/>
      </w:r>
    </w:p>
    <w:p w:rsidR="00ED22B6" w:rsidRDefault="00ED22B6" w:rsidP="00E24E33">
      <w:pPr>
        <w:pStyle w:val="3"/>
        <w:rPr>
          <w:rtl/>
        </w:rPr>
      </w:pPr>
      <w:bookmarkStart w:id="286" w:name="_Toc211417317"/>
      <w:bookmarkStart w:id="287" w:name="_Toc230254368"/>
      <w:r>
        <w:rPr>
          <w:rFonts w:hint="cs"/>
          <w:rtl/>
        </w:rPr>
        <w:t>مطلب پنجم</w:t>
      </w:r>
      <w:bookmarkEnd w:id="286"/>
      <w:r w:rsidR="00E24E33">
        <w:rPr>
          <w:rFonts w:hint="cs"/>
          <w:rtl/>
        </w:rPr>
        <w:t xml:space="preserve">: </w:t>
      </w:r>
      <w:bookmarkStart w:id="288" w:name="_Toc210291282"/>
      <w:bookmarkStart w:id="289" w:name="_Toc211417318"/>
      <w:r>
        <w:rPr>
          <w:rFonts w:hint="cs"/>
          <w:rtl/>
        </w:rPr>
        <w:t>منابع غیبهایی که شیاطین وحی می</w:t>
      </w:r>
      <w:r>
        <w:rPr>
          <w:rFonts w:hint="cs"/>
          <w:rtl/>
          <w:cs/>
        </w:rPr>
        <w:t>‎کنند</w:t>
      </w:r>
      <w:bookmarkEnd w:id="287"/>
      <w:bookmarkEnd w:id="288"/>
      <w:bookmarkEnd w:id="289"/>
    </w:p>
    <w:p w:rsidR="00ED22B6" w:rsidRDefault="00ED22B6" w:rsidP="00E24E33">
      <w:pPr>
        <w:rPr>
          <w:rtl/>
          <w:lang w:bidi="fa-IR"/>
        </w:rPr>
      </w:pPr>
      <w:r>
        <w:rPr>
          <w:rFonts w:hint="cs"/>
          <w:rtl/>
          <w:lang w:bidi="fa-IR"/>
        </w:rPr>
        <w:t>شیاطینی که اخبار غیب و جهان ناپیدا را به کاهنان وحی می</w:t>
      </w:r>
      <w:r>
        <w:rPr>
          <w:rFonts w:hint="cs"/>
          <w:rtl/>
          <w:cs/>
          <w:lang w:bidi="fa-IR"/>
        </w:rPr>
        <w:t>‎کنند</w:t>
      </w:r>
      <w:r w:rsidR="004C33FC">
        <w:rPr>
          <w:rFonts w:hint="cs"/>
          <w:rtl/>
          <w:lang w:bidi="fa-IR"/>
        </w:rPr>
        <w:t xml:space="preserve">، </w:t>
      </w:r>
      <w:r>
        <w:rPr>
          <w:rFonts w:hint="cs"/>
          <w:rtl/>
          <w:lang w:bidi="fa-IR"/>
        </w:rPr>
        <w:t>بیشترشان دروغ می</w:t>
      </w:r>
      <w:r>
        <w:rPr>
          <w:rFonts w:hint="cs"/>
          <w:rtl/>
          <w:cs/>
          <w:lang w:bidi="fa-IR"/>
        </w:rPr>
        <w:t>‎گویند. پروردگار صاحب عزت در این باره می‎فرماید:</w:t>
      </w:r>
      <w:r w:rsidRPr="008B7582">
        <w:rPr>
          <w:rFonts w:ascii="QCF_BSML" w:hAnsi="QCF_BSML" w:cs="QCF_BSML"/>
          <w:color w:val="000000"/>
          <w:sz w:val="27"/>
          <w:szCs w:val="27"/>
          <w:rtl/>
        </w:rPr>
        <w:t xml:space="preserve"> </w:t>
      </w:r>
      <w:r>
        <w:rPr>
          <w:rFonts w:ascii="QCF_BSML" w:hAnsi="QCF_BSML" w:cs="QCF_BSML" w:hint="cs"/>
          <w:color w:val="000000"/>
          <w:sz w:val="27"/>
          <w:szCs w:val="27"/>
          <w:rtl/>
        </w:rPr>
        <w:t xml:space="preserve"> </w:t>
      </w:r>
      <w:r>
        <w:rPr>
          <w:rFonts w:ascii="QCF_BSML" w:hAnsi="QCF_BSML" w:cs="QCF_BSML"/>
          <w:color w:val="000000"/>
          <w:sz w:val="27"/>
          <w:szCs w:val="27"/>
          <w:rtl/>
        </w:rPr>
        <w:t xml:space="preserve">ﭽ </w:t>
      </w:r>
      <w:r>
        <w:rPr>
          <w:rFonts w:ascii="QCF_P376" w:hAnsi="QCF_P376" w:cs="QCF_P376"/>
          <w:color w:val="000000"/>
          <w:sz w:val="27"/>
          <w:szCs w:val="27"/>
          <w:rtl/>
        </w:rPr>
        <w:t xml:space="preserve">ﮥ  ﮦ  ﮧ  ﮨ  ﮩ  ﮪ  ﮫ  ﮬ  ﮭ   ﮮ     ﮯ  ﮰ  ﮱ  ﯓ  ﯔ    ﯕ  ﯖ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(شعراء: ٢٢١ - ٢٢٣)</w:t>
      </w:r>
      <w:r>
        <w:rPr>
          <w:rFonts w:ascii="Arial" w:hAnsi="Arial" w:cs="Arial"/>
          <w:color w:val="000000"/>
          <w:sz w:val="27"/>
          <w:szCs w:val="27"/>
        </w:rPr>
        <w:t xml:space="preserve"> </w:t>
      </w:r>
      <w:r>
        <w:rPr>
          <w:rFonts w:hint="cs"/>
          <w:rtl/>
          <w:lang w:bidi="fa-IR"/>
        </w:rPr>
        <w:t>«آیا می</w:t>
      </w:r>
      <w:r>
        <w:rPr>
          <w:rFonts w:hint="cs"/>
          <w:rtl/>
          <w:cs/>
          <w:lang w:bidi="fa-IR"/>
        </w:rPr>
        <w:t>‎خواهید به شما بگویم شیاطین بر چه کسانی فرود می آیند؟ بر هر شیاد گناه‎کاری</w:t>
      </w:r>
      <w:r w:rsidR="004C33FC">
        <w:rPr>
          <w:rFonts w:hint="cs"/>
          <w:rtl/>
          <w:lang w:bidi="fa-IR"/>
        </w:rPr>
        <w:t xml:space="preserve">، </w:t>
      </w:r>
      <w:r>
        <w:rPr>
          <w:rFonts w:hint="cs"/>
          <w:rtl/>
          <w:lang w:bidi="fa-IR"/>
        </w:rPr>
        <w:t>به گوشها الهام می</w:t>
      </w:r>
      <w:r>
        <w:rPr>
          <w:rFonts w:hint="cs"/>
          <w:rtl/>
          <w:cs/>
          <w:lang w:bidi="fa-IR"/>
        </w:rPr>
        <w:t>‎کنند و بیشترشان دروغگویند».</w:t>
      </w:r>
    </w:p>
    <w:p w:rsidR="00ED22B6" w:rsidRDefault="00ED22B6" w:rsidP="004D60AB">
      <w:pPr>
        <w:ind w:firstLine="397"/>
        <w:rPr>
          <w:rtl/>
          <w:lang w:bidi="fa-IR"/>
        </w:rPr>
      </w:pPr>
      <w:r>
        <w:rPr>
          <w:rFonts w:hint="cs"/>
          <w:rtl/>
          <w:lang w:bidi="fa-IR"/>
        </w:rPr>
        <w:lastRenderedPageBreak/>
        <w:t>از جمله این سخنان دروغ که تاریخ آن را گرد آورده است</w:t>
      </w:r>
      <w:r w:rsidR="004C33FC">
        <w:rPr>
          <w:rFonts w:hint="cs"/>
          <w:rtl/>
          <w:lang w:bidi="fa-IR"/>
        </w:rPr>
        <w:t xml:space="preserve">، </w:t>
      </w:r>
      <w:r>
        <w:rPr>
          <w:rFonts w:hint="cs"/>
          <w:rtl/>
          <w:lang w:bidi="fa-IR"/>
        </w:rPr>
        <w:t>و به عنوان یک لکه</w:t>
      </w:r>
      <w:r>
        <w:rPr>
          <w:rFonts w:hint="cs"/>
          <w:rtl/>
          <w:cs/>
          <w:lang w:bidi="fa-IR"/>
        </w:rPr>
        <w:t xml:space="preserve">‎ی ننگی بر پیشانی کاهنان و طالع بینان </w:t>
      </w:r>
      <w:r>
        <w:rPr>
          <w:rFonts w:hint="cs"/>
          <w:rtl/>
          <w:lang w:bidi="fa-IR"/>
        </w:rPr>
        <w:t>مانده ست</w:t>
      </w:r>
      <w:r w:rsidR="004C33FC">
        <w:rPr>
          <w:rFonts w:hint="cs"/>
          <w:rtl/>
          <w:lang w:bidi="fa-IR"/>
        </w:rPr>
        <w:t xml:space="preserve">، </w:t>
      </w:r>
      <w:r>
        <w:rPr>
          <w:rFonts w:hint="cs"/>
          <w:rtl/>
          <w:lang w:bidi="fa-IR"/>
        </w:rPr>
        <w:t>ادعای دروغینی بود که گفتند خلیفه معتصم نمی</w:t>
      </w:r>
      <w:r>
        <w:rPr>
          <w:rFonts w:hint="cs"/>
          <w:rtl/>
          <w:cs/>
          <w:lang w:bidi="fa-IR"/>
        </w:rPr>
        <w:t>‎تواند پیش از رسیدن انجیر و انگور شهر عموریه را فتح کند</w:t>
      </w:r>
      <w:r w:rsidR="004C33FC">
        <w:rPr>
          <w:rFonts w:hint="cs"/>
          <w:rtl/>
          <w:lang w:bidi="fa-IR"/>
        </w:rPr>
        <w:t xml:space="preserve">، </w:t>
      </w:r>
      <w:r>
        <w:rPr>
          <w:rFonts w:hint="cs"/>
          <w:rtl/>
          <w:lang w:bidi="fa-IR"/>
        </w:rPr>
        <w:t>به همین خاطر طالع</w:t>
      </w:r>
      <w:r>
        <w:rPr>
          <w:rFonts w:hint="eastAsia"/>
          <w:rtl/>
          <w:cs/>
          <w:lang w:bidi="fa-IR"/>
        </w:rPr>
        <w:t>‎</w:t>
      </w:r>
      <w:r>
        <w:rPr>
          <w:rFonts w:hint="cs"/>
          <w:rtl/>
          <w:lang w:bidi="fa-IR"/>
        </w:rPr>
        <w:t>بینان به معتصم توصیه کردند که در این زمان به جنگ و قتال نرود</w:t>
      </w:r>
      <w:r w:rsidR="004C33FC">
        <w:rPr>
          <w:rFonts w:hint="cs"/>
          <w:rtl/>
          <w:lang w:bidi="fa-IR"/>
        </w:rPr>
        <w:t xml:space="preserve">، </w:t>
      </w:r>
      <w:r>
        <w:rPr>
          <w:rFonts w:hint="cs"/>
          <w:rtl/>
          <w:lang w:bidi="fa-IR"/>
        </w:rPr>
        <w:t>اما خلیفه به گفته</w:t>
      </w:r>
      <w:r>
        <w:rPr>
          <w:rFonts w:hint="cs"/>
          <w:rtl/>
          <w:cs/>
          <w:lang w:bidi="fa-IR"/>
        </w:rPr>
        <w:t>‎ها و ترهاتشان وقعی ننهاد و با توکل بر پروردگار بی</w:t>
      </w:r>
      <w:r>
        <w:rPr>
          <w:rFonts w:hint="cs"/>
          <w:rtl/>
          <w:lang w:bidi="fa-IR"/>
        </w:rPr>
        <w:t>رون رفت</w:t>
      </w:r>
      <w:r w:rsidR="004C33FC">
        <w:rPr>
          <w:rFonts w:hint="cs"/>
          <w:rtl/>
          <w:lang w:bidi="fa-IR"/>
        </w:rPr>
        <w:t xml:space="preserve">، </w:t>
      </w:r>
      <w:r>
        <w:rPr>
          <w:rFonts w:hint="cs"/>
          <w:rtl/>
          <w:lang w:bidi="fa-IR"/>
        </w:rPr>
        <w:t>خداوند دروغ طالع بینان را فاش ساخت و ایمانداران را عزت بخشید</w:t>
      </w:r>
      <w:r w:rsidR="004C33FC">
        <w:rPr>
          <w:rFonts w:hint="cs"/>
          <w:rtl/>
          <w:lang w:bidi="fa-IR"/>
        </w:rPr>
        <w:t xml:space="preserve">، </w:t>
      </w:r>
      <w:r>
        <w:rPr>
          <w:rFonts w:hint="cs"/>
          <w:rtl/>
          <w:lang w:bidi="fa-IR"/>
        </w:rPr>
        <w:t>به تحقیق که مسلمانان آن شهر محکم را گشودند</w:t>
      </w:r>
      <w:r w:rsidR="004C33FC">
        <w:rPr>
          <w:rFonts w:hint="cs"/>
          <w:rtl/>
          <w:lang w:bidi="fa-IR"/>
        </w:rPr>
        <w:t xml:space="preserve">، </w:t>
      </w:r>
      <w:r>
        <w:rPr>
          <w:rFonts w:hint="cs"/>
          <w:rtl/>
          <w:lang w:bidi="fa-IR"/>
        </w:rPr>
        <w:t>این پیروزی فتح در پاسخ به فریاد</w:t>
      </w:r>
      <w:r>
        <w:rPr>
          <w:rFonts w:hint="eastAsia"/>
          <w:rtl/>
          <w:lang w:bidi="fa-IR"/>
        </w:rPr>
        <w:t></w:t>
      </w:r>
      <w:r>
        <w:rPr>
          <w:rFonts w:hint="cs"/>
          <w:rtl/>
          <w:lang w:bidi="fa-IR"/>
        </w:rPr>
        <w:t xml:space="preserve"> زنی مسلمانان بود که رومیها خوارش کرده بودند و او فریاد برآورده بود: وامعتصماه!</w:t>
      </w:r>
    </w:p>
    <w:p w:rsidR="00ED22B6" w:rsidRDefault="00ED22B6" w:rsidP="004D60AB">
      <w:pPr>
        <w:ind w:firstLine="397"/>
        <w:rPr>
          <w:rtl/>
          <w:lang w:bidi="fa-IR"/>
        </w:rPr>
      </w:pPr>
      <w:r>
        <w:rPr>
          <w:rFonts w:hint="cs"/>
          <w:rtl/>
          <w:lang w:bidi="fa-IR"/>
        </w:rPr>
        <w:t>شاعر توانا ابوتمام در این فتح عموریه خلیفه</w:t>
      </w:r>
      <w:r>
        <w:rPr>
          <w:rFonts w:hint="cs"/>
          <w:rtl/>
          <w:cs/>
          <w:lang w:bidi="fa-IR"/>
        </w:rPr>
        <w:t>‎ی مسلمانان را همراهی می‎کرد</w:t>
      </w:r>
      <w:r>
        <w:rPr>
          <w:rStyle w:val="a4"/>
          <w:rFonts w:eastAsia="Calibri"/>
          <w:rtl/>
        </w:rPr>
        <w:footnoteReference w:id="328"/>
      </w:r>
      <w:r>
        <w:rPr>
          <w:rFonts w:hint="cs"/>
          <w:rtl/>
          <w:lang w:bidi="fa-IR"/>
        </w:rPr>
        <w:t xml:space="preserve"> معتصم در سال 222هـ آن را فتح کرد</w:t>
      </w:r>
      <w:r>
        <w:rPr>
          <w:rStyle w:val="a4"/>
          <w:rFonts w:eastAsia="Calibri"/>
          <w:rtl/>
        </w:rPr>
        <w:footnoteReference w:id="329"/>
      </w:r>
      <w:r>
        <w:rPr>
          <w:rFonts w:hint="cs"/>
          <w:rtl/>
          <w:lang w:bidi="fa-IR"/>
        </w:rPr>
        <w:t xml:space="preserve"> شاعر</w:t>
      </w:r>
      <w:r w:rsidR="004C33FC">
        <w:rPr>
          <w:rFonts w:hint="cs"/>
          <w:rtl/>
          <w:lang w:bidi="fa-IR"/>
        </w:rPr>
        <w:t xml:space="preserve">، </w:t>
      </w:r>
      <w:r>
        <w:rPr>
          <w:rFonts w:hint="cs"/>
          <w:rtl/>
          <w:lang w:bidi="fa-IR"/>
        </w:rPr>
        <w:t>آن پیروزی را با قصیده</w:t>
      </w:r>
      <w:r>
        <w:rPr>
          <w:rFonts w:hint="cs"/>
          <w:rtl/>
          <w:cs/>
          <w:lang w:bidi="fa-IR"/>
        </w:rPr>
        <w:t>‎یی غرا جاودانه کرده</w:t>
      </w:r>
      <w:r w:rsidR="004C33FC">
        <w:rPr>
          <w:rFonts w:hint="cs"/>
          <w:rtl/>
          <w:lang w:bidi="fa-IR"/>
        </w:rPr>
        <w:t xml:space="preserve">، </w:t>
      </w:r>
      <w:r>
        <w:rPr>
          <w:rFonts w:hint="cs"/>
          <w:rtl/>
          <w:lang w:bidi="fa-IR"/>
        </w:rPr>
        <w:t>در آن به نابه</w:t>
      </w:r>
      <w:r>
        <w:rPr>
          <w:rFonts w:hint="eastAsia"/>
          <w:rtl/>
          <w:cs/>
          <w:lang w:bidi="fa-IR"/>
        </w:rPr>
        <w:t>‎</w:t>
      </w:r>
      <w:r>
        <w:rPr>
          <w:rFonts w:hint="cs"/>
          <w:rtl/>
          <w:lang w:bidi="fa-IR"/>
        </w:rPr>
        <w:t>کاری و دروغ</w:t>
      </w:r>
      <w:r>
        <w:rPr>
          <w:rFonts w:hint="cs"/>
          <w:rtl/>
          <w:cs/>
          <w:lang w:bidi="fa-IR"/>
        </w:rPr>
        <w:t>‎پردازیهای طالع بینان پرداخته است</w:t>
      </w:r>
      <w:r w:rsidR="004C33FC">
        <w:rPr>
          <w:rFonts w:hint="cs"/>
          <w:rtl/>
          <w:lang w:bidi="fa-IR"/>
        </w:rPr>
        <w:t xml:space="preserve">، </w:t>
      </w:r>
      <w:r>
        <w:rPr>
          <w:rFonts w:hint="cs"/>
          <w:rtl/>
          <w:lang w:bidi="fa-IR"/>
        </w:rPr>
        <w:t>از ابیات قصیده</w:t>
      </w:r>
      <w:r>
        <w:rPr>
          <w:rFonts w:hint="eastAsia"/>
          <w:rtl/>
          <w:cs/>
          <w:lang w:bidi="fa-IR"/>
        </w:rPr>
        <w:t>‎</w:t>
      </w:r>
      <w:r>
        <w:rPr>
          <w:rFonts w:hint="cs"/>
          <w:rtl/>
          <w:lang w:bidi="fa-IR"/>
        </w:rPr>
        <w:t>اش چند بیت ذکر می کنیم:</w:t>
      </w:r>
    </w:p>
    <w:p w:rsidR="00E24E33" w:rsidRDefault="00806044" w:rsidP="00E24E33">
      <w:pPr>
        <w:rPr>
          <w:rtl/>
          <w:lang w:bidi="fa-IR"/>
        </w:rPr>
      </w:pPr>
      <w:r>
        <w:rPr>
          <w:noProof/>
        </w:rPr>
        <w:drawing>
          <wp:inline distT="0" distB="0" distL="0" distR="0">
            <wp:extent cx="4352925" cy="2286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352925" cy="22860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rPr>
        <w:drawing>
          <wp:inline distT="0" distB="0" distL="0" distR="0">
            <wp:extent cx="4410075" cy="2571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410075" cy="2571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10075" cy="2857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410075" cy="28575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381500" cy="2286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4381500" cy="22860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381500" cy="2476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4381500" cy="24765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10075" cy="21907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4410075" cy="2190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19600" cy="2095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4419600" cy="20955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00550" cy="2190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a:stretch>
                      <a:fillRect/>
                    </a:stretch>
                  </pic:blipFill>
                  <pic:spPr bwMode="auto">
                    <a:xfrm>
                      <a:off x="0" y="0"/>
                      <a:ext cx="4400550" cy="2190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00550" cy="2571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4400550" cy="2571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10075" cy="2571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4410075" cy="2571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38650" cy="20955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4438650" cy="209550"/>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drawing>
          <wp:inline distT="0" distB="0" distL="0" distR="0">
            <wp:extent cx="4410075" cy="2571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4410075" cy="257175"/>
                    </a:xfrm>
                    <a:prstGeom prst="rect">
                      <a:avLst/>
                    </a:prstGeom>
                    <a:noFill/>
                    <a:ln w="9525">
                      <a:noFill/>
                      <a:miter lim="800000"/>
                      <a:headEnd/>
                      <a:tailEnd/>
                    </a:ln>
                  </pic:spPr>
                </pic:pic>
              </a:graphicData>
            </a:graphic>
          </wp:inline>
        </w:drawing>
      </w:r>
    </w:p>
    <w:p w:rsidR="00E24E33" w:rsidRDefault="00806044" w:rsidP="00E24E33">
      <w:pPr>
        <w:rPr>
          <w:szCs w:val="24"/>
          <w:rtl/>
        </w:rPr>
      </w:pPr>
      <w:r>
        <w:rPr>
          <w:noProof/>
          <w:szCs w:val="24"/>
        </w:rPr>
        <w:lastRenderedPageBreak/>
        <w:drawing>
          <wp:inline distT="0" distB="0" distL="0" distR="0">
            <wp:extent cx="4438650" cy="20955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4438650" cy="209550"/>
                    </a:xfrm>
                    <a:prstGeom prst="rect">
                      <a:avLst/>
                    </a:prstGeom>
                    <a:noFill/>
                    <a:ln w="9525">
                      <a:noFill/>
                      <a:miter lim="800000"/>
                      <a:headEnd/>
                      <a:tailEnd/>
                    </a:ln>
                  </pic:spPr>
                </pic:pic>
              </a:graphicData>
            </a:graphic>
          </wp:inline>
        </w:drawing>
      </w:r>
    </w:p>
    <w:p w:rsidR="00ED22B6" w:rsidRPr="00E24E33" w:rsidRDefault="00ED22B6" w:rsidP="004D60AB">
      <w:pPr>
        <w:ind w:firstLine="397"/>
        <w:rPr>
          <w:sz w:val="32"/>
          <w:rtl/>
        </w:rPr>
      </w:pPr>
      <w:r w:rsidRPr="00E24E33">
        <w:rPr>
          <w:rFonts w:hint="cs"/>
          <w:sz w:val="32"/>
          <w:rtl/>
        </w:rPr>
        <w:t>يعني:</w:t>
      </w:r>
    </w:p>
    <w:p w:rsidR="00ED22B6" w:rsidRDefault="00ED22B6" w:rsidP="004D60AB">
      <w:pPr>
        <w:ind w:firstLine="397"/>
        <w:rPr>
          <w:rtl/>
          <w:lang w:bidi="fa-IR"/>
        </w:rPr>
      </w:pPr>
      <w:r>
        <w:rPr>
          <w:rFonts w:hint="cs"/>
          <w:rtl/>
          <w:lang w:bidi="fa-IR"/>
        </w:rPr>
        <w:t>شمشیر در خبر دادن از کتابها (ی طالع بینان) راستگوتر است لبه</w:t>
      </w:r>
      <w:r>
        <w:rPr>
          <w:rFonts w:hint="eastAsia"/>
          <w:rtl/>
          <w:cs/>
          <w:lang w:bidi="fa-IR"/>
        </w:rPr>
        <w:t>‎</w:t>
      </w:r>
      <w:r>
        <w:rPr>
          <w:rFonts w:hint="cs"/>
          <w:rtl/>
          <w:lang w:bidi="fa-IR"/>
        </w:rPr>
        <w:t>ی آن جدی و شوخی را از هم جدا می</w:t>
      </w:r>
      <w:r>
        <w:rPr>
          <w:rFonts w:hint="cs"/>
          <w:rtl/>
          <w:cs/>
          <w:lang w:bidi="fa-IR"/>
        </w:rPr>
        <w:t>‎کند/.</w:t>
      </w:r>
    </w:p>
    <w:p w:rsidR="00ED22B6" w:rsidRDefault="00ED22B6" w:rsidP="004D60AB">
      <w:pPr>
        <w:ind w:firstLine="397"/>
        <w:rPr>
          <w:rtl/>
          <w:lang w:bidi="fa-IR"/>
        </w:rPr>
      </w:pPr>
      <w:r>
        <w:rPr>
          <w:rFonts w:hint="cs"/>
          <w:rtl/>
          <w:lang w:bidi="fa-IR"/>
        </w:rPr>
        <w:t xml:space="preserve"> دارای رویه</w:t>
      </w:r>
      <w:r>
        <w:rPr>
          <w:rFonts w:hint="eastAsia"/>
          <w:rtl/>
          <w:cs/>
          <w:lang w:bidi="fa-IR"/>
        </w:rPr>
        <w:t>‎</w:t>
      </w:r>
      <w:r>
        <w:rPr>
          <w:rFonts w:hint="cs"/>
          <w:rtl/>
          <w:lang w:bidi="fa-IR"/>
        </w:rPr>
        <w:t>های سفیدند نه مانند کتابها ورقهای سیاه داشته باشند</w:t>
      </w:r>
      <w:r w:rsidR="004C33FC">
        <w:rPr>
          <w:rFonts w:hint="cs"/>
          <w:rtl/>
          <w:lang w:bidi="fa-IR"/>
        </w:rPr>
        <w:t xml:space="preserve">، </w:t>
      </w:r>
      <w:r>
        <w:rPr>
          <w:rFonts w:hint="cs"/>
          <w:rtl/>
          <w:lang w:bidi="fa-IR"/>
        </w:rPr>
        <w:t>در پشت آن شک و تردید به کناری نهاده شده است/.</w:t>
      </w:r>
    </w:p>
    <w:p w:rsidR="00ED22B6" w:rsidRDefault="00ED22B6" w:rsidP="004D60AB">
      <w:pPr>
        <w:ind w:firstLine="397"/>
        <w:rPr>
          <w:rtl/>
          <w:lang w:bidi="fa-IR"/>
        </w:rPr>
      </w:pPr>
      <w:r>
        <w:rPr>
          <w:rFonts w:hint="cs"/>
          <w:rtl/>
          <w:lang w:bidi="fa-IR"/>
        </w:rPr>
        <w:t xml:space="preserve"> دانش در درخشش نیزه</w:t>
      </w:r>
      <w:r>
        <w:rPr>
          <w:rFonts w:hint="cs"/>
          <w:rtl/>
          <w:cs/>
          <w:lang w:bidi="fa-IR"/>
        </w:rPr>
        <w:t xml:space="preserve">‎های شهاب مانند بین دو سپاه </w:t>
      </w:r>
      <w:r>
        <w:rPr>
          <w:rFonts w:hint="cs"/>
          <w:rtl/>
          <w:lang w:bidi="fa-IR"/>
        </w:rPr>
        <w:t>است</w:t>
      </w:r>
      <w:r w:rsidR="004C33FC">
        <w:rPr>
          <w:rFonts w:hint="cs"/>
          <w:rtl/>
          <w:lang w:bidi="fa-IR"/>
        </w:rPr>
        <w:t xml:space="preserve">، </w:t>
      </w:r>
      <w:r>
        <w:rPr>
          <w:rFonts w:hint="cs"/>
          <w:rtl/>
          <w:lang w:bidi="fa-IR"/>
        </w:rPr>
        <w:t>نه در هفت ستاره/.</w:t>
      </w:r>
    </w:p>
    <w:p w:rsidR="00ED22B6" w:rsidRDefault="00ED22B6" w:rsidP="004D60AB">
      <w:pPr>
        <w:ind w:firstLine="397"/>
        <w:rPr>
          <w:rtl/>
          <w:lang w:bidi="fa-IR"/>
        </w:rPr>
      </w:pPr>
      <w:r>
        <w:rPr>
          <w:rFonts w:hint="cs"/>
          <w:rtl/>
          <w:lang w:bidi="fa-IR"/>
        </w:rPr>
        <w:t>کجاست روایت و بلکه کجاست ستارگان و چه دروغ و زخرفی در مورد  آن ساخته</w:t>
      </w:r>
      <w:r>
        <w:rPr>
          <w:rFonts w:hint="cs"/>
          <w:rtl/>
          <w:cs/>
          <w:lang w:bidi="fa-IR"/>
        </w:rPr>
        <w:t>‎اند؟/.</w:t>
      </w:r>
    </w:p>
    <w:p w:rsidR="00ED22B6" w:rsidRDefault="00ED22B6" w:rsidP="004D60AB">
      <w:pPr>
        <w:ind w:firstLine="397"/>
        <w:rPr>
          <w:rtl/>
          <w:lang w:bidi="fa-IR"/>
        </w:rPr>
      </w:pPr>
      <w:r>
        <w:rPr>
          <w:rFonts w:hint="cs"/>
          <w:rtl/>
          <w:lang w:bidi="fa-IR"/>
        </w:rPr>
        <w:t>با گنگ</w:t>
      </w:r>
      <w:r w:rsidR="00C21D71">
        <w:rPr>
          <w:rFonts w:hint="cs"/>
          <w:rtl/>
          <w:lang w:bidi="fa-IR"/>
        </w:rPr>
        <w:t>ی و نامفهومی سخنانی تکه پاره می</w:t>
      </w:r>
      <w:r w:rsidR="00C21D71">
        <w:rPr>
          <w:rFonts w:cs="2  Badr" w:hint="cs"/>
          <w:rtl/>
          <w:lang w:bidi="fa-IR"/>
        </w:rPr>
        <w:t>‏</w:t>
      </w:r>
      <w:r>
        <w:rPr>
          <w:rFonts w:hint="cs"/>
          <w:rtl/>
          <w:lang w:bidi="fa-IR"/>
        </w:rPr>
        <w:t>گویند که چون به آن بیندیشی در حقیقت چیزی قابل ذکر نیست/.</w:t>
      </w:r>
    </w:p>
    <w:p w:rsidR="00ED22B6" w:rsidRDefault="00C21D71" w:rsidP="004D60AB">
      <w:pPr>
        <w:ind w:firstLine="397"/>
        <w:rPr>
          <w:rtl/>
          <w:lang w:bidi="fa-IR"/>
        </w:rPr>
      </w:pPr>
      <w:r>
        <w:rPr>
          <w:rFonts w:hint="cs"/>
          <w:rtl/>
          <w:lang w:bidi="fa-IR"/>
        </w:rPr>
        <w:t xml:space="preserve"> گمان می</w:t>
      </w:r>
      <w:r>
        <w:rPr>
          <w:rFonts w:cs="2  Badr" w:hint="cs"/>
          <w:rtl/>
          <w:lang w:bidi="fa-IR"/>
        </w:rPr>
        <w:t>‏</w:t>
      </w:r>
      <w:r w:rsidR="00ED22B6">
        <w:rPr>
          <w:rFonts w:hint="cs"/>
          <w:rtl/>
          <w:lang w:bidi="fa-IR"/>
        </w:rPr>
        <w:t>کردند حوادث عجیب روزگار و تکان دهنده در خود دارد و در  صفر یا رجب است/.</w:t>
      </w:r>
    </w:p>
    <w:p w:rsidR="00ED22B6" w:rsidRDefault="00ED22B6" w:rsidP="004D60AB">
      <w:pPr>
        <w:ind w:firstLine="397"/>
        <w:rPr>
          <w:rtl/>
          <w:lang w:bidi="fa-IR"/>
        </w:rPr>
      </w:pPr>
      <w:r>
        <w:rPr>
          <w:rFonts w:hint="cs"/>
          <w:rtl/>
          <w:lang w:bidi="fa-IR"/>
        </w:rPr>
        <w:t>مردم را از مصیبت سختی ترساندند وقتی ستاره</w:t>
      </w:r>
      <w:r>
        <w:rPr>
          <w:rFonts w:hint="eastAsia"/>
          <w:rtl/>
          <w:cs/>
          <w:lang w:bidi="fa-IR"/>
        </w:rPr>
        <w:t>‎</w:t>
      </w:r>
      <w:r>
        <w:rPr>
          <w:rFonts w:hint="cs"/>
          <w:rtl/>
          <w:lang w:bidi="fa-IR"/>
        </w:rPr>
        <w:t>ی غربی دنباله</w:t>
      </w:r>
      <w:r>
        <w:rPr>
          <w:rFonts w:hint="cs"/>
          <w:rtl/>
          <w:cs/>
          <w:lang w:bidi="fa-IR"/>
        </w:rPr>
        <w:t>‎دار پدیدار گشت/.</w:t>
      </w:r>
    </w:p>
    <w:p w:rsidR="00ED22B6" w:rsidRDefault="00ED22B6" w:rsidP="004D60AB">
      <w:pPr>
        <w:ind w:firstLine="397"/>
        <w:rPr>
          <w:rtl/>
          <w:lang w:bidi="fa-IR"/>
        </w:rPr>
      </w:pPr>
      <w:r>
        <w:rPr>
          <w:rFonts w:hint="cs"/>
          <w:rtl/>
          <w:lang w:bidi="fa-IR"/>
        </w:rPr>
        <w:t>و برجهای بالا را به چشم نمایاندند</w:t>
      </w:r>
      <w:r w:rsidR="004C33FC">
        <w:rPr>
          <w:rFonts w:hint="cs"/>
          <w:rtl/>
          <w:lang w:bidi="fa-IR"/>
        </w:rPr>
        <w:t xml:space="preserve">، </w:t>
      </w:r>
      <w:r>
        <w:rPr>
          <w:rFonts w:hint="cs"/>
          <w:rtl/>
          <w:lang w:bidi="fa-IR"/>
        </w:rPr>
        <w:t>که برخی خود دگرگون شده و برخی نشده بود/.</w:t>
      </w:r>
    </w:p>
    <w:p w:rsidR="00ED22B6" w:rsidRDefault="00ED22B6" w:rsidP="004D60AB">
      <w:pPr>
        <w:ind w:firstLine="397"/>
        <w:rPr>
          <w:rtl/>
          <w:lang w:bidi="fa-IR"/>
        </w:rPr>
      </w:pPr>
      <w:r>
        <w:rPr>
          <w:rFonts w:hint="cs"/>
          <w:rtl/>
          <w:lang w:bidi="fa-IR"/>
        </w:rPr>
        <w:t>اگر حتی یک بار کاری را پیش از وقوع بیان کند</w:t>
      </w:r>
      <w:r w:rsidR="004C33FC">
        <w:rPr>
          <w:rFonts w:hint="cs"/>
          <w:rtl/>
          <w:lang w:bidi="fa-IR"/>
        </w:rPr>
        <w:t xml:space="preserve">، </w:t>
      </w:r>
      <w:r w:rsidR="00C21D71">
        <w:rPr>
          <w:rFonts w:hint="cs"/>
          <w:rtl/>
          <w:lang w:bidi="fa-IR"/>
        </w:rPr>
        <w:t>هر چه بر سر بتها و صلیب</w:t>
      </w:r>
      <w:r w:rsidR="00C21D71">
        <w:rPr>
          <w:rFonts w:cs="2  Badr" w:hint="cs"/>
          <w:rtl/>
          <w:lang w:bidi="fa-IR"/>
        </w:rPr>
        <w:t>‏</w:t>
      </w:r>
      <w:r>
        <w:rPr>
          <w:rFonts w:hint="cs"/>
          <w:rtl/>
          <w:lang w:bidi="fa-IR"/>
        </w:rPr>
        <w:t>ها می</w:t>
      </w:r>
      <w:r>
        <w:rPr>
          <w:rFonts w:hint="cs"/>
          <w:rtl/>
          <w:cs/>
          <w:lang w:bidi="fa-IR"/>
        </w:rPr>
        <w:t>‎آمد پنهان نمی‎ماند/.</w:t>
      </w:r>
    </w:p>
    <w:p w:rsidR="00ED22B6" w:rsidRDefault="00ED22B6" w:rsidP="004D60AB">
      <w:pPr>
        <w:ind w:firstLine="397"/>
        <w:rPr>
          <w:rtl/>
          <w:lang w:bidi="fa-IR"/>
        </w:rPr>
      </w:pPr>
      <w:r>
        <w:rPr>
          <w:rFonts w:hint="cs"/>
          <w:rtl/>
          <w:lang w:bidi="fa-IR"/>
        </w:rPr>
        <w:t>نود هزار نیروی جنگی مانند شیران جنگی عمر آنها را به پایان رساندند پیش از این که انجیر و انگور برسد/.</w:t>
      </w:r>
    </w:p>
    <w:p w:rsidR="00ED22B6" w:rsidRDefault="00ED22B6" w:rsidP="004D60AB">
      <w:pPr>
        <w:ind w:firstLine="397"/>
        <w:rPr>
          <w:rtl/>
          <w:lang w:bidi="fa-IR"/>
        </w:rPr>
      </w:pPr>
      <w:r>
        <w:rPr>
          <w:rFonts w:hint="cs"/>
          <w:rtl/>
          <w:lang w:bidi="fa-IR"/>
        </w:rPr>
        <w:t>این پیروزی فتح الفتوح (یا بزرگترین پیروزیها) بود</w:t>
      </w:r>
      <w:r w:rsidR="004C33FC">
        <w:rPr>
          <w:rFonts w:hint="cs"/>
          <w:rtl/>
          <w:lang w:bidi="fa-IR"/>
        </w:rPr>
        <w:t xml:space="preserve">، </w:t>
      </w:r>
      <w:r>
        <w:rPr>
          <w:rFonts w:hint="cs"/>
          <w:rtl/>
          <w:lang w:bidi="fa-IR"/>
        </w:rPr>
        <w:t>بالاتر و والاتر از آن است که در نظم شعر یا در خطبه</w:t>
      </w:r>
      <w:r>
        <w:rPr>
          <w:rFonts w:hint="cs"/>
          <w:rtl/>
          <w:cs/>
          <w:lang w:bidi="fa-IR"/>
        </w:rPr>
        <w:t>‎ها جای بگیرد یا گنجانده شود/.</w:t>
      </w:r>
    </w:p>
    <w:p w:rsidR="00ED22B6" w:rsidRDefault="00ED22B6" w:rsidP="004D60AB">
      <w:pPr>
        <w:ind w:firstLine="397"/>
        <w:rPr>
          <w:rtl/>
          <w:lang w:bidi="fa-IR"/>
        </w:rPr>
      </w:pPr>
      <w:r>
        <w:rPr>
          <w:rFonts w:hint="cs"/>
          <w:rtl/>
          <w:lang w:bidi="fa-IR"/>
        </w:rPr>
        <w:t>فتحی بود که درهای آسمان برای آن گشوده می</w:t>
      </w:r>
      <w:r>
        <w:rPr>
          <w:rFonts w:hint="cs"/>
          <w:rtl/>
          <w:cs/>
          <w:lang w:bidi="fa-IR"/>
        </w:rPr>
        <w:t>‎شود و زمی</w:t>
      </w:r>
      <w:r w:rsidR="00B07C22">
        <w:rPr>
          <w:rFonts w:hint="cs"/>
          <w:rtl/>
          <w:lang w:bidi="fa-IR"/>
        </w:rPr>
        <w:t>ن در لباسهای تازه</w:t>
      </w:r>
      <w:r w:rsidR="00B07C22">
        <w:rPr>
          <w:rFonts w:hint="cs"/>
          <w:rtl/>
          <w:cs/>
          <w:lang w:bidi="fa-IR"/>
        </w:rPr>
        <w:t>‎ی خود ظاهر می</w:t>
      </w:r>
      <w:r w:rsidR="00B07C22">
        <w:rPr>
          <w:rFonts w:cs="2  Badr" w:hint="cs"/>
          <w:rtl/>
          <w:lang w:bidi="fa-IR"/>
        </w:rPr>
        <w:t>‏</w:t>
      </w:r>
      <w:r>
        <w:rPr>
          <w:rFonts w:hint="cs"/>
          <w:rtl/>
          <w:lang w:bidi="fa-IR"/>
        </w:rPr>
        <w:t>گردد/.</w:t>
      </w:r>
    </w:p>
    <w:p w:rsidR="00ED22B6" w:rsidRDefault="00ED22B6" w:rsidP="004D60AB">
      <w:pPr>
        <w:ind w:firstLine="397"/>
        <w:rPr>
          <w:rtl/>
          <w:lang w:bidi="fa-IR"/>
        </w:rPr>
      </w:pPr>
      <w:r>
        <w:rPr>
          <w:rFonts w:hint="cs"/>
          <w:rtl/>
          <w:lang w:bidi="fa-IR"/>
        </w:rPr>
        <w:lastRenderedPageBreak/>
        <w:t>اقدام سنجیده و تیزهوشانه</w:t>
      </w:r>
      <w:r>
        <w:rPr>
          <w:rFonts w:hint="eastAsia"/>
          <w:rtl/>
          <w:cs/>
          <w:lang w:bidi="fa-IR"/>
        </w:rPr>
        <w:t>‎</w:t>
      </w:r>
      <w:r>
        <w:rPr>
          <w:rFonts w:hint="cs"/>
          <w:rtl/>
          <w:lang w:bidi="fa-IR"/>
        </w:rPr>
        <w:t>ی معتصم بود که به کمک خدا انتقام می</w:t>
      </w:r>
      <w:r>
        <w:rPr>
          <w:rFonts w:hint="eastAsia"/>
          <w:rtl/>
          <w:cs/>
          <w:lang w:bidi="fa-IR"/>
        </w:rPr>
        <w:t>‎</w:t>
      </w:r>
      <w:r>
        <w:rPr>
          <w:rFonts w:hint="cs"/>
          <w:rtl/>
          <w:lang w:bidi="fa-IR"/>
        </w:rPr>
        <w:t>گیرد و منتظر دیدار خداوند و مایل به اوست/.</w:t>
      </w:r>
    </w:p>
    <w:p w:rsidR="00ED22B6" w:rsidRDefault="00ED22B6" w:rsidP="004D60AB">
      <w:pPr>
        <w:ind w:firstLine="397"/>
        <w:rPr>
          <w:rtl/>
          <w:lang w:bidi="fa-IR"/>
        </w:rPr>
      </w:pPr>
      <w:r>
        <w:rPr>
          <w:rFonts w:hint="cs"/>
          <w:rtl/>
          <w:lang w:bidi="fa-IR"/>
        </w:rPr>
        <w:t>تاریخ نگاران می</w:t>
      </w:r>
      <w:r>
        <w:rPr>
          <w:rFonts w:hint="cs"/>
          <w:rtl/>
          <w:cs/>
          <w:lang w:bidi="fa-IR"/>
        </w:rPr>
        <w:t>‎گویند طالع بینان هنگام ساخت بغداد ادعا کرده‎اند که طالع آن چنان اقتضا می‎کند که هیچ خلیفه‎</w:t>
      </w:r>
      <w:r w:rsidR="00B07C22">
        <w:rPr>
          <w:rFonts w:hint="cs"/>
          <w:rtl/>
          <w:lang w:bidi="fa-IR"/>
        </w:rPr>
        <w:t>ا</w:t>
      </w:r>
      <w:r>
        <w:rPr>
          <w:rFonts w:hint="cs"/>
          <w:rtl/>
          <w:lang w:bidi="fa-IR"/>
        </w:rPr>
        <w:t>ی در آن نمیرد و این امر شایع گشت تا این که یکی از شاعران در شعری این خبر را به منظور تبریک گفت:</w:t>
      </w:r>
    </w:p>
    <w:p w:rsidR="00ED22B6" w:rsidRDefault="00806044" w:rsidP="00E24E33">
      <w:pPr>
        <w:rPr>
          <w:szCs w:val="24"/>
          <w:rtl/>
        </w:rPr>
      </w:pPr>
      <w:r>
        <w:rPr>
          <w:noProof/>
        </w:rPr>
        <w:drawing>
          <wp:inline distT="0" distB="0" distL="0" distR="0">
            <wp:extent cx="4391025" cy="19050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4391025" cy="190500"/>
                    </a:xfrm>
                    <a:prstGeom prst="rect">
                      <a:avLst/>
                    </a:prstGeom>
                    <a:noFill/>
                    <a:ln w="9525">
                      <a:noFill/>
                      <a:miter lim="800000"/>
                      <a:headEnd/>
                      <a:tailEnd/>
                    </a:ln>
                  </pic:spPr>
                </pic:pic>
              </a:graphicData>
            </a:graphic>
          </wp:inline>
        </w:drawing>
      </w:r>
    </w:p>
    <w:p w:rsidR="00ED22B6" w:rsidRPr="00D96D66" w:rsidRDefault="00806044" w:rsidP="00E24E33">
      <w:pPr>
        <w:rPr>
          <w:szCs w:val="24"/>
          <w:rtl/>
        </w:rPr>
      </w:pPr>
      <w:r>
        <w:rPr>
          <w:noProof/>
          <w:szCs w:val="24"/>
        </w:rPr>
        <w:drawing>
          <wp:inline distT="0" distB="0" distL="0" distR="0">
            <wp:extent cx="4381500" cy="2667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4381500" cy="266700"/>
                    </a:xfrm>
                    <a:prstGeom prst="rect">
                      <a:avLst/>
                    </a:prstGeom>
                    <a:noFill/>
                    <a:ln w="9525">
                      <a:noFill/>
                      <a:miter lim="800000"/>
                      <a:headEnd/>
                      <a:tailEnd/>
                    </a:ln>
                  </pic:spPr>
                </pic:pic>
              </a:graphicData>
            </a:graphic>
          </wp:inline>
        </w:drawing>
      </w:r>
    </w:p>
    <w:p w:rsidR="00ED22B6" w:rsidRDefault="00ED22B6" w:rsidP="00E24E33">
      <w:pPr>
        <w:ind w:firstLine="397"/>
        <w:rPr>
          <w:rtl/>
          <w:lang w:bidi="fa-IR"/>
        </w:rPr>
      </w:pPr>
      <w:r>
        <w:rPr>
          <w:rFonts w:hint="cs"/>
          <w:rtl/>
          <w:lang w:bidi="fa-IR"/>
        </w:rPr>
        <w:t>مبارکت باد شهری که چنین مقدر شده برایش که مردن تو در آن اتفاق نمی</w:t>
      </w:r>
      <w:r>
        <w:rPr>
          <w:rFonts w:hint="cs"/>
          <w:rtl/>
          <w:cs/>
          <w:lang w:bidi="fa-IR"/>
        </w:rPr>
        <w:t xml:space="preserve">‎افتد/. </w:t>
      </w:r>
    </w:p>
    <w:p w:rsidR="00ED22B6" w:rsidRDefault="00ED22B6" w:rsidP="004D60AB">
      <w:pPr>
        <w:ind w:firstLine="397"/>
        <w:rPr>
          <w:rtl/>
          <w:lang w:bidi="fa-IR"/>
        </w:rPr>
      </w:pPr>
      <w:r>
        <w:rPr>
          <w:rFonts w:hint="cs"/>
          <w:rtl/>
          <w:lang w:bidi="fa-IR"/>
        </w:rPr>
        <w:t>احکام طالع زمان خود اقتضا کرده که هیچ امامی مرده در آن دیده نشود.</w:t>
      </w:r>
    </w:p>
    <w:p w:rsidR="00ED22B6" w:rsidRDefault="00ED22B6" w:rsidP="004D60AB">
      <w:pPr>
        <w:ind w:firstLine="397"/>
        <w:rPr>
          <w:rtl/>
          <w:lang w:bidi="fa-IR"/>
        </w:rPr>
      </w:pPr>
      <w:r>
        <w:rPr>
          <w:rFonts w:hint="cs"/>
          <w:rtl/>
          <w:lang w:bidi="fa-IR"/>
        </w:rPr>
        <w:t>و از قضای روزگار مرگ منصور در مسیر مکه</w:t>
      </w:r>
      <w:r w:rsidR="004C33FC">
        <w:rPr>
          <w:rFonts w:hint="cs"/>
          <w:rtl/>
          <w:lang w:bidi="fa-IR"/>
        </w:rPr>
        <w:t xml:space="preserve">، </w:t>
      </w:r>
      <w:r>
        <w:rPr>
          <w:rFonts w:hint="cs"/>
          <w:rtl/>
          <w:lang w:bidi="fa-IR"/>
        </w:rPr>
        <w:t>خلیفه مهدی در ماسبندان و هادی در عساباد و رشید در طوس این پندار را در اذهان مردم قوی کرد</w:t>
      </w:r>
      <w:r w:rsidR="004C33FC">
        <w:rPr>
          <w:rFonts w:hint="cs"/>
          <w:rtl/>
          <w:lang w:bidi="fa-IR"/>
        </w:rPr>
        <w:t xml:space="preserve">، </w:t>
      </w:r>
      <w:r>
        <w:rPr>
          <w:rFonts w:hint="cs"/>
          <w:rtl/>
          <w:lang w:bidi="fa-IR"/>
        </w:rPr>
        <w:t>اما این دروغ بر باد رفت</w:t>
      </w:r>
      <w:r w:rsidR="004C33FC">
        <w:rPr>
          <w:rFonts w:hint="cs"/>
          <w:rtl/>
          <w:lang w:bidi="fa-IR"/>
        </w:rPr>
        <w:t xml:space="preserve">، </w:t>
      </w:r>
      <w:r>
        <w:rPr>
          <w:rFonts w:hint="cs"/>
          <w:rtl/>
          <w:lang w:bidi="fa-IR"/>
        </w:rPr>
        <w:t>و هنگامی که مأمون امین را در خیابان باب الأنبار به قتل رساند دروغ بودن آن آشکار گشت</w:t>
      </w:r>
      <w:r w:rsidR="004C33FC">
        <w:rPr>
          <w:rFonts w:hint="cs"/>
          <w:rtl/>
          <w:lang w:bidi="fa-IR"/>
        </w:rPr>
        <w:t xml:space="preserve">، </w:t>
      </w:r>
      <w:r>
        <w:rPr>
          <w:rFonts w:hint="cs"/>
          <w:rtl/>
          <w:lang w:bidi="fa-IR"/>
        </w:rPr>
        <w:t>یکی از شاعران وقت در این باره چنین سروده:</w:t>
      </w:r>
    </w:p>
    <w:p w:rsidR="00ED22B6" w:rsidRDefault="00806044" w:rsidP="00E24E33">
      <w:pPr>
        <w:rPr>
          <w:szCs w:val="24"/>
          <w:rtl/>
        </w:rPr>
      </w:pPr>
      <w:r>
        <w:rPr>
          <w:noProof/>
        </w:rPr>
        <w:drawing>
          <wp:inline distT="0" distB="0" distL="0" distR="0">
            <wp:extent cx="4362450" cy="3714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srcRect/>
                    <a:stretch>
                      <a:fillRect/>
                    </a:stretch>
                  </pic:blipFill>
                  <pic:spPr bwMode="auto">
                    <a:xfrm>
                      <a:off x="0" y="0"/>
                      <a:ext cx="4362450" cy="371475"/>
                    </a:xfrm>
                    <a:prstGeom prst="rect">
                      <a:avLst/>
                    </a:prstGeom>
                    <a:noFill/>
                    <a:ln w="9525">
                      <a:noFill/>
                      <a:miter lim="800000"/>
                      <a:headEnd/>
                      <a:tailEnd/>
                    </a:ln>
                  </pic:spPr>
                </pic:pic>
              </a:graphicData>
            </a:graphic>
          </wp:inline>
        </w:drawing>
      </w:r>
    </w:p>
    <w:p w:rsidR="00ED22B6" w:rsidRPr="00D96D66" w:rsidRDefault="00806044" w:rsidP="00E24E33">
      <w:pPr>
        <w:rPr>
          <w:szCs w:val="24"/>
          <w:rtl/>
        </w:rPr>
      </w:pPr>
      <w:r>
        <w:rPr>
          <w:noProof/>
          <w:szCs w:val="24"/>
        </w:rPr>
        <w:drawing>
          <wp:inline distT="0" distB="0" distL="0" distR="0">
            <wp:extent cx="4400550" cy="28575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srcRect/>
                    <a:stretch>
                      <a:fillRect/>
                    </a:stretch>
                  </pic:blipFill>
                  <pic:spPr bwMode="auto">
                    <a:xfrm>
                      <a:off x="0" y="0"/>
                      <a:ext cx="4400550" cy="285750"/>
                    </a:xfrm>
                    <a:prstGeom prst="rect">
                      <a:avLst/>
                    </a:prstGeom>
                    <a:noFill/>
                    <a:ln w="9525">
                      <a:noFill/>
                      <a:miter lim="800000"/>
                      <a:headEnd/>
                      <a:tailEnd/>
                    </a:ln>
                  </pic:spPr>
                </pic:pic>
              </a:graphicData>
            </a:graphic>
          </wp:inline>
        </w:drawing>
      </w:r>
    </w:p>
    <w:p w:rsidR="00ED22B6" w:rsidRDefault="00ED22B6" w:rsidP="004D60AB">
      <w:pPr>
        <w:ind w:firstLine="397"/>
        <w:rPr>
          <w:rtl/>
          <w:lang w:bidi="fa-IR"/>
        </w:rPr>
      </w:pPr>
      <w:r>
        <w:rPr>
          <w:rFonts w:hint="cs"/>
          <w:rtl/>
          <w:lang w:bidi="fa-IR"/>
        </w:rPr>
        <w:t>دروغ گفت آن طالع بین در پندارش که به ناروا به بغداد نسبت داده بود/.</w:t>
      </w:r>
    </w:p>
    <w:p w:rsidR="00ED22B6" w:rsidRDefault="00ED22B6" w:rsidP="004D60AB">
      <w:pPr>
        <w:ind w:firstLine="397"/>
        <w:rPr>
          <w:rtl/>
          <w:lang w:bidi="fa-IR"/>
        </w:rPr>
      </w:pPr>
      <w:r>
        <w:rPr>
          <w:rFonts w:hint="cs"/>
          <w:rtl/>
          <w:lang w:bidi="fa-IR"/>
        </w:rPr>
        <w:t>به جان خودم کشته شدن امین در آن دروغ آنها را در سایر موارد نیز تصدیق می</w:t>
      </w:r>
      <w:r>
        <w:rPr>
          <w:rFonts w:hint="cs"/>
          <w:rtl/>
          <w:cs/>
          <w:lang w:bidi="fa-IR"/>
        </w:rPr>
        <w:t>‎کند/.</w:t>
      </w:r>
    </w:p>
    <w:p w:rsidR="00ED22B6" w:rsidRDefault="00ED22B6" w:rsidP="004D60AB">
      <w:pPr>
        <w:ind w:firstLine="397"/>
        <w:rPr>
          <w:rtl/>
          <w:lang w:bidi="fa-IR"/>
        </w:rPr>
      </w:pPr>
      <w:r>
        <w:rPr>
          <w:rFonts w:hint="cs"/>
          <w:rtl/>
          <w:lang w:bidi="fa-IR"/>
        </w:rPr>
        <w:t>پس از آن نیز جماعتی از خلفا مانند واثق</w:t>
      </w:r>
      <w:r w:rsidR="004C33FC">
        <w:rPr>
          <w:rFonts w:hint="cs"/>
          <w:rtl/>
          <w:lang w:bidi="fa-IR"/>
        </w:rPr>
        <w:t xml:space="preserve">، </w:t>
      </w:r>
      <w:r>
        <w:rPr>
          <w:rFonts w:hint="cs"/>
          <w:rtl/>
          <w:lang w:bidi="fa-IR"/>
        </w:rPr>
        <w:t>متوکل معتضد</w:t>
      </w:r>
      <w:r w:rsidR="004C33FC">
        <w:rPr>
          <w:rFonts w:hint="cs"/>
          <w:rtl/>
          <w:lang w:bidi="fa-IR"/>
        </w:rPr>
        <w:t xml:space="preserve">، </w:t>
      </w:r>
      <w:r>
        <w:rPr>
          <w:rFonts w:hint="cs"/>
          <w:rtl/>
          <w:lang w:bidi="fa-IR"/>
        </w:rPr>
        <w:t>مکتفی و ناصر و... در بغداد وفات یافتند.</w:t>
      </w:r>
      <w:r>
        <w:rPr>
          <w:rStyle w:val="a4"/>
          <w:rFonts w:eastAsia="Calibri"/>
          <w:rtl/>
        </w:rPr>
        <w:footnoteReference w:id="330"/>
      </w:r>
    </w:p>
    <w:p w:rsidR="00ED22B6" w:rsidRDefault="00ED22B6" w:rsidP="004D60AB">
      <w:pPr>
        <w:ind w:firstLine="397"/>
        <w:rPr>
          <w:rtl/>
          <w:lang w:bidi="fa-IR"/>
        </w:rPr>
      </w:pPr>
      <w:r>
        <w:rPr>
          <w:rFonts w:hint="cs"/>
          <w:rtl/>
          <w:lang w:bidi="fa-IR"/>
        </w:rPr>
        <w:t>همچنین طالع بینان ادعا کردند که دعوت فاطمیین در قاهره به غیر از خودشان نمی</w:t>
      </w:r>
      <w:r>
        <w:rPr>
          <w:rFonts w:hint="eastAsia"/>
          <w:rtl/>
          <w:cs/>
          <w:lang w:bidi="fa-IR"/>
        </w:rPr>
        <w:t>‎</w:t>
      </w:r>
      <w:r>
        <w:rPr>
          <w:rFonts w:hint="cs"/>
          <w:rtl/>
          <w:lang w:bidi="fa-IR"/>
        </w:rPr>
        <w:t>رسد</w:t>
      </w:r>
      <w:r w:rsidR="004C33FC">
        <w:rPr>
          <w:rFonts w:hint="cs"/>
          <w:rtl/>
          <w:lang w:bidi="fa-IR"/>
        </w:rPr>
        <w:t xml:space="preserve">، </w:t>
      </w:r>
      <w:r>
        <w:rPr>
          <w:rFonts w:hint="cs"/>
          <w:rtl/>
          <w:lang w:bidi="fa-IR"/>
        </w:rPr>
        <w:t xml:space="preserve">هر چند بر سر زبانهای مردم عرب و غیرعرب هم بیفتد. این ادعا مبنی بر </w:t>
      </w:r>
      <w:r w:rsidR="00E74881">
        <w:rPr>
          <w:rFonts w:hint="cs"/>
          <w:rtl/>
          <w:lang w:bidi="fa-IR"/>
        </w:rPr>
        <w:t>ا</w:t>
      </w:r>
      <w:r>
        <w:rPr>
          <w:rFonts w:hint="cs"/>
          <w:rtl/>
          <w:lang w:bidi="fa-IR"/>
        </w:rPr>
        <w:t>ین بود که ستاره</w:t>
      </w:r>
      <w:r>
        <w:rPr>
          <w:rFonts w:hint="cs"/>
          <w:rtl/>
          <w:cs/>
          <w:lang w:bidi="fa-IR"/>
        </w:rPr>
        <w:t xml:space="preserve">‎های طالع آن هنگام بنای قاهره در نهایت استواری و پایداری بودند. فرمانده جوهر صقلی (سیسیلی) طالع بینان را جمع کرد و به همه‎ی آنها </w:t>
      </w:r>
      <w:r>
        <w:rPr>
          <w:rFonts w:hint="cs"/>
          <w:rtl/>
          <w:cs/>
          <w:lang w:bidi="fa-IR"/>
        </w:rPr>
        <w:lastRenderedPageBreak/>
        <w:t>دستور داد احداث رصدخانه و طرح‎های آن را عملی کرده و تحکیم بخشند</w:t>
      </w:r>
      <w:r w:rsidR="004C33FC">
        <w:rPr>
          <w:rFonts w:hint="cs"/>
          <w:rtl/>
          <w:lang w:bidi="fa-IR"/>
        </w:rPr>
        <w:t xml:space="preserve">، </w:t>
      </w:r>
      <w:r>
        <w:rPr>
          <w:rFonts w:hint="cs"/>
          <w:rtl/>
          <w:lang w:bidi="fa-IR"/>
        </w:rPr>
        <w:t>و به بناها دستور داد تا به آنها گفته نشده سنگ اساس را نگذارند</w:t>
      </w:r>
      <w:r w:rsidR="004C33FC">
        <w:rPr>
          <w:rFonts w:hint="cs"/>
          <w:rtl/>
          <w:lang w:bidi="fa-IR"/>
        </w:rPr>
        <w:t xml:space="preserve"> </w:t>
      </w:r>
      <w:r>
        <w:rPr>
          <w:rFonts w:hint="cs"/>
          <w:rtl/>
          <w:lang w:bidi="fa-IR"/>
        </w:rPr>
        <w:t>و آن قدر بیدار و آماده باشند که همراه و همزمان گردند با طلوع ستاره</w:t>
      </w:r>
      <w:r>
        <w:rPr>
          <w:rFonts w:hint="cs"/>
          <w:rtl/>
          <w:cs/>
          <w:lang w:bidi="fa-IR"/>
        </w:rPr>
        <w:t>‎ی قاهر که همان زحل یا مریخ بود</w:t>
      </w:r>
      <w:r w:rsidR="004C33FC">
        <w:rPr>
          <w:rFonts w:hint="cs"/>
          <w:rtl/>
          <w:lang w:bidi="fa-IR"/>
        </w:rPr>
        <w:t xml:space="preserve">، </w:t>
      </w:r>
      <w:r>
        <w:rPr>
          <w:rFonts w:hint="cs"/>
          <w:rtl/>
          <w:lang w:bidi="fa-IR"/>
        </w:rPr>
        <w:t>عاقبت هنگامی که طالع بینان دستوردادند اساس کار گذاشته شد.</w:t>
      </w:r>
    </w:p>
    <w:p w:rsidR="00ED22B6" w:rsidRDefault="00ED22B6" w:rsidP="004D60AB">
      <w:pPr>
        <w:ind w:firstLine="397"/>
        <w:rPr>
          <w:rtl/>
          <w:lang w:bidi="fa-IR"/>
        </w:rPr>
      </w:pPr>
      <w:r>
        <w:rPr>
          <w:rFonts w:hint="cs"/>
          <w:rtl/>
          <w:lang w:bidi="fa-IR"/>
        </w:rPr>
        <w:t>بعدها ادعای طالع بینان مورد تأکید قرار گرفت وقتی مردم دیدند اسدالدین شیرکو و پس از او برادرزاده</w:t>
      </w:r>
      <w:r>
        <w:rPr>
          <w:rFonts w:hint="eastAsia"/>
          <w:rtl/>
          <w:cs/>
          <w:lang w:bidi="fa-IR"/>
        </w:rPr>
        <w:t>‎</w:t>
      </w:r>
      <w:r>
        <w:rPr>
          <w:rFonts w:hint="cs"/>
          <w:rtl/>
          <w:lang w:bidi="fa-IR"/>
        </w:rPr>
        <w:t>اش صلاح الدین ایوبی دعوت فاطمیه را که ملکشان زایل شده بود</w:t>
      </w:r>
      <w:r w:rsidR="004C33FC">
        <w:rPr>
          <w:rFonts w:hint="cs"/>
          <w:rtl/>
          <w:lang w:bidi="fa-IR"/>
        </w:rPr>
        <w:t xml:space="preserve">، </w:t>
      </w:r>
      <w:r>
        <w:rPr>
          <w:rFonts w:hint="cs"/>
          <w:rtl/>
          <w:lang w:bidi="fa-IR"/>
        </w:rPr>
        <w:t>برای آنها محفوظ نگه داشتند</w:t>
      </w:r>
      <w:r w:rsidR="004C33FC">
        <w:rPr>
          <w:rFonts w:hint="cs"/>
          <w:rtl/>
          <w:lang w:bidi="fa-IR"/>
        </w:rPr>
        <w:t xml:space="preserve">، </w:t>
      </w:r>
      <w:r>
        <w:rPr>
          <w:rFonts w:hint="cs"/>
          <w:rtl/>
          <w:lang w:bidi="fa-IR"/>
        </w:rPr>
        <w:t>اما در نهایت هنگامی که صلاح الدین دعوت را به نفع بنی عباس واگذار کرد</w:t>
      </w:r>
      <w:r w:rsidR="004C33FC">
        <w:rPr>
          <w:rFonts w:hint="cs"/>
          <w:rtl/>
          <w:lang w:bidi="fa-IR"/>
        </w:rPr>
        <w:t xml:space="preserve">، </w:t>
      </w:r>
      <w:r>
        <w:rPr>
          <w:rFonts w:hint="cs"/>
          <w:rtl/>
          <w:lang w:bidi="fa-IR"/>
        </w:rPr>
        <w:t>دروغ طالع بینان برای همگان آشکار گشت.</w:t>
      </w:r>
      <w:r>
        <w:rPr>
          <w:rStyle w:val="a4"/>
          <w:rFonts w:eastAsia="Calibri"/>
          <w:rtl/>
        </w:rPr>
        <w:footnoteReference w:id="331"/>
      </w:r>
    </w:p>
    <w:p w:rsidR="00ED22B6" w:rsidRDefault="00ED22B6" w:rsidP="004D60AB">
      <w:pPr>
        <w:ind w:firstLine="397"/>
        <w:rPr>
          <w:rtl/>
          <w:lang w:bidi="fa-IR"/>
        </w:rPr>
      </w:pPr>
      <w:r>
        <w:rPr>
          <w:rFonts w:hint="cs"/>
          <w:rtl/>
          <w:lang w:bidi="fa-IR"/>
        </w:rPr>
        <w:t>دیگر این که شیخ الاسلام ابن تیمیه آورده است که علی بن ابی طالب هنگامی که می</w:t>
      </w:r>
      <w:r>
        <w:rPr>
          <w:rFonts w:hint="eastAsia"/>
          <w:rtl/>
          <w:cs/>
          <w:lang w:bidi="fa-IR"/>
        </w:rPr>
        <w:t>‎</w:t>
      </w:r>
      <w:r>
        <w:rPr>
          <w:rFonts w:hint="cs"/>
          <w:rtl/>
          <w:lang w:bidi="fa-IR"/>
        </w:rPr>
        <w:t>خواست به جنگ خوارج برود یک نفر طالع بین پیش او آمد و گفت: ای امیرالمؤمنین</w:t>
      </w:r>
      <w:r w:rsidR="004C33FC">
        <w:rPr>
          <w:rFonts w:hint="cs"/>
          <w:rtl/>
          <w:lang w:bidi="fa-IR"/>
        </w:rPr>
        <w:t xml:space="preserve">، </w:t>
      </w:r>
      <w:r>
        <w:rPr>
          <w:rFonts w:hint="cs"/>
          <w:rtl/>
          <w:lang w:bidi="fa-IR"/>
        </w:rPr>
        <w:t>به این سفر نرو</w:t>
      </w:r>
      <w:r w:rsidR="004C33FC">
        <w:rPr>
          <w:rFonts w:hint="cs"/>
          <w:rtl/>
          <w:lang w:bidi="fa-IR"/>
        </w:rPr>
        <w:t xml:space="preserve">، </w:t>
      </w:r>
      <w:r>
        <w:rPr>
          <w:rFonts w:hint="cs"/>
          <w:rtl/>
          <w:lang w:bidi="fa-IR"/>
        </w:rPr>
        <w:t>ماه در برج عقرب است و اگر در این زمان به جنگ بروی</w:t>
      </w:r>
      <w:r w:rsidR="004C33FC">
        <w:rPr>
          <w:rFonts w:hint="cs"/>
          <w:rtl/>
          <w:lang w:bidi="fa-IR"/>
        </w:rPr>
        <w:t xml:space="preserve">، </w:t>
      </w:r>
      <w:r>
        <w:rPr>
          <w:rFonts w:hint="cs"/>
          <w:rtl/>
          <w:lang w:bidi="fa-IR"/>
        </w:rPr>
        <w:t>سپاهیانت شکست م</w:t>
      </w:r>
      <w:r w:rsidR="009132CD">
        <w:rPr>
          <w:rFonts w:hint="cs"/>
          <w:rtl/>
          <w:lang w:bidi="fa-IR"/>
        </w:rPr>
        <w:t>ی</w:t>
      </w:r>
      <w:r w:rsidR="009132CD">
        <w:rPr>
          <w:rFonts w:cs="2  Badr" w:hint="cs"/>
          <w:rtl/>
          <w:lang w:bidi="fa-IR"/>
        </w:rPr>
        <w:t>‏</w:t>
      </w:r>
      <w:r>
        <w:rPr>
          <w:rFonts w:hint="cs"/>
          <w:rtl/>
          <w:lang w:bidi="fa-IR"/>
        </w:rPr>
        <w:t>خورند</w:t>
      </w:r>
      <w:r w:rsidR="004C33FC">
        <w:rPr>
          <w:rFonts w:hint="cs"/>
          <w:rtl/>
          <w:lang w:bidi="fa-IR"/>
        </w:rPr>
        <w:t xml:space="preserve">، </w:t>
      </w:r>
      <w:r>
        <w:rPr>
          <w:rFonts w:hint="cs"/>
          <w:rtl/>
          <w:lang w:bidi="fa-IR"/>
        </w:rPr>
        <w:t>علی گفت: با ایمان و اعتماد به خداوند و توکل بر او</w:t>
      </w:r>
      <w:r w:rsidR="009132CD">
        <w:rPr>
          <w:rFonts w:hint="cs"/>
          <w:rtl/>
          <w:lang w:bidi="fa-IR"/>
        </w:rPr>
        <w:t xml:space="preserve"> و به منظور روشن شدن دروغ تو می</w:t>
      </w:r>
      <w:r w:rsidR="009132CD">
        <w:rPr>
          <w:rFonts w:cs="2  Badr" w:hint="cs"/>
          <w:rtl/>
          <w:lang w:bidi="fa-IR"/>
        </w:rPr>
        <w:t>‏</w:t>
      </w:r>
      <w:r>
        <w:rPr>
          <w:rFonts w:hint="cs"/>
          <w:rtl/>
          <w:lang w:bidi="fa-IR"/>
        </w:rPr>
        <w:t>رویم. حضرت علی به جنگ خوارج رفت و سفری مبارک و پیروزمندانه داشت</w:t>
      </w:r>
      <w:r w:rsidR="004C33FC">
        <w:rPr>
          <w:rFonts w:hint="cs"/>
          <w:rtl/>
          <w:lang w:bidi="fa-IR"/>
        </w:rPr>
        <w:t xml:space="preserve">، </w:t>
      </w:r>
      <w:r>
        <w:rPr>
          <w:rFonts w:hint="cs"/>
          <w:rtl/>
          <w:lang w:bidi="fa-IR"/>
        </w:rPr>
        <w:t>چون  تمام خوارج را به هلاکت رساند</w:t>
      </w:r>
      <w:r w:rsidR="004C33FC">
        <w:rPr>
          <w:rFonts w:hint="cs"/>
          <w:rtl/>
          <w:lang w:bidi="fa-IR"/>
        </w:rPr>
        <w:t xml:space="preserve">، </w:t>
      </w:r>
      <w:r>
        <w:rPr>
          <w:rFonts w:hint="cs"/>
          <w:rtl/>
          <w:lang w:bidi="fa-IR"/>
        </w:rPr>
        <w:t>و این از بزرگترین شادی</w:t>
      </w:r>
      <w:r>
        <w:rPr>
          <w:rFonts w:hint="cs"/>
          <w:rtl/>
          <w:cs/>
          <w:lang w:bidi="fa-IR"/>
        </w:rPr>
        <w:t>‎های او بود</w:t>
      </w:r>
      <w:r w:rsidR="004C33FC">
        <w:rPr>
          <w:rFonts w:hint="cs"/>
          <w:rtl/>
          <w:lang w:bidi="fa-IR"/>
        </w:rPr>
        <w:t xml:space="preserve">، </w:t>
      </w:r>
      <w:r>
        <w:rPr>
          <w:rFonts w:hint="cs"/>
          <w:rtl/>
          <w:lang w:bidi="fa-IR"/>
        </w:rPr>
        <w:t>زیرا جنگ با آنان به فرمان پیامبر</w:t>
      </w:r>
      <w:r w:rsidR="00CE0CC6" w:rsidRPr="00CE0CC6">
        <w:rPr>
          <w:rFonts w:cs="CTraditional Arabic" w:hint="cs"/>
          <w:rtl/>
          <w:lang w:bidi="fa-IR"/>
        </w:rPr>
        <w:t>ص</w:t>
      </w:r>
      <w:r>
        <w:rPr>
          <w:rFonts w:hint="cs"/>
          <w:rtl/>
          <w:lang w:bidi="fa-IR"/>
        </w:rPr>
        <w:t xml:space="preserve"> بود.</w:t>
      </w:r>
      <w:r>
        <w:rPr>
          <w:rStyle w:val="a4"/>
          <w:rFonts w:eastAsia="Calibri"/>
          <w:rtl/>
        </w:rPr>
        <w:footnoteReference w:id="332"/>
      </w:r>
    </w:p>
    <w:p w:rsidR="00ED22B6" w:rsidRDefault="00ED22B6" w:rsidP="004D60AB">
      <w:pPr>
        <w:ind w:firstLine="397"/>
        <w:rPr>
          <w:rtl/>
          <w:lang w:bidi="fa-IR"/>
        </w:rPr>
      </w:pPr>
      <w:r>
        <w:rPr>
          <w:rFonts w:hint="cs"/>
          <w:rtl/>
          <w:lang w:bidi="fa-IR"/>
        </w:rPr>
        <w:t>یکی دیگر از دروغهای بزرگ</w:t>
      </w:r>
      <w:r w:rsidR="004C33FC">
        <w:rPr>
          <w:rFonts w:hint="cs"/>
          <w:rtl/>
          <w:lang w:bidi="fa-IR"/>
        </w:rPr>
        <w:t xml:space="preserve">، </w:t>
      </w:r>
      <w:r>
        <w:rPr>
          <w:rFonts w:hint="cs"/>
          <w:rtl/>
          <w:lang w:bidi="fa-IR"/>
        </w:rPr>
        <w:t>پیشگویی (جوهر ستوفلر) در قرون وسطی بود که خبر داد</w:t>
      </w:r>
      <w:r w:rsidR="004C33FC">
        <w:rPr>
          <w:rFonts w:hint="cs"/>
          <w:rtl/>
          <w:lang w:bidi="fa-IR"/>
        </w:rPr>
        <w:t xml:space="preserve">، </w:t>
      </w:r>
      <w:r>
        <w:rPr>
          <w:rFonts w:hint="cs"/>
          <w:rtl/>
          <w:lang w:bidi="fa-IR"/>
        </w:rPr>
        <w:t>طوفانی سهمناک و ویرانگر مانند طوفان نوح جهان را در می</w:t>
      </w:r>
      <w:r>
        <w:rPr>
          <w:rFonts w:hint="cs"/>
          <w:rtl/>
          <w:cs/>
          <w:lang w:bidi="fa-IR"/>
        </w:rPr>
        <w:t>‎نوردد</w:t>
      </w:r>
      <w:r w:rsidR="004C33FC">
        <w:rPr>
          <w:rFonts w:hint="cs"/>
          <w:rtl/>
          <w:lang w:bidi="fa-IR"/>
        </w:rPr>
        <w:t xml:space="preserve">، </w:t>
      </w:r>
      <w:r>
        <w:rPr>
          <w:rFonts w:hint="cs"/>
          <w:rtl/>
          <w:lang w:bidi="fa-IR"/>
        </w:rPr>
        <w:t>مردم به سرعت به ساخت کشتیها دست زدند</w:t>
      </w:r>
      <w:r w:rsidR="004C33FC">
        <w:rPr>
          <w:rFonts w:hint="cs"/>
          <w:rtl/>
          <w:lang w:bidi="fa-IR"/>
        </w:rPr>
        <w:t xml:space="preserve">، </w:t>
      </w:r>
      <w:r>
        <w:rPr>
          <w:rFonts w:hint="cs"/>
          <w:rtl/>
          <w:lang w:bidi="fa-IR"/>
        </w:rPr>
        <w:t>تا هنگام سیل به آن</w:t>
      </w:r>
      <w:r>
        <w:rPr>
          <w:rFonts w:hint="cs"/>
          <w:rtl/>
          <w:cs/>
          <w:lang w:bidi="fa-IR"/>
        </w:rPr>
        <w:t>‎ها پناه ببرند.</w:t>
      </w:r>
      <w:r>
        <w:rPr>
          <w:rStyle w:val="a4"/>
          <w:rFonts w:eastAsia="Calibri"/>
          <w:rtl/>
        </w:rPr>
        <w:footnoteReference w:id="333"/>
      </w:r>
    </w:p>
    <w:p w:rsidR="00ED22B6" w:rsidRDefault="00ED22B6" w:rsidP="004D60AB">
      <w:pPr>
        <w:ind w:firstLine="397"/>
        <w:rPr>
          <w:rtl/>
          <w:lang w:bidi="fa-IR"/>
        </w:rPr>
      </w:pPr>
      <w:r>
        <w:rPr>
          <w:rFonts w:hint="cs"/>
          <w:rtl/>
          <w:lang w:bidi="fa-IR"/>
        </w:rPr>
        <w:t>همچنین آن شیادان در بسیاری از دورانها به پایان جهان خبر داده</w:t>
      </w:r>
      <w:r>
        <w:rPr>
          <w:rFonts w:hint="cs"/>
          <w:rtl/>
          <w:cs/>
          <w:lang w:bidi="fa-IR"/>
        </w:rPr>
        <w:t>‎اند</w:t>
      </w:r>
      <w:r w:rsidR="004C33FC">
        <w:rPr>
          <w:rFonts w:hint="cs"/>
          <w:rtl/>
          <w:lang w:bidi="fa-IR"/>
        </w:rPr>
        <w:t xml:space="preserve">، </w:t>
      </w:r>
      <w:r>
        <w:rPr>
          <w:rFonts w:hint="cs"/>
          <w:rtl/>
          <w:lang w:bidi="fa-IR"/>
        </w:rPr>
        <w:t>بیشتر طالع بینان در زمان خود گفته بودند که پایان جهان سال (999م) فرا می رسد</w:t>
      </w:r>
      <w:r w:rsidR="004C33FC">
        <w:rPr>
          <w:rFonts w:hint="cs"/>
          <w:rtl/>
          <w:lang w:bidi="fa-IR"/>
        </w:rPr>
        <w:t xml:space="preserve">، </w:t>
      </w:r>
      <w:r>
        <w:rPr>
          <w:rFonts w:hint="cs"/>
          <w:rtl/>
          <w:lang w:bidi="fa-IR"/>
        </w:rPr>
        <w:t>چنان که این دروغ بزرگ مردم اروپا را متأثر کرده بود</w:t>
      </w:r>
      <w:r w:rsidR="004C33FC">
        <w:rPr>
          <w:rFonts w:hint="cs"/>
          <w:rtl/>
          <w:lang w:bidi="fa-IR"/>
        </w:rPr>
        <w:t xml:space="preserve">، </w:t>
      </w:r>
      <w:r>
        <w:rPr>
          <w:rFonts w:hint="cs"/>
          <w:rtl/>
          <w:lang w:bidi="fa-IR"/>
        </w:rPr>
        <w:t xml:space="preserve">و حاجیان از آن جا بیرون آمدند </w:t>
      </w:r>
      <w:r>
        <w:rPr>
          <w:rFonts w:hint="cs"/>
          <w:rtl/>
          <w:lang w:bidi="fa-IR"/>
        </w:rPr>
        <w:lastRenderedPageBreak/>
        <w:t>و روی به سوی بیت المقدس (سرزمین بعث) نهادند</w:t>
      </w:r>
      <w:r w:rsidR="004C33FC">
        <w:rPr>
          <w:rFonts w:hint="cs"/>
          <w:rtl/>
          <w:lang w:bidi="fa-IR"/>
        </w:rPr>
        <w:t xml:space="preserve">، </w:t>
      </w:r>
      <w:r>
        <w:rPr>
          <w:rFonts w:hint="cs"/>
          <w:rtl/>
          <w:lang w:bidi="fa-IR"/>
        </w:rPr>
        <w:t>و به خاطر فراوانی شمارشان مانند لشکر سهمگین به نظر می</w:t>
      </w:r>
      <w:r>
        <w:rPr>
          <w:rFonts w:hint="cs"/>
          <w:rtl/>
          <w:cs/>
          <w:lang w:bidi="fa-IR"/>
        </w:rPr>
        <w:t>‎آمدند. تاریخ نویسان آورده‎اند که آنها تمام دارایی و مایملک خود از جیفه‎ی دنیا را پیش از این که اروپا را به جا بگذراند</w:t>
      </w:r>
      <w:r w:rsidR="004C33FC">
        <w:rPr>
          <w:rFonts w:hint="cs"/>
          <w:rtl/>
          <w:lang w:bidi="fa-IR"/>
        </w:rPr>
        <w:t xml:space="preserve">، </w:t>
      </w:r>
      <w:r>
        <w:rPr>
          <w:rFonts w:hint="cs"/>
          <w:rtl/>
          <w:lang w:bidi="fa-IR"/>
        </w:rPr>
        <w:t>به فروش رسانند.</w:t>
      </w:r>
    </w:p>
    <w:p w:rsidR="00ED22B6" w:rsidRDefault="00ED22B6" w:rsidP="004D60AB">
      <w:pPr>
        <w:ind w:firstLine="397"/>
        <w:rPr>
          <w:rtl/>
          <w:lang w:bidi="fa-IR"/>
        </w:rPr>
      </w:pPr>
      <w:r>
        <w:rPr>
          <w:rFonts w:hint="cs"/>
          <w:rtl/>
          <w:lang w:bidi="fa-IR"/>
        </w:rPr>
        <w:t xml:space="preserve"> در آن زمان مردم ساختن و برافراشتن ساختمانهای عمومی یا تعمیر آن را رها کردند</w:t>
      </w:r>
      <w:r w:rsidR="004C33FC">
        <w:rPr>
          <w:rFonts w:hint="cs"/>
          <w:rtl/>
          <w:lang w:bidi="fa-IR"/>
        </w:rPr>
        <w:t xml:space="preserve">، </w:t>
      </w:r>
      <w:r>
        <w:rPr>
          <w:rFonts w:hint="cs"/>
          <w:rtl/>
          <w:lang w:bidi="fa-IR"/>
        </w:rPr>
        <w:t>زیرا آنها دیگر به چه انگیزه</w:t>
      </w:r>
      <w:r>
        <w:rPr>
          <w:rFonts w:hint="cs"/>
          <w:rtl/>
          <w:cs/>
          <w:lang w:bidi="fa-IR"/>
        </w:rPr>
        <w:t>‎یی به آبادانی بپردازند</w:t>
      </w:r>
      <w:r w:rsidR="004C33FC">
        <w:rPr>
          <w:rFonts w:hint="cs"/>
          <w:rtl/>
          <w:lang w:bidi="fa-IR"/>
        </w:rPr>
        <w:t xml:space="preserve">، </w:t>
      </w:r>
      <w:r>
        <w:rPr>
          <w:rFonts w:hint="cs"/>
          <w:rtl/>
          <w:lang w:bidi="fa-IR"/>
        </w:rPr>
        <w:t>در حالی که پایان جهان به اندازه</w:t>
      </w:r>
      <w:r>
        <w:rPr>
          <w:rFonts w:hint="cs"/>
          <w:rtl/>
          <w:cs/>
          <w:lang w:bidi="fa-IR"/>
        </w:rPr>
        <w:t>‎</w:t>
      </w:r>
      <w:r>
        <w:rPr>
          <w:rFonts w:hint="eastAsia"/>
          <w:rtl/>
          <w:cs/>
          <w:lang w:bidi="fa-IR"/>
        </w:rPr>
        <w:t>‎ی دو کمان یا کمتر بود</w:t>
      </w:r>
      <w:r w:rsidR="004C33FC">
        <w:rPr>
          <w:rFonts w:hint="cs"/>
          <w:rtl/>
          <w:lang w:bidi="fa-IR"/>
        </w:rPr>
        <w:t xml:space="preserve">، </w:t>
      </w:r>
      <w:r>
        <w:rPr>
          <w:rFonts w:hint="eastAsia"/>
          <w:rtl/>
          <w:lang w:bidi="fa-IR"/>
        </w:rPr>
        <w:t>نتیجه این بود که بسیاری از آن تأسیس</w:t>
      </w:r>
      <w:r>
        <w:rPr>
          <w:rFonts w:hint="cs"/>
          <w:rtl/>
          <w:lang w:bidi="fa-IR"/>
        </w:rPr>
        <w:t>ات و ساختمانهای عموم</w:t>
      </w:r>
      <w:r w:rsidR="007A37A8">
        <w:rPr>
          <w:rFonts w:hint="cs"/>
          <w:rtl/>
          <w:lang w:bidi="fa-IR"/>
        </w:rPr>
        <w:t>ی به کام نیستی فرو رفتند. بیشتر</w:t>
      </w:r>
      <w:r>
        <w:rPr>
          <w:rFonts w:hint="cs"/>
          <w:rtl/>
          <w:lang w:bidi="fa-IR"/>
        </w:rPr>
        <w:t>شان نابود شدند</w:t>
      </w:r>
      <w:r w:rsidR="004C33FC">
        <w:rPr>
          <w:rFonts w:hint="cs"/>
          <w:rtl/>
          <w:lang w:bidi="fa-IR"/>
        </w:rPr>
        <w:t xml:space="preserve">، </w:t>
      </w:r>
      <w:r>
        <w:rPr>
          <w:rFonts w:hint="cs"/>
          <w:rtl/>
          <w:lang w:bidi="fa-IR"/>
        </w:rPr>
        <w:t>حتی کنیسه</w:t>
      </w:r>
      <w:r>
        <w:rPr>
          <w:rFonts w:hint="cs"/>
          <w:rtl/>
          <w:cs/>
          <w:lang w:bidi="fa-IR"/>
        </w:rPr>
        <w:t>‎ها و عبادتگاه‎ها از این سرنوشت فجیع رهایی نیافتند.</w:t>
      </w:r>
    </w:p>
    <w:p w:rsidR="00ED22B6" w:rsidRDefault="00ED22B6" w:rsidP="004D60AB">
      <w:pPr>
        <w:ind w:firstLine="397"/>
        <w:rPr>
          <w:rtl/>
          <w:lang w:bidi="fa-IR"/>
        </w:rPr>
      </w:pPr>
      <w:r>
        <w:rPr>
          <w:rFonts w:hint="cs"/>
          <w:rtl/>
          <w:lang w:bidi="fa-IR"/>
        </w:rPr>
        <w:t>فرمانروایان</w:t>
      </w:r>
      <w:r w:rsidR="004C33FC">
        <w:rPr>
          <w:rFonts w:hint="cs"/>
          <w:rtl/>
          <w:lang w:bidi="fa-IR"/>
        </w:rPr>
        <w:t xml:space="preserve">، </w:t>
      </w:r>
      <w:r>
        <w:rPr>
          <w:rFonts w:hint="cs"/>
          <w:rtl/>
          <w:lang w:bidi="fa-IR"/>
        </w:rPr>
        <w:t>سواران</w:t>
      </w:r>
      <w:r w:rsidR="004C33FC">
        <w:rPr>
          <w:rFonts w:hint="cs"/>
          <w:rtl/>
          <w:lang w:bidi="fa-IR"/>
        </w:rPr>
        <w:t xml:space="preserve">، </w:t>
      </w:r>
      <w:r>
        <w:rPr>
          <w:rFonts w:hint="cs"/>
          <w:rtl/>
          <w:lang w:bidi="fa-IR"/>
        </w:rPr>
        <w:t>دینمداران و بردگان به سوی بیت المقدس به راه افتادند همه با فرزندان و همسران خود می</w:t>
      </w:r>
      <w:r>
        <w:rPr>
          <w:rFonts w:hint="eastAsia"/>
          <w:rtl/>
          <w:cs/>
          <w:lang w:bidi="fa-IR"/>
        </w:rPr>
        <w:t>‎</w:t>
      </w:r>
      <w:r>
        <w:rPr>
          <w:rFonts w:hint="cs"/>
          <w:rtl/>
          <w:lang w:bidi="fa-IR"/>
        </w:rPr>
        <w:t>رفتند و سرود و ترانه ها سر می</w:t>
      </w:r>
      <w:r>
        <w:rPr>
          <w:rFonts w:hint="eastAsia"/>
          <w:rtl/>
          <w:cs/>
          <w:lang w:bidi="fa-IR"/>
        </w:rPr>
        <w:t>‎</w:t>
      </w:r>
      <w:r>
        <w:rPr>
          <w:rFonts w:hint="cs"/>
          <w:rtl/>
          <w:lang w:bidi="fa-IR"/>
        </w:rPr>
        <w:t>دادند</w:t>
      </w:r>
      <w:r w:rsidR="004C33FC">
        <w:rPr>
          <w:rFonts w:hint="cs"/>
          <w:rtl/>
          <w:lang w:bidi="fa-IR"/>
        </w:rPr>
        <w:t xml:space="preserve">، </w:t>
      </w:r>
      <w:r>
        <w:rPr>
          <w:rFonts w:hint="cs"/>
          <w:rtl/>
          <w:lang w:bidi="fa-IR"/>
        </w:rPr>
        <w:t>چشمانشان رو به آسمان سرشار از ترس و نگرانی و تضرع</w:t>
      </w:r>
      <w:r w:rsidR="004C33FC">
        <w:rPr>
          <w:rFonts w:hint="cs"/>
          <w:rtl/>
          <w:lang w:bidi="fa-IR"/>
        </w:rPr>
        <w:t xml:space="preserve">، </w:t>
      </w:r>
      <w:r>
        <w:rPr>
          <w:rFonts w:hint="cs"/>
          <w:rtl/>
          <w:lang w:bidi="fa-IR"/>
        </w:rPr>
        <w:t>هر لحظه در این انتظار</w:t>
      </w:r>
      <w:r w:rsidR="007A37A8">
        <w:rPr>
          <w:rFonts w:hint="cs"/>
          <w:rtl/>
          <w:lang w:bidi="fa-IR"/>
        </w:rPr>
        <w:t xml:space="preserve"> </w:t>
      </w:r>
      <w:r>
        <w:rPr>
          <w:rFonts w:hint="cs"/>
          <w:rtl/>
          <w:lang w:bidi="fa-IR"/>
        </w:rPr>
        <w:t>بودند</w:t>
      </w:r>
      <w:r w:rsidR="004C33FC">
        <w:rPr>
          <w:rFonts w:hint="cs"/>
          <w:rtl/>
          <w:lang w:bidi="fa-IR"/>
        </w:rPr>
        <w:t xml:space="preserve">، </w:t>
      </w:r>
      <w:r>
        <w:rPr>
          <w:rFonts w:hint="cs"/>
          <w:rtl/>
          <w:lang w:bidi="fa-IR"/>
        </w:rPr>
        <w:t>آسمان دهان باز کند و مسیح از آن فرود آید».</w:t>
      </w:r>
      <w:r>
        <w:rPr>
          <w:rStyle w:val="a4"/>
          <w:rFonts w:eastAsia="Calibri"/>
          <w:rtl/>
        </w:rPr>
        <w:footnoteReference w:id="334"/>
      </w:r>
    </w:p>
    <w:p w:rsidR="00ED22B6" w:rsidRDefault="00ED22B6" w:rsidP="004D60AB">
      <w:pPr>
        <w:ind w:firstLine="397"/>
        <w:rPr>
          <w:rtl/>
          <w:lang w:bidi="fa-IR"/>
        </w:rPr>
      </w:pPr>
      <w:r>
        <w:rPr>
          <w:rFonts w:hint="cs"/>
          <w:rtl/>
          <w:lang w:bidi="fa-IR"/>
        </w:rPr>
        <w:t>با</w:t>
      </w:r>
      <w:r w:rsidR="007A37A8">
        <w:rPr>
          <w:rFonts w:hint="cs"/>
          <w:rtl/>
          <w:lang w:bidi="fa-IR"/>
        </w:rPr>
        <w:t xml:space="preserve"> </w:t>
      </w:r>
      <w:r>
        <w:rPr>
          <w:rFonts w:hint="cs"/>
          <w:rtl/>
          <w:lang w:bidi="fa-IR"/>
        </w:rPr>
        <w:t>این وجود هنگامی که دروغ داعیان غیب برملا گشت باز مردم از تصدیق چنین افتراهایی دست برنداشتند و همچ</w:t>
      </w:r>
      <w:r w:rsidR="007A37A8">
        <w:rPr>
          <w:rFonts w:hint="cs"/>
          <w:rtl/>
          <w:lang w:bidi="fa-IR"/>
        </w:rPr>
        <w:t>نان هر چند وقت یک بار کسی سر بر</w:t>
      </w:r>
      <w:r>
        <w:rPr>
          <w:rFonts w:hint="cs"/>
          <w:rtl/>
          <w:lang w:bidi="fa-IR"/>
        </w:rPr>
        <w:t>می</w:t>
      </w:r>
      <w:r>
        <w:rPr>
          <w:rFonts w:hint="cs"/>
          <w:rtl/>
          <w:cs/>
          <w:lang w:bidi="fa-IR"/>
        </w:rPr>
        <w:t>‎آورد و ادعا می کرد</w:t>
      </w:r>
      <w:r w:rsidR="004C33FC">
        <w:rPr>
          <w:rFonts w:hint="cs"/>
          <w:rtl/>
          <w:lang w:bidi="fa-IR"/>
        </w:rPr>
        <w:t xml:space="preserve">، </w:t>
      </w:r>
      <w:r>
        <w:rPr>
          <w:rFonts w:hint="cs"/>
          <w:rtl/>
          <w:lang w:bidi="fa-IR"/>
        </w:rPr>
        <w:t>پای</w:t>
      </w:r>
      <w:r w:rsidR="007A37A8">
        <w:rPr>
          <w:rFonts w:hint="cs"/>
          <w:rtl/>
          <w:lang w:bidi="fa-IR"/>
        </w:rPr>
        <w:t>ان جهان در تاریخی که او مشخص می</w:t>
      </w:r>
      <w:r w:rsidR="007A37A8">
        <w:rPr>
          <w:rFonts w:cs="2  Badr" w:hint="cs"/>
          <w:rtl/>
          <w:lang w:bidi="fa-IR"/>
        </w:rPr>
        <w:t>‏</w:t>
      </w:r>
      <w:r>
        <w:rPr>
          <w:rFonts w:hint="cs"/>
          <w:rtl/>
          <w:lang w:bidi="fa-IR"/>
        </w:rPr>
        <w:t>کند فرا می</w:t>
      </w:r>
      <w:r>
        <w:rPr>
          <w:rFonts w:hint="eastAsia"/>
          <w:rtl/>
          <w:cs/>
          <w:lang w:bidi="fa-IR"/>
        </w:rPr>
        <w:t>‎رسد.</w:t>
      </w:r>
    </w:p>
    <w:p w:rsidR="00ED22B6" w:rsidRDefault="00ED22B6" w:rsidP="00E24E33">
      <w:pPr>
        <w:pStyle w:val="3"/>
        <w:rPr>
          <w:rtl/>
        </w:rPr>
      </w:pPr>
      <w:bookmarkStart w:id="290" w:name="_Toc211417319"/>
      <w:bookmarkStart w:id="291" w:name="_Toc230254369"/>
      <w:r>
        <w:rPr>
          <w:rFonts w:hint="cs"/>
          <w:rtl/>
        </w:rPr>
        <w:t xml:space="preserve">مطلب </w:t>
      </w:r>
      <w:r w:rsidRPr="00E24E33">
        <w:rPr>
          <w:rFonts w:hint="cs"/>
          <w:rtl/>
        </w:rPr>
        <w:t>ششم</w:t>
      </w:r>
      <w:bookmarkEnd w:id="290"/>
      <w:r w:rsidR="00E24E33">
        <w:rPr>
          <w:rFonts w:hint="cs"/>
          <w:rtl/>
        </w:rPr>
        <w:t xml:space="preserve">: </w:t>
      </w:r>
      <w:bookmarkStart w:id="292" w:name="_Toc210291284"/>
      <w:bookmarkStart w:id="293" w:name="_Toc211417320"/>
      <w:r>
        <w:rPr>
          <w:rFonts w:hint="cs"/>
          <w:rtl/>
        </w:rPr>
        <w:t>انتشار طالع</w:t>
      </w:r>
      <w:r>
        <w:rPr>
          <w:rFonts w:hint="cs"/>
          <w:rtl/>
          <w:cs/>
        </w:rPr>
        <w:t>‎بینی و کهانت در این عصر</w:t>
      </w:r>
      <w:r>
        <w:rPr>
          <w:rStyle w:val="a4"/>
          <w:rFonts w:eastAsia="Calibri"/>
          <w:rtl/>
        </w:rPr>
        <w:footnoteReference w:id="335"/>
      </w:r>
      <w:bookmarkEnd w:id="291"/>
      <w:bookmarkEnd w:id="292"/>
      <w:bookmarkEnd w:id="293"/>
    </w:p>
    <w:p w:rsidR="00ED22B6" w:rsidRDefault="00ED22B6" w:rsidP="00E24E33">
      <w:pPr>
        <w:rPr>
          <w:rtl/>
          <w:lang w:bidi="fa-IR"/>
        </w:rPr>
      </w:pPr>
      <w:r>
        <w:rPr>
          <w:rFonts w:hint="cs"/>
          <w:rtl/>
          <w:lang w:bidi="fa-IR"/>
        </w:rPr>
        <w:t>با آغاز سال جدید طالع</w:t>
      </w:r>
      <w:r>
        <w:rPr>
          <w:rFonts w:hint="cs"/>
          <w:rtl/>
          <w:cs/>
          <w:lang w:bidi="fa-IR"/>
        </w:rPr>
        <w:t>‎بینان و شیادان و مدعیان غیب با سیلی</w:t>
      </w:r>
      <w:r>
        <w:rPr>
          <w:rFonts w:hint="cs"/>
          <w:rtl/>
          <w:lang w:bidi="fa-IR"/>
        </w:rPr>
        <w:t xml:space="preserve"> از پیشگوییها و انتظارهای خود از آن چه در یک سال آینده در جهان روی می</w:t>
      </w:r>
      <w:r>
        <w:rPr>
          <w:rFonts w:hint="cs"/>
          <w:rtl/>
          <w:cs/>
          <w:lang w:bidi="fa-IR"/>
        </w:rPr>
        <w:t>‎دهد</w:t>
      </w:r>
      <w:r w:rsidR="004C33FC">
        <w:rPr>
          <w:rFonts w:hint="cs"/>
          <w:rtl/>
          <w:lang w:bidi="fa-IR"/>
        </w:rPr>
        <w:t xml:space="preserve">، </w:t>
      </w:r>
      <w:r>
        <w:rPr>
          <w:rFonts w:hint="cs"/>
          <w:rtl/>
          <w:lang w:bidi="fa-IR"/>
        </w:rPr>
        <w:t xml:space="preserve">بر سر جهانیان </w:t>
      </w:r>
      <w:r>
        <w:rPr>
          <w:rFonts w:hint="cs"/>
          <w:rtl/>
          <w:lang w:bidi="fa-IR"/>
        </w:rPr>
        <w:lastRenderedPageBreak/>
        <w:t>یورش می</w:t>
      </w:r>
      <w:r>
        <w:rPr>
          <w:rFonts w:hint="cs"/>
          <w:rtl/>
          <w:cs/>
          <w:lang w:bidi="fa-IR"/>
        </w:rPr>
        <w:t>‎آورند... و ادعا می کنند به زودی جنگی بین فلان کشور در می‎گیرد</w:t>
      </w:r>
      <w:r w:rsidR="004C33FC">
        <w:rPr>
          <w:rFonts w:hint="cs"/>
          <w:rtl/>
          <w:lang w:bidi="fa-IR"/>
        </w:rPr>
        <w:t xml:space="preserve">، </w:t>
      </w:r>
      <w:r>
        <w:rPr>
          <w:rFonts w:hint="cs"/>
          <w:rtl/>
          <w:lang w:bidi="fa-IR"/>
        </w:rPr>
        <w:t>و فلان هنرمند زن طلاق  داده می</w:t>
      </w:r>
      <w:r>
        <w:rPr>
          <w:rFonts w:hint="cs"/>
          <w:rtl/>
          <w:cs/>
          <w:lang w:bidi="fa-IR"/>
        </w:rPr>
        <w:t>‎شود و آرامش فلان منطقه به هم می ریزد.</w:t>
      </w:r>
    </w:p>
    <w:p w:rsidR="00ED22B6" w:rsidRDefault="00ED22B6" w:rsidP="004D60AB">
      <w:pPr>
        <w:ind w:firstLine="397"/>
        <w:rPr>
          <w:rtl/>
          <w:lang w:bidi="fa-IR"/>
        </w:rPr>
      </w:pPr>
      <w:r>
        <w:rPr>
          <w:rFonts w:hint="cs"/>
          <w:rtl/>
          <w:lang w:bidi="fa-IR"/>
        </w:rPr>
        <w:t>بسیاری از آنها در فریبکاریهای خود چنان به پیش می</w:t>
      </w:r>
      <w:r>
        <w:rPr>
          <w:rFonts w:hint="cs"/>
          <w:rtl/>
          <w:cs/>
          <w:lang w:bidi="fa-IR"/>
        </w:rPr>
        <w:t>‎روند که آینده و سرنوشت برجها را تعیین می‎کنند. مثلاً می‎گویند متولدین برج جدی خوشبخت‎اند</w:t>
      </w:r>
      <w:r w:rsidR="004C33FC">
        <w:rPr>
          <w:rFonts w:hint="cs"/>
          <w:rtl/>
          <w:lang w:bidi="fa-IR"/>
        </w:rPr>
        <w:t xml:space="preserve">، </w:t>
      </w:r>
      <w:r>
        <w:rPr>
          <w:rFonts w:hint="cs"/>
          <w:rtl/>
          <w:lang w:bidi="fa-IR"/>
        </w:rPr>
        <w:t>اما متولدین برج جوزاء بینوایند... و روزهایی نحس</w:t>
      </w:r>
      <w:r>
        <w:rPr>
          <w:rFonts w:hint="eastAsia"/>
          <w:rtl/>
          <w:cs/>
          <w:lang w:bidi="fa-IR"/>
        </w:rPr>
        <w:t>‎</w:t>
      </w:r>
      <w:r>
        <w:rPr>
          <w:rFonts w:hint="cs"/>
          <w:rtl/>
          <w:lang w:bidi="fa-IR"/>
        </w:rPr>
        <w:t>اند و روزهایی مبارک... و دیگر اوهام سیل آسایشان.</w:t>
      </w:r>
    </w:p>
    <w:p w:rsidR="00ED22B6" w:rsidRDefault="00ED22B6" w:rsidP="004D60AB">
      <w:pPr>
        <w:ind w:firstLine="397"/>
        <w:rPr>
          <w:rtl/>
          <w:lang w:bidi="fa-IR"/>
        </w:rPr>
      </w:pPr>
      <w:r>
        <w:rPr>
          <w:rFonts w:hint="cs"/>
          <w:rtl/>
          <w:lang w:bidi="fa-IR"/>
        </w:rPr>
        <w:t>نمونه</w:t>
      </w:r>
      <w:r>
        <w:rPr>
          <w:rFonts w:hint="cs"/>
          <w:rtl/>
          <w:cs/>
          <w:lang w:bidi="fa-IR"/>
        </w:rPr>
        <w:t xml:space="preserve">‎ی دیگر در اروپا... در کنار استقبال بسیار </w:t>
      </w:r>
      <w:r>
        <w:rPr>
          <w:rFonts w:hint="cs"/>
          <w:rtl/>
          <w:lang w:bidi="fa-IR"/>
        </w:rPr>
        <w:t>خوب کشورها از مسافران عرب که به منظور درمان یا کار به آن کشورها می روند</w:t>
      </w:r>
      <w:r w:rsidR="004C33FC">
        <w:rPr>
          <w:rFonts w:hint="cs"/>
          <w:rtl/>
          <w:lang w:bidi="fa-IR"/>
        </w:rPr>
        <w:t xml:space="preserve">، </w:t>
      </w:r>
      <w:r>
        <w:rPr>
          <w:rFonts w:hint="cs"/>
          <w:rtl/>
          <w:lang w:bidi="fa-IR"/>
        </w:rPr>
        <w:t>یک شغل دیگری به تازگی پیدا شده</w:t>
      </w:r>
      <w:r w:rsidR="004C33FC">
        <w:rPr>
          <w:rFonts w:hint="cs"/>
          <w:rtl/>
          <w:lang w:bidi="fa-IR"/>
        </w:rPr>
        <w:t xml:space="preserve">، </w:t>
      </w:r>
      <w:r>
        <w:rPr>
          <w:rFonts w:hint="cs"/>
          <w:rtl/>
          <w:lang w:bidi="fa-IR"/>
        </w:rPr>
        <w:t>... و اشخاص بدحساب و ناجوانمرد توانسته</w:t>
      </w:r>
      <w:r>
        <w:rPr>
          <w:rFonts w:hint="cs"/>
          <w:rtl/>
          <w:cs/>
          <w:lang w:bidi="fa-IR"/>
        </w:rPr>
        <w:t>‎اند به خوبی در جذب پولهای جیب مسافران عرب</w:t>
      </w:r>
      <w:r w:rsidR="004C33FC">
        <w:rPr>
          <w:rFonts w:hint="cs"/>
          <w:rtl/>
          <w:lang w:bidi="fa-IR"/>
        </w:rPr>
        <w:t xml:space="preserve">، </w:t>
      </w:r>
      <w:r>
        <w:rPr>
          <w:rFonts w:hint="cs"/>
          <w:rtl/>
          <w:lang w:bidi="fa-IR"/>
        </w:rPr>
        <w:t>از آن شغل استفاده کنند. به طوری که اکنون وجود بسیاری از مکانهای تخصصی برای مطالعه</w:t>
      </w:r>
      <w:r>
        <w:rPr>
          <w:rFonts w:hint="cs"/>
          <w:rtl/>
          <w:cs/>
          <w:lang w:bidi="fa-IR"/>
        </w:rPr>
        <w:t>‎ی آینده از طریق کف</w:t>
      </w:r>
      <w:r w:rsidR="004C33FC">
        <w:rPr>
          <w:rFonts w:hint="cs"/>
          <w:rtl/>
          <w:lang w:bidi="fa-IR"/>
        </w:rPr>
        <w:t xml:space="preserve">، </w:t>
      </w:r>
      <w:r>
        <w:rPr>
          <w:rFonts w:hint="cs"/>
          <w:rtl/>
          <w:lang w:bidi="fa-IR"/>
        </w:rPr>
        <w:t>ستاره یا ورقهای بازی یا حتی فنجان</w:t>
      </w:r>
      <w:r w:rsidR="004C33FC">
        <w:rPr>
          <w:rFonts w:hint="cs"/>
          <w:rtl/>
          <w:lang w:bidi="fa-IR"/>
        </w:rPr>
        <w:t xml:space="preserve">، </w:t>
      </w:r>
      <w:r>
        <w:rPr>
          <w:rFonts w:hint="cs"/>
          <w:rtl/>
          <w:lang w:bidi="fa-IR"/>
        </w:rPr>
        <w:t>ببسیار عادی و طبیعی است.</w:t>
      </w:r>
    </w:p>
    <w:p w:rsidR="00ED22B6" w:rsidRDefault="00ED22B6" w:rsidP="004D60AB">
      <w:pPr>
        <w:ind w:firstLine="397"/>
        <w:rPr>
          <w:rtl/>
          <w:lang w:bidi="fa-IR"/>
        </w:rPr>
      </w:pPr>
      <w:r>
        <w:rPr>
          <w:rFonts w:hint="cs"/>
          <w:rtl/>
          <w:lang w:bidi="fa-IR"/>
        </w:rPr>
        <w:t>در اروپا همچنین اعلام شد که رییس جمهور وقت آمریکا (ریگان) و همسرش (نانسی) از «جوان کویجلی</w:t>
      </w:r>
      <w:r>
        <w:rPr>
          <w:rFonts w:hint="eastAsia"/>
          <w:rtl/>
          <w:lang w:bidi="fa-IR"/>
        </w:rPr>
        <w:t>ِ</w:t>
      </w:r>
      <w:r>
        <w:rPr>
          <w:rFonts w:hint="cs"/>
          <w:rtl/>
          <w:lang w:bidi="fa-IR"/>
        </w:rPr>
        <w:t>» طالع بین در مشخص کردن و نوشتن جدول کارهایشان و اتخاذ برخی تصمیمها کمک گرفتند</w:t>
      </w:r>
      <w:r w:rsidR="004C33FC">
        <w:rPr>
          <w:rFonts w:hint="cs"/>
          <w:rtl/>
          <w:lang w:bidi="fa-IR"/>
        </w:rPr>
        <w:t xml:space="preserve">، </w:t>
      </w:r>
      <w:r>
        <w:rPr>
          <w:rFonts w:hint="cs"/>
          <w:rtl/>
          <w:lang w:bidi="fa-IR"/>
        </w:rPr>
        <w:t>که این خود تأثیر بسیاری در افزایش ملی و مردمی بودن طالع بینان به طور کلی داشت</w:t>
      </w:r>
      <w:r w:rsidR="004C33FC">
        <w:rPr>
          <w:rFonts w:hint="cs"/>
          <w:rtl/>
          <w:lang w:bidi="fa-IR"/>
        </w:rPr>
        <w:t xml:space="preserve"> </w:t>
      </w:r>
      <w:r>
        <w:rPr>
          <w:rFonts w:hint="cs"/>
          <w:rtl/>
          <w:lang w:bidi="fa-IR"/>
        </w:rPr>
        <w:t>و چطور تأثیر نداشته باشد</w:t>
      </w:r>
      <w:r w:rsidR="004C33FC">
        <w:rPr>
          <w:rFonts w:hint="cs"/>
          <w:rtl/>
          <w:lang w:bidi="fa-IR"/>
        </w:rPr>
        <w:t xml:space="preserve">، </w:t>
      </w:r>
      <w:r>
        <w:rPr>
          <w:rFonts w:hint="cs"/>
          <w:rtl/>
          <w:lang w:bidi="fa-IR"/>
        </w:rPr>
        <w:t>در حالی که رئیس بزرگترین کشور دنیای متمدن... به کمک خواستن از طالع بینان پناه می</w:t>
      </w:r>
      <w:r>
        <w:rPr>
          <w:rFonts w:hint="cs"/>
          <w:rtl/>
          <w:cs/>
          <w:lang w:bidi="fa-IR"/>
        </w:rPr>
        <w:t>‎برد!</w:t>
      </w:r>
    </w:p>
    <w:p w:rsidR="00ED22B6" w:rsidRDefault="00ED22B6" w:rsidP="004D60AB">
      <w:pPr>
        <w:ind w:firstLine="397"/>
        <w:rPr>
          <w:rtl/>
          <w:lang w:bidi="fa-IR"/>
        </w:rPr>
      </w:pPr>
      <w:r>
        <w:rPr>
          <w:rFonts w:hint="cs"/>
          <w:rtl/>
          <w:lang w:bidi="fa-IR"/>
        </w:rPr>
        <w:t xml:space="preserve">بسیاری از آنها از این فرصت به خوبی استفاده </w:t>
      </w:r>
      <w:r>
        <w:rPr>
          <w:rFonts w:hint="cs"/>
          <w:rtl/>
          <w:cs/>
          <w:lang w:bidi="fa-IR"/>
        </w:rPr>
        <w:t>‎کردند</w:t>
      </w:r>
      <w:r w:rsidR="004C33FC">
        <w:rPr>
          <w:rFonts w:hint="cs"/>
          <w:rtl/>
          <w:lang w:bidi="fa-IR"/>
        </w:rPr>
        <w:t xml:space="preserve"> </w:t>
      </w:r>
      <w:r>
        <w:rPr>
          <w:rFonts w:hint="cs"/>
          <w:rtl/>
          <w:lang w:bidi="fa-IR"/>
        </w:rPr>
        <w:t>و عکس ریگان و نانسی و آن زن پیشگو را در نمای محل کار و ساختمانهای خود آویختند. گذشته از این کتاب «رونالد ریگان» (از ول ستریت تا کاخ سفید) نه تنها مراجعه</w:t>
      </w:r>
      <w:r>
        <w:rPr>
          <w:rFonts w:hint="cs"/>
          <w:rtl/>
          <w:cs/>
          <w:lang w:bidi="fa-IR"/>
        </w:rPr>
        <w:t>‎ی ریگان و نانسی به طالع بینان را نشان داده</w:t>
      </w:r>
      <w:r w:rsidR="004C33FC">
        <w:rPr>
          <w:rFonts w:hint="cs"/>
          <w:rtl/>
          <w:lang w:bidi="fa-IR"/>
        </w:rPr>
        <w:t xml:space="preserve">، </w:t>
      </w:r>
      <w:r>
        <w:rPr>
          <w:rFonts w:hint="cs"/>
          <w:rtl/>
          <w:lang w:bidi="fa-IR"/>
        </w:rPr>
        <w:t>بلکه پرده از پناه بردن بسیاری از رؤسای کنونی و گذشته</w:t>
      </w:r>
      <w:r>
        <w:rPr>
          <w:rFonts w:hint="cs"/>
          <w:rtl/>
          <w:cs/>
          <w:lang w:bidi="fa-IR"/>
        </w:rPr>
        <w:t>‎ی کشورها به کمک</w:t>
      </w:r>
      <w:r>
        <w:rPr>
          <w:rFonts w:hint="cs"/>
          <w:rtl/>
          <w:lang w:bidi="fa-IR"/>
        </w:rPr>
        <w:t xml:space="preserve"> طلبی از پیشگویان</w:t>
      </w:r>
      <w:r w:rsidR="004C33FC">
        <w:rPr>
          <w:rFonts w:hint="cs"/>
          <w:rtl/>
          <w:lang w:bidi="fa-IR"/>
        </w:rPr>
        <w:t xml:space="preserve">، </w:t>
      </w:r>
      <w:r>
        <w:rPr>
          <w:rFonts w:hint="cs"/>
          <w:rtl/>
          <w:lang w:bidi="fa-IR"/>
        </w:rPr>
        <w:t>برداشته است.</w:t>
      </w:r>
    </w:p>
    <w:p w:rsidR="00ED22B6" w:rsidRDefault="00ED22B6" w:rsidP="00DC18E4">
      <w:pPr>
        <w:ind w:firstLine="397"/>
        <w:rPr>
          <w:rtl/>
          <w:lang w:bidi="fa-IR"/>
        </w:rPr>
      </w:pPr>
      <w:r>
        <w:rPr>
          <w:rFonts w:hint="cs"/>
          <w:rtl/>
          <w:lang w:bidi="fa-IR"/>
        </w:rPr>
        <w:t>اکنون پیداست که ریگان تنها ر</w:t>
      </w:r>
      <w:r w:rsidR="00DC18E4">
        <w:rPr>
          <w:rFonts w:hint="cs"/>
          <w:rtl/>
          <w:lang w:bidi="fa-IR"/>
        </w:rPr>
        <w:t>ئ</w:t>
      </w:r>
      <w:r>
        <w:rPr>
          <w:rFonts w:hint="cs"/>
          <w:rtl/>
          <w:lang w:bidi="fa-IR"/>
        </w:rPr>
        <w:t>یسی نیست که همسرش پس از تلاش برای ترورش توسط جوانی هوسباز</w:t>
      </w:r>
      <w:r w:rsidR="004C33FC">
        <w:rPr>
          <w:rFonts w:hint="cs"/>
          <w:rtl/>
          <w:lang w:bidi="fa-IR"/>
        </w:rPr>
        <w:t xml:space="preserve">، </w:t>
      </w:r>
      <w:r>
        <w:rPr>
          <w:rFonts w:hint="cs"/>
          <w:rtl/>
          <w:lang w:bidi="fa-IR"/>
        </w:rPr>
        <w:t>برای فعالیتهای آینده</w:t>
      </w:r>
      <w:r>
        <w:rPr>
          <w:rFonts w:hint="cs"/>
          <w:rtl/>
          <w:cs/>
          <w:lang w:bidi="fa-IR"/>
        </w:rPr>
        <w:t>‎اش به مشورت با پیشگویان پناه برده است</w:t>
      </w:r>
      <w:r w:rsidR="004C33FC">
        <w:rPr>
          <w:rFonts w:hint="cs"/>
          <w:rtl/>
          <w:lang w:bidi="fa-IR"/>
        </w:rPr>
        <w:t xml:space="preserve">، </w:t>
      </w:r>
      <w:r>
        <w:rPr>
          <w:rFonts w:hint="cs"/>
          <w:rtl/>
          <w:lang w:bidi="fa-IR"/>
        </w:rPr>
        <w:t xml:space="preserve">بلکه مشخص شد که راجیف گاندی هنگامی که از موج خشکسالی </w:t>
      </w:r>
      <w:r>
        <w:rPr>
          <w:rFonts w:hint="cs"/>
          <w:rtl/>
          <w:lang w:bidi="fa-IR"/>
        </w:rPr>
        <w:lastRenderedPageBreak/>
        <w:t>شدید که کشورش را در برگرفته بود</w:t>
      </w:r>
      <w:r w:rsidR="004C33FC">
        <w:rPr>
          <w:rFonts w:hint="cs"/>
          <w:rtl/>
          <w:lang w:bidi="fa-IR"/>
        </w:rPr>
        <w:t xml:space="preserve">، </w:t>
      </w:r>
      <w:r>
        <w:rPr>
          <w:rFonts w:hint="cs"/>
          <w:rtl/>
          <w:lang w:bidi="fa-IR"/>
        </w:rPr>
        <w:t>ناامید شد</w:t>
      </w:r>
      <w:r w:rsidR="004C33FC">
        <w:rPr>
          <w:rFonts w:hint="cs"/>
          <w:rtl/>
          <w:lang w:bidi="fa-IR"/>
        </w:rPr>
        <w:t xml:space="preserve">، </w:t>
      </w:r>
      <w:r>
        <w:rPr>
          <w:rFonts w:hint="cs"/>
          <w:rtl/>
          <w:lang w:bidi="fa-IR"/>
        </w:rPr>
        <w:t>به همان اقدام توسل جست. همان طور که سیاستمداران تایوانی برای مشخص کردن بهترین روز برای دفن ر</w:t>
      </w:r>
      <w:r w:rsidR="00DC18E4">
        <w:rPr>
          <w:rFonts w:hint="cs"/>
          <w:rtl/>
          <w:lang w:bidi="fa-IR"/>
        </w:rPr>
        <w:t>ئ</w:t>
      </w:r>
      <w:r>
        <w:rPr>
          <w:rFonts w:hint="cs"/>
          <w:rtl/>
          <w:lang w:bidi="fa-IR"/>
        </w:rPr>
        <w:t>یس جمهور فقید «شیانگ شنگ کو» با آنها مشورت کردند.</w:t>
      </w:r>
    </w:p>
    <w:p w:rsidR="00ED22B6" w:rsidRDefault="00ED22B6" w:rsidP="004D60AB">
      <w:pPr>
        <w:ind w:firstLine="397"/>
        <w:rPr>
          <w:rtl/>
          <w:lang w:bidi="fa-IR"/>
        </w:rPr>
      </w:pPr>
      <w:r>
        <w:rPr>
          <w:rFonts w:hint="cs"/>
          <w:rtl/>
          <w:lang w:bidi="fa-IR"/>
        </w:rPr>
        <w:t>همچنین است که رییس جمهور اندونزی «سوهارتو» مرتباً با روحانیون و شعبده بازان جلسه می</w:t>
      </w:r>
      <w:r>
        <w:rPr>
          <w:rFonts w:hint="cs"/>
          <w:rtl/>
          <w:cs/>
          <w:lang w:bidi="fa-IR"/>
        </w:rPr>
        <w:t>‎گذاشت...</w:t>
      </w:r>
      <w:r>
        <w:rPr>
          <w:rFonts w:hint="cs"/>
          <w:rtl/>
          <w:lang w:bidi="fa-IR"/>
        </w:rPr>
        <w:t xml:space="preserve"> و علاوه بر آن یکی از آنها به صورت تقریباً همیشگی در کاخ ریاست جمهوری ساکن بود.</w:t>
      </w:r>
    </w:p>
    <w:p w:rsidR="00ED22B6" w:rsidRDefault="00ED22B6" w:rsidP="004D60AB">
      <w:pPr>
        <w:ind w:firstLine="397"/>
        <w:rPr>
          <w:rtl/>
          <w:lang w:bidi="fa-IR"/>
        </w:rPr>
      </w:pPr>
      <w:r>
        <w:rPr>
          <w:rFonts w:hint="cs"/>
          <w:rtl/>
          <w:lang w:bidi="fa-IR"/>
        </w:rPr>
        <w:t>همانطور که گفتند اندیرا گاندی از ستارگان راهنمایی و مشورت می</w:t>
      </w:r>
      <w:r>
        <w:rPr>
          <w:rFonts w:hint="cs"/>
          <w:rtl/>
          <w:cs/>
          <w:lang w:bidi="fa-IR"/>
        </w:rPr>
        <w:t>‎گرفت</w:t>
      </w:r>
      <w:r w:rsidR="004C33FC">
        <w:rPr>
          <w:rFonts w:hint="cs"/>
          <w:rtl/>
          <w:lang w:bidi="fa-IR"/>
        </w:rPr>
        <w:t xml:space="preserve">، </w:t>
      </w:r>
      <w:r>
        <w:rPr>
          <w:rFonts w:hint="cs"/>
          <w:rtl/>
          <w:lang w:bidi="fa-IR"/>
        </w:rPr>
        <w:t>و نیز نخست</w:t>
      </w:r>
      <w:r>
        <w:rPr>
          <w:rFonts w:hint="cs"/>
          <w:rtl/>
          <w:cs/>
          <w:lang w:bidi="fa-IR"/>
        </w:rPr>
        <w:t>‎وزیر پیشین هند موراچی دیسای.</w:t>
      </w:r>
    </w:p>
    <w:p w:rsidR="00ED22B6" w:rsidRDefault="00ED22B6" w:rsidP="00DC18E4">
      <w:pPr>
        <w:ind w:firstLine="397"/>
        <w:rPr>
          <w:rtl/>
          <w:lang w:bidi="fa-IR"/>
        </w:rPr>
      </w:pPr>
      <w:r>
        <w:rPr>
          <w:rFonts w:hint="cs"/>
          <w:rtl/>
          <w:lang w:bidi="fa-IR"/>
        </w:rPr>
        <w:t>اخیراً معلوم شد که ر</w:t>
      </w:r>
      <w:r w:rsidR="00DC18E4">
        <w:rPr>
          <w:rFonts w:hint="cs"/>
          <w:rtl/>
          <w:lang w:bidi="fa-IR"/>
        </w:rPr>
        <w:t>ئ</w:t>
      </w:r>
      <w:r>
        <w:rPr>
          <w:rFonts w:hint="cs"/>
          <w:rtl/>
          <w:lang w:bidi="fa-IR"/>
        </w:rPr>
        <w:t>یس جمهور اسبق فرانسه جیسکار دیستان با یکی از طالع بینان درباره</w:t>
      </w:r>
      <w:r>
        <w:rPr>
          <w:rFonts w:hint="cs"/>
          <w:rtl/>
          <w:cs/>
          <w:lang w:bidi="fa-IR"/>
        </w:rPr>
        <w:t>‎ی انتخابات ریاست جمهوری سال 1981م مشورت کرده است.</w:t>
      </w:r>
    </w:p>
    <w:p w:rsidR="00ED22B6" w:rsidRDefault="00ED22B6" w:rsidP="004D60AB">
      <w:pPr>
        <w:ind w:firstLine="397"/>
        <w:rPr>
          <w:rtl/>
          <w:lang w:bidi="fa-IR"/>
        </w:rPr>
      </w:pPr>
      <w:r>
        <w:rPr>
          <w:rFonts w:hint="cs"/>
          <w:rtl/>
          <w:lang w:bidi="fa-IR"/>
        </w:rPr>
        <w:t>به خاطر این که «خواجه</w:t>
      </w:r>
      <w:r>
        <w:rPr>
          <w:rFonts w:hint="cs"/>
          <w:rtl/>
          <w:cs/>
          <w:lang w:bidi="fa-IR"/>
        </w:rPr>
        <w:t>‎ها» دریافته‎اند مادام که مش</w:t>
      </w:r>
      <w:r>
        <w:rPr>
          <w:rFonts w:hint="cs"/>
          <w:rtl/>
          <w:lang w:bidi="fa-IR"/>
        </w:rPr>
        <w:t>تری هست</w:t>
      </w:r>
      <w:r w:rsidR="004C33FC">
        <w:rPr>
          <w:rFonts w:hint="cs"/>
          <w:rtl/>
          <w:lang w:bidi="fa-IR"/>
        </w:rPr>
        <w:t xml:space="preserve">، </w:t>
      </w:r>
      <w:r>
        <w:rPr>
          <w:rFonts w:hint="cs"/>
          <w:rtl/>
          <w:lang w:bidi="fa-IR"/>
        </w:rPr>
        <w:t>و دستمزد با ارز کمیاب پرداخت می</w:t>
      </w:r>
      <w:r>
        <w:rPr>
          <w:rFonts w:hint="cs"/>
          <w:rtl/>
          <w:cs/>
          <w:lang w:bidi="fa-IR"/>
        </w:rPr>
        <w:t>‎شود</w:t>
      </w:r>
      <w:r w:rsidR="004C33FC">
        <w:rPr>
          <w:rFonts w:hint="cs"/>
          <w:rtl/>
          <w:lang w:bidi="fa-IR"/>
        </w:rPr>
        <w:t xml:space="preserve">، </w:t>
      </w:r>
      <w:r>
        <w:rPr>
          <w:rFonts w:hint="cs"/>
          <w:rtl/>
          <w:lang w:bidi="fa-IR"/>
        </w:rPr>
        <w:t>وهم و پندار به مردم تزریق می کنند</w:t>
      </w:r>
      <w:r w:rsidR="004C33FC">
        <w:rPr>
          <w:rFonts w:hint="cs"/>
          <w:rtl/>
          <w:lang w:bidi="fa-IR"/>
        </w:rPr>
        <w:t xml:space="preserve">، </w:t>
      </w:r>
      <w:r w:rsidR="00DC18E4">
        <w:rPr>
          <w:rFonts w:hint="cs"/>
          <w:rtl/>
          <w:lang w:bidi="fa-IR"/>
        </w:rPr>
        <w:t>برخی افراد فرصت</w:t>
      </w:r>
      <w:r w:rsidR="00DC18E4">
        <w:rPr>
          <w:rFonts w:cs="2  Badr" w:hint="cs"/>
          <w:rtl/>
          <w:lang w:bidi="fa-IR"/>
        </w:rPr>
        <w:t>‏</w:t>
      </w:r>
      <w:r>
        <w:rPr>
          <w:rFonts w:hint="cs"/>
          <w:rtl/>
          <w:lang w:bidi="fa-IR"/>
        </w:rPr>
        <w:t>طلب ابتکار عمل به دست گرفته و یک طالع</w:t>
      </w:r>
      <w:r>
        <w:rPr>
          <w:rFonts w:hint="cs"/>
          <w:rtl/>
          <w:cs/>
          <w:lang w:bidi="fa-IR"/>
        </w:rPr>
        <w:t>‎بین اکت</w:t>
      </w:r>
      <w:r>
        <w:rPr>
          <w:rFonts w:hint="cs"/>
          <w:rtl/>
          <w:lang w:bidi="fa-IR"/>
        </w:rPr>
        <w:t>رونیکی ویژه طرح ریزی کرده</w:t>
      </w:r>
      <w:r>
        <w:rPr>
          <w:rFonts w:hint="cs"/>
          <w:rtl/>
          <w:cs/>
          <w:lang w:bidi="fa-IR"/>
        </w:rPr>
        <w:t>‎اند. این پیشگوی الکترونیکی ظریف کار</w:t>
      </w:r>
      <w:r w:rsidR="004C33FC">
        <w:rPr>
          <w:rFonts w:hint="cs"/>
          <w:rtl/>
          <w:lang w:bidi="fa-IR"/>
        </w:rPr>
        <w:t xml:space="preserve">، </w:t>
      </w:r>
      <w:r>
        <w:rPr>
          <w:rFonts w:hint="cs"/>
          <w:rtl/>
          <w:lang w:bidi="fa-IR"/>
        </w:rPr>
        <w:t>ازدواجهای ناموفق و موفق را تعیین و همسر مناسب را انتخاب می</w:t>
      </w:r>
      <w:r>
        <w:rPr>
          <w:rFonts w:hint="cs"/>
          <w:rtl/>
          <w:cs/>
          <w:lang w:bidi="fa-IR"/>
        </w:rPr>
        <w:t>‎کند... این دستگاه به اندازه‎ی یک دستگاه ماشین حساب است</w:t>
      </w:r>
      <w:r w:rsidR="004C33FC">
        <w:rPr>
          <w:rFonts w:hint="cs"/>
          <w:rtl/>
          <w:lang w:bidi="fa-IR"/>
        </w:rPr>
        <w:t xml:space="preserve">، </w:t>
      </w:r>
      <w:r>
        <w:rPr>
          <w:rFonts w:hint="cs"/>
          <w:rtl/>
          <w:lang w:bidi="fa-IR"/>
        </w:rPr>
        <w:t>فکرش برمبنای یک دوره زندگینامه</w:t>
      </w:r>
      <w:r w:rsidR="004C33FC">
        <w:rPr>
          <w:rFonts w:hint="cs"/>
          <w:rtl/>
          <w:lang w:bidi="fa-IR"/>
        </w:rPr>
        <w:t xml:space="preserve">، </w:t>
      </w:r>
      <w:r>
        <w:rPr>
          <w:rFonts w:hint="cs"/>
          <w:rtl/>
          <w:lang w:bidi="fa-IR"/>
        </w:rPr>
        <w:t>یک دوره</w:t>
      </w:r>
      <w:r>
        <w:rPr>
          <w:rFonts w:hint="cs"/>
          <w:rtl/>
          <w:cs/>
          <w:lang w:bidi="fa-IR"/>
        </w:rPr>
        <w:t>‎ی روانی و یک دوره‎ی عصبی است که از تولد انسان شروع می‎شود... شیوه‎ی کار با آن چنین است که با وارد کردن تاریخ تولد دستگاه سه دوره را برای شخص حساب می کند</w:t>
      </w:r>
      <w:r w:rsidR="004C33FC">
        <w:rPr>
          <w:rFonts w:hint="cs"/>
          <w:rtl/>
          <w:lang w:bidi="fa-IR"/>
        </w:rPr>
        <w:t xml:space="preserve">، </w:t>
      </w:r>
      <w:r>
        <w:rPr>
          <w:rFonts w:hint="cs"/>
          <w:rtl/>
          <w:lang w:bidi="fa-IR"/>
        </w:rPr>
        <w:t>یک دوره هر 90 روز</w:t>
      </w:r>
      <w:r w:rsidR="004C33FC">
        <w:rPr>
          <w:rFonts w:hint="cs"/>
          <w:rtl/>
          <w:lang w:bidi="fa-IR"/>
        </w:rPr>
        <w:t xml:space="preserve">، </w:t>
      </w:r>
      <w:r>
        <w:rPr>
          <w:rFonts w:hint="cs"/>
          <w:rtl/>
          <w:lang w:bidi="fa-IR"/>
        </w:rPr>
        <w:t>دوره</w:t>
      </w:r>
      <w:r>
        <w:rPr>
          <w:rFonts w:hint="cs"/>
          <w:rtl/>
          <w:cs/>
          <w:lang w:bidi="fa-IR"/>
        </w:rPr>
        <w:t>‎ی دوم هر ماه و دوره</w:t>
      </w:r>
      <w:r>
        <w:rPr>
          <w:rFonts w:hint="eastAsia"/>
          <w:rtl/>
          <w:cs/>
          <w:lang w:bidi="fa-IR"/>
        </w:rPr>
        <w:t>‎</w:t>
      </w:r>
      <w:r>
        <w:rPr>
          <w:rFonts w:hint="cs"/>
          <w:rtl/>
          <w:lang w:bidi="fa-IR"/>
        </w:rPr>
        <w:t>ی سوم متغیر است... و بر اساس این دوره</w:t>
      </w:r>
      <w:r>
        <w:rPr>
          <w:rFonts w:hint="cs"/>
          <w:rtl/>
          <w:cs/>
          <w:lang w:bidi="fa-IR"/>
        </w:rPr>
        <w:t>‎ها روزهای تکامل عصبی و آرامش ذهنی را تعیین می‎کند... به طوری که شخص می تواند تصمیمات بزرگ و مهم و کارهای بسیار دیگری که این «دجال الکترونیکی» مشخص می‎کند</w:t>
      </w:r>
      <w:r w:rsidR="004C33FC">
        <w:rPr>
          <w:rFonts w:hint="cs"/>
          <w:rtl/>
          <w:lang w:bidi="fa-IR"/>
        </w:rPr>
        <w:t xml:space="preserve">، </w:t>
      </w:r>
      <w:r>
        <w:rPr>
          <w:rFonts w:hint="cs"/>
          <w:rtl/>
          <w:lang w:bidi="fa-IR"/>
        </w:rPr>
        <w:t>اتخاذ و عملی کند.</w:t>
      </w:r>
    </w:p>
    <w:p w:rsidR="00ED22B6" w:rsidRDefault="00ED22B6" w:rsidP="004D60AB">
      <w:pPr>
        <w:ind w:firstLine="397"/>
        <w:rPr>
          <w:rtl/>
          <w:lang w:bidi="fa-IR"/>
        </w:rPr>
      </w:pPr>
      <w:r>
        <w:rPr>
          <w:rFonts w:hint="cs"/>
          <w:rtl/>
          <w:lang w:bidi="fa-IR"/>
        </w:rPr>
        <w:t xml:space="preserve"> در فرانسه انجمنی از صاحبان پیشه</w:t>
      </w:r>
      <w:r>
        <w:rPr>
          <w:rFonts w:hint="cs"/>
          <w:rtl/>
          <w:cs/>
          <w:lang w:bidi="fa-IR"/>
        </w:rPr>
        <w:t>‎های طالع‎بینی و شغل‎های دیگر مرتبط با آن تشکیل شده است</w:t>
      </w:r>
      <w:r w:rsidR="004C33FC">
        <w:rPr>
          <w:rFonts w:hint="cs"/>
          <w:rtl/>
          <w:lang w:bidi="fa-IR"/>
        </w:rPr>
        <w:t xml:space="preserve">، </w:t>
      </w:r>
      <w:r>
        <w:rPr>
          <w:rFonts w:hint="cs"/>
          <w:rtl/>
          <w:lang w:bidi="fa-IR"/>
        </w:rPr>
        <w:t>اعضای این انجمن ادعا دارند</w:t>
      </w:r>
      <w:r w:rsidR="004C33FC">
        <w:rPr>
          <w:rFonts w:hint="cs"/>
          <w:rtl/>
          <w:lang w:bidi="fa-IR"/>
        </w:rPr>
        <w:t xml:space="preserve">، </w:t>
      </w:r>
      <w:r>
        <w:rPr>
          <w:rFonts w:hint="cs"/>
          <w:rtl/>
          <w:lang w:bidi="fa-IR"/>
        </w:rPr>
        <w:t>طالع بینی بیشتر از آن که علمی برای پیشگویی باشد علمی است برای تفسیر</w:t>
      </w:r>
      <w:r w:rsidR="004C33FC">
        <w:rPr>
          <w:rFonts w:hint="cs"/>
          <w:rtl/>
          <w:lang w:bidi="fa-IR"/>
        </w:rPr>
        <w:t xml:space="preserve"> </w:t>
      </w:r>
      <w:r>
        <w:rPr>
          <w:rFonts w:hint="cs"/>
          <w:rtl/>
          <w:lang w:bidi="fa-IR"/>
        </w:rPr>
        <w:t>و مدعی</w:t>
      </w:r>
      <w:r>
        <w:rPr>
          <w:rFonts w:hint="cs"/>
          <w:rtl/>
          <w:cs/>
          <w:lang w:bidi="fa-IR"/>
        </w:rPr>
        <w:t>‎اند می</w:t>
      </w:r>
      <w:r>
        <w:rPr>
          <w:rFonts w:hint="eastAsia"/>
          <w:rtl/>
          <w:cs/>
          <w:lang w:bidi="fa-IR"/>
        </w:rPr>
        <w:t>‎</w:t>
      </w:r>
      <w:r>
        <w:rPr>
          <w:rFonts w:hint="cs"/>
          <w:rtl/>
          <w:lang w:bidi="fa-IR"/>
        </w:rPr>
        <w:t>توانند با نوسانات بدن</w:t>
      </w:r>
      <w:r w:rsidR="004C33FC">
        <w:rPr>
          <w:rFonts w:hint="cs"/>
          <w:rtl/>
          <w:lang w:bidi="fa-IR"/>
        </w:rPr>
        <w:t xml:space="preserve">، </w:t>
      </w:r>
      <w:r>
        <w:rPr>
          <w:rFonts w:hint="cs"/>
          <w:rtl/>
          <w:lang w:bidi="fa-IR"/>
        </w:rPr>
        <w:t>گذشته را بشناسند</w:t>
      </w:r>
      <w:r w:rsidR="004C33FC">
        <w:rPr>
          <w:rFonts w:hint="cs"/>
          <w:rtl/>
          <w:lang w:bidi="fa-IR"/>
        </w:rPr>
        <w:t xml:space="preserve">، </w:t>
      </w:r>
      <w:r>
        <w:rPr>
          <w:rFonts w:hint="cs"/>
          <w:rtl/>
          <w:lang w:bidi="fa-IR"/>
        </w:rPr>
        <w:t>کار طالع</w:t>
      </w:r>
      <w:r>
        <w:rPr>
          <w:rFonts w:hint="cs"/>
          <w:rtl/>
          <w:cs/>
          <w:lang w:bidi="fa-IR"/>
        </w:rPr>
        <w:t xml:space="preserve">‎بینی طبعاً به کشورهای پیشرفته محدود </w:t>
      </w:r>
      <w:r>
        <w:rPr>
          <w:rFonts w:hint="cs"/>
          <w:rtl/>
          <w:cs/>
          <w:lang w:bidi="fa-IR"/>
        </w:rPr>
        <w:lastRenderedPageBreak/>
        <w:t>نمی‎شود... حتی کشورهای عربی نیز طالع بینهایی دارند</w:t>
      </w:r>
      <w:r w:rsidR="004C33FC">
        <w:rPr>
          <w:rFonts w:hint="cs"/>
          <w:rtl/>
          <w:lang w:bidi="fa-IR"/>
        </w:rPr>
        <w:t xml:space="preserve">، </w:t>
      </w:r>
      <w:r>
        <w:rPr>
          <w:rFonts w:hint="cs"/>
          <w:rtl/>
          <w:lang w:bidi="fa-IR"/>
        </w:rPr>
        <w:t>برای مثال در کشوری مانند مغرب چیزی حدود 16 هزار کف بین زن وجود دارد!</w:t>
      </w:r>
    </w:p>
    <w:p w:rsidR="00ED22B6" w:rsidRDefault="00ED22B6" w:rsidP="004D60AB">
      <w:pPr>
        <w:ind w:firstLine="397"/>
        <w:rPr>
          <w:rtl/>
          <w:lang w:bidi="fa-IR"/>
        </w:rPr>
      </w:pPr>
      <w:r>
        <w:rPr>
          <w:rFonts w:hint="cs"/>
          <w:rtl/>
          <w:lang w:bidi="fa-IR"/>
        </w:rPr>
        <w:t>خانه</w:t>
      </w:r>
      <w:r>
        <w:rPr>
          <w:rFonts w:hint="cs"/>
          <w:rtl/>
          <w:cs/>
          <w:lang w:bidi="fa-IR"/>
        </w:rPr>
        <w:t>‎های ساحران و شعبده‎بازان و محل کارشان در غرب بیشتر در محله های فقیرنشین روستاها و شهرها تمرکز دارد..</w:t>
      </w:r>
      <w:r>
        <w:rPr>
          <w:rFonts w:hint="cs"/>
          <w:rtl/>
          <w:lang w:bidi="fa-IR"/>
        </w:rPr>
        <w:t>. در مصر نیز چنین است. چنان که شهر یا حتی روستایی از کف بین یا مدعی</w:t>
      </w:r>
      <w:r>
        <w:rPr>
          <w:rFonts w:hint="eastAsia"/>
          <w:rtl/>
          <w:lang w:bidi="fa-IR"/>
        </w:rPr>
        <w:t></w:t>
      </w:r>
      <w:r>
        <w:rPr>
          <w:rFonts w:hint="cs"/>
          <w:rtl/>
          <w:lang w:bidi="fa-IR"/>
        </w:rPr>
        <w:t xml:space="preserve"> شناخت غیب که می</w:t>
      </w:r>
      <w:r>
        <w:rPr>
          <w:rFonts w:hint="cs"/>
          <w:rtl/>
          <w:cs/>
          <w:lang w:bidi="fa-IR"/>
        </w:rPr>
        <w:t>‎تواند «دستمال» باز کند و روح سرگردانی را احضار کند</w:t>
      </w:r>
      <w:r w:rsidR="004C33FC">
        <w:rPr>
          <w:rFonts w:hint="cs"/>
          <w:rtl/>
          <w:lang w:bidi="fa-IR"/>
        </w:rPr>
        <w:t xml:space="preserve">، </w:t>
      </w:r>
      <w:r>
        <w:rPr>
          <w:rFonts w:hint="cs"/>
          <w:rtl/>
          <w:lang w:bidi="fa-IR"/>
        </w:rPr>
        <w:t>خالی نیست!</w:t>
      </w:r>
    </w:p>
    <w:p w:rsidR="00ED22B6" w:rsidRDefault="00ED22B6" w:rsidP="004D60AB">
      <w:pPr>
        <w:ind w:firstLine="397"/>
        <w:rPr>
          <w:rtl/>
          <w:lang w:bidi="fa-IR"/>
        </w:rPr>
      </w:pPr>
      <w:r>
        <w:rPr>
          <w:rFonts w:hint="cs"/>
          <w:rtl/>
          <w:lang w:bidi="fa-IR"/>
        </w:rPr>
        <w:t>طالع بینان ادعا می</w:t>
      </w:r>
      <w:r>
        <w:rPr>
          <w:rFonts w:hint="cs"/>
          <w:rtl/>
          <w:cs/>
          <w:lang w:bidi="fa-IR"/>
        </w:rPr>
        <w:t>‎کنند رابطه‎یی بین اجسام آسمانی و اجسام بشری وجود دارد</w:t>
      </w:r>
      <w:r w:rsidR="004C33FC">
        <w:rPr>
          <w:rFonts w:hint="cs"/>
          <w:rtl/>
          <w:lang w:bidi="fa-IR"/>
        </w:rPr>
        <w:t xml:space="preserve">، </w:t>
      </w:r>
      <w:r>
        <w:rPr>
          <w:rFonts w:hint="cs"/>
          <w:rtl/>
          <w:lang w:bidi="fa-IR"/>
        </w:rPr>
        <w:t>اگر این رابطه را تفسیر و تأویل کنیم</w:t>
      </w:r>
      <w:r w:rsidR="004C33FC">
        <w:rPr>
          <w:rFonts w:hint="cs"/>
          <w:rtl/>
          <w:lang w:bidi="fa-IR"/>
        </w:rPr>
        <w:t xml:space="preserve">، </w:t>
      </w:r>
      <w:r>
        <w:rPr>
          <w:rFonts w:hint="cs"/>
          <w:rtl/>
          <w:lang w:bidi="fa-IR"/>
        </w:rPr>
        <w:t>می</w:t>
      </w:r>
      <w:r>
        <w:rPr>
          <w:rFonts w:hint="cs"/>
          <w:rtl/>
          <w:cs/>
          <w:lang w:bidi="fa-IR"/>
        </w:rPr>
        <w:t>‎توانیم حال و آینده و حتی گذشته‎ی انسان را بشناسیم! وضعیت خورشید و ماه و ستارگان در هنگام تولد شخص رابطه‎ی واضحی با شخصیت و زندگی او خواه</w:t>
      </w:r>
      <w:r>
        <w:rPr>
          <w:rFonts w:hint="cs"/>
          <w:rtl/>
          <w:lang w:bidi="fa-IR"/>
        </w:rPr>
        <w:t>د داشت. طالع</w:t>
      </w:r>
      <w:r>
        <w:rPr>
          <w:rFonts w:hint="cs"/>
          <w:rtl/>
          <w:cs/>
          <w:lang w:bidi="fa-IR"/>
        </w:rPr>
        <w:t>‎بین به کار پیشگوییها و دروغ پردازیهای خود به وسیله</w:t>
      </w:r>
      <w:r>
        <w:rPr>
          <w:rFonts w:hint="eastAsia"/>
          <w:rtl/>
          <w:cs/>
          <w:lang w:bidi="fa-IR"/>
        </w:rPr>
        <w:t>‎</w:t>
      </w:r>
      <w:r>
        <w:rPr>
          <w:rFonts w:hint="cs"/>
          <w:rtl/>
          <w:lang w:bidi="fa-IR"/>
        </w:rPr>
        <w:t>ی نقشه</w:t>
      </w:r>
      <w:r>
        <w:rPr>
          <w:rFonts w:hint="cs"/>
          <w:rtl/>
          <w:cs/>
          <w:lang w:bidi="fa-IR"/>
        </w:rPr>
        <w:t>‎های برجها... که بر آن جایگاه ستاره‎ها و تار</w:t>
      </w:r>
      <w:r>
        <w:rPr>
          <w:rFonts w:hint="cs"/>
          <w:rtl/>
          <w:lang w:bidi="fa-IR"/>
        </w:rPr>
        <w:t>یخ تولد هر یک از افراد بشر را مشخص می</w:t>
      </w:r>
      <w:r>
        <w:rPr>
          <w:rFonts w:hint="cs"/>
          <w:rtl/>
          <w:cs/>
          <w:lang w:bidi="fa-IR"/>
        </w:rPr>
        <w:t>‎کند</w:t>
      </w:r>
      <w:r w:rsidR="004C33FC">
        <w:rPr>
          <w:rFonts w:hint="cs"/>
          <w:rtl/>
          <w:lang w:bidi="fa-IR"/>
        </w:rPr>
        <w:t xml:space="preserve">، </w:t>
      </w:r>
      <w:r>
        <w:rPr>
          <w:rFonts w:hint="cs"/>
          <w:rtl/>
          <w:lang w:bidi="fa-IR"/>
        </w:rPr>
        <w:t>می</w:t>
      </w:r>
      <w:r>
        <w:rPr>
          <w:rFonts w:hint="cs"/>
          <w:rtl/>
          <w:cs/>
          <w:lang w:bidi="fa-IR"/>
        </w:rPr>
        <w:t>‎پردازد. برجها دوازده تا هستند و هر یک تاریخ و نشان ویژه و متمایز خود را دارد.</w:t>
      </w:r>
    </w:p>
    <w:p w:rsidR="00ED22B6" w:rsidRDefault="00ED22B6" w:rsidP="004D60AB">
      <w:pPr>
        <w:ind w:firstLine="397"/>
        <w:rPr>
          <w:rtl/>
          <w:lang w:bidi="fa-IR"/>
        </w:rPr>
      </w:pPr>
      <w:r>
        <w:rPr>
          <w:rFonts w:hint="cs"/>
          <w:rtl/>
          <w:lang w:bidi="fa-IR"/>
        </w:rPr>
        <w:t>از آخرین بیهوده</w:t>
      </w:r>
      <w:r>
        <w:rPr>
          <w:rFonts w:hint="cs"/>
          <w:rtl/>
          <w:cs/>
          <w:lang w:bidi="fa-IR"/>
        </w:rPr>
        <w:t>‎گو</w:t>
      </w:r>
      <w:r>
        <w:rPr>
          <w:rFonts w:hint="cs"/>
          <w:rtl/>
          <w:lang w:bidi="fa-IR"/>
        </w:rPr>
        <w:t>ییها و ادعاها که به حقیقت جهل طالع بینان و این که هر چه می</w:t>
      </w:r>
      <w:r>
        <w:rPr>
          <w:rFonts w:hint="cs"/>
          <w:rtl/>
          <w:cs/>
          <w:lang w:bidi="fa-IR"/>
        </w:rPr>
        <w:t>‎گویند</w:t>
      </w:r>
      <w:r w:rsidR="004C33FC">
        <w:rPr>
          <w:rFonts w:hint="cs"/>
          <w:rtl/>
          <w:lang w:bidi="fa-IR"/>
        </w:rPr>
        <w:t xml:space="preserve">، </w:t>
      </w:r>
      <w:r>
        <w:rPr>
          <w:rFonts w:hint="cs"/>
          <w:rtl/>
          <w:lang w:bidi="fa-IR"/>
        </w:rPr>
        <w:t>جز مشتی حرف مفت نیست</w:t>
      </w:r>
      <w:r w:rsidR="004C33FC">
        <w:rPr>
          <w:rFonts w:hint="cs"/>
          <w:rtl/>
          <w:lang w:bidi="fa-IR"/>
        </w:rPr>
        <w:t xml:space="preserve">، </w:t>
      </w:r>
      <w:r>
        <w:rPr>
          <w:rFonts w:hint="cs"/>
          <w:rtl/>
          <w:lang w:bidi="fa-IR"/>
        </w:rPr>
        <w:t>نشان می</w:t>
      </w:r>
      <w:r>
        <w:rPr>
          <w:rFonts w:hint="cs"/>
          <w:rtl/>
          <w:cs/>
          <w:lang w:bidi="fa-IR"/>
        </w:rPr>
        <w:t>‎دهد... پیشگوییهایی است که این شیادان برای سال گذشته (1988) علام کردند</w:t>
      </w:r>
      <w:r w:rsidR="004C33FC">
        <w:rPr>
          <w:rFonts w:hint="cs"/>
          <w:rtl/>
          <w:lang w:bidi="fa-IR"/>
        </w:rPr>
        <w:t xml:space="preserve">، </w:t>
      </w:r>
      <w:r>
        <w:rPr>
          <w:rFonts w:hint="cs"/>
          <w:rtl/>
          <w:lang w:bidi="fa-IR"/>
        </w:rPr>
        <w:t>اما آنها چه گفتند؟</w:t>
      </w:r>
    </w:p>
    <w:p w:rsidR="00ED22B6" w:rsidRDefault="00ED22B6" w:rsidP="004D60AB">
      <w:pPr>
        <w:ind w:firstLine="397"/>
        <w:rPr>
          <w:rtl/>
          <w:lang w:bidi="fa-IR"/>
        </w:rPr>
      </w:pPr>
      <w:r>
        <w:rPr>
          <w:rFonts w:hint="cs"/>
          <w:rtl/>
          <w:lang w:bidi="fa-IR"/>
        </w:rPr>
        <w:t xml:space="preserve"> در آغاز پیشگوییهایشان </w:t>
      </w:r>
      <w:r>
        <w:rPr>
          <w:rFonts w:cs="Times New Roman" w:hint="cs"/>
          <w:rtl/>
          <w:lang w:bidi="fa-IR"/>
        </w:rPr>
        <w:t>–</w:t>
      </w:r>
      <w:r>
        <w:rPr>
          <w:rFonts w:hint="cs"/>
          <w:rtl/>
          <w:lang w:bidi="fa-IR"/>
        </w:rPr>
        <w:t xml:space="preserve"> که عادت سالهای اخیرشان است- آمده که سال 88 بدون شک شاهد طلاق شاهزاده دیانا</w:t>
      </w:r>
      <w:r w:rsidR="004C33FC">
        <w:rPr>
          <w:rFonts w:hint="cs"/>
          <w:rtl/>
          <w:lang w:bidi="fa-IR"/>
        </w:rPr>
        <w:t xml:space="preserve">، </w:t>
      </w:r>
      <w:r>
        <w:rPr>
          <w:rFonts w:hint="cs"/>
          <w:rtl/>
          <w:lang w:bidi="fa-IR"/>
        </w:rPr>
        <w:t>و کنت صوفیه خواهد بود. یک طالع بین زن دیگری به اسم «باربرا» ادعا کرد شاهزاده دیانا در روزهای آینده تصادف می کند</w:t>
      </w:r>
      <w:r w:rsidR="004C33FC">
        <w:rPr>
          <w:rFonts w:hint="cs"/>
          <w:rtl/>
          <w:lang w:bidi="fa-IR"/>
        </w:rPr>
        <w:t xml:space="preserve">، </w:t>
      </w:r>
      <w:r>
        <w:rPr>
          <w:rFonts w:hint="cs"/>
          <w:rtl/>
          <w:lang w:bidi="fa-IR"/>
        </w:rPr>
        <w:t>یا یک عمل جراحی زیبایی خواهد داشت</w:t>
      </w:r>
      <w:r w:rsidR="004C33FC">
        <w:rPr>
          <w:rFonts w:hint="cs"/>
          <w:rtl/>
          <w:lang w:bidi="fa-IR"/>
        </w:rPr>
        <w:t xml:space="preserve">، </w:t>
      </w:r>
      <w:r>
        <w:rPr>
          <w:rFonts w:hint="cs"/>
          <w:rtl/>
          <w:lang w:bidi="fa-IR"/>
        </w:rPr>
        <w:t>طبعاً هیچ یک از این</w:t>
      </w:r>
      <w:r>
        <w:rPr>
          <w:rFonts w:hint="cs"/>
          <w:rtl/>
          <w:cs/>
          <w:lang w:bidi="fa-IR"/>
        </w:rPr>
        <w:t>‎ها اتفاق نیفتاد.</w:t>
      </w:r>
    </w:p>
    <w:p w:rsidR="00ED22B6" w:rsidRDefault="00ED22B6" w:rsidP="004D60AB">
      <w:pPr>
        <w:ind w:firstLine="397"/>
        <w:rPr>
          <w:rtl/>
          <w:lang w:bidi="fa-IR"/>
        </w:rPr>
      </w:pPr>
      <w:r>
        <w:rPr>
          <w:rFonts w:hint="cs"/>
          <w:rtl/>
          <w:lang w:bidi="fa-IR"/>
        </w:rPr>
        <w:t>طالع بین مجله</w:t>
      </w:r>
      <w:r>
        <w:rPr>
          <w:rFonts w:hint="cs"/>
          <w:rtl/>
          <w:cs/>
          <w:lang w:bidi="fa-IR"/>
        </w:rPr>
        <w:t>‎ی «جلوب» پیش‎بینی کرد شاهزاده کارولین چهار دو قلو خواهد آورد. یک دجال دیگری از رسوایی در امیرنشین موناکو خبر</w:t>
      </w:r>
      <w:r w:rsidR="003238A0">
        <w:rPr>
          <w:rFonts w:hint="cs"/>
          <w:rtl/>
          <w:lang w:bidi="fa-IR"/>
        </w:rPr>
        <w:t xml:space="preserve"> </w:t>
      </w:r>
      <w:r>
        <w:rPr>
          <w:rFonts w:hint="cs"/>
          <w:rtl/>
          <w:lang w:bidi="fa-IR"/>
        </w:rPr>
        <w:t>داد</w:t>
      </w:r>
      <w:r w:rsidR="004C33FC">
        <w:rPr>
          <w:rFonts w:hint="cs"/>
          <w:rtl/>
          <w:lang w:bidi="fa-IR"/>
        </w:rPr>
        <w:t xml:space="preserve">، </w:t>
      </w:r>
      <w:r>
        <w:rPr>
          <w:rFonts w:hint="cs"/>
          <w:rtl/>
          <w:lang w:bidi="fa-IR"/>
        </w:rPr>
        <w:t>اما نشنیدیم که هیچ یک از این دروغ و بهتانها اتفاق بیفتد.</w:t>
      </w:r>
    </w:p>
    <w:p w:rsidR="00ED22B6" w:rsidRPr="00494473" w:rsidRDefault="00ED22B6" w:rsidP="004D60AB">
      <w:pPr>
        <w:ind w:firstLine="397"/>
        <w:rPr>
          <w:rtl/>
          <w:lang w:bidi="fa-IR"/>
        </w:rPr>
      </w:pPr>
      <w:r>
        <w:rPr>
          <w:rFonts w:hint="cs"/>
          <w:rtl/>
          <w:lang w:bidi="fa-IR"/>
        </w:rPr>
        <w:t>زنی شیاد نیز که مدعی غیب</w:t>
      </w:r>
      <w:r>
        <w:rPr>
          <w:rFonts w:hint="cs"/>
          <w:rtl/>
          <w:cs/>
          <w:lang w:bidi="fa-IR"/>
        </w:rPr>
        <w:t>‎گویی بود با تأکید اظهار داشت که رئیس فیدل کاسترو به شکلی معجزه‎</w:t>
      </w:r>
      <w:r w:rsidR="003238A0">
        <w:rPr>
          <w:rFonts w:hint="cs"/>
          <w:rtl/>
          <w:lang w:bidi="fa-IR"/>
        </w:rPr>
        <w:t>آسا از مرگ نجات می</w:t>
      </w:r>
      <w:r w:rsidR="003238A0">
        <w:rPr>
          <w:rFonts w:cs="2  Badr" w:hint="cs"/>
          <w:rtl/>
          <w:lang w:bidi="fa-IR"/>
        </w:rPr>
        <w:t>‏</w:t>
      </w:r>
      <w:r w:rsidRPr="00494473">
        <w:rPr>
          <w:rFonts w:hint="cs"/>
          <w:rtl/>
          <w:lang w:bidi="fa-IR"/>
        </w:rPr>
        <w:t>یابد</w:t>
      </w:r>
      <w:r w:rsidR="004C33FC">
        <w:rPr>
          <w:rFonts w:hint="cs"/>
          <w:rtl/>
          <w:lang w:bidi="fa-IR"/>
        </w:rPr>
        <w:t xml:space="preserve">، </w:t>
      </w:r>
      <w:r w:rsidRPr="00494473">
        <w:rPr>
          <w:rFonts w:hint="cs"/>
          <w:rtl/>
          <w:lang w:bidi="fa-IR"/>
        </w:rPr>
        <w:t>جالب این است که او اعلام کرد رهبر شوروی گورباچف همسرش «ریسا» را ترک می</w:t>
      </w:r>
      <w:r w:rsidRPr="00494473">
        <w:rPr>
          <w:rFonts w:hint="cs"/>
          <w:rtl/>
          <w:cs/>
          <w:lang w:bidi="fa-IR"/>
        </w:rPr>
        <w:t>‎کند و</w:t>
      </w:r>
      <w:r>
        <w:rPr>
          <w:rFonts w:hint="cs"/>
          <w:rtl/>
          <w:lang w:bidi="fa-IR"/>
        </w:rPr>
        <w:t xml:space="preserve"> </w:t>
      </w:r>
      <w:r w:rsidRPr="00494473">
        <w:rPr>
          <w:rFonts w:hint="cs"/>
          <w:rtl/>
          <w:lang w:bidi="fa-IR"/>
        </w:rPr>
        <w:t xml:space="preserve">با یک بلوند </w:t>
      </w:r>
      <w:r w:rsidRPr="00494473">
        <w:rPr>
          <w:rFonts w:hint="cs"/>
          <w:rtl/>
          <w:lang w:bidi="fa-IR"/>
        </w:rPr>
        <w:lastRenderedPageBreak/>
        <w:t>هواپیما که 19</w:t>
      </w:r>
      <w:r>
        <w:rPr>
          <w:rFonts w:hint="cs"/>
          <w:rtl/>
          <w:lang w:bidi="fa-IR"/>
        </w:rPr>
        <w:t xml:space="preserve"> سال دارد</w:t>
      </w:r>
      <w:r w:rsidR="004C33FC">
        <w:rPr>
          <w:rFonts w:hint="cs"/>
          <w:rtl/>
          <w:lang w:bidi="fa-IR"/>
        </w:rPr>
        <w:t xml:space="preserve">، </w:t>
      </w:r>
      <w:r w:rsidR="00EF1B67">
        <w:rPr>
          <w:rFonts w:hint="cs"/>
          <w:rtl/>
          <w:lang w:bidi="fa-IR"/>
        </w:rPr>
        <w:t>ازدواج می</w:t>
      </w:r>
      <w:r w:rsidR="00EF1B67">
        <w:rPr>
          <w:rFonts w:cs="2  Badr" w:hint="cs"/>
          <w:rtl/>
          <w:lang w:bidi="fa-IR"/>
        </w:rPr>
        <w:t>‏</w:t>
      </w:r>
      <w:r>
        <w:rPr>
          <w:rFonts w:hint="cs"/>
          <w:rtl/>
          <w:lang w:bidi="fa-IR"/>
        </w:rPr>
        <w:t>کند. با</w:t>
      </w:r>
      <w:r w:rsidRPr="00494473">
        <w:rPr>
          <w:rFonts w:hint="cs"/>
          <w:rtl/>
          <w:lang w:bidi="fa-IR"/>
        </w:rPr>
        <w:t xml:space="preserve">ز هم هیچ کدام از این موارد </w:t>
      </w:r>
      <w:r>
        <w:rPr>
          <w:rFonts w:hint="cs"/>
          <w:rtl/>
          <w:lang w:bidi="fa-IR"/>
        </w:rPr>
        <w:t>وقوع</w:t>
      </w:r>
      <w:r w:rsidRPr="00494473">
        <w:rPr>
          <w:rFonts w:hint="cs"/>
          <w:rtl/>
          <w:lang w:bidi="fa-IR"/>
        </w:rPr>
        <w:t xml:space="preserve"> نیاف</w:t>
      </w:r>
      <w:r>
        <w:rPr>
          <w:rFonts w:hint="cs"/>
          <w:rtl/>
          <w:lang w:bidi="fa-IR"/>
        </w:rPr>
        <w:t>ت</w:t>
      </w:r>
      <w:r w:rsidRPr="00494473">
        <w:rPr>
          <w:rFonts w:hint="cs"/>
          <w:rtl/>
          <w:lang w:bidi="fa-IR"/>
        </w:rPr>
        <w:t>.</w:t>
      </w:r>
    </w:p>
    <w:p w:rsidR="00ED22B6" w:rsidRDefault="00ED22B6" w:rsidP="004D60AB">
      <w:pPr>
        <w:ind w:firstLine="397"/>
        <w:rPr>
          <w:rtl/>
          <w:lang w:bidi="fa-IR"/>
        </w:rPr>
      </w:pPr>
      <w:r w:rsidRPr="00494473">
        <w:rPr>
          <w:rFonts w:hint="cs"/>
          <w:rtl/>
          <w:lang w:bidi="fa-IR"/>
        </w:rPr>
        <w:t>همان زن در پیشگوییهای خود افزود که جاک</w:t>
      </w:r>
      <w:r>
        <w:rPr>
          <w:rFonts w:hint="cs"/>
          <w:rtl/>
          <w:lang w:bidi="fa-IR"/>
        </w:rPr>
        <w:t>سون و دیاناروس از یک حادثه</w:t>
      </w:r>
      <w:r>
        <w:rPr>
          <w:rFonts w:hint="eastAsia"/>
          <w:rtl/>
          <w:cs/>
          <w:lang w:bidi="fa-IR"/>
        </w:rPr>
        <w:t>‎</w:t>
      </w:r>
      <w:r w:rsidRPr="00494473">
        <w:rPr>
          <w:rFonts w:hint="cs"/>
          <w:rtl/>
          <w:lang w:bidi="fa-IR"/>
        </w:rPr>
        <w:t>ی آتش سوزی هولن</w:t>
      </w:r>
      <w:r w:rsidR="00EF1B67">
        <w:rPr>
          <w:rFonts w:hint="cs"/>
          <w:rtl/>
          <w:lang w:bidi="fa-IR"/>
        </w:rPr>
        <w:t>اک در نیویورک جان سالم به در می</w:t>
      </w:r>
      <w:r w:rsidR="00EF1B67">
        <w:rPr>
          <w:rFonts w:cs="2  Badr" w:hint="cs"/>
          <w:rtl/>
          <w:lang w:bidi="fa-IR"/>
        </w:rPr>
        <w:t>‏</w:t>
      </w:r>
      <w:r w:rsidRPr="00494473">
        <w:rPr>
          <w:rFonts w:hint="cs"/>
          <w:rtl/>
          <w:lang w:bidi="fa-IR"/>
        </w:rPr>
        <w:t>برند. یک پیشگوی دیگری به اسم ج</w:t>
      </w:r>
      <w:r>
        <w:rPr>
          <w:rFonts w:hint="cs"/>
          <w:rtl/>
          <w:lang w:bidi="fa-IR"/>
        </w:rPr>
        <w:t>ی</w:t>
      </w:r>
      <w:r w:rsidRPr="00494473">
        <w:rPr>
          <w:rFonts w:hint="cs"/>
          <w:rtl/>
          <w:lang w:bidi="fa-IR"/>
        </w:rPr>
        <w:t>ن دیکسون پیشگوییهای</w:t>
      </w:r>
      <w:r>
        <w:rPr>
          <w:rFonts w:hint="cs"/>
          <w:rtl/>
          <w:lang w:bidi="fa-IR"/>
        </w:rPr>
        <w:t xml:space="preserve"> بیهوده</w:t>
      </w:r>
      <w:r>
        <w:rPr>
          <w:rFonts w:hint="cs"/>
          <w:rtl/>
          <w:cs/>
          <w:lang w:bidi="fa-IR"/>
        </w:rPr>
        <w:t>‎ی خویش را فاش ساخته و ادعا کرده بود که دهه‎ی هشتاد شاهد نابودی بشریت و پیدایش آن به شکلی روحانی‎تر خواهد بود</w:t>
      </w:r>
      <w:r w:rsidR="004C33FC">
        <w:rPr>
          <w:rFonts w:hint="cs"/>
          <w:rtl/>
          <w:lang w:bidi="fa-IR"/>
        </w:rPr>
        <w:t xml:space="preserve">، </w:t>
      </w:r>
      <w:r>
        <w:rPr>
          <w:rFonts w:hint="cs"/>
          <w:rtl/>
          <w:lang w:bidi="fa-IR"/>
        </w:rPr>
        <w:t>و یک نفر از خاو</w:t>
      </w:r>
      <w:r w:rsidR="00EF1B67">
        <w:rPr>
          <w:rFonts w:hint="cs"/>
          <w:rtl/>
          <w:lang w:bidi="fa-IR"/>
        </w:rPr>
        <w:t>رمیانه انقلابی در جهان ایجاد می</w:t>
      </w:r>
      <w:r w:rsidR="00EF1B67">
        <w:rPr>
          <w:rFonts w:cs="2  Badr" w:hint="cs"/>
          <w:rtl/>
          <w:lang w:bidi="fa-IR"/>
        </w:rPr>
        <w:t>‏</w:t>
      </w:r>
      <w:r>
        <w:rPr>
          <w:rFonts w:hint="cs"/>
          <w:rtl/>
          <w:lang w:bidi="fa-IR"/>
        </w:rPr>
        <w:t>کند!</w:t>
      </w:r>
    </w:p>
    <w:p w:rsidR="00ED22B6" w:rsidRDefault="00ED22B6" w:rsidP="002717FC">
      <w:pPr>
        <w:ind w:firstLine="397"/>
        <w:rPr>
          <w:rtl/>
          <w:lang w:bidi="fa-IR"/>
        </w:rPr>
      </w:pPr>
      <w:r>
        <w:rPr>
          <w:rFonts w:hint="cs"/>
          <w:rtl/>
          <w:lang w:bidi="fa-IR"/>
        </w:rPr>
        <w:t>تنها به این بسنده نکردند</w:t>
      </w:r>
      <w:r w:rsidR="004C33FC">
        <w:rPr>
          <w:rFonts w:hint="cs"/>
          <w:rtl/>
          <w:lang w:bidi="fa-IR"/>
        </w:rPr>
        <w:t xml:space="preserve">، </w:t>
      </w:r>
      <w:r>
        <w:rPr>
          <w:rFonts w:hint="cs"/>
          <w:rtl/>
          <w:lang w:bidi="fa-IR"/>
        </w:rPr>
        <w:t>بلکه یک نفر از آنها مدعی شد که کشوری ثروتمند در ذخایر نفت در خاورمیانه در ماه مارس علیه چین اعلان جنگ می</w:t>
      </w:r>
      <w:r>
        <w:rPr>
          <w:rFonts w:hint="cs"/>
          <w:rtl/>
          <w:cs/>
          <w:lang w:bidi="fa-IR"/>
        </w:rPr>
        <w:t>‎کند. اصلاً نمی‎توانم بفهمم این طالع بین به چه علت و از روی چه نشانه‎یی این حرف را زده بود</w:t>
      </w:r>
      <w:r w:rsidR="004C33FC">
        <w:rPr>
          <w:rFonts w:hint="cs"/>
          <w:rtl/>
          <w:lang w:bidi="fa-IR"/>
        </w:rPr>
        <w:t xml:space="preserve">، </w:t>
      </w:r>
      <w:r>
        <w:rPr>
          <w:rFonts w:hint="cs"/>
          <w:rtl/>
          <w:lang w:bidi="fa-IR"/>
        </w:rPr>
        <w:t>همان طور که به وجود یک بیماری پوستی بغرنج در هر گوشه و کنار جهان معتقد بود. طالع بینان مانند عادت همیشگی</w:t>
      </w:r>
      <w:r w:rsidR="004C33FC">
        <w:rPr>
          <w:rFonts w:hint="cs"/>
          <w:rtl/>
          <w:lang w:bidi="fa-IR"/>
        </w:rPr>
        <w:t xml:space="preserve">، </w:t>
      </w:r>
      <w:r>
        <w:rPr>
          <w:rFonts w:hint="cs"/>
          <w:rtl/>
          <w:lang w:bidi="fa-IR"/>
        </w:rPr>
        <w:t>در پیشگوییها چیزهایی معماگونه ارا</w:t>
      </w:r>
      <w:r w:rsidR="002717FC">
        <w:rPr>
          <w:rFonts w:hint="cs"/>
          <w:rtl/>
          <w:lang w:bidi="fa-IR"/>
        </w:rPr>
        <w:t>ئ</w:t>
      </w:r>
      <w:r>
        <w:rPr>
          <w:rFonts w:hint="cs"/>
          <w:rtl/>
          <w:lang w:bidi="fa-IR"/>
        </w:rPr>
        <w:t>ه می</w:t>
      </w:r>
      <w:r>
        <w:rPr>
          <w:rFonts w:hint="cs"/>
          <w:rtl/>
          <w:cs/>
          <w:lang w:bidi="fa-IR"/>
        </w:rPr>
        <w:t>‎کنند. یکی از آنها گفته بود: انتخابات ریاست جمهوری آمریکا شاهد کناره‎گیری یکی از سیاستمداران برجسته به خاطر چاپ عکسی از او با لباس زنانه در یکی از نشریه‎ه</w:t>
      </w:r>
      <w:r>
        <w:rPr>
          <w:rFonts w:hint="cs"/>
          <w:rtl/>
          <w:lang w:bidi="fa-IR"/>
        </w:rPr>
        <w:t>ا</w:t>
      </w:r>
      <w:r w:rsidR="004C33FC">
        <w:rPr>
          <w:rFonts w:hint="cs"/>
          <w:rtl/>
          <w:lang w:bidi="fa-IR"/>
        </w:rPr>
        <w:t xml:space="preserve">، </w:t>
      </w:r>
      <w:r>
        <w:rPr>
          <w:rFonts w:hint="cs"/>
          <w:rtl/>
          <w:lang w:bidi="fa-IR"/>
        </w:rPr>
        <w:t>خواهد بود. طبیعی است که باز حتی یک مورد از این دروغها پیش نیامد!</w:t>
      </w:r>
    </w:p>
    <w:p w:rsidR="00ED22B6" w:rsidRDefault="00ED22B6" w:rsidP="004D60AB">
      <w:pPr>
        <w:ind w:firstLine="397"/>
        <w:rPr>
          <w:rtl/>
          <w:lang w:bidi="fa-IR"/>
        </w:rPr>
      </w:pPr>
      <w:r>
        <w:rPr>
          <w:rFonts w:hint="cs"/>
          <w:rtl/>
          <w:lang w:bidi="fa-IR"/>
        </w:rPr>
        <w:t xml:space="preserve">اگر اندکی به گذشته برگردیم به سال 1983م می بینیم چندین طالع بین </w:t>
      </w:r>
      <w:r>
        <w:rPr>
          <w:rFonts w:cs="Times New Roman" w:hint="cs"/>
          <w:rtl/>
          <w:lang w:bidi="fa-IR"/>
        </w:rPr>
        <w:t>–</w:t>
      </w:r>
      <w:r>
        <w:rPr>
          <w:rFonts w:hint="cs"/>
          <w:rtl/>
          <w:lang w:bidi="fa-IR"/>
        </w:rPr>
        <w:t xml:space="preserve"> طبق حسابهای فلکی دقیق خود که خطا نمی</w:t>
      </w:r>
      <w:r>
        <w:rPr>
          <w:rFonts w:hint="cs"/>
          <w:rtl/>
          <w:cs/>
          <w:lang w:bidi="fa-IR"/>
        </w:rPr>
        <w:t>‎کند(!)- خبر</w:t>
      </w:r>
      <w:r w:rsidR="002717FC">
        <w:rPr>
          <w:rFonts w:hint="cs"/>
          <w:rtl/>
          <w:lang w:bidi="fa-IR"/>
        </w:rPr>
        <w:t xml:space="preserve"> </w:t>
      </w:r>
      <w:r>
        <w:rPr>
          <w:rFonts w:hint="cs"/>
          <w:rtl/>
          <w:lang w:bidi="fa-IR"/>
        </w:rPr>
        <w:t>دادند که ملکه</w:t>
      </w:r>
      <w:r>
        <w:rPr>
          <w:rFonts w:hint="cs"/>
          <w:rtl/>
          <w:cs/>
          <w:lang w:bidi="fa-IR"/>
        </w:rPr>
        <w:t xml:space="preserve">‎ی بریتانیا از سلطنت کناره‎گیری می‎کند تا پسرش ولی‎عهد چارلز بر تخت بنشیند. همان طورکه اعلام کردند رئیس جمهور  فرانسوا میتران به زودی به خاطر بیماری ناچار به ترک صحنه ی سیاست </w:t>
      </w:r>
      <w:r>
        <w:rPr>
          <w:rFonts w:hint="cs"/>
          <w:rtl/>
          <w:lang w:bidi="fa-IR"/>
        </w:rPr>
        <w:t>می</w:t>
      </w:r>
      <w:r>
        <w:rPr>
          <w:rFonts w:hint="eastAsia"/>
          <w:rtl/>
          <w:cs/>
          <w:lang w:bidi="fa-IR"/>
        </w:rPr>
        <w:t>‎</w:t>
      </w:r>
      <w:r>
        <w:rPr>
          <w:rFonts w:hint="cs"/>
          <w:rtl/>
          <w:lang w:bidi="fa-IR"/>
        </w:rPr>
        <w:t>شود! و این که اتحاد شوروی به ایران حمله می کند!</w:t>
      </w:r>
    </w:p>
    <w:p w:rsidR="00ED22B6" w:rsidRDefault="00ED22B6" w:rsidP="004D60AB">
      <w:pPr>
        <w:ind w:firstLine="397"/>
        <w:rPr>
          <w:rtl/>
          <w:lang w:bidi="fa-IR"/>
        </w:rPr>
      </w:pPr>
      <w:r>
        <w:rPr>
          <w:rFonts w:hint="cs"/>
          <w:rtl/>
          <w:lang w:bidi="fa-IR"/>
        </w:rPr>
        <w:t>جا دارد بپرسیم آیا چیزی از اینها تحقق یافت؟</w:t>
      </w:r>
    </w:p>
    <w:p w:rsidR="00ED22B6" w:rsidRDefault="00ED22B6" w:rsidP="004D60AB">
      <w:pPr>
        <w:ind w:firstLine="397"/>
        <w:rPr>
          <w:rtl/>
          <w:lang w:bidi="fa-IR"/>
        </w:rPr>
      </w:pPr>
      <w:r>
        <w:rPr>
          <w:rFonts w:hint="cs"/>
          <w:rtl/>
          <w:lang w:bidi="fa-IR"/>
        </w:rPr>
        <w:t>اما با این همه</w:t>
      </w:r>
      <w:r w:rsidR="004C33FC">
        <w:rPr>
          <w:rFonts w:hint="cs"/>
          <w:rtl/>
          <w:lang w:bidi="fa-IR"/>
        </w:rPr>
        <w:t xml:space="preserve">، </w:t>
      </w:r>
      <w:r>
        <w:rPr>
          <w:rFonts w:hint="cs"/>
          <w:rtl/>
          <w:lang w:bidi="fa-IR"/>
        </w:rPr>
        <w:t>شگفت</w:t>
      </w:r>
      <w:r>
        <w:rPr>
          <w:rFonts w:hint="eastAsia"/>
          <w:rtl/>
          <w:cs/>
          <w:lang w:bidi="fa-IR"/>
        </w:rPr>
        <w:t>‎</w:t>
      </w:r>
      <w:r>
        <w:rPr>
          <w:rFonts w:hint="cs"/>
          <w:rtl/>
          <w:lang w:bidi="fa-IR"/>
        </w:rPr>
        <w:t>آورترین پیشگوییهایی که طالع بینان و پیشگویان از خود ابراز داشته</w:t>
      </w:r>
      <w:r>
        <w:rPr>
          <w:rFonts w:hint="cs"/>
          <w:rtl/>
          <w:cs/>
          <w:lang w:bidi="fa-IR"/>
        </w:rPr>
        <w:t>‎اند این است که پایان امسال با آغاز سال 1986 که دو سال از آن گذشته</w:t>
      </w:r>
      <w:r w:rsidR="004C33FC">
        <w:rPr>
          <w:rFonts w:hint="cs"/>
          <w:rtl/>
          <w:lang w:bidi="fa-IR"/>
        </w:rPr>
        <w:t xml:space="preserve">، </w:t>
      </w:r>
      <w:r w:rsidR="002717FC">
        <w:rPr>
          <w:rFonts w:hint="cs"/>
          <w:rtl/>
          <w:lang w:bidi="fa-IR"/>
        </w:rPr>
        <w:t>خواهد بود! در پیشگویی ناب</w:t>
      </w:r>
      <w:r>
        <w:rPr>
          <w:rFonts w:hint="cs"/>
          <w:rtl/>
          <w:lang w:bidi="fa-IR"/>
        </w:rPr>
        <w:t>جای  خود گفته بودند زمین ناگهان از مدار خود منحرف می</w:t>
      </w:r>
      <w:r>
        <w:rPr>
          <w:rFonts w:hint="cs"/>
          <w:rtl/>
          <w:cs/>
          <w:lang w:bidi="fa-IR"/>
        </w:rPr>
        <w:t>‎شود</w:t>
      </w:r>
      <w:r w:rsidR="004C33FC">
        <w:rPr>
          <w:rFonts w:hint="cs"/>
          <w:rtl/>
          <w:lang w:bidi="fa-IR"/>
        </w:rPr>
        <w:t xml:space="preserve">، </w:t>
      </w:r>
      <w:r w:rsidR="002717FC">
        <w:rPr>
          <w:rFonts w:hint="cs"/>
          <w:rtl/>
          <w:lang w:bidi="fa-IR"/>
        </w:rPr>
        <w:t>و تمام قاره</w:t>
      </w:r>
      <w:r w:rsidR="002717FC">
        <w:rPr>
          <w:rFonts w:cs="2  Badr" w:hint="cs"/>
          <w:rtl/>
          <w:lang w:bidi="fa-IR"/>
        </w:rPr>
        <w:t>‏</w:t>
      </w:r>
      <w:r>
        <w:rPr>
          <w:rFonts w:hint="cs"/>
          <w:rtl/>
          <w:lang w:bidi="fa-IR"/>
        </w:rPr>
        <w:t>ها به طور کامل ناپدید شده و آتشفشانها زمین را با موجودات روی آن می</w:t>
      </w:r>
      <w:r>
        <w:rPr>
          <w:rFonts w:hint="cs"/>
          <w:rtl/>
          <w:cs/>
          <w:lang w:bidi="fa-IR"/>
        </w:rPr>
        <w:t xml:space="preserve">‎سوزاند. این همه به سبب ظهور ستاره‎ی دنباله دار هالی </w:t>
      </w:r>
      <w:r>
        <w:rPr>
          <w:rFonts w:hint="cs"/>
          <w:rtl/>
          <w:cs/>
          <w:lang w:bidi="fa-IR"/>
        </w:rPr>
        <w:lastRenderedPageBreak/>
        <w:t>است که هر 76 سال یک بار می‎آید. و این ستاره برای ساکنان کره</w:t>
      </w:r>
      <w:r>
        <w:rPr>
          <w:rFonts w:hint="eastAsia"/>
          <w:rtl/>
          <w:cs/>
          <w:lang w:bidi="fa-IR"/>
        </w:rPr>
        <w:t>‎</w:t>
      </w:r>
      <w:r>
        <w:rPr>
          <w:rFonts w:hint="cs"/>
          <w:rtl/>
          <w:lang w:bidi="fa-IR"/>
        </w:rPr>
        <w:t>ی زمین بسیار خطرناک است. شکر خدا سال 86 گذشت و به دنبال آن 87 و 88 م هم سپری شد و چی</w:t>
      </w:r>
      <w:r w:rsidR="006060BC">
        <w:rPr>
          <w:rFonts w:hint="cs"/>
          <w:rtl/>
          <w:lang w:bidi="fa-IR"/>
        </w:rPr>
        <w:t>زی از این حرفها و گفته</w:t>
      </w:r>
      <w:r w:rsidR="006060BC">
        <w:rPr>
          <w:rFonts w:hint="cs"/>
          <w:rtl/>
          <w:cs/>
          <w:lang w:bidi="fa-IR"/>
        </w:rPr>
        <w:t>‎های نابجا روی ندا</w:t>
      </w:r>
      <w:r>
        <w:rPr>
          <w:rFonts w:hint="cs"/>
          <w:rtl/>
          <w:lang w:bidi="fa-IR"/>
        </w:rPr>
        <w:t>د!</w:t>
      </w:r>
    </w:p>
    <w:p w:rsidR="00ED22B6" w:rsidRDefault="00ED22B6" w:rsidP="004D60AB">
      <w:pPr>
        <w:ind w:firstLine="397"/>
        <w:rPr>
          <w:rtl/>
          <w:lang w:bidi="fa-IR"/>
        </w:rPr>
      </w:pPr>
      <w:r>
        <w:rPr>
          <w:rFonts w:hint="cs"/>
          <w:rtl/>
          <w:lang w:bidi="fa-IR"/>
        </w:rPr>
        <w:t>به نظر می رسد طالع بینان از اموری خبر می دهند که با طبیعت گرایشهای سیاسی سازگاری داشته باشد</w:t>
      </w:r>
      <w:r w:rsidR="004C33FC">
        <w:rPr>
          <w:rFonts w:hint="cs"/>
          <w:rtl/>
          <w:lang w:bidi="fa-IR"/>
        </w:rPr>
        <w:t xml:space="preserve">، </w:t>
      </w:r>
      <w:r>
        <w:rPr>
          <w:rFonts w:hint="cs"/>
          <w:rtl/>
          <w:lang w:bidi="fa-IR"/>
        </w:rPr>
        <w:t>یکی از این پیشگوییها این بود که طالع بینان امریکایی گفتند سال 1987 بدون شک شاهد برانداخته شدن دو حکومت کوبا و نیکاراگوا پس از وفات کاسترو</w:t>
      </w:r>
      <w:r w:rsidR="004C33FC">
        <w:rPr>
          <w:rFonts w:hint="cs"/>
          <w:rtl/>
          <w:lang w:bidi="fa-IR"/>
        </w:rPr>
        <w:t xml:space="preserve">، </w:t>
      </w:r>
      <w:r>
        <w:rPr>
          <w:rFonts w:hint="cs"/>
          <w:rtl/>
          <w:lang w:bidi="fa-IR"/>
        </w:rPr>
        <w:t>خواهد بود</w:t>
      </w:r>
      <w:r w:rsidR="004C33FC">
        <w:rPr>
          <w:rFonts w:hint="cs"/>
          <w:rtl/>
          <w:lang w:bidi="fa-IR"/>
        </w:rPr>
        <w:t xml:space="preserve">، </w:t>
      </w:r>
      <w:r>
        <w:rPr>
          <w:rFonts w:hint="cs"/>
          <w:rtl/>
          <w:lang w:bidi="fa-IR"/>
        </w:rPr>
        <w:t>و آثار قاره</w:t>
      </w:r>
      <w:r>
        <w:rPr>
          <w:rFonts w:hint="eastAsia"/>
          <w:rtl/>
          <w:cs/>
          <w:lang w:bidi="fa-IR"/>
        </w:rPr>
        <w:t>‎</w:t>
      </w:r>
      <w:r>
        <w:rPr>
          <w:rFonts w:hint="cs"/>
          <w:rtl/>
          <w:lang w:bidi="fa-IR"/>
        </w:rPr>
        <w:t>ی مفقود «اطلنتس» در شمال اقیانوس اطلس در نتیجه</w:t>
      </w:r>
      <w:r>
        <w:rPr>
          <w:rFonts w:hint="cs"/>
          <w:rtl/>
          <w:cs/>
          <w:lang w:bidi="fa-IR"/>
        </w:rPr>
        <w:t>‎ی یک زمین لرزه‎ی شدید پدیدار می‎گردد. نه تنها این بلکه با یک شهاب یزرگ برخورد می‎کند و در نتیجه‎‎ی آن حجمش به نصف حجم کنونی آن کاهش می</w:t>
      </w:r>
      <w:r>
        <w:rPr>
          <w:rFonts w:hint="eastAsia"/>
          <w:rtl/>
          <w:cs/>
          <w:lang w:bidi="fa-IR"/>
        </w:rPr>
        <w:t>‎</w:t>
      </w:r>
      <w:r>
        <w:rPr>
          <w:rFonts w:hint="cs"/>
          <w:rtl/>
          <w:lang w:bidi="fa-IR"/>
        </w:rPr>
        <w:t>یابد! و در سال 1987 انسانی از «تبت» برای نجات نژاد بشر بر می</w:t>
      </w:r>
      <w:r>
        <w:rPr>
          <w:rFonts w:hint="cs"/>
          <w:rtl/>
          <w:cs/>
          <w:lang w:bidi="fa-IR"/>
        </w:rPr>
        <w:t>‎خیزد. باز باید پر</w:t>
      </w:r>
      <w:r>
        <w:rPr>
          <w:rFonts w:hint="cs"/>
          <w:rtl/>
          <w:lang w:bidi="fa-IR"/>
        </w:rPr>
        <w:t>سید آیا حتی یک مورد از این پرت</w:t>
      </w:r>
      <w:r>
        <w:rPr>
          <w:rFonts w:hint="cs"/>
          <w:rtl/>
          <w:cs/>
          <w:lang w:bidi="fa-IR"/>
        </w:rPr>
        <w:t>‎گوییها روی داد؟!</w:t>
      </w:r>
    </w:p>
    <w:p w:rsidR="00ED22B6" w:rsidRDefault="00ED22B6" w:rsidP="00E24E33">
      <w:pPr>
        <w:pStyle w:val="Heading41"/>
        <w:rPr>
          <w:rtl/>
        </w:rPr>
      </w:pPr>
      <w:bookmarkStart w:id="294" w:name="_Toc211417321"/>
      <w:r>
        <w:rPr>
          <w:rFonts w:hint="cs"/>
          <w:rtl/>
        </w:rPr>
        <w:t>بهره</w:t>
      </w:r>
      <w:r>
        <w:rPr>
          <w:rFonts w:hint="cs"/>
          <w:rtl/>
          <w:cs/>
        </w:rPr>
        <w:t>‎‎گیری سیاستمداران از طالع بینان و غیبگویان</w:t>
      </w:r>
      <w:bookmarkEnd w:id="294"/>
    </w:p>
    <w:p w:rsidR="00ED22B6" w:rsidRDefault="00ED22B6" w:rsidP="00E24E33">
      <w:pPr>
        <w:rPr>
          <w:rtl/>
          <w:lang w:bidi="fa-IR"/>
        </w:rPr>
      </w:pPr>
      <w:r>
        <w:rPr>
          <w:rFonts w:hint="cs"/>
          <w:rtl/>
          <w:lang w:bidi="fa-IR"/>
        </w:rPr>
        <w:t>رجال سیاسی در گذشته و هنوز هم از طالع بینان برای اجرای طرح</w:t>
      </w:r>
      <w:r>
        <w:rPr>
          <w:rFonts w:hint="cs"/>
          <w:rtl/>
          <w:cs/>
          <w:lang w:bidi="fa-IR"/>
        </w:rPr>
        <w:t>‎ها و</w:t>
      </w:r>
      <w:r w:rsidR="006060BC">
        <w:rPr>
          <w:rFonts w:hint="cs"/>
          <w:rtl/>
          <w:lang w:bidi="fa-IR"/>
        </w:rPr>
        <w:t xml:space="preserve"> </w:t>
      </w:r>
      <w:r>
        <w:rPr>
          <w:rFonts w:hint="cs"/>
          <w:rtl/>
          <w:lang w:bidi="fa-IR"/>
        </w:rPr>
        <w:t>رسیدن به اهداف خود استفاده می</w:t>
      </w:r>
      <w:r>
        <w:rPr>
          <w:rFonts w:hint="cs"/>
          <w:rtl/>
          <w:cs/>
          <w:lang w:bidi="fa-IR"/>
        </w:rPr>
        <w:t>‎کنند</w:t>
      </w:r>
      <w:r w:rsidR="004C33FC">
        <w:rPr>
          <w:rFonts w:hint="cs"/>
          <w:rtl/>
          <w:lang w:bidi="fa-IR"/>
        </w:rPr>
        <w:t xml:space="preserve">، </w:t>
      </w:r>
      <w:r>
        <w:rPr>
          <w:rFonts w:hint="cs"/>
          <w:rtl/>
          <w:lang w:bidi="fa-IR"/>
        </w:rPr>
        <w:t>پس شگفت نیست که بسیاری از آنها در برخی کشورها از سوی افراد حکومت خریده می</w:t>
      </w:r>
      <w:r>
        <w:rPr>
          <w:rFonts w:hint="eastAsia"/>
          <w:rtl/>
          <w:cs/>
          <w:lang w:bidi="fa-IR"/>
        </w:rPr>
        <w:t>‎</w:t>
      </w:r>
      <w:r>
        <w:rPr>
          <w:rFonts w:hint="cs"/>
          <w:rtl/>
          <w:lang w:bidi="fa-IR"/>
        </w:rPr>
        <w:t>شوند و از آنها می</w:t>
      </w:r>
      <w:r>
        <w:rPr>
          <w:rFonts w:hint="cs"/>
          <w:rtl/>
          <w:cs/>
          <w:lang w:bidi="fa-IR"/>
        </w:rPr>
        <w:t>‎خواهند بر رهبران و مردمانی که به آنها باور دارند و پیشگوییهایشان را تصدیق می کنند</w:t>
      </w:r>
      <w:r w:rsidR="004C33FC">
        <w:rPr>
          <w:rFonts w:hint="cs"/>
          <w:rtl/>
          <w:lang w:bidi="fa-IR"/>
        </w:rPr>
        <w:t xml:space="preserve">، </w:t>
      </w:r>
      <w:r>
        <w:rPr>
          <w:rFonts w:hint="cs"/>
          <w:rtl/>
          <w:lang w:bidi="fa-IR"/>
        </w:rPr>
        <w:t>تأثیر بگذارند.</w:t>
      </w:r>
    </w:p>
    <w:p w:rsidR="00ED22B6" w:rsidRDefault="00ED22B6" w:rsidP="004D60AB">
      <w:pPr>
        <w:ind w:firstLine="397"/>
        <w:rPr>
          <w:rtl/>
          <w:lang w:bidi="fa-IR"/>
        </w:rPr>
      </w:pPr>
      <w:r>
        <w:rPr>
          <w:rFonts w:hint="cs"/>
          <w:rtl/>
          <w:lang w:bidi="fa-IR"/>
        </w:rPr>
        <w:t>بسیار پیش آمده که پیشگوییهای ساحران ساخته</w:t>
      </w:r>
      <w:r>
        <w:rPr>
          <w:rFonts w:hint="cs"/>
          <w:rtl/>
          <w:cs/>
          <w:lang w:bidi="fa-IR"/>
        </w:rPr>
        <w:t>‎ی دست سیاستمداران با تجربه در نابودی ملتها</w:t>
      </w:r>
      <w:r w:rsidR="004C33FC">
        <w:rPr>
          <w:rFonts w:hint="cs"/>
          <w:rtl/>
          <w:lang w:bidi="fa-IR"/>
        </w:rPr>
        <w:t xml:space="preserve">، </w:t>
      </w:r>
      <w:r>
        <w:rPr>
          <w:rFonts w:hint="cs"/>
          <w:rtl/>
          <w:lang w:bidi="fa-IR"/>
        </w:rPr>
        <w:t>شکست لشکرها و به گمراهی انداختن مردم- تا حقیقت را ندانند- بزرگترین  اثر را داشته است.</w:t>
      </w:r>
    </w:p>
    <w:p w:rsidR="00ED22B6" w:rsidRDefault="00ED22B6" w:rsidP="004D60AB">
      <w:pPr>
        <w:ind w:firstLine="397"/>
        <w:rPr>
          <w:rtl/>
          <w:lang w:bidi="fa-IR"/>
        </w:rPr>
      </w:pPr>
      <w:r>
        <w:rPr>
          <w:rFonts w:hint="cs"/>
          <w:rtl/>
          <w:lang w:bidi="fa-IR"/>
        </w:rPr>
        <w:t>در خبری که (کونا) در لندن پخش و نشریه</w:t>
      </w:r>
      <w:r>
        <w:rPr>
          <w:rFonts w:hint="cs"/>
          <w:rtl/>
          <w:cs/>
          <w:lang w:bidi="fa-IR"/>
        </w:rPr>
        <w:t>‎ی «القبس» به تاریخ 23/5/1988م چاپ کرد</w:t>
      </w:r>
      <w:r w:rsidR="004C33FC">
        <w:rPr>
          <w:rFonts w:hint="cs"/>
          <w:rtl/>
          <w:lang w:bidi="fa-IR"/>
        </w:rPr>
        <w:t xml:space="preserve">، </w:t>
      </w:r>
      <w:r>
        <w:rPr>
          <w:rFonts w:hint="cs"/>
          <w:rtl/>
          <w:lang w:bidi="fa-IR"/>
        </w:rPr>
        <w:t>آمده بود که رییس جمهور آمریکا رونالد ریگان تنها سیاستمداری نبوده که توصیه</w:t>
      </w:r>
      <w:r>
        <w:rPr>
          <w:rFonts w:hint="cs"/>
          <w:rtl/>
          <w:cs/>
          <w:lang w:bidi="fa-IR"/>
        </w:rPr>
        <w:t>‎های طالع بینان را در امور کشوری به کار گرفت.</w:t>
      </w:r>
    </w:p>
    <w:p w:rsidR="00ED22B6" w:rsidRDefault="00ED22B6" w:rsidP="004D60AB">
      <w:pPr>
        <w:ind w:firstLine="397"/>
        <w:rPr>
          <w:rtl/>
          <w:lang w:bidi="fa-IR"/>
        </w:rPr>
      </w:pPr>
      <w:r>
        <w:rPr>
          <w:rFonts w:hint="cs"/>
          <w:rtl/>
          <w:lang w:bidi="fa-IR"/>
        </w:rPr>
        <w:t>یک جاسوس پ</w:t>
      </w:r>
      <w:r w:rsidR="006060BC">
        <w:rPr>
          <w:rFonts w:hint="cs"/>
          <w:rtl/>
          <w:lang w:bidi="fa-IR"/>
        </w:rPr>
        <w:t>یشین بنگاه اطلاعات مرکزی آمریکا در نامه</w:t>
      </w:r>
      <w:r w:rsidR="006060BC">
        <w:rPr>
          <w:rFonts w:hint="cs"/>
          <w:rtl/>
          <w:cs/>
          <w:lang w:bidi="fa-IR"/>
        </w:rPr>
        <w:t>‎یی به روزنامه</w:t>
      </w:r>
      <w:r w:rsidR="006060BC">
        <w:rPr>
          <w:rFonts w:cs="2  Badr" w:hint="cs"/>
          <w:rtl/>
          <w:lang w:bidi="fa-IR"/>
        </w:rPr>
        <w:t>‏</w:t>
      </w:r>
      <w:r>
        <w:rPr>
          <w:rFonts w:hint="cs"/>
          <w:rtl/>
          <w:lang w:bidi="fa-IR"/>
        </w:rPr>
        <w:t>ی «تایمز» نوشت که این بنگاه تلاش کرده است با پیشگوییهای دروغینی بر سران و رهبران جهان سوم تأثیر بگذارد.</w:t>
      </w:r>
    </w:p>
    <w:p w:rsidR="00ED22B6" w:rsidRDefault="00ED22B6" w:rsidP="008C7702">
      <w:pPr>
        <w:ind w:firstLine="397"/>
        <w:rPr>
          <w:rtl/>
          <w:lang w:bidi="fa-IR"/>
        </w:rPr>
      </w:pPr>
      <w:r>
        <w:rPr>
          <w:rFonts w:hint="cs"/>
          <w:rtl/>
          <w:lang w:bidi="fa-IR"/>
        </w:rPr>
        <w:lastRenderedPageBreak/>
        <w:t>«مایلز کوبلاند» که ناظر بخش عملیات جهانی بود</w:t>
      </w:r>
      <w:r w:rsidR="004C33FC">
        <w:rPr>
          <w:rFonts w:hint="cs"/>
          <w:rtl/>
          <w:lang w:bidi="fa-IR"/>
        </w:rPr>
        <w:t xml:space="preserve">، </w:t>
      </w:r>
      <w:r>
        <w:rPr>
          <w:rFonts w:hint="cs"/>
          <w:rtl/>
          <w:lang w:bidi="fa-IR"/>
        </w:rPr>
        <w:t>نوشت</w:t>
      </w:r>
      <w:r w:rsidR="004C33FC">
        <w:rPr>
          <w:rFonts w:hint="cs"/>
          <w:rtl/>
          <w:lang w:bidi="fa-IR"/>
        </w:rPr>
        <w:t xml:space="preserve">، </w:t>
      </w:r>
      <w:r>
        <w:rPr>
          <w:rFonts w:hint="cs"/>
          <w:rtl/>
          <w:lang w:bidi="fa-IR"/>
        </w:rPr>
        <w:t>ر</w:t>
      </w:r>
      <w:r w:rsidR="008C7702">
        <w:rPr>
          <w:rFonts w:hint="cs"/>
          <w:rtl/>
          <w:lang w:bidi="fa-IR"/>
        </w:rPr>
        <w:t>ئ</w:t>
      </w:r>
      <w:r>
        <w:rPr>
          <w:rFonts w:hint="cs"/>
          <w:rtl/>
          <w:lang w:bidi="fa-IR"/>
        </w:rPr>
        <w:t>یس جمهوری غنا کوامی نکروما و رییس جمهوری اندونزی احمد سوکارنو و رهبر آلمانی محمد شیخ</w:t>
      </w:r>
      <w:r w:rsidR="008C7702">
        <w:rPr>
          <w:rFonts w:hint="cs"/>
          <w:rtl/>
          <w:lang w:bidi="fa-IR"/>
        </w:rPr>
        <w:t xml:space="preserve"> </w:t>
      </w:r>
      <w:r>
        <w:rPr>
          <w:rFonts w:hint="cs"/>
          <w:rtl/>
          <w:lang w:bidi="fa-IR"/>
        </w:rPr>
        <w:t>و همه را با موفقیت از طریق نقشه</w:t>
      </w:r>
      <w:r>
        <w:rPr>
          <w:rFonts w:hint="cs"/>
          <w:rtl/>
          <w:cs/>
          <w:lang w:bidi="fa-IR"/>
        </w:rPr>
        <w:t xml:space="preserve">‎های ستاره‎ها که بنگاه اطلاعات مرکزی آمریکا به </w:t>
      </w:r>
      <w:r>
        <w:rPr>
          <w:rFonts w:hint="cs"/>
          <w:rtl/>
          <w:lang w:bidi="fa-IR"/>
        </w:rPr>
        <w:t>او داده است</w:t>
      </w:r>
      <w:r w:rsidR="004C33FC">
        <w:rPr>
          <w:rFonts w:hint="cs"/>
          <w:rtl/>
          <w:lang w:bidi="fa-IR"/>
        </w:rPr>
        <w:t xml:space="preserve">، </w:t>
      </w:r>
      <w:r>
        <w:rPr>
          <w:rFonts w:hint="cs"/>
          <w:rtl/>
          <w:lang w:bidi="fa-IR"/>
        </w:rPr>
        <w:t>تحت تأثیر قرار داده است.</w:t>
      </w:r>
    </w:p>
    <w:p w:rsidR="00ED22B6" w:rsidRDefault="00ED22B6" w:rsidP="004D60AB">
      <w:pPr>
        <w:ind w:firstLine="397"/>
        <w:rPr>
          <w:rtl/>
          <w:lang w:bidi="fa-IR"/>
        </w:rPr>
      </w:pPr>
      <w:r>
        <w:rPr>
          <w:rFonts w:hint="cs"/>
          <w:rtl/>
          <w:lang w:bidi="fa-IR"/>
        </w:rPr>
        <w:t>کوبلاند اعلام کرده بود توانسته نکروما را به سفر چین قانع کند تا هنگامی که ژنرال (انکراه) برای قبضه کردن زمام قدرت</w:t>
      </w:r>
      <w:r w:rsidR="004C33FC">
        <w:rPr>
          <w:rFonts w:hint="cs"/>
          <w:rtl/>
          <w:lang w:bidi="fa-IR"/>
        </w:rPr>
        <w:t xml:space="preserve">، </w:t>
      </w:r>
      <w:r>
        <w:rPr>
          <w:rFonts w:hint="cs"/>
          <w:rtl/>
          <w:lang w:bidi="fa-IR"/>
        </w:rPr>
        <w:t>دست به کودتا می</w:t>
      </w:r>
      <w:r>
        <w:rPr>
          <w:rFonts w:hint="cs"/>
          <w:rtl/>
          <w:cs/>
          <w:lang w:bidi="fa-IR"/>
        </w:rPr>
        <w:t>‎زند</w:t>
      </w:r>
      <w:r w:rsidR="004C33FC">
        <w:rPr>
          <w:rFonts w:hint="cs"/>
          <w:rtl/>
          <w:lang w:bidi="fa-IR"/>
        </w:rPr>
        <w:t xml:space="preserve">، </w:t>
      </w:r>
      <w:r>
        <w:rPr>
          <w:rFonts w:hint="cs"/>
          <w:rtl/>
          <w:lang w:bidi="fa-IR"/>
        </w:rPr>
        <w:t>او از میدان حوادث به دور باشد.</w:t>
      </w:r>
    </w:p>
    <w:p w:rsidR="00ED22B6" w:rsidRDefault="00ED22B6" w:rsidP="004D60AB">
      <w:pPr>
        <w:ind w:firstLine="397"/>
        <w:rPr>
          <w:rtl/>
          <w:lang w:bidi="fa-IR"/>
        </w:rPr>
      </w:pPr>
      <w:r>
        <w:rPr>
          <w:rFonts w:hint="cs"/>
          <w:rtl/>
          <w:lang w:bidi="fa-IR"/>
        </w:rPr>
        <w:t>مدیر اطلاعات مرکزی آمریکا در آن زمان</w:t>
      </w:r>
      <w:r w:rsidR="002C74A6">
        <w:rPr>
          <w:rFonts w:hint="cs"/>
          <w:rtl/>
          <w:lang w:bidi="fa-IR"/>
        </w:rPr>
        <w:t xml:space="preserve"> (جون فوستر دالاس) هنگامی که پی</w:t>
      </w:r>
      <w:r w:rsidR="002C74A6">
        <w:rPr>
          <w:rFonts w:cs="2  Badr" w:hint="cs"/>
          <w:rtl/>
          <w:lang w:bidi="fa-IR"/>
        </w:rPr>
        <w:t>‏</w:t>
      </w:r>
      <w:r>
        <w:rPr>
          <w:rFonts w:hint="cs"/>
          <w:rtl/>
          <w:lang w:bidi="fa-IR"/>
        </w:rPr>
        <w:t>برد که نقشه</w:t>
      </w:r>
      <w:r>
        <w:rPr>
          <w:rFonts w:hint="cs"/>
          <w:rtl/>
          <w:cs/>
          <w:lang w:bidi="fa-IR"/>
        </w:rPr>
        <w:t>‎های همانند برای کارمندان رییس جمهور در کاخ سفید در راه بوده است</w:t>
      </w:r>
      <w:r w:rsidR="004C33FC">
        <w:rPr>
          <w:rFonts w:hint="cs"/>
          <w:rtl/>
          <w:lang w:bidi="fa-IR"/>
        </w:rPr>
        <w:t xml:space="preserve">، </w:t>
      </w:r>
      <w:r>
        <w:rPr>
          <w:rFonts w:hint="cs"/>
          <w:rtl/>
          <w:lang w:bidi="fa-IR"/>
        </w:rPr>
        <w:t>فرمانی به بسته شدن آن بخش صادر کرد.</w:t>
      </w:r>
    </w:p>
    <w:p w:rsidR="00ED22B6" w:rsidRDefault="00ED22B6" w:rsidP="004D60AB">
      <w:pPr>
        <w:ind w:firstLine="397"/>
        <w:rPr>
          <w:rtl/>
          <w:lang w:bidi="fa-IR"/>
        </w:rPr>
      </w:pPr>
      <w:r>
        <w:rPr>
          <w:rFonts w:hint="cs"/>
          <w:rtl/>
          <w:lang w:bidi="fa-IR"/>
        </w:rPr>
        <w:t xml:space="preserve"> در نامه</w:t>
      </w:r>
      <w:r>
        <w:rPr>
          <w:rFonts w:hint="cs"/>
          <w:rtl/>
          <w:cs/>
          <w:lang w:bidi="fa-IR"/>
        </w:rPr>
        <w:t>‎ی دیگری به روزنامه‎ی تایمز کارشناس تبلیغاتی بریتانیا (سیرپیترتینانت) اظهار داشت او برای  نابود کردن نیروهای آلمانی در</w:t>
      </w:r>
      <w:r>
        <w:rPr>
          <w:rFonts w:hint="cs"/>
          <w:rtl/>
          <w:lang w:bidi="fa-IR"/>
        </w:rPr>
        <w:t xml:space="preserve">  نروژ و دانمارک در سالها</w:t>
      </w:r>
      <w:r w:rsidR="002A2532">
        <w:rPr>
          <w:rFonts w:hint="cs"/>
          <w:rtl/>
          <w:lang w:bidi="fa-IR"/>
        </w:rPr>
        <w:t>ی جنگ جهانی دوم از اقدامات طالع</w:t>
      </w:r>
      <w:r w:rsidR="002A2532">
        <w:rPr>
          <w:rFonts w:cs="2  Badr" w:hint="cs"/>
          <w:rtl/>
          <w:lang w:bidi="fa-IR"/>
        </w:rPr>
        <w:t>‏</w:t>
      </w:r>
      <w:r>
        <w:rPr>
          <w:rFonts w:hint="cs"/>
          <w:rtl/>
          <w:lang w:bidi="fa-IR"/>
        </w:rPr>
        <w:t>بینان استفاده کرده است.</w:t>
      </w:r>
    </w:p>
    <w:p w:rsidR="00ED22B6" w:rsidRDefault="00ED22B6" w:rsidP="004D60AB">
      <w:pPr>
        <w:ind w:firstLine="397"/>
        <w:rPr>
          <w:rtl/>
          <w:lang w:bidi="fa-IR"/>
        </w:rPr>
      </w:pPr>
      <w:r>
        <w:rPr>
          <w:rFonts w:hint="cs"/>
          <w:rtl/>
          <w:lang w:bidi="fa-IR"/>
        </w:rPr>
        <w:t>مجموعه کتابهای «از ستاره</w:t>
      </w:r>
      <w:r>
        <w:rPr>
          <w:rFonts w:hint="cs"/>
          <w:rtl/>
          <w:cs/>
          <w:lang w:bidi="fa-IR"/>
        </w:rPr>
        <w:t>‎ها بپرس» نیز که کارگزارا</w:t>
      </w:r>
      <w:r>
        <w:rPr>
          <w:rFonts w:hint="cs"/>
          <w:rtl/>
          <w:lang w:bidi="fa-IR"/>
        </w:rPr>
        <w:t>نی بریتانیایی پخش کرده</w:t>
      </w:r>
      <w:r>
        <w:rPr>
          <w:rFonts w:hint="cs"/>
          <w:rtl/>
          <w:cs/>
          <w:lang w:bidi="fa-IR"/>
        </w:rPr>
        <w:t>‎اند</w:t>
      </w:r>
      <w:r w:rsidR="004C33FC">
        <w:rPr>
          <w:rFonts w:hint="cs"/>
          <w:rtl/>
          <w:lang w:bidi="fa-IR"/>
        </w:rPr>
        <w:t xml:space="preserve">، </w:t>
      </w:r>
      <w:r>
        <w:rPr>
          <w:rFonts w:hint="cs"/>
          <w:rtl/>
          <w:lang w:bidi="fa-IR"/>
        </w:rPr>
        <w:t>آموزشهایی درباره</w:t>
      </w:r>
      <w:r>
        <w:rPr>
          <w:rFonts w:hint="cs"/>
          <w:rtl/>
          <w:cs/>
          <w:lang w:bidi="fa-IR"/>
        </w:rPr>
        <w:t>‎ی بیماریهای صعب العلاجی مثل تیفوئید و دوزنتاریا برای ناتوان کردن سربازان آلمان از خدمت در جبهه‎ی روسیه در بردارد.</w:t>
      </w:r>
    </w:p>
    <w:p w:rsidR="00ED22B6" w:rsidRDefault="00ED22B6" w:rsidP="00E24E33">
      <w:pPr>
        <w:pStyle w:val="3"/>
        <w:rPr>
          <w:rtl/>
        </w:rPr>
      </w:pPr>
      <w:bookmarkStart w:id="295" w:name="_Toc211417322"/>
      <w:bookmarkStart w:id="296" w:name="_Toc230254370"/>
      <w:r>
        <w:rPr>
          <w:rFonts w:hint="cs"/>
          <w:rtl/>
        </w:rPr>
        <w:t>مطلب هفتم</w:t>
      </w:r>
      <w:bookmarkEnd w:id="295"/>
      <w:r w:rsidR="00E24E33">
        <w:rPr>
          <w:rFonts w:hint="cs"/>
          <w:rtl/>
        </w:rPr>
        <w:t xml:space="preserve">: </w:t>
      </w:r>
      <w:bookmarkStart w:id="297" w:name="_Toc210291287"/>
      <w:bookmarkStart w:id="298" w:name="_Toc211417323"/>
      <w:r>
        <w:rPr>
          <w:rFonts w:hint="cs"/>
          <w:rtl/>
        </w:rPr>
        <w:t>راز راستگویی کاهنان در بعضی موارد</w:t>
      </w:r>
      <w:bookmarkEnd w:id="296"/>
      <w:bookmarkEnd w:id="297"/>
      <w:bookmarkEnd w:id="298"/>
    </w:p>
    <w:p w:rsidR="00ED22B6" w:rsidRDefault="00ED22B6" w:rsidP="00E24E33">
      <w:pPr>
        <w:rPr>
          <w:rtl/>
          <w:lang w:bidi="fa-IR"/>
        </w:rPr>
      </w:pPr>
      <w:r>
        <w:rPr>
          <w:rFonts w:hint="cs"/>
          <w:rtl/>
          <w:lang w:bidi="fa-IR"/>
        </w:rPr>
        <w:t>ممکن است بگویند درست است بیشتر اخبار کُهان و طالع بینان و پیشگویان دروغ و بهتان است</w:t>
      </w:r>
      <w:r w:rsidR="004C33FC">
        <w:rPr>
          <w:rFonts w:hint="cs"/>
          <w:rtl/>
          <w:lang w:bidi="fa-IR"/>
        </w:rPr>
        <w:t xml:space="preserve">، </w:t>
      </w:r>
      <w:r>
        <w:rPr>
          <w:rFonts w:hint="cs"/>
          <w:rtl/>
          <w:lang w:bidi="fa-IR"/>
        </w:rPr>
        <w:t>اما ما شنیده و دیده</w:t>
      </w:r>
      <w:r>
        <w:rPr>
          <w:rFonts w:hint="cs"/>
          <w:rtl/>
          <w:cs/>
          <w:lang w:bidi="fa-IR"/>
        </w:rPr>
        <w:t>‎ایم که برخی خبرهایشان اتفاق افتاده و مصداق پیدا کرده است. از جمله یک طالع بین به اسم (تیخو) سال 1563م وقوع طاعونی که همه‎ی اروپا را در سال 1665م فرا گرفت</w:t>
      </w:r>
      <w:r w:rsidR="004C33FC">
        <w:rPr>
          <w:rFonts w:hint="cs"/>
          <w:rtl/>
          <w:lang w:bidi="fa-IR"/>
        </w:rPr>
        <w:t xml:space="preserve">، </w:t>
      </w:r>
      <w:r>
        <w:rPr>
          <w:rFonts w:hint="cs"/>
          <w:rtl/>
          <w:lang w:bidi="fa-IR"/>
        </w:rPr>
        <w:t>پیشگویی کرده بود.</w:t>
      </w:r>
    </w:p>
    <w:p w:rsidR="00ED22B6" w:rsidRDefault="00ED22B6" w:rsidP="004D60AB">
      <w:pPr>
        <w:ind w:firstLine="397"/>
        <w:rPr>
          <w:rtl/>
          <w:lang w:bidi="fa-IR"/>
        </w:rPr>
      </w:pPr>
      <w:r>
        <w:rPr>
          <w:rFonts w:hint="cs"/>
          <w:rtl/>
          <w:lang w:bidi="fa-IR"/>
        </w:rPr>
        <w:t>طالع بینی (جون دی) نام مرگ (گوستاو ادولف) را در</w:t>
      </w:r>
      <w:r w:rsidR="002A2532">
        <w:rPr>
          <w:rFonts w:hint="cs"/>
          <w:rtl/>
          <w:lang w:bidi="fa-IR"/>
        </w:rPr>
        <w:t xml:space="preserve"> </w:t>
      </w:r>
      <w:r>
        <w:rPr>
          <w:rFonts w:hint="cs"/>
          <w:rtl/>
          <w:lang w:bidi="fa-IR"/>
        </w:rPr>
        <w:t>همان سال وفاتش پیشگویی کرد.</w:t>
      </w:r>
      <w:r>
        <w:rPr>
          <w:rStyle w:val="a4"/>
          <w:rFonts w:eastAsia="Calibri"/>
          <w:rtl/>
        </w:rPr>
        <w:footnoteReference w:id="336"/>
      </w:r>
    </w:p>
    <w:p w:rsidR="00ED22B6" w:rsidRDefault="00ED22B6" w:rsidP="004D60AB">
      <w:pPr>
        <w:ind w:firstLine="397"/>
        <w:rPr>
          <w:rtl/>
          <w:lang w:bidi="fa-IR"/>
        </w:rPr>
      </w:pPr>
      <w:r>
        <w:rPr>
          <w:rFonts w:hint="cs"/>
          <w:rtl/>
          <w:lang w:bidi="fa-IR"/>
        </w:rPr>
        <w:lastRenderedPageBreak/>
        <w:t>طاعون و آتش</w:t>
      </w:r>
      <w:r>
        <w:rPr>
          <w:rFonts w:hint="cs"/>
          <w:rtl/>
          <w:cs/>
          <w:lang w:bidi="fa-IR"/>
        </w:rPr>
        <w:t>‎سوزی که سال 1666م لندن را در نور دید</w:t>
      </w:r>
      <w:r w:rsidR="004C33FC">
        <w:rPr>
          <w:rFonts w:hint="cs"/>
          <w:rtl/>
          <w:lang w:bidi="fa-IR"/>
        </w:rPr>
        <w:t xml:space="preserve">، </w:t>
      </w:r>
      <w:r>
        <w:rPr>
          <w:rFonts w:hint="cs"/>
          <w:rtl/>
          <w:lang w:bidi="fa-IR"/>
        </w:rPr>
        <w:t>چند سال قبل از وقوع آن پیشگویی کرد.</w:t>
      </w:r>
      <w:r>
        <w:rPr>
          <w:rStyle w:val="a4"/>
          <w:rFonts w:eastAsia="Calibri"/>
          <w:rtl/>
        </w:rPr>
        <w:footnoteReference w:id="337"/>
      </w:r>
    </w:p>
    <w:p w:rsidR="00ED22B6" w:rsidRDefault="00ED22B6" w:rsidP="004D60AB">
      <w:pPr>
        <w:ind w:firstLine="397"/>
        <w:rPr>
          <w:rtl/>
          <w:lang w:bidi="fa-IR"/>
        </w:rPr>
      </w:pPr>
      <w:r>
        <w:rPr>
          <w:rFonts w:hint="cs"/>
          <w:rtl/>
          <w:lang w:bidi="fa-IR"/>
        </w:rPr>
        <w:t>(نستراداموس) که از مشهورترین پیشگویان اروپاست</w:t>
      </w:r>
      <w:r w:rsidR="004C33FC">
        <w:rPr>
          <w:rFonts w:hint="cs"/>
          <w:rtl/>
          <w:lang w:bidi="fa-IR"/>
        </w:rPr>
        <w:t xml:space="preserve">، </w:t>
      </w:r>
      <w:r>
        <w:rPr>
          <w:rFonts w:hint="cs"/>
          <w:rtl/>
          <w:lang w:bidi="fa-IR"/>
        </w:rPr>
        <w:t>خبرهای زیادی را پیشگویی کرده است کتابش (القرون: سده</w:t>
      </w:r>
      <w:r>
        <w:rPr>
          <w:rFonts w:hint="cs"/>
          <w:rtl/>
          <w:cs/>
          <w:lang w:bidi="fa-IR"/>
        </w:rPr>
        <w:t xml:space="preserve">‎ها)  هنوز برای شناسایی </w:t>
      </w:r>
      <w:r>
        <w:rPr>
          <w:rFonts w:hint="cs"/>
          <w:rtl/>
          <w:lang w:bidi="fa-IR"/>
        </w:rPr>
        <w:t>بسیاری خبرها و حوادثی که در این جهان اتفاق می افتد به آن مراجعه می شود. قرآن کریم و سنت پیامبر</w:t>
      </w:r>
      <w:r w:rsidR="00CE0CC6" w:rsidRPr="00CE0CC6">
        <w:rPr>
          <w:rFonts w:cs="CTraditional Arabic" w:hint="cs"/>
          <w:rtl/>
          <w:lang w:bidi="fa-IR"/>
        </w:rPr>
        <w:t>ص</w:t>
      </w:r>
      <w:r>
        <w:rPr>
          <w:rFonts w:hint="cs"/>
          <w:rtl/>
          <w:lang w:bidi="fa-IR"/>
        </w:rPr>
        <w:t xml:space="preserve"> پرده از راز راستگویی این پیشگوییها در برخی موارد برداشته است.</w:t>
      </w:r>
    </w:p>
    <w:p w:rsidR="00ED22B6" w:rsidRPr="009C4E44" w:rsidRDefault="00ED22B6" w:rsidP="005812C3">
      <w:pPr>
        <w:ind w:firstLine="397"/>
        <w:rPr>
          <w:rtl/>
          <w:lang w:bidi="fa-IR"/>
        </w:rPr>
      </w:pPr>
      <w:r>
        <w:rPr>
          <w:rFonts w:hint="cs"/>
          <w:rtl/>
          <w:lang w:bidi="fa-IR"/>
        </w:rPr>
        <w:t>از جمله متون دینی حاکی از این است که شیاطین می</w:t>
      </w:r>
      <w:r>
        <w:rPr>
          <w:rFonts w:hint="cs"/>
          <w:rtl/>
          <w:cs/>
          <w:lang w:bidi="fa-IR"/>
        </w:rPr>
        <w:t>‎توانند خبرهای آسمان را که درباره‎ی حوا</w:t>
      </w:r>
      <w:r w:rsidR="005812C3">
        <w:rPr>
          <w:rFonts w:hint="cs"/>
          <w:rtl/>
          <w:lang w:bidi="fa-IR"/>
        </w:rPr>
        <w:t>دث هستی پیش از وقوع آنها بحث می</w:t>
      </w:r>
      <w:r w:rsidR="005812C3">
        <w:rPr>
          <w:rFonts w:cs="2  Badr" w:hint="cs"/>
          <w:rtl/>
          <w:lang w:bidi="fa-IR"/>
        </w:rPr>
        <w:t>‏</w:t>
      </w:r>
      <w:r>
        <w:rPr>
          <w:rFonts w:hint="cs"/>
          <w:rtl/>
          <w:lang w:bidi="fa-IR"/>
        </w:rPr>
        <w:t>کند</w:t>
      </w:r>
      <w:r w:rsidR="004C33FC">
        <w:rPr>
          <w:rFonts w:hint="cs"/>
          <w:rtl/>
          <w:lang w:bidi="fa-IR"/>
        </w:rPr>
        <w:t xml:space="preserve">، </w:t>
      </w:r>
      <w:r>
        <w:rPr>
          <w:rFonts w:hint="cs"/>
          <w:rtl/>
          <w:lang w:bidi="fa-IR"/>
        </w:rPr>
        <w:t>بشنوند. این پدیده پیش از مبعث پیامبر بسیار بود. هنگامی که پیامبر مبعوث شد</w:t>
      </w:r>
      <w:r w:rsidR="004C33FC">
        <w:rPr>
          <w:rFonts w:hint="cs"/>
          <w:rtl/>
          <w:lang w:bidi="fa-IR"/>
        </w:rPr>
        <w:t xml:space="preserve">، </w:t>
      </w:r>
      <w:r>
        <w:rPr>
          <w:rFonts w:hint="cs"/>
          <w:rtl/>
          <w:lang w:bidi="fa-IR"/>
        </w:rPr>
        <w:t>آسمان بیشتر حفاظت می</w:t>
      </w:r>
      <w:r>
        <w:rPr>
          <w:rFonts w:hint="cs"/>
          <w:rtl/>
          <w:cs/>
          <w:lang w:bidi="fa-IR"/>
        </w:rPr>
        <w:t xml:space="preserve">‎شد و قدرت شیاطین بر استراق سمع کاهش </w:t>
      </w:r>
      <w:r w:rsidR="005812C3">
        <w:rPr>
          <w:rFonts w:hint="cs"/>
          <w:rtl/>
          <w:lang w:bidi="fa-IR"/>
        </w:rPr>
        <w:t>یافت. پروردگار از جن برایمان می</w:t>
      </w:r>
      <w:r w:rsidR="005812C3">
        <w:rPr>
          <w:rFonts w:cs="2  Badr" w:hint="cs"/>
          <w:rtl/>
          <w:lang w:bidi="fa-IR"/>
        </w:rPr>
        <w:t>‏</w:t>
      </w:r>
      <w:r>
        <w:rPr>
          <w:rFonts w:hint="cs"/>
          <w:rtl/>
          <w:lang w:bidi="fa-IR"/>
        </w:rPr>
        <w:t xml:space="preserve">گوید که آنها گفتند: </w:t>
      </w:r>
      <w:r>
        <w:rPr>
          <w:rFonts w:ascii="QCF_BSML" w:hAnsi="QCF_BSML" w:cs="QCF_BSML"/>
          <w:color w:val="000000"/>
          <w:sz w:val="27"/>
          <w:szCs w:val="27"/>
          <w:rtl/>
        </w:rPr>
        <w:t xml:space="preserve">ﭽ </w:t>
      </w:r>
      <w:r>
        <w:rPr>
          <w:rFonts w:ascii="QCF_P572" w:hAnsi="QCF_P572" w:cs="QCF_P572"/>
          <w:color w:val="000000"/>
          <w:sz w:val="27"/>
          <w:szCs w:val="27"/>
          <w:rtl/>
        </w:rPr>
        <w:t>ﮦ  ﮧ    ﮨ  ﮩ  ﮪ  ﮫﮬ  ﮭ   ﮮ  ﮯ  ﮰ  ﮱ  ﯓ  ﯔ</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(جن: ٩</w:t>
      </w:r>
      <w:r>
        <w:rPr>
          <w:rFonts w:ascii="Arial" w:hAnsi="Arial" w:cs="Arial"/>
          <w:color w:val="000000"/>
          <w:sz w:val="27"/>
          <w:szCs w:val="27"/>
        </w:rPr>
        <w:t xml:space="preserve"> </w:t>
      </w:r>
      <w:r w:rsidRPr="00AA7C2A">
        <w:rPr>
          <w:rFonts w:ascii="Traditional Arabic" w:hAnsi="Traditional Arabic" w:cs="Traditional Arabic"/>
          <w:color w:val="000000"/>
        </w:rPr>
        <w:t>(</w:t>
      </w:r>
      <w:r>
        <w:rPr>
          <w:rFonts w:hint="cs"/>
          <w:rtl/>
          <w:lang w:bidi="fa-IR"/>
        </w:rPr>
        <w:t>«ما بر جایگاههایی برای استراق سمع می</w:t>
      </w:r>
      <w:r>
        <w:rPr>
          <w:rFonts w:hint="cs"/>
          <w:rtl/>
          <w:cs/>
          <w:lang w:bidi="fa-IR"/>
        </w:rPr>
        <w:t>‎نشستیم</w:t>
      </w:r>
      <w:r w:rsidR="004C33FC">
        <w:rPr>
          <w:rFonts w:hint="cs"/>
          <w:rtl/>
          <w:lang w:bidi="fa-IR"/>
        </w:rPr>
        <w:t xml:space="preserve">، </w:t>
      </w:r>
      <w:r>
        <w:rPr>
          <w:rFonts w:hint="cs"/>
          <w:rtl/>
          <w:lang w:bidi="fa-IR"/>
        </w:rPr>
        <w:t>الان هر کس گوش دهد</w:t>
      </w:r>
      <w:r w:rsidR="004C33FC">
        <w:rPr>
          <w:rFonts w:hint="cs"/>
          <w:rtl/>
          <w:lang w:bidi="fa-IR"/>
        </w:rPr>
        <w:t xml:space="preserve">، </w:t>
      </w:r>
      <w:r>
        <w:rPr>
          <w:rFonts w:hint="cs"/>
          <w:rtl/>
          <w:lang w:bidi="fa-IR"/>
        </w:rPr>
        <w:t xml:space="preserve">شهابی را در کمین خود </w:t>
      </w:r>
      <w:r w:rsidR="005812C3">
        <w:rPr>
          <w:rFonts w:hint="cs"/>
          <w:rtl/>
          <w:lang w:bidi="fa-IR"/>
        </w:rPr>
        <w:t>می</w:t>
      </w:r>
      <w:r w:rsidR="005812C3">
        <w:rPr>
          <w:rFonts w:hint="cs"/>
          <w:rtl/>
          <w:cs/>
          <w:lang w:bidi="fa-IR"/>
        </w:rPr>
        <w:t>‎یابد» درجایگاهی دیگر قرآن می</w:t>
      </w:r>
      <w:r w:rsidR="005812C3">
        <w:rPr>
          <w:rFonts w:cs="2  Badr" w:hint="cs"/>
          <w:rtl/>
          <w:lang w:bidi="fa-IR"/>
        </w:rPr>
        <w:t>‏</w:t>
      </w:r>
      <w:r>
        <w:rPr>
          <w:rFonts w:hint="cs"/>
          <w:rtl/>
          <w:lang w:bidi="fa-IR"/>
        </w:rPr>
        <w:t xml:space="preserve">فرماید: </w:t>
      </w:r>
      <w:r>
        <w:rPr>
          <w:rFonts w:ascii="QCF_BSML" w:hAnsi="QCF_BSML" w:cs="QCF_BSML"/>
          <w:color w:val="000000"/>
          <w:sz w:val="27"/>
          <w:szCs w:val="27"/>
          <w:rtl/>
        </w:rPr>
        <w:t>ﭽ</w:t>
      </w:r>
      <w:r>
        <w:rPr>
          <w:rFonts w:ascii="QCF_P263" w:hAnsi="QCF_P263" w:cs="QCF_P263"/>
          <w:color w:val="000000"/>
          <w:sz w:val="27"/>
          <w:szCs w:val="27"/>
          <w:rtl/>
        </w:rPr>
        <w:t xml:space="preserve">ﭟ  ﭠ  ﭡ  ﭢ   ﭣ  ﭤ  ﭥ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(الحجر: ١٨)</w:t>
      </w:r>
      <w:r>
        <w:rPr>
          <w:rFonts w:ascii="Arial" w:hAnsi="Arial" w:cs="Arial"/>
          <w:color w:val="000000"/>
          <w:sz w:val="27"/>
          <w:szCs w:val="27"/>
        </w:rPr>
        <w:t xml:space="preserve"> </w:t>
      </w:r>
      <w:r>
        <w:rPr>
          <w:rFonts w:hint="cs"/>
          <w:rtl/>
          <w:lang w:bidi="fa-IR"/>
        </w:rPr>
        <w:t>«مگر کسی که پنهانی گوش فرا دارد که آن هم شهابی روشن دنبالش می</w:t>
      </w:r>
      <w:r>
        <w:rPr>
          <w:rFonts w:hint="cs"/>
          <w:rtl/>
          <w:cs/>
          <w:lang w:bidi="fa-IR"/>
        </w:rPr>
        <w:t xml:space="preserve">‎کند» همچنین می‎گوید: </w:t>
      </w:r>
      <w:r>
        <w:rPr>
          <w:rFonts w:ascii="QCF_BSML" w:hAnsi="QCF_BSML" w:cs="QCF_BSML"/>
          <w:color w:val="000000"/>
          <w:sz w:val="27"/>
          <w:szCs w:val="27"/>
          <w:rtl/>
        </w:rPr>
        <w:t xml:space="preserve">ﭽ </w:t>
      </w:r>
      <w:r>
        <w:rPr>
          <w:rFonts w:ascii="QCF_P562" w:hAnsi="QCF_P562" w:cs="QCF_P562"/>
          <w:color w:val="000000"/>
          <w:sz w:val="27"/>
          <w:szCs w:val="27"/>
          <w:rtl/>
        </w:rPr>
        <w:t xml:space="preserve">ﮈ  ﮉ  ﮊ    ﮋ  ﮌ   ﮍ  ﮎ  ﮏﮐ  ﮑ  ﮒ  ﮓ   ﮔ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(ملك: ٥</w:t>
      </w:r>
      <w:r w:rsidR="00E24E33">
        <w:rPr>
          <w:rFonts w:ascii="Traditional Arabic" w:hAnsi="Traditional Arabic" w:cs="Traditional Arabic" w:hint="cs"/>
          <w:color w:val="000000"/>
          <w:rtl/>
        </w:rPr>
        <w:t xml:space="preserve">) </w:t>
      </w:r>
      <w:r>
        <w:rPr>
          <w:rFonts w:hint="cs"/>
          <w:rtl/>
          <w:lang w:bidi="fa-IR"/>
        </w:rPr>
        <w:t>«آسمان دنیا را به چراغهایی آراستیم و آنها را برای راندن شیاطین قرار دادیم و عذاب آتش را برایشان آماده کردیم»</w:t>
      </w:r>
    </w:p>
    <w:p w:rsidR="00ED22B6" w:rsidRDefault="00ED22B6" w:rsidP="004D60AB">
      <w:pPr>
        <w:ind w:firstLine="397"/>
        <w:rPr>
          <w:rtl/>
          <w:lang w:bidi="fa-IR"/>
        </w:rPr>
      </w:pPr>
      <w:r>
        <w:rPr>
          <w:rFonts w:hint="cs"/>
          <w:rtl/>
          <w:lang w:bidi="fa-IR"/>
        </w:rPr>
        <w:t>متون حدیث از یک جهت برای شرح و توضیح متون قرآنی آمده است</w:t>
      </w:r>
      <w:r w:rsidR="004C33FC">
        <w:rPr>
          <w:rFonts w:hint="cs"/>
          <w:rtl/>
          <w:lang w:bidi="fa-IR"/>
        </w:rPr>
        <w:t xml:space="preserve">، </w:t>
      </w:r>
      <w:r>
        <w:rPr>
          <w:rFonts w:hint="cs"/>
          <w:rtl/>
          <w:lang w:bidi="fa-IR"/>
        </w:rPr>
        <w:t>برای نمونه در صحیح بخاری از ابوهریره روایت شده که «پیامبر خدا</w:t>
      </w:r>
      <w:r w:rsidR="00CE0CC6" w:rsidRPr="00CE0CC6">
        <w:rPr>
          <w:rFonts w:cs="CTraditional Arabic" w:hint="cs"/>
          <w:rtl/>
          <w:lang w:bidi="fa-IR"/>
        </w:rPr>
        <w:t>ص</w:t>
      </w:r>
      <w:r>
        <w:rPr>
          <w:rFonts w:hint="cs"/>
          <w:rtl/>
          <w:lang w:bidi="fa-IR"/>
        </w:rPr>
        <w:t xml:space="preserve"> فرمود: وقتی خداوند کاری را در آسمان مقدر می</w:t>
      </w:r>
      <w:r>
        <w:rPr>
          <w:rFonts w:hint="eastAsia"/>
          <w:rtl/>
          <w:cs/>
          <w:lang w:bidi="fa-IR"/>
        </w:rPr>
        <w:t>‎</w:t>
      </w:r>
      <w:r>
        <w:rPr>
          <w:rFonts w:hint="cs"/>
          <w:rtl/>
          <w:lang w:bidi="fa-IR"/>
        </w:rPr>
        <w:t>دارد</w:t>
      </w:r>
      <w:r w:rsidR="004C33FC">
        <w:rPr>
          <w:rFonts w:hint="cs"/>
          <w:rtl/>
          <w:lang w:bidi="fa-IR"/>
        </w:rPr>
        <w:t xml:space="preserve">، </w:t>
      </w:r>
      <w:r>
        <w:rPr>
          <w:rFonts w:hint="cs"/>
          <w:rtl/>
          <w:lang w:bidi="fa-IR"/>
        </w:rPr>
        <w:t>ملایکه برای نشان دادن اطاعت از فرمان الهی بالهایشان را بر هم می</w:t>
      </w:r>
      <w:r>
        <w:rPr>
          <w:rFonts w:hint="cs"/>
          <w:rtl/>
          <w:cs/>
          <w:lang w:bidi="fa-IR"/>
        </w:rPr>
        <w:t>‎زنند مانند زدن زنجیری بر صخره‎یی صاف. و چون دلهایشان کشف می‎شود</w:t>
      </w:r>
      <w:r w:rsidR="004C33FC">
        <w:rPr>
          <w:rFonts w:hint="cs"/>
          <w:rtl/>
          <w:lang w:bidi="fa-IR"/>
        </w:rPr>
        <w:t xml:space="preserve">، </w:t>
      </w:r>
      <w:r w:rsidR="00C60DA4">
        <w:rPr>
          <w:rFonts w:hint="cs"/>
          <w:rtl/>
          <w:lang w:bidi="fa-IR"/>
        </w:rPr>
        <w:t>می</w:t>
      </w:r>
      <w:r w:rsidR="00C60DA4">
        <w:rPr>
          <w:rFonts w:cs="2  Badr" w:hint="cs"/>
          <w:rtl/>
          <w:lang w:bidi="fa-IR"/>
        </w:rPr>
        <w:t>‏</w:t>
      </w:r>
      <w:r>
        <w:rPr>
          <w:rFonts w:hint="cs"/>
          <w:rtl/>
          <w:lang w:bidi="fa-IR"/>
        </w:rPr>
        <w:t>گویند:</w:t>
      </w:r>
      <w:r w:rsidR="00C60DA4">
        <w:rPr>
          <w:rFonts w:hint="cs"/>
          <w:rtl/>
          <w:lang w:bidi="fa-IR"/>
        </w:rPr>
        <w:t xml:space="preserve"> </w:t>
      </w:r>
      <w:r>
        <w:rPr>
          <w:rFonts w:hint="cs"/>
          <w:rtl/>
          <w:lang w:bidi="fa-IR"/>
        </w:rPr>
        <w:t>پروردگارتان چه گفت؟ به پرسنده می</w:t>
      </w:r>
      <w:r>
        <w:rPr>
          <w:rFonts w:hint="cs"/>
          <w:rtl/>
          <w:cs/>
          <w:lang w:bidi="fa-IR"/>
        </w:rPr>
        <w:t xml:space="preserve">‎گویند: </w:t>
      </w:r>
      <w:r>
        <w:rPr>
          <w:rFonts w:hint="cs"/>
          <w:rtl/>
          <w:cs/>
          <w:lang w:bidi="fa-IR"/>
        </w:rPr>
        <w:lastRenderedPageBreak/>
        <w:t>حق گفت</w:t>
      </w:r>
      <w:r w:rsidR="004C33FC">
        <w:rPr>
          <w:rFonts w:hint="cs"/>
          <w:rtl/>
          <w:lang w:bidi="fa-IR"/>
        </w:rPr>
        <w:t xml:space="preserve"> </w:t>
      </w:r>
      <w:r>
        <w:rPr>
          <w:rFonts w:hint="cs"/>
          <w:rtl/>
          <w:lang w:bidi="fa-IR"/>
        </w:rPr>
        <w:t>و اوست بلند مرتبه</w:t>
      </w:r>
      <w:r>
        <w:rPr>
          <w:rFonts w:hint="cs"/>
          <w:rtl/>
          <w:cs/>
          <w:lang w:bidi="fa-IR"/>
        </w:rPr>
        <w:t>‎ی بزرگ</w:t>
      </w:r>
      <w:r w:rsidR="004C33FC">
        <w:rPr>
          <w:rFonts w:hint="cs"/>
          <w:rtl/>
          <w:lang w:bidi="fa-IR"/>
        </w:rPr>
        <w:t xml:space="preserve">، </w:t>
      </w:r>
      <w:r>
        <w:rPr>
          <w:rFonts w:hint="cs"/>
          <w:rtl/>
          <w:lang w:bidi="fa-IR"/>
        </w:rPr>
        <w:t>بدین ترتیب آن که گوش فرا گرفته</w:t>
      </w:r>
      <w:r w:rsidR="004C33FC">
        <w:rPr>
          <w:rFonts w:hint="cs"/>
          <w:rtl/>
          <w:lang w:bidi="fa-IR"/>
        </w:rPr>
        <w:t xml:space="preserve">، </w:t>
      </w:r>
      <w:r>
        <w:rPr>
          <w:rFonts w:hint="cs"/>
          <w:rtl/>
          <w:lang w:bidi="fa-IR"/>
        </w:rPr>
        <w:t>می</w:t>
      </w:r>
      <w:r>
        <w:rPr>
          <w:rFonts w:hint="cs"/>
          <w:rtl/>
          <w:cs/>
          <w:lang w:bidi="fa-IR"/>
        </w:rPr>
        <w:t>‎شنود</w:t>
      </w:r>
      <w:r w:rsidR="004C33FC">
        <w:rPr>
          <w:rFonts w:hint="cs"/>
          <w:rtl/>
          <w:lang w:bidi="fa-IR"/>
        </w:rPr>
        <w:t xml:space="preserve">، </w:t>
      </w:r>
      <w:r>
        <w:rPr>
          <w:rFonts w:hint="cs"/>
          <w:rtl/>
          <w:lang w:bidi="fa-IR"/>
        </w:rPr>
        <w:t>اینها طبقه طبقه بر روی یکدیگر هستند آن را متمایل کرد و انگشتانش را از هم بازگذاشت</w:t>
      </w:r>
      <w:r w:rsidR="004C33FC">
        <w:rPr>
          <w:rFonts w:hint="cs"/>
          <w:rtl/>
          <w:lang w:bidi="fa-IR"/>
        </w:rPr>
        <w:t xml:space="preserve"> </w:t>
      </w:r>
      <w:r>
        <w:rPr>
          <w:rFonts w:hint="cs"/>
          <w:rtl/>
          <w:lang w:bidi="fa-IR"/>
        </w:rPr>
        <w:t>و حرف را می</w:t>
      </w:r>
      <w:r>
        <w:rPr>
          <w:rFonts w:hint="cs"/>
          <w:rtl/>
          <w:cs/>
          <w:lang w:bidi="fa-IR"/>
        </w:rPr>
        <w:t>‎شنید و آن را به نفر پایینی القا می کرد</w:t>
      </w:r>
      <w:r w:rsidR="004C33FC">
        <w:rPr>
          <w:rFonts w:hint="cs"/>
          <w:rtl/>
          <w:lang w:bidi="fa-IR"/>
        </w:rPr>
        <w:t xml:space="preserve">، </w:t>
      </w:r>
      <w:r>
        <w:rPr>
          <w:rFonts w:hint="cs"/>
          <w:rtl/>
          <w:lang w:bidi="fa-IR"/>
        </w:rPr>
        <w:t>او هم به نفر پایین تا به زبان ساحر یا کاهن می</w:t>
      </w:r>
      <w:r>
        <w:rPr>
          <w:rFonts w:hint="cs"/>
          <w:rtl/>
          <w:cs/>
          <w:lang w:bidi="fa-IR"/>
        </w:rPr>
        <w:t>‎رسید</w:t>
      </w:r>
      <w:r w:rsidR="004C33FC">
        <w:rPr>
          <w:rFonts w:hint="cs"/>
          <w:rtl/>
          <w:lang w:bidi="fa-IR"/>
        </w:rPr>
        <w:t xml:space="preserve">، </w:t>
      </w:r>
      <w:r>
        <w:rPr>
          <w:rFonts w:hint="cs"/>
          <w:rtl/>
          <w:lang w:bidi="fa-IR"/>
        </w:rPr>
        <w:t>در این روند چه بسا- پیش از آن که القایش کند- شهابی فرار برسد و مانع شود</w:t>
      </w:r>
      <w:r w:rsidR="004C33FC">
        <w:rPr>
          <w:rFonts w:hint="cs"/>
          <w:rtl/>
          <w:lang w:bidi="fa-IR"/>
        </w:rPr>
        <w:t xml:space="preserve"> </w:t>
      </w:r>
      <w:r>
        <w:rPr>
          <w:rFonts w:hint="cs"/>
          <w:rtl/>
          <w:lang w:bidi="fa-IR"/>
        </w:rPr>
        <w:t>و چه بسا پیش از این که برسد آن را القا کند</w:t>
      </w:r>
      <w:r w:rsidR="004C33FC">
        <w:rPr>
          <w:rFonts w:hint="cs"/>
          <w:rtl/>
          <w:lang w:bidi="fa-IR"/>
        </w:rPr>
        <w:t xml:space="preserve">، </w:t>
      </w:r>
      <w:r>
        <w:rPr>
          <w:rFonts w:hint="cs"/>
          <w:rtl/>
          <w:lang w:bidi="fa-IR"/>
        </w:rPr>
        <w:t>و با آن حرف هزار دروغ می گفت</w:t>
      </w:r>
      <w:r w:rsidR="004C33FC">
        <w:rPr>
          <w:rFonts w:hint="cs"/>
          <w:rtl/>
          <w:lang w:bidi="fa-IR"/>
        </w:rPr>
        <w:t xml:space="preserve">، </w:t>
      </w:r>
      <w:r>
        <w:rPr>
          <w:rFonts w:hint="cs"/>
          <w:rtl/>
          <w:lang w:bidi="fa-IR"/>
        </w:rPr>
        <w:t xml:space="preserve">لذا گفته می شود: آیا فلان روز این طور و آن طور به ما نگفت و این چنین </w:t>
      </w:r>
      <w:r w:rsidR="00C60DA4">
        <w:rPr>
          <w:rFonts w:hint="cs"/>
          <w:rtl/>
          <w:lang w:bidi="fa-IR"/>
        </w:rPr>
        <w:t>با آن کلمه که از آسمان شنیده می</w:t>
      </w:r>
      <w:r w:rsidR="00C60DA4">
        <w:rPr>
          <w:rFonts w:cs="2  Badr" w:hint="cs"/>
          <w:rtl/>
          <w:lang w:bidi="fa-IR"/>
        </w:rPr>
        <w:t>‏</w:t>
      </w:r>
      <w:r>
        <w:rPr>
          <w:rFonts w:hint="cs"/>
          <w:rtl/>
          <w:lang w:bidi="fa-IR"/>
        </w:rPr>
        <w:t>شد</w:t>
      </w:r>
      <w:r w:rsidR="004C33FC">
        <w:rPr>
          <w:rFonts w:hint="cs"/>
          <w:rtl/>
          <w:lang w:bidi="fa-IR"/>
        </w:rPr>
        <w:t xml:space="preserve">، </w:t>
      </w:r>
      <w:r>
        <w:rPr>
          <w:rFonts w:hint="cs"/>
          <w:rtl/>
          <w:lang w:bidi="fa-IR"/>
        </w:rPr>
        <w:t>باور می</w:t>
      </w:r>
      <w:r>
        <w:rPr>
          <w:rFonts w:hint="eastAsia"/>
          <w:rtl/>
          <w:cs/>
          <w:lang w:bidi="fa-IR"/>
        </w:rPr>
        <w:t>‎</w:t>
      </w:r>
      <w:r>
        <w:rPr>
          <w:rFonts w:hint="cs"/>
          <w:rtl/>
          <w:lang w:bidi="fa-IR"/>
        </w:rPr>
        <w:t>کرد.</w:t>
      </w:r>
    </w:p>
    <w:p w:rsidR="00ED22B6" w:rsidRDefault="00ED22B6" w:rsidP="004D60AB">
      <w:pPr>
        <w:ind w:firstLine="397"/>
        <w:rPr>
          <w:rtl/>
          <w:lang w:bidi="fa-IR"/>
        </w:rPr>
      </w:pPr>
      <w:r>
        <w:rPr>
          <w:rFonts w:hint="cs"/>
          <w:rtl/>
          <w:lang w:bidi="fa-IR"/>
        </w:rPr>
        <w:t>در صحیح مسلم از ابن عباس نقل شده که او گفت: یکی از یاران پیامبر (از انصار) گفت آنها شبی با پیامبر نشسته بودند که ستاره</w:t>
      </w:r>
      <w:r>
        <w:rPr>
          <w:rFonts w:hint="cs"/>
          <w:rtl/>
          <w:cs/>
          <w:lang w:bidi="fa-IR"/>
        </w:rPr>
        <w:t>‎</w:t>
      </w:r>
      <w:r w:rsidR="00C60DA4">
        <w:rPr>
          <w:rFonts w:hint="cs"/>
          <w:rtl/>
          <w:lang w:bidi="fa-IR"/>
        </w:rPr>
        <w:t>ا</w:t>
      </w:r>
      <w:r>
        <w:rPr>
          <w:rFonts w:hint="cs"/>
          <w:rtl/>
          <w:lang w:bidi="fa-IR"/>
        </w:rPr>
        <w:t>یی پرتاب شد</w:t>
      </w:r>
      <w:r w:rsidR="004C33FC">
        <w:rPr>
          <w:rFonts w:hint="cs"/>
          <w:rtl/>
          <w:lang w:bidi="fa-IR"/>
        </w:rPr>
        <w:t xml:space="preserve"> </w:t>
      </w:r>
      <w:r>
        <w:rPr>
          <w:rFonts w:hint="cs"/>
          <w:rtl/>
          <w:lang w:bidi="fa-IR"/>
        </w:rPr>
        <w:t>و ناپدید گشت پیامبر</w:t>
      </w:r>
      <w:r w:rsidR="00CE0CC6" w:rsidRPr="00CE0CC6">
        <w:rPr>
          <w:rFonts w:cs="CTraditional Arabic" w:hint="cs"/>
          <w:rtl/>
          <w:lang w:bidi="fa-IR"/>
        </w:rPr>
        <w:t>ص</w:t>
      </w:r>
      <w:r>
        <w:rPr>
          <w:rFonts w:hint="cs"/>
          <w:rtl/>
          <w:lang w:bidi="fa-IR"/>
        </w:rPr>
        <w:t xml:space="preserve"> به آنها گفت: (</w:t>
      </w:r>
      <w:r w:rsidRPr="00FC0255">
        <w:rPr>
          <w:rStyle w:val="Style1Char"/>
          <w:rFonts w:eastAsia="Calibri" w:hint="cs"/>
          <w:rtl/>
        </w:rPr>
        <w:t>ماذا کنتم تقولون فی الجاهلیه إذا رُمی بمثل هذا</w:t>
      </w:r>
      <w:r>
        <w:rPr>
          <w:rFonts w:hint="cs"/>
          <w:rtl/>
          <w:lang w:bidi="fa-IR"/>
        </w:rPr>
        <w:t>؟: وقتی در عصر جاهلیت چنین چیزی پرتاب می</w:t>
      </w:r>
      <w:r>
        <w:rPr>
          <w:rFonts w:hint="cs"/>
          <w:rtl/>
          <w:cs/>
          <w:lang w:bidi="fa-IR"/>
        </w:rPr>
        <w:t>‎شد</w:t>
      </w:r>
      <w:r w:rsidR="004C33FC">
        <w:rPr>
          <w:rFonts w:hint="cs"/>
          <w:rtl/>
          <w:lang w:bidi="fa-IR"/>
        </w:rPr>
        <w:t xml:space="preserve">، </w:t>
      </w:r>
      <w:r w:rsidR="00C17835">
        <w:rPr>
          <w:rFonts w:hint="cs"/>
          <w:rtl/>
          <w:lang w:bidi="fa-IR"/>
        </w:rPr>
        <w:t>شما چه می</w:t>
      </w:r>
      <w:r w:rsidR="00C17835">
        <w:rPr>
          <w:rFonts w:cs="2  Badr" w:hint="cs"/>
          <w:rtl/>
          <w:lang w:bidi="fa-IR"/>
        </w:rPr>
        <w:t>‏</w:t>
      </w:r>
      <w:r>
        <w:rPr>
          <w:rFonts w:hint="cs"/>
          <w:rtl/>
          <w:lang w:bidi="fa-IR"/>
        </w:rPr>
        <w:t>گفتید؟) جو</w:t>
      </w:r>
      <w:r w:rsidR="00C17835">
        <w:rPr>
          <w:rFonts w:hint="cs"/>
          <w:rtl/>
          <w:lang w:bidi="fa-IR"/>
        </w:rPr>
        <w:t>اب دادند: خدا و پیغمبرش بهتر می</w:t>
      </w:r>
      <w:r w:rsidR="00C17835">
        <w:rPr>
          <w:rFonts w:cs="2  Badr" w:hint="cs"/>
          <w:rtl/>
          <w:lang w:bidi="fa-IR"/>
        </w:rPr>
        <w:t>‏</w:t>
      </w:r>
      <w:r>
        <w:rPr>
          <w:rFonts w:hint="cs"/>
          <w:rtl/>
          <w:lang w:bidi="fa-IR"/>
        </w:rPr>
        <w:t>دانند</w:t>
      </w:r>
      <w:r w:rsidR="004C33FC">
        <w:rPr>
          <w:rFonts w:hint="cs"/>
          <w:rtl/>
          <w:lang w:bidi="fa-IR"/>
        </w:rPr>
        <w:t xml:space="preserve">، </w:t>
      </w:r>
      <w:r>
        <w:rPr>
          <w:rFonts w:hint="cs"/>
          <w:rtl/>
          <w:lang w:bidi="fa-IR"/>
        </w:rPr>
        <w:t>ولی ما می</w:t>
      </w:r>
      <w:r>
        <w:rPr>
          <w:rFonts w:hint="cs"/>
          <w:rtl/>
          <w:cs/>
          <w:lang w:bidi="fa-IR"/>
        </w:rPr>
        <w:t>‎گفتیم: امشب مردی بزرگ به دنیا می‎آید.</w:t>
      </w:r>
      <w:r>
        <w:rPr>
          <w:rFonts w:hint="cs"/>
          <w:rtl/>
          <w:lang w:bidi="fa-IR"/>
        </w:rPr>
        <w:t xml:space="preserve"> یا امشب مردی بزرگ از دنیا رفت. پیامبر فرمود: (</w:t>
      </w:r>
      <w:r w:rsidRPr="00A67C74">
        <w:rPr>
          <w:rStyle w:val="Style1Char"/>
          <w:rFonts w:eastAsia="Calibri" w:hint="cs"/>
          <w:rtl/>
        </w:rPr>
        <w:t>فإنّه لا یُرمی بها لموت أحد و لا لحیاته:</w:t>
      </w:r>
      <w:r>
        <w:rPr>
          <w:rFonts w:hint="cs"/>
          <w:rtl/>
          <w:lang w:bidi="fa-IR"/>
        </w:rPr>
        <w:t xml:space="preserve"> پس بدانید که اینها هرگز به </w:t>
      </w:r>
      <w:r w:rsidR="00C17835">
        <w:rPr>
          <w:rFonts w:hint="cs"/>
          <w:rtl/>
          <w:lang w:bidi="fa-IR"/>
        </w:rPr>
        <w:t>خاطر مرگ یا زندگی کسی پرتاب نمی</w:t>
      </w:r>
      <w:r w:rsidR="00C17835">
        <w:rPr>
          <w:rFonts w:cs="2  Badr" w:hint="cs"/>
          <w:rtl/>
          <w:lang w:bidi="fa-IR"/>
        </w:rPr>
        <w:t>‏</w:t>
      </w:r>
      <w:r>
        <w:rPr>
          <w:rFonts w:hint="cs"/>
          <w:rtl/>
          <w:lang w:bidi="fa-IR"/>
        </w:rPr>
        <w:t>شوند</w:t>
      </w:r>
      <w:r w:rsidR="004C33FC">
        <w:rPr>
          <w:rFonts w:hint="cs"/>
          <w:rtl/>
          <w:lang w:bidi="fa-IR"/>
        </w:rPr>
        <w:t xml:space="preserve">، </w:t>
      </w:r>
      <w:r>
        <w:rPr>
          <w:rFonts w:hint="cs"/>
          <w:rtl/>
          <w:lang w:bidi="fa-IR"/>
        </w:rPr>
        <w:t>اما پروردگار وقتی کاری انجام دهد</w:t>
      </w:r>
      <w:r w:rsidR="004C33FC">
        <w:rPr>
          <w:rFonts w:hint="cs"/>
          <w:rtl/>
          <w:lang w:bidi="fa-IR"/>
        </w:rPr>
        <w:t xml:space="preserve">، </w:t>
      </w:r>
      <w:r>
        <w:rPr>
          <w:rFonts w:hint="cs"/>
          <w:rtl/>
          <w:lang w:bidi="fa-IR"/>
        </w:rPr>
        <w:t>حاملان عرش تسبیح می</w:t>
      </w:r>
      <w:r>
        <w:rPr>
          <w:rFonts w:hint="cs"/>
          <w:rtl/>
          <w:cs/>
          <w:lang w:bidi="fa-IR"/>
        </w:rPr>
        <w:t>‎گویند</w:t>
      </w:r>
      <w:r w:rsidR="004C33FC">
        <w:rPr>
          <w:rFonts w:hint="cs"/>
          <w:rtl/>
          <w:lang w:bidi="fa-IR"/>
        </w:rPr>
        <w:t xml:space="preserve">، </w:t>
      </w:r>
      <w:r>
        <w:rPr>
          <w:rFonts w:hint="cs"/>
          <w:rtl/>
          <w:lang w:bidi="fa-IR"/>
        </w:rPr>
        <w:t>سپس اهل آسمان که پس از آنها قرار دارند</w:t>
      </w:r>
      <w:r w:rsidR="004C33FC">
        <w:rPr>
          <w:rFonts w:hint="cs"/>
          <w:rtl/>
          <w:lang w:bidi="fa-IR"/>
        </w:rPr>
        <w:t xml:space="preserve">، </w:t>
      </w:r>
      <w:r>
        <w:rPr>
          <w:rFonts w:hint="cs"/>
          <w:rtl/>
          <w:lang w:bidi="fa-IR"/>
        </w:rPr>
        <w:t>تسبیح می</w:t>
      </w:r>
      <w:r>
        <w:rPr>
          <w:rFonts w:hint="cs"/>
          <w:rtl/>
          <w:cs/>
          <w:lang w:bidi="fa-IR"/>
        </w:rPr>
        <w:t>‎گویند</w:t>
      </w:r>
      <w:r w:rsidR="004C33FC">
        <w:rPr>
          <w:rFonts w:hint="cs"/>
          <w:rtl/>
          <w:lang w:bidi="fa-IR"/>
        </w:rPr>
        <w:t xml:space="preserve">، </w:t>
      </w:r>
      <w:r>
        <w:rPr>
          <w:rFonts w:hint="cs"/>
          <w:rtl/>
          <w:lang w:bidi="fa-IR"/>
        </w:rPr>
        <w:t>تا تسبیح به اهل آسمان این دنیا برسد</w:t>
      </w:r>
      <w:r w:rsidR="004C33FC">
        <w:rPr>
          <w:rFonts w:hint="cs"/>
          <w:rtl/>
          <w:lang w:bidi="fa-IR"/>
        </w:rPr>
        <w:t xml:space="preserve">، </w:t>
      </w:r>
      <w:r>
        <w:rPr>
          <w:rFonts w:hint="cs"/>
          <w:rtl/>
          <w:lang w:bidi="fa-IR"/>
        </w:rPr>
        <w:t>سپس افراد مرتبه</w:t>
      </w:r>
      <w:r>
        <w:rPr>
          <w:rFonts w:hint="eastAsia"/>
          <w:rtl/>
          <w:cs/>
          <w:lang w:bidi="fa-IR"/>
        </w:rPr>
        <w:t>‎</w:t>
      </w:r>
      <w:r>
        <w:rPr>
          <w:rFonts w:hint="cs"/>
          <w:rtl/>
          <w:lang w:bidi="fa-IR"/>
        </w:rPr>
        <w:t>ی د</w:t>
      </w:r>
      <w:r w:rsidR="00C17835">
        <w:rPr>
          <w:rFonts w:hint="cs"/>
          <w:rtl/>
          <w:lang w:bidi="fa-IR"/>
        </w:rPr>
        <w:t>وم به حاملان عرش می</w:t>
      </w:r>
      <w:r w:rsidR="00C17835">
        <w:rPr>
          <w:rFonts w:cs="2  Badr" w:hint="cs"/>
          <w:rtl/>
          <w:lang w:bidi="fa-IR"/>
        </w:rPr>
        <w:t>‏</w:t>
      </w:r>
      <w:r>
        <w:rPr>
          <w:rFonts w:hint="cs"/>
          <w:rtl/>
          <w:lang w:bidi="fa-IR"/>
        </w:rPr>
        <w:t>گویند: پروردگار چه گفت؟ بدین سان به آنها خبر می</w:t>
      </w:r>
      <w:r>
        <w:rPr>
          <w:rFonts w:hint="eastAsia"/>
          <w:rtl/>
          <w:cs/>
          <w:lang w:bidi="fa-IR"/>
        </w:rPr>
        <w:t>‎</w:t>
      </w:r>
      <w:r>
        <w:rPr>
          <w:rFonts w:hint="cs"/>
          <w:rtl/>
          <w:lang w:bidi="fa-IR"/>
        </w:rPr>
        <w:t>دهند</w:t>
      </w:r>
      <w:r w:rsidR="004C33FC">
        <w:rPr>
          <w:rFonts w:hint="cs"/>
          <w:rtl/>
          <w:lang w:bidi="fa-IR"/>
        </w:rPr>
        <w:t xml:space="preserve"> </w:t>
      </w:r>
      <w:r>
        <w:rPr>
          <w:rFonts w:hint="cs"/>
          <w:rtl/>
          <w:lang w:bidi="fa-IR"/>
        </w:rPr>
        <w:t>و اهل آسمانها به همدیگر اطلاع می</w:t>
      </w:r>
      <w:r>
        <w:rPr>
          <w:rFonts w:hint="cs"/>
          <w:rtl/>
          <w:cs/>
          <w:lang w:bidi="fa-IR"/>
        </w:rPr>
        <w:t>‎دادند</w:t>
      </w:r>
      <w:r w:rsidR="004C33FC">
        <w:rPr>
          <w:rFonts w:hint="cs"/>
          <w:rtl/>
          <w:lang w:bidi="fa-IR"/>
        </w:rPr>
        <w:t xml:space="preserve">، </w:t>
      </w:r>
      <w:r>
        <w:rPr>
          <w:rFonts w:hint="cs"/>
          <w:rtl/>
          <w:lang w:bidi="fa-IR"/>
        </w:rPr>
        <w:t>تا خبر به آسمان این دنیا برسد</w:t>
      </w:r>
      <w:r w:rsidR="004C33FC">
        <w:rPr>
          <w:rFonts w:hint="cs"/>
          <w:rtl/>
          <w:lang w:bidi="fa-IR"/>
        </w:rPr>
        <w:t xml:space="preserve">، </w:t>
      </w:r>
      <w:r>
        <w:rPr>
          <w:rFonts w:hint="cs"/>
          <w:rtl/>
          <w:lang w:bidi="fa-IR"/>
        </w:rPr>
        <w:t>در این جا جنیان پنهانی گوش می</w:t>
      </w:r>
      <w:r>
        <w:rPr>
          <w:rFonts w:hint="eastAsia"/>
          <w:rtl/>
          <w:cs/>
          <w:lang w:bidi="fa-IR"/>
        </w:rPr>
        <w:t>‎</w:t>
      </w:r>
      <w:r>
        <w:rPr>
          <w:rFonts w:hint="cs"/>
          <w:rtl/>
          <w:lang w:bidi="fa-IR"/>
        </w:rPr>
        <w:t>دادند</w:t>
      </w:r>
      <w:r w:rsidR="004C33FC">
        <w:rPr>
          <w:rFonts w:hint="cs"/>
          <w:rtl/>
          <w:lang w:bidi="fa-IR"/>
        </w:rPr>
        <w:t xml:space="preserve"> </w:t>
      </w:r>
      <w:r>
        <w:rPr>
          <w:rFonts w:hint="cs"/>
          <w:rtl/>
          <w:lang w:bidi="fa-IR"/>
        </w:rPr>
        <w:t>و به سوی سرپرستان و دوستان خود می</w:t>
      </w:r>
      <w:r>
        <w:rPr>
          <w:rFonts w:hint="cs"/>
          <w:rtl/>
          <w:cs/>
          <w:lang w:bidi="fa-IR"/>
        </w:rPr>
        <w:t>‎رفتند و آن را می گفتند</w:t>
      </w:r>
      <w:r w:rsidR="004C33FC">
        <w:rPr>
          <w:rFonts w:hint="cs"/>
          <w:rtl/>
          <w:lang w:bidi="fa-IR"/>
        </w:rPr>
        <w:t xml:space="preserve">، </w:t>
      </w:r>
      <w:r w:rsidR="00C17835">
        <w:rPr>
          <w:rFonts w:hint="cs"/>
          <w:rtl/>
          <w:lang w:bidi="fa-IR"/>
        </w:rPr>
        <w:t>بنابراین هر چه</w:t>
      </w:r>
      <w:r>
        <w:rPr>
          <w:rFonts w:hint="cs"/>
          <w:rtl/>
          <w:lang w:bidi="fa-IR"/>
        </w:rPr>
        <w:t xml:space="preserve"> به شکل خودش می</w:t>
      </w:r>
      <w:r>
        <w:rPr>
          <w:rFonts w:hint="cs"/>
          <w:rtl/>
          <w:cs/>
          <w:lang w:bidi="fa-IR"/>
        </w:rPr>
        <w:t>‎آوردند حقیقت بود. اما آن را کم و زیاد می‎کردند).</w:t>
      </w:r>
      <w:r>
        <w:rPr>
          <w:rStyle w:val="a4"/>
          <w:rFonts w:eastAsia="Calibri"/>
          <w:rtl/>
        </w:rPr>
        <w:footnoteReference w:id="338"/>
      </w:r>
    </w:p>
    <w:p w:rsidR="00ED22B6" w:rsidRDefault="00ED22B6" w:rsidP="004D60AB">
      <w:pPr>
        <w:ind w:firstLine="397"/>
        <w:rPr>
          <w:rtl/>
          <w:lang w:bidi="fa-IR"/>
        </w:rPr>
      </w:pPr>
      <w:r>
        <w:rPr>
          <w:rFonts w:hint="cs"/>
          <w:rtl/>
          <w:lang w:bidi="fa-IR"/>
        </w:rPr>
        <w:lastRenderedPageBreak/>
        <w:t>بخاری و مسلم از عایشه روایت کرده</w:t>
      </w:r>
      <w:r>
        <w:rPr>
          <w:rFonts w:hint="cs"/>
          <w:rtl/>
          <w:cs/>
          <w:lang w:bidi="fa-IR"/>
        </w:rPr>
        <w:t>‎اند که گفت: «از پیامبر خدا درباره‎ی کُهان سؤال شد جواب داد: (</w:t>
      </w:r>
      <w:r w:rsidRPr="00A67C74">
        <w:rPr>
          <w:rStyle w:val="Style1Char"/>
          <w:rFonts w:eastAsia="Calibri" w:hint="cs"/>
          <w:rtl/>
        </w:rPr>
        <w:t>لیسوا بشیءٍ:</w:t>
      </w:r>
      <w:r>
        <w:rPr>
          <w:rFonts w:hint="cs"/>
          <w:rtl/>
          <w:lang w:bidi="fa-IR"/>
        </w:rPr>
        <w:t xml:space="preserve"> چیزی نیستند) گفتند: ای پیامبر خدا</w:t>
      </w:r>
      <w:r w:rsidR="004C33FC">
        <w:rPr>
          <w:rFonts w:hint="cs"/>
          <w:rtl/>
          <w:lang w:bidi="fa-IR"/>
        </w:rPr>
        <w:t xml:space="preserve">، </w:t>
      </w:r>
      <w:r>
        <w:rPr>
          <w:rFonts w:hint="cs"/>
          <w:rtl/>
          <w:lang w:bidi="fa-IR"/>
        </w:rPr>
        <w:t>آنها گاهی درباره</w:t>
      </w:r>
      <w:r>
        <w:rPr>
          <w:rFonts w:hint="eastAsia"/>
          <w:rtl/>
          <w:cs/>
          <w:lang w:bidi="fa-IR"/>
        </w:rPr>
        <w:t>‎</w:t>
      </w:r>
      <w:r>
        <w:rPr>
          <w:rFonts w:hint="cs"/>
          <w:rtl/>
          <w:lang w:bidi="fa-IR"/>
        </w:rPr>
        <w:t>ی چیزهایی با ما حرف می</w:t>
      </w:r>
      <w:r>
        <w:rPr>
          <w:rFonts w:hint="cs"/>
          <w:rtl/>
          <w:cs/>
          <w:lang w:bidi="fa-IR"/>
        </w:rPr>
        <w:t>‎زنند</w:t>
      </w:r>
      <w:r w:rsidR="004C33FC">
        <w:rPr>
          <w:rFonts w:hint="cs"/>
          <w:rtl/>
          <w:lang w:bidi="fa-IR"/>
        </w:rPr>
        <w:t xml:space="preserve">، </w:t>
      </w:r>
      <w:r>
        <w:rPr>
          <w:rFonts w:hint="cs"/>
          <w:rtl/>
          <w:lang w:bidi="fa-IR"/>
        </w:rPr>
        <w:t>و درست در می</w:t>
      </w:r>
      <w:r>
        <w:rPr>
          <w:rFonts w:hint="cs"/>
          <w:rtl/>
          <w:cs/>
          <w:lang w:bidi="fa-IR"/>
        </w:rPr>
        <w:t xml:space="preserve">‎آید؟ پیامبر فرمود: </w:t>
      </w:r>
      <w:r w:rsidRPr="007E1766">
        <w:rPr>
          <w:rStyle w:val="Style1Char"/>
          <w:rFonts w:eastAsia="Calibri" w:hint="cs"/>
          <w:rtl/>
        </w:rPr>
        <w:t xml:space="preserve">(تلک الکلمه من الحق یخطفها </w:t>
      </w:r>
      <w:r>
        <w:rPr>
          <w:rStyle w:val="Style1Char"/>
          <w:rFonts w:eastAsia="Calibri" w:hint="cs"/>
          <w:rtl/>
        </w:rPr>
        <w:t>جن</w:t>
      </w:r>
      <w:r w:rsidRPr="007E1766">
        <w:rPr>
          <w:rStyle w:val="Style1Char"/>
          <w:rFonts w:eastAsia="Calibri" w:hint="cs"/>
          <w:rtl/>
        </w:rPr>
        <w:t>ی</w:t>
      </w:r>
      <w:r w:rsidR="004C33FC">
        <w:rPr>
          <w:rStyle w:val="Style1Char"/>
          <w:rFonts w:eastAsia="Calibri" w:hint="cs"/>
          <w:rtl/>
        </w:rPr>
        <w:t xml:space="preserve">، </w:t>
      </w:r>
      <w:r w:rsidRPr="007E1766">
        <w:rPr>
          <w:rStyle w:val="Style1Char"/>
          <w:rFonts w:eastAsia="Calibri" w:hint="cs"/>
          <w:rtl/>
        </w:rPr>
        <w:t>فیقذفها فی أذن ولیه فیحلطونَ معها مأته کذبه</w:t>
      </w:r>
      <w:r>
        <w:rPr>
          <w:rFonts w:hint="cs"/>
          <w:rtl/>
          <w:lang w:bidi="fa-IR"/>
        </w:rPr>
        <w:t>: آن</w:t>
      </w:r>
      <w:r w:rsidR="004C33FC">
        <w:rPr>
          <w:rFonts w:hint="cs"/>
          <w:rtl/>
          <w:lang w:bidi="fa-IR"/>
        </w:rPr>
        <w:t xml:space="preserve">، </w:t>
      </w:r>
      <w:r>
        <w:rPr>
          <w:rFonts w:hint="cs"/>
          <w:rtl/>
          <w:lang w:bidi="fa-IR"/>
        </w:rPr>
        <w:t>کلمه ای است که جنی از حق می</w:t>
      </w:r>
      <w:r>
        <w:rPr>
          <w:rFonts w:hint="cs"/>
          <w:rtl/>
          <w:cs/>
          <w:lang w:bidi="fa-IR"/>
        </w:rPr>
        <w:t>‎شنود</w:t>
      </w:r>
      <w:r w:rsidR="004C33FC">
        <w:rPr>
          <w:rFonts w:hint="cs"/>
          <w:rtl/>
          <w:lang w:bidi="fa-IR"/>
        </w:rPr>
        <w:t xml:space="preserve">، </w:t>
      </w:r>
      <w:r>
        <w:rPr>
          <w:rFonts w:hint="cs"/>
          <w:rtl/>
          <w:lang w:bidi="fa-IR"/>
        </w:rPr>
        <w:t>و آن را به گوش سرپرست و دوستش می</w:t>
      </w:r>
      <w:r>
        <w:rPr>
          <w:rFonts w:hint="eastAsia"/>
          <w:rtl/>
          <w:cs/>
          <w:lang w:bidi="fa-IR"/>
        </w:rPr>
        <w:t>‎</w:t>
      </w:r>
      <w:r>
        <w:rPr>
          <w:rFonts w:hint="cs"/>
          <w:rtl/>
          <w:lang w:bidi="fa-IR"/>
        </w:rPr>
        <w:t>رساند و صد تا دروغ به آن می</w:t>
      </w:r>
      <w:r>
        <w:rPr>
          <w:rFonts w:hint="cs"/>
          <w:rtl/>
          <w:cs/>
          <w:lang w:bidi="fa-IR"/>
        </w:rPr>
        <w:t>‎‎آمیزند).</w:t>
      </w:r>
    </w:p>
    <w:p w:rsidR="00ED22B6" w:rsidRDefault="00ED22B6" w:rsidP="004D60AB">
      <w:pPr>
        <w:ind w:firstLine="397"/>
        <w:rPr>
          <w:rtl/>
          <w:lang w:bidi="fa-IR"/>
        </w:rPr>
      </w:pPr>
      <w:r>
        <w:rPr>
          <w:rFonts w:hint="cs"/>
          <w:rtl/>
          <w:lang w:bidi="fa-IR"/>
        </w:rPr>
        <w:t>در روایتی افزوده است: (</w:t>
      </w:r>
      <w:r w:rsidRPr="007E1766">
        <w:rPr>
          <w:rStyle w:val="Style1Char"/>
          <w:rFonts w:eastAsia="Calibri" w:hint="cs"/>
          <w:rtl/>
        </w:rPr>
        <w:t>فیقرقرها فی أذن ولیه کقرقره الدجاجه</w:t>
      </w:r>
      <w:r>
        <w:rPr>
          <w:rFonts w:hint="cs"/>
          <w:rtl/>
          <w:lang w:bidi="fa-IR"/>
        </w:rPr>
        <w:t>: آنرا در گوش سرپرستش می</w:t>
      </w:r>
      <w:r>
        <w:rPr>
          <w:rFonts w:hint="cs"/>
          <w:rtl/>
          <w:cs/>
          <w:lang w:bidi="fa-IR"/>
        </w:rPr>
        <w:t xml:space="preserve">‎خواند مانند صدای </w:t>
      </w:r>
      <w:r>
        <w:rPr>
          <w:rFonts w:hint="cs"/>
          <w:rtl/>
          <w:lang w:bidi="fa-IR"/>
        </w:rPr>
        <w:t>خواندن مرغ) در روایت دیگری: (فیقرها فی أذن ولیّه قرّ الدجاجه: آن را در گوش سرپرستش می</w:t>
      </w:r>
      <w:r>
        <w:rPr>
          <w:rFonts w:hint="eastAsia"/>
          <w:rtl/>
          <w:cs/>
          <w:lang w:bidi="fa-IR"/>
        </w:rPr>
        <w:t>‎</w:t>
      </w:r>
      <w:r>
        <w:rPr>
          <w:rFonts w:hint="cs"/>
          <w:rtl/>
          <w:lang w:bidi="fa-IR"/>
        </w:rPr>
        <w:t>خواند مانند صدای مرغ).</w:t>
      </w:r>
    </w:p>
    <w:p w:rsidR="00ED22B6" w:rsidRDefault="00ED22B6" w:rsidP="004D60AB">
      <w:pPr>
        <w:ind w:firstLine="397"/>
        <w:rPr>
          <w:rtl/>
          <w:lang w:bidi="fa-IR"/>
        </w:rPr>
      </w:pPr>
      <w:r>
        <w:rPr>
          <w:rFonts w:hint="cs"/>
          <w:rtl/>
          <w:lang w:bidi="fa-IR"/>
        </w:rPr>
        <w:t>بخاری درروایت دیگری چنین آورده است: (</w:t>
      </w:r>
      <w:r w:rsidRPr="007E1766">
        <w:rPr>
          <w:rStyle w:val="Style1Char"/>
          <w:rFonts w:eastAsia="Calibri" w:hint="cs"/>
          <w:rtl/>
        </w:rPr>
        <w:t xml:space="preserve">الملائکه تحدّث فی العنان- و العنان: </w:t>
      </w:r>
      <w:r>
        <w:rPr>
          <w:rStyle w:val="Style1Char"/>
          <w:rFonts w:eastAsia="Calibri" w:hint="cs"/>
          <w:rtl/>
        </w:rPr>
        <w:t xml:space="preserve">الکلمه </w:t>
      </w:r>
      <w:r w:rsidRPr="007E1766">
        <w:rPr>
          <w:rStyle w:val="Style1Char"/>
          <w:rFonts w:eastAsia="Calibri" w:hint="cs"/>
          <w:rtl/>
        </w:rPr>
        <w:t>الغمام- بالأمر یکون فی السماء؛ فتسمع ا</w:t>
      </w:r>
      <w:r>
        <w:rPr>
          <w:rStyle w:val="Style1Char"/>
          <w:rFonts w:eastAsia="Calibri" w:hint="cs"/>
          <w:rtl/>
        </w:rPr>
        <w:t>ل</w:t>
      </w:r>
      <w:r w:rsidRPr="007E1766">
        <w:rPr>
          <w:rStyle w:val="Style1Char"/>
          <w:rFonts w:eastAsia="Calibri" w:hint="cs"/>
          <w:rtl/>
        </w:rPr>
        <w:t xml:space="preserve">شیاطین </w:t>
      </w:r>
      <w:r>
        <w:rPr>
          <w:rStyle w:val="Style1Char"/>
          <w:rFonts w:eastAsia="Calibri" w:hint="cs"/>
          <w:rtl/>
        </w:rPr>
        <w:t>فتقرها فی أذن الکاهن کما تُ</w:t>
      </w:r>
      <w:r w:rsidRPr="007E1766">
        <w:rPr>
          <w:rStyle w:val="Style1Char"/>
          <w:rFonts w:eastAsia="Calibri" w:hint="cs"/>
          <w:rtl/>
        </w:rPr>
        <w:t>قرّ القاروره</w:t>
      </w:r>
      <w:r w:rsidR="004C33FC">
        <w:rPr>
          <w:rStyle w:val="Style1Char"/>
          <w:rFonts w:eastAsia="Calibri" w:hint="cs"/>
          <w:rtl/>
        </w:rPr>
        <w:t xml:space="preserve">، </w:t>
      </w:r>
      <w:r w:rsidRPr="007E1766">
        <w:rPr>
          <w:rStyle w:val="Style1Char"/>
          <w:rFonts w:eastAsia="Calibri" w:hint="cs"/>
          <w:rtl/>
        </w:rPr>
        <w:t>فیزیدون فیها مائه کذبه</w:t>
      </w:r>
      <w:r>
        <w:rPr>
          <w:rFonts w:hint="cs"/>
          <w:rtl/>
          <w:lang w:bidi="fa-IR"/>
        </w:rPr>
        <w:t>: ملایکه درباره</w:t>
      </w:r>
      <w:r>
        <w:rPr>
          <w:rFonts w:hint="cs"/>
          <w:rtl/>
          <w:cs/>
          <w:lang w:bidi="fa-IR"/>
        </w:rPr>
        <w:t>‎ی کاری که در آسمان صورت می‎گیرد</w:t>
      </w:r>
      <w:r w:rsidR="004C33FC">
        <w:rPr>
          <w:rFonts w:hint="cs"/>
          <w:rtl/>
          <w:lang w:bidi="fa-IR"/>
        </w:rPr>
        <w:t xml:space="preserve">، </w:t>
      </w:r>
      <w:r>
        <w:rPr>
          <w:rFonts w:hint="cs"/>
          <w:rtl/>
          <w:lang w:bidi="fa-IR"/>
        </w:rPr>
        <w:t>صحبت می</w:t>
      </w:r>
      <w:r>
        <w:rPr>
          <w:rFonts w:hint="cs"/>
          <w:rtl/>
          <w:cs/>
          <w:lang w:bidi="fa-IR"/>
        </w:rPr>
        <w:t>‎کنند: شیاطین کلمات آنها را می‎شنوند و آن را در گوش کاهن باز می‎خوانند مانند صدای شکسته شدن شیشیه</w:t>
      </w:r>
      <w:r w:rsidR="004C33FC">
        <w:rPr>
          <w:rFonts w:hint="cs"/>
          <w:rtl/>
          <w:lang w:bidi="fa-IR"/>
        </w:rPr>
        <w:t xml:space="preserve">، </w:t>
      </w:r>
      <w:r>
        <w:rPr>
          <w:rFonts w:hint="cs"/>
          <w:rtl/>
          <w:lang w:bidi="fa-IR"/>
        </w:rPr>
        <w:t>و صد تا دروغ به آن اضافه می</w:t>
      </w:r>
      <w:r>
        <w:rPr>
          <w:rFonts w:hint="cs"/>
          <w:rtl/>
          <w:cs/>
          <w:lang w:bidi="fa-IR"/>
        </w:rPr>
        <w:t>‎کنند).</w:t>
      </w:r>
      <w:r>
        <w:rPr>
          <w:rStyle w:val="a4"/>
          <w:rFonts w:eastAsia="Calibri"/>
          <w:rtl/>
        </w:rPr>
        <w:footnoteReference w:id="339"/>
      </w:r>
    </w:p>
    <w:p w:rsidR="00ED22B6" w:rsidRDefault="00ED22B6" w:rsidP="004D60AB">
      <w:pPr>
        <w:ind w:firstLine="397"/>
        <w:rPr>
          <w:rtl/>
          <w:lang w:bidi="fa-IR"/>
        </w:rPr>
      </w:pPr>
      <w:r>
        <w:rPr>
          <w:rFonts w:hint="cs"/>
          <w:rtl/>
          <w:lang w:bidi="fa-IR"/>
        </w:rPr>
        <w:t>ممکن است بپرسند این پیش از بعثت بوده اما پس از آن شیاطین از استراق سمع ممنوع شدند! پاسخ این است: شیاطین به طور کامل و قطعی منع نشدند</w:t>
      </w:r>
      <w:r w:rsidR="004C33FC">
        <w:rPr>
          <w:rFonts w:hint="cs"/>
          <w:rtl/>
          <w:lang w:bidi="fa-IR"/>
        </w:rPr>
        <w:t xml:space="preserve">، </w:t>
      </w:r>
      <w:r>
        <w:rPr>
          <w:rFonts w:hint="cs"/>
          <w:rtl/>
          <w:lang w:bidi="fa-IR"/>
        </w:rPr>
        <w:t>بلکه حراست آسمان بیشتر شد و بدین ترتیب استراق سمع آنها کمتر شد.</w:t>
      </w:r>
    </w:p>
    <w:p w:rsidR="00ED22B6" w:rsidRDefault="006A49BD" w:rsidP="004D60AB">
      <w:pPr>
        <w:ind w:firstLine="397"/>
        <w:rPr>
          <w:rtl/>
          <w:lang w:bidi="fa-IR"/>
        </w:rPr>
      </w:pPr>
      <w:r>
        <w:rPr>
          <w:rFonts w:hint="cs"/>
          <w:rtl/>
          <w:lang w:bidi="fa-IR"/>
        </w:rPr>
        <w:t>ابن حجر می</w:t>
      </w:r>
      <w:r>
        <w:rPr>
          <w:rFonts w:cs="2  Badr" w:hint="cs"/>
          <w:rtl/>
          <w:lang w:bidi="fa-IR"/>
        </w:rPr>
        <w:t>‏</w:t>
      </w:r>
      <w:r w:rsidR="00ED22B6">
        <w:rPr>
          <w:rFonts w:hint="cs"/>
          <w:rtl/>
          <w:lang w:bidi="fa-IR"/>
        </w:rPr>
        <w:t>گوید:</w:t>
      </w:r>
      <w:r w:rsidR="00ED22B6">
        <w:rPr>
          <w:rStyle w:val="a4"/>
          <w:rFonts w:eastAsia="Calibri"/>
          <w:rtl/>
        </w:rPr>
        <w:footnoteReference w:id="340"/>
      </w:r>
      <w:r w:rsidR="00ED22B6">
        <w:rPr>
          <w:rFonts w:hint="cs"/>
          <w:rtl/>
          <w:lang w:bidi="fa-IR"/>
        </w:rPr>
        <w:t xml:space="preserve"> «درست گویی کهان پیش از اسلام بسیار زیاد بود</w:t>
      </w:r>
      <w:r w:rsidR="004C33FC">
        <w:rPr>
          <w:rFonts w:hint="cs"/>
          <w:rtl/>
          <w:lang w:bidi="fa-IR"/>
        </w:rPr>
        <w:t xml:space="preserve">، </w:t>
      </w:r>
      <w:r w:rsidR="00ED22B6">
        <w:rPr>
          <w:rFonts w:hint="cs"/>
          <w:rtl/>
          <w:lang w:bidi="fa-IR"/>
        </w:rPr>
        <w:t>اما هنگامی که اسلام آمد و قرآن نازل شد</w:t>
      </w:r>
      <w:r w:rsidR="004C33FC">
        <w:rPr>
          <w:rFonts w:hint="cs"/>
          <w:rtl/>
          <w:lang w:bidi="fa-IR"/>
        </w:rPr>
        <w:t xml:space="preserve">، </w:t>
      </w:r>
      <w:r w:rsidR="00ED22B6">
        <w:rPr>
          <w:rFonts w:hint="cs"/>
          <w:rtl/>
          <w:lang w:bidi="fa-IR"/>
        </w:rPr>
        <w:t>آسمان از ورود شیاطین منع وحراست می</w:t>
      </w:r>
      <w:r w:rsidR="00ED22B6">
        <w:rPr>
          <w:rFonts w:hint="eastAsia"/>
          <w:rtl/>
          <w:cs/>
          <w:lang w:bidi="fa-IR"/>
        </w:rPr>
        <w:t>‎</w:t>
      </w:r>
      <w:r w:rsidR="00ED22B6">
        <w:rPr>
          <w:rFonts w:hint="cs"/>
          <w:rtl/>
          <w:lang w:bidi="fa-IR"/>
        </w:rPr>
        <w:t>شد</w:t>
      </w:r>
      <w:r w:rsidR="004C33FC">
        <w:rPr>
          <w:rFonts w:hint="cs"/>
          <w:rtl/>
          <w:lang w:bidi="fa-IR"/>
        </w:rPr>
        <w:t xml:space="preserve">، </w:t>
      </w:r>
      <w:r w:rsidR="00ED22B6">
        <w:rPr>
          <w:rFonts w:hint="cs"/>
          <w:rtl/>
          <w:lang w:bidi="fa-IR"/>
        </w:rPr>
        <w:t>شهاب پرتاب می</w:t>
      </w:r>
      <w:r w:rsidR="00ED22B6">
        <w:rPr>
          <w:rFonts w:hint="eastAsia"/>
          <w:rtl/>
          <w:cs/>
          <w:lang w:bidi="fa-IR"/>
        </w:rPr>
        <w:t>‎</w:t>
      </w:r>
      <w:r w:rsidR="00ED22B6">
        <w:rPr>
          <w:rFonts w:hint="cs"/>
          <w:rtl/>
          <w:lang w:bidi="fa-IR"/>
        </w:rPr>
        <w:t>گشت</w:t>
      </w:r>
      <w:r w:rsidR="004C33FC">
        <w:rPr>
          <w:rFonts w:hint="cs"/>
          <w:rtl/>
          <w:lang w:bidi="fa-IR"/>
        </w:rPr>
        <w:t xml:space="preserve">، </w:t>
      </w:r>
      <w:r w:rsidR="00ED22B6">
        <w:rPr>
          <w:rFonts w:hint="cs"/>
          <w:rtl/>
          <w:lang w:bidi="fa-IR"/>
        </w:rPr>
        <w:t>بنابراین از استراقشان تنها این می</w:t>
      </w:r>
      <w:r w:rsidR="00ED22B6">
        <w:rPr>
          <w:rFonts w:hint="cs"/>
          <w:rtl/>
          <w:cs/>
          <w:lang w:bidi="fa-IR"/>
        </w:rPr>
        <w:t>‎ماند که نفر بالایی کلمه را می‎ربود</w:t>
      </w:r>
      <w:r w:rsidR="004C33FC">
        <w:rPr>
          <w:rFonts w:hint="cs"/>
          <w:rtl/>
          <w:lang w:bidi="fa-IR"/>
        </w:rPr>
        <w:t xml:space="preserve"> </w:t>
      </w:r>
      <w:r w:rsidR="00ED22B6">
        <w:rPr>
          <w:rFonts w:hint="cs"/>
          <w:rtl/>
          <w:lang w:bidi="fa-IR"/>
        </w:rPr>
        <w:t>و پیش از این که شهاب به آن برسد به پایینی القا می</w:t>
      </w:r>
      <w:r w:rsidR="00ED22B6">
        <w:rPr>
          <w:rFonts w:hint="cs"/>
          <w:rtl/>
          <w:cs/>
          <w:lang w:bidi="fa-IR"/>
        </w:rPr>
        <w:t>‎کرد</w:t>
      </w:r>
      <w:r w:rsidR="004C33FC">
        <w:rPr>
          <w:rFonts w:hint="cs"/>
          <w:rtl/>
          <w:lang w:bidi="fa-IR"/>
        </w:rPr>
        <w:t xml:space="preserve">، </w:t>
      </w:r>
      <w:r w:rsidR="00ED22B6">
        <w:rPr>
          <w:rFonts w:hint="cs"/>
          <w:rtl/>
          <w:lang w:bidi="fa-IR"/>
        </w:rPr>
        <w:t>آیه</w:t>
      </w:r>
      <w:r w:rsidR="00ED22B6">
        <w:rPr>
          <w:rFonts w:hint="cs"/>
          <w:rtl/>
          <w:cs/>
          <w:lang w:bidi="fa-IR"/>
        </w:rPr>
        <w:t xml:space="preserve">‎ی </w:t>
      </w:r>
      <w:r w:rsidR="00ED22B6">
        <w:rPr>
          <w:rFonts w:hint="cs"/>
          <w:rtl/>
          <w:cs/>
          <w:lang w:bidi="fa-IR"/>
        </w:rPr>
        <w:lastRenderedPageBreak/>
        <w:t xml:space="preserve">قرآن به این اشاره دارد: </w:t>
      </w:r>
      <w:r w:rsidR="00ED22B6">
        <w:rPr>
          <w:rFonts w:ascii="QCF_BSML" w:hAnsi="QCF_BSML" w:cs="QCF_BSML"/>
          <w:color w:val="000000"/>
          <w:sz w:val="27"/>
          <w:szCs w:val="27"/>
          <w:rtl/>
        </w:rPr>
        <w:t xml:space="preserve">ﭽ </w:t>
      </w:r>
      <w:r w:rsidR="00ED22B6">
        <w:rPr>
          <w:rFonts w:ascii="QCF_P446" w:hAnsi="QCF_P446" w:cs="QCF_P446"/>
          <w:color w:val="000000"/>
          <w:sz w:val="27"/>
          <w:szCs w:val="27"/>
          <w:rtl/>
        </w:rPr>
        <w:t xml:space="preserve">ﮃ  ﮄ  ﮅ   ﮆ  ﮇ  ﮈ  ﮉ  </w:t>
      </w:r>
      <w:r w:rsidR="00ED22B6">
        <w:rPr>
          <w:rFonts w:ascii="QCF_BSML" w:hAnsi="QCF_BSML" w:cs="QCF_BSML"/>
          <w:color w:val="000000"/>
          <w:sz w:val="27"/>
          <w:szCs w:val="27"/>
          <w:rtl/>
        </w:rPr>
        <w:t>ﭼ</w:t>
      </w:r>
      <w:r w:rsidR="00ED22B6">
        <w:rPr>
          <w:rFonts w:ascii="Arial" w:hAnsi="Arial" w:cs="Arial"/>
          <w:color w:val="000000"/>
          <w:sz w:val="18"/>
          <w:szCs w:val="18"/>
          <w:rtl/>
        </w:rPr>
        <w:t xml:space="preserve"> </w:t>
      </w:r>
      <w:r w:rsidR="00ED22B6">
        <w:rPr>
          <w:rFonts w:ascii="Arial" w:hAnsi="Arial" w:cs="Arial" w:hint="cs"/>
          <w:color w:val="000000"/>
          <w:sz w:val="18"/>
          <w:szCs w:val="18"/>
          <w:rtl/>
        </w:rPr>
        <w:t>(</w:t>
      </w:r>
      <w:r w:rsidR="00ED22B6" w:rsidRPr="00AA7C2A">
        <w:rPr>
          <w:rFonts w:ascii="Traditional Arabic" w:hAnsi="Traditional Arabic" w:cs="Traditional Arabic"/>
          <w:color w:val="000000"/>
          <w:rtl/>
        </w:rPr>
        <w:t>صافات: ١٠</w:t>
      </w:r>
      <w:r w:rsidR="004C33FC" w:rsidRPr="00AA7C2A">
        <w:rPr>
          <w:rFonts w:ascii="Traditional Arabic" w:hAnsi="Traditional Arabic" w:cs="Traditional Arabic"/>
          <w:color w:val="000000"/>
          <w:rtl/>
        </w:rPr>
        <w:t>)</w:t>
      </w:r>
      <w:r w:rsidR="00ED22B6">
        <w:rPr>
          <w:rFonts w:hint="cs"/>
          <w:rtl/>
        </w:rPr>
        <w:t xml:space="preserve"> </w:t>
      </w:r>
      <w:r w:rsidR="00ED22B6">
        <w:rPr>
          <w:rFonts w:hint="cs"/>
          <w:rtl/>
          <w:lang w:bidi="fa-IR"/>
        </w:rPr>
        <w:t>«مگر آن کس که پنهانی و نادیده گوش دهد که شهاب فروزانی بر آن شلیک می</w:t>
      </w:r>
      <w:r w:rsidR="00ED22B6">
        <w:rPr>
          <w:rFonts w:hint="cs"/>
          <w:rtl/>
          <w:cs/>
          <w:lang w:bidi="fa-IR"/>
        </w:rPr>
        <w:t>‎شود».</w:t>
      </w:r>
    </w:p>
    <w:p w:rsidR="00ED22B6" w:rsidRDefault="00E24E33" w:rsidP="00E24E33">
      <w:pPr>
        <w:pStyle w:val="2"/>
        <w:rPr>
          <w:rtl/>
        </w:rPr>
      </w:pPr>
      <w:r>
        <w:rPr>
          <w:rtl/>
        </w:rPr>
        <w:br w:type="page"/>
      </w:r>
      <w:bookmarkStart w:id="299" w:name="_Toc211417324"/>
      <w:bookmarkStart w:id="300" w:name="_Toc230254371"/>
      <w:r w:rsidR="00ED22B6">
        <w:rPr>
          <w:rFonts w:hint="cs"/>
          <w:rtl/>
        </w:rPr>
        <w:lastRenderedPageBreak/>
        <w:t>مبحث سوم</w:t>
      </w:r>
      <w:bookmarkStart w:id="301" w:name="_Toc210291289"/>
      <w:bookmarkStart w:id="302" w:name="_Toc211417325"/>
      <w:bookmarkEnd w:id="299"/>
      <w:r>
        <w:rPr>
          <w:rtl/>
        </w:rPr>
        <w:br/>
      </w:r>
      <w:r w:rsidR="00ED22B6">
        <w:rPr>
          <w:rFonts w:hint="cs"/>
          <w:rtl/>
        </w:rPr>
        <w:t>فال بد و بدبینی</w:t>
      </w:r>
      <w:bookmarkEnd w:id="300"/>
      <w:bookmarkEnd w:id="301"/>
      <w:bookmarkEnd w:id="302"/>
    </w:p>
    <w:p w:rsidR="00ED22B6" w:rsidRDefault="00ED22B6" w:rsidP="00E24E33">
      <w:pPr>
        <w:pStyle w:val="3"/>
        <w:rPr>
          <w:rtl/>
        </w:rPr>
      </w:pPr>
      <w:bookmarkStart w:id="303" w:name="_Toc211417326"/>
      <w:bookmarkStart w:id="304" w:name="_Toc230254372"/>
      <w:r>
        <w:rPr>
          <w:rFonts w:hint="cs"/>
          <w:rtl/>
        </w:rPr>
        <w:t>مطلب نخست</w:t>
      </w:r>
      <w:bookmarkEnd w:id="303"/>
      <w:r w:rsidR="00E24E33">
        <w:rPr>
          <w:rFonts w:hint="cs"/>
          <w:rtl/>
        </w:rPr>
        <w:t xml:space="preserve">: </w:t>
      </w:r>
      <w:bookmarkStart w:id="305" w:name="_Toc210291291"/>
      <w:bookmarkStart w:id="306" w:name="_Toc211417327"/>
      <w:r>
        <w:rPr>
          <w:rFonts w:hint="cs"/>
          <w:rtl/>
        </w:rPr>
        <w:t>تعریف فال بد و بدبینی</w:t>
      </w:r>
      <w:bookmarkEnd w:id="304"/>
      <w:bookmarkEnd w:id="305"/>
      <w:bookmarkEnd w:id="306"/>
    </w:p>
    <w:p w:rsidR="00ED22B6" w:rsidRDefault="00ED22B6" w:rsidP="00E24E33">
      <w:pPr>
        <w:rPr>
          <w:rtl/>
          <w:lang w:bidi="fa-IR"/>
        </w:rPr>
      </w:pPr>
      <w:r>
        <w:rPr>
          <w:rFonts w:hint="cs"/>
          <w:rtl/>
          <w:lang w:bidi="fa-IR"/>
        </w:rPr>
        <w:t>تطیر (فال بد) همان تشاؤم (بدبینی) است و از طیر مشتق شده است</w:t>
      </w:r>
      <w:r w:rsidR="004C33FC">
        <w:rPr>
          <w:rFonts w:hint="cs"/>
          <w:rtl/>
          <w:lang w:bidi="fa-IR"/>
        </w:rPr>
        <w:t xml:space="preserve">، </w:t>
      </w:r>
      <w:r>
        <w:rPr>
          <w:rFonts w:hint="cs"/>
          <w:rtl/>
          <w:lang w:bidi="fa-IR"/>
        </w:rPr>
        <w:t>عرب کلاغ و أخیل را به فال بد می</w:t>
      </w:r>
      <w:r>
        <w:rPr>
          <w:rFonts w:hint="cs"/>
          <w:rtl/>
          <w:cs/>
          <w:lang w:bidi="fa-IR"/>
        </w:rPr>
        <w:t xml:space="preserve">‎گرفتند و </w:t>
      </w:r>
      <w:r>
        <w:rPr>
          <w:rFonts w:hint="cs"/>
          <w:rtl/>
          <w:lang w:bidi="fa-IR"/>
        </w:rPr>
        <w:t>نسبت به آن بدبین بودند</w:t>
      </w:r>
      <w:r w:rsidR="004C33FC">
        <w:rPr>
          <w:rFonts w:hint="cs"/>
          <w:rtl/>
          <w:lang w:bidi="fa-IR"/>
        </w:rPr>
        <w:t xml:space="preserve"> </w:t>
      </w:r>
      <w:r>
        <w:rPr>
          <w:rFonts w:hint="cs"/>
          <w:rtl/>
          <w:lang w:bidi="fa-IR"/>
        </w:rPr>
        <w:t>و معتقد بودند مانع خیر است.</w:t>
      </w:r>
    </w:p>
    <w:p w:rsidR="00ED22B6" w:rsidRDefault="00ED22B6" w:rsidP="004D60AB">
      <w:pPr>
        <w:ind w:firstLine="397"/>
        <w:rPr>
          <w:rtl/>
          <w:lang w:bidi="fa-IR"/>
        </w:rPr>
      </w:pPr>
      <w:r>
        <w:rPr>
          <w:rFonts w:hint="cs"/>
          <w:rtl/>
          <w:lang w:bidi="fa-IR"/>
        </w:rPr>
        <w:t>در میان مردم عصر جاهلیت وقتی کسی برای کاری بیرون می</w:t>
      </w:r>
      <w:r>
        <w:rPr>
          <w:rFonts w:hint="cs"/>
          <w:rtl/>
          <w:cs/>
          <w:lang w:bidi="fa-IR"/>
        </w:rPr>
        <w:t>‎رفت اگر پرنده‎یی را می‎دید که به سمت راست بپرد</w:t>
      </w:r>
      <w:r w:rsidR="004C33FC">
        <w:rPr>
          <w:rFonts w:hint="cs"/>
          <w:rtl/>
          <w:lang w:bidi="fa-IR"/>
        </w:rPr>
        <w:t xml:space="preserve">، </w:t>
      </w:r>
      <w:r>
        <w:rPr>
          <w:rFonts w:hint="cs"/>
          <w:rtl/>
          <w:lang w:bidi="fa-IR"/>
        </w:rPr>
        <w:t>ادامه می</w:t>
      </w:r>
      <w:r>
        <w:rPr>
          <w:rFonts w:hint="cs"/>
          <w:rtl/>
          <w:cs/>
          <w:lang w:bidi="fa-IR"/>
        </w:rPr>
        <w:t>‎داد و آن را مبارک می‎دانست و تفأل می‎کرد</w:t>
      </w:r>
      <w:r w:rsidR="004C33FC">
        <w:rPr>
          <w:rFonts w:hint="cs"/>
          <w:rtl/>
          <w:lang w:bidi="fa-IR"/>
        </w:rPr>
        <w:t xml:space="preserve">، </w:t>
      </w:r>
      <w:r w:rsidR="00D81659">
        <w:rPr>
          <w:rFonts w:hint="cs"/>
          <w:rtl/>
          <w:lang w:bidi="fa-IR"/>
        </w:rPr>
        <w:t>اما اگر به سمت چپ پرواز می</w:t>
      </w:r>
      <w:r w:rsidR="00D81659">
        <w:rPr>
          <w:rFonts w:cs="2  Badr" w:hint="cs"/>
          <w:rtl/>
          <w:lang w:bidi="fa-IR"/>
        </w:rPr>
        <w:t>‏</w:t>
      </w:r>
      <w:r>
        <w:rPr>
          <w:rFonts w:hint="cs"/>
          <w:rtl/>
          <w:lang w:bidi="fa-IR"/>
        </w:rPr>
        <w:t>کرد</w:t>
      </w:r>
      <w:r w:rsidR="004C33FC">
        <w:rPr>
          <w:rFonts w:hint="cs"/>
          <w:rtl/>
          <w:lang w:bidi="fa-IR"/>
        </w:rPr>
        <w:t xml:space="preserve">، </w:t>
      </w:r>
      <w:r>
        <w:rPr>
          <w:rFonts w:hint="cs"/>
          <w:rtl/>
          <w:lang w:bidi="fa-IR"/>
        </w:rPr>
        <w:t>به فال بد (تطیر) می</w:t>
      </w:r>
      <w:r>
        <w:rPr>
          <w:rFonts w:hint="cs"/>
          <w:rtl/>
          <w:cs/>
          <w:lang w:bidi="fa-IR"/>
        </w:rPr>
        <w:t>‎گر</w:t>
      </w:r>
      <w:r>
        <w:rPr>
          <w:rFonts w:hint="cs"/>
          <w:rtl/>
          <w:lang w:bidi="fa-IR"/>
        </w:rPr>
        <w:t>فت و بر می</w:t>
      </w:r>
      <w:r>
        <w:rPr>
          <w:rFonts w:hint="cs"/>
          <w:rtl/>
          <w:cs/>
          <w:lang w:bidi="fa-IR"/>
        </w:rPr>
        <w:t>‎گشت گاهی پرنده را به پرواز در می‎آوردند و</w:t>
      </w:r>
      <w:r w:rsidR="00D81659">
        <w:rPr>
          <w:rFonts w:hint="cs"/>
          <w:rtl/>
          <w:lang w:bidi="fa-IR"/>
        </w:rPr>
        <w:t xml:space="preserve"> بر مبنای جهت پرواز آن عمل می</w:t>
      </w:r>
      <w:r w:rsidR="00D81659">
        <w:rPr>
          <w:rFonts w:cs="2  Badr" w:hint="cs"/>
          <w:rtl/>
          <w:lang w:bidi="fa-IR"/>
        </w:rPr>
        <w:t>‏</w:t>
      </w:r>
      <w:r>
        <w:rPr>
          <w:rFonts w:hint="cs"/>
          <w:rtl/>
          <w:lang w:bidi="fa-IR"/>
        </w:rPr>
        <w:t>کردند. پ</w:t>
      </w:r>
      <w:r w:rsidR="00D81659">
        <w:rPr>
          <w:rFonts w:hint="cs"/>
          <w:rtl/>
          <w:lang w:bidi="fa-IR"/>
        </w:rPr>
        <w:t>رنده یا حیوانی که وقتی تهییج می</w:t>
      </w:r>
      <w:r w:rsidR="00D81659">
        <w:rPr>
          <w:rFonts w:cs="2  Badr" w:hint="cs"/>
          <w:rtl/>
          <w:lang w:bidi="fa-IR"/>
        </w:rPr>
        <w:t>‏</w:t>
      </w:r>
      <w:r>
        <w:rPr>
          <w:rFonts w:hint="cs"/>
          <w:rtl/>
          <w:lang w:bidi="fa-IR"/>
        </w:rPr>
        <w:t>کردند</w:t>
      </w:r>
      <w:r w:rsidR="004C33FC">
        <w:rPr>
          <w:rFonts w:hint="cs"/>
          <w:rtl/>
          <w:lang w:bidi="fa-IR"/>
        </w:rPr>
        <w:t xml:space="preserve">، </w:t>
      </w:r>
      <w:r>
        <w:rPr>
          <w:rFonts w:hint="cs"/>
          <w:rtl/>
          <w:lang w:bidi="fa-IR"/>
        </w:rPr>
        <w:t>در پرواز یا حرکتش جانب راست را می</w:t>
      </w:r>
      <w:r>
        <w:rPr>
          <w:rFonts w:hint="cs"/>
          <w:rtl/>
          <w:cs/>
          <w:lang w:bidi="fa-IR"/>
        </w:rPr>
        <w:t>‎گرفت</w:t>
      </w:r>
      <w:r w:rsidR="004C33FC">
        <w:rPr>
          <w:rFonts w:hint="cs"/>
          <w:rtl/>
          <w:lang w:bidi="fa-IR"/>
        </w:rPr>
        <w:t xml:space="preserve">، </w:t>
      </w:r>
      <w:r w:rsidR="00D81659">
        <w:rPr>
          <w:rFonts w:hint="cs"/>
          <w:rtl/>
          <w:lang w:bidi="fa-IR"/>
        </w:rPr>
        <w:t>سانح می</w:t>
      </w:r>
      <w:r w:rsidR="00D81659">
        <w:rPr>
          <w:rFonts w:cs="2  Badr" w:hint="cs"/>
          <w:rtl/>
          <w:lang w:bidi="fa-IR"/>
        </w:rPr>
        <w:t>‏</w:t>
      </w:r>
      <w:r>
        <w:rPr>
          <w:rFonts w:hint="cs"/>
          <w:rtl/>
          <w:lang w:bidi="fa-IR"/>
        </w:rPr>
        <w:t>گفتند و به همدیگر مژده می</w:t>
      </w:r>
      <w:r>
        <w:rPr>
          <w:rFonts w:hint="eastAsia"/>
          <w:rtl/>
          <w:cs/>
          <w:lang w:bidi="fa-IR"/>
        </w:rPr>
        <w:t>‎</w:t>
      </w:r>
      <w:r>
        <w:rPr>
          <w:rFonts w:hint="cs"/>
          <w:rtl/>
          <w:lang w:bidi="fa-IR"/>
        </w:rPr>
        <w:t>دادند و آن را مبارک می</w:t>
      </w:r>
      <w:r>
        <w:rPr>
          <w:rFonts w:hint="eastAsia"/>
          <w:rtl/>
          <w:cs/>
          <w:lang w:bidi="fa-IR"/>
        </w:rPr>
        <w:t>‎</w:t>
      </w:r>
      <w:r>
        <w:rPr>
          <w:rFonts w:hint="cs"/>
          <w:rtl/>
          <w:lang w:bidi="fa-IR"/>
        </w:rPr>
        <w:t>دانستند و دلیل این قرار می</w:t>
      </w:r>
      <w:r>
        <w:rPr>
          <w:rFonts w:hint="cs"/>
          <w:rtl/>
          <w:cs/>
          <w:lang w:bidi="fa-IR"/>
        </w:rPr>
        <w:t>‎داد</w:t>
      </w:r>
      <w:r>
        <w:rPr>
          <w:rFonts w:hint="cs"/>
          <w:rtl/>
          <w:lang w:bidi="fa-IR"/>
        </w:rPr>
        <w:t>ند که سفرشان موفقیت</w:t>
      </w:r>
      <w:r>
        <w:rPr>
          <w:rFonts w:hint="cs"/>
          <w:rtl/>
          <w:cs/>
          <w:lang w:bidi="fa-IR"/>
        </w:rPr>
        <w:t>‎آمیز و نیازشان بر آورده خواهد شد.</w:t>
      </w:r>
    </w:p>
    <w:p w:rsidR="00ED22B6" w:rsidRDefault="00ED22B6" w:rsidP="004D60AB">
      <w:pPr>
        <w:ind w:firstLine="397"/>
        <w:rPr>
          <w:rtl/>
          <w:lang w:bidi="fa-IR"/>
        </w:rPr>
      </w:pPr>
      <w:r>
        <w:rPr>
          <w:rFonts w:hint="cs"/>
          <w:rtl/>
          <w:lang w:bidi="fa-IR"/>
        </w:rPr>
        <w:t>اما آن را که به طرف چپ حرکت می</w:t>
      </w:r>
      <w:r>
        <w:rPr>
          <w:rFonts w:hint="cs"/>
          <w:rtl/>
          <w:cs/>
          <w:lang w:bidi="fa-IR"/>
        </w:rPr>
        <w:t>‎کرد بارح می‎نامیدند و به فال بد می</w:t>
      </w:r>
      <w:r>
        <w:rPr>
          <w:rFonts w:hint="eastAsia"/>
          <w:rtl/>
          <w:cs/>
          <w:lang w:bidi="fa-IR"/>
        </w:rPr>
        <w:t>‎</w:t>
      </w:r>
      <w:r>
        <w:rPr>
          <w:rFonts w:hint="cs"/>
          <w:rtl/>
          <w:lang w:bidi="fa-IR"/>
        </w:rPr>
        <w:t>گرفتند</w:t>
      </w:r>
      <w:r w:rsidR="004C33FC">
        <w:rPr>
          <w:rFonts w:hint="cs"/>
          <w:rtl/>
          <w:lang w:bidi="fa-IR"/>
        </w:rPr>
        <w:t xml:space="preserve">، </w:t>
      </w:r>
      <w:r>
        <w:rPr>
          <w:rFonts w:hint="cs"/>
          <w:rtl/>
          <w:lang w:bidi="fa-IR"/>
        </w:rPr>
        <w:t>چه بسا کسانی وقتی چنین می</w:t>
      </w:r>
      <w:r>
        <w:rPr>
          <w:rFonts w:hint="cs"/>
          <w:rtl/>
          <w:cs/>
          <w:lang w:bidi="fa-IR"/>
        </w:rPr>
        <w:t>‎دیدند از ادامه‎ی سفر منصرف می‎شدند یا کاری را که آغاز کرده بودند</w:t>
      </w:r>
      <w:r w:rsidR="004C33FC">
        <w:rPr>
          <w:rFonts w:hint="cs"/>
          <w:rtl/>
          <w:lang w:bidi="fa-IR"/>
        </w:rPr>
        <w:t xml:space="preserve">، </w:t>
      </w:r>
      <w:r w:rsidR="004F59D0">
        <w:rPr>
          <w:rFonts w:hint="cs"/>
          <w:rtl/>
          <w:lang w:bidi="fa-IR"/>
        </w:rPr>
        <w:t>تعطیل می</w:t>
      </w:r>
      <w:r w:rsidR="004F59D0">
        <w:rPr>
          <w:rFonts w:cs="2  Badr" w:hint="cs"/>
          <w:rtl/>
          <w:lang w:bidi="fa-IR"/>
        </w:rPr>
        <w:t>‏</w:t>
      </w:r>
      <w:r>
        <w:rPr>
          <w:rFonts w:hint="cs"/>
          <w:rtl/>
          <w:lang w:bidi="fa-IR"/>
        </w:rPr>
        <w:t>کردند.</w:t>
      </w:r>
    </w:p>
    <w:p w:rsidR="00ED22B6" w:rsidRDefault="00ED22B6" w:rsidP="004D60AB">
      <w:pPr>
        <w:ind w:firstLine="397"/>
        <w:rPr>
          <w:rtl/>
          <w:lang w:bidi="fa-IR"/>
        </w:rPr>
      </w:pPr>
      <w:r>
        <w:rPr>
          <w:rFonts w:hint="cs"/>
          <w:rtl/>
          <w:lang w:bidi="fa-IR"/>
        </w:rPr>
        <w:t>بیهقی در شاخه</w:t>
      </w:r>
      <w:r>
        <w:rPr>
          <w:rFonts w:hint="cs"/>
          <w:rtl/>
          <w:cs/>
          <w:lang w:bidi="fa-IR"/>
        </w:rPr>
        <w:t>‎های ای</w:t>
      </w:r>
      <w:r>
        <w:rPr>
          <w:rFonts w:hint="cs"/>
          <w:rtl/>
          <w:lang w:bidi="fa-IR"/>
        </w:rPr>
        <w:t>مان مطالبی ذکر کرده که خلاصه اش این است «تطیر (فال پرنده) در دوران جاهلیت در میان عربها عبارت بوده از برانگیختن پرنده در هنگامی که می</w:t>
      </w:r>
      <w:r>
        <w:rPr>
          <w:rFonts w:hint="cs"/>
          <w:rtl/>
          <w:cs/>
          <w:lang w:bidi="fa-IR"/>
        </w:rPr>
        <w:t>‎خواستند برای کار یا نیازی بیرون بروند. نیز به صدای کلاغ و به آهو سر راه آمدن</w:t>
      </w:r>
      <w:r w:rsidR="004C33FC">
        <w:rPr>
          <w:rFonts w:hint="cs"/>
          <w:rtl/>
          <w:lang w:bidi="fa-IR"/>
        </w:rPr>
        <w:t xml:space="preserve">، </w:t>
      </w:r>
      <w:r>
        <w:rPr>
          <w:rFonts w:hint="cs"/>
          <w:rtl/>
          <w:lang w:bidi="fa-IR"/>
        </w:rPr>
        <w:t>بدبین بودند و اینها را تطیر (فال بد) نام نهادند</w:t>
      </w:r>
      <w:r w:rsidR="004C33FC">
        <w:rPr>
          <w:rFonts w:hint="cs"/>
          <w:rtl/>
          <w:lang w:bidi="fa-IR"/>
        </w:rPr>
        <w:t xml:space="preserve">، </w:t>
      </w:r>
      <w:r>
        <w:rPr>
          <w:rFonts w:hint="cs"/>
          <w:rtl/>
          <w:lang w:bidi="fa-IR"/>
        </w:rPr>
        <w:t>چون اصلش از مورد اول (طیر: پرواز کردن پرنده) می</w:t>
      </w:r>
      <w:r>
        <w:rPr>
          <w:rFonts w:hint="cs"/>
          <w:rtl/>
          <w:cs/>
          <w:lang w:bidi="fa-IR"/>
        </w:rPr>
        <w:t>‎‎آمد.</w:t>
      </w:r>
    </w:p>
    <w:p w:rsidR="00ED22B6" w:rsidRDefault="00ED22B6" w:rsidP="004D60AB">
      <w:pPr>
        <w:ind w:firstLine="397"/>
        <w:rPr>
          <w:rtl/>
          <w:lang w:bidi="fa-IR"/>
        </w:rPr>
      </w:pPr>
      <w:r>
        <w:rPr>
          <w:rFonts w:hint="cs"/>
          <w:rtl/>
          <w:lang w:bidi="fa-IR"/>
        </w:rPr>
        <w:lastRenderedPageBreak/>
        <w:t>وی می</w:t>
      </w:r>
      <w:r>
        <w:rPr>
          <w:rFonts w:hint="cs"/>
          <w:rtl/>
          <w:cs/>
          <w:lang w:bidi="fa-IR"/>
        </w:rPr>
        <w:t>‎گوید: فال بد در میان عجم چنین بود که اگر بچه به سوی معلم می</w:t>
      </w:r>
      <w:r>
        <w:rPr>
          <w:rFonts w:hint="eastAsia"/>
          <w:rtl/>
          <w:cs/>
          <w:lang w:bidi="fa-IR"/>
        </w:rPr>
        <w:t>‎</w:t>
      </w:r>
      <w:r>
        <w:rPr>
          <w:rFonts w:hint="cs"/>
          <w:rtl/>
          <w:lang w:bidi="fa-IR"/>
        </w:rPr>
        <w:t>رفت باعث فال بد</w:t>
      </w:r>
      <w:r w:rsidR="004C33FC">
        <w:rPr>
          <w:rFonts w:hint="cs"/>
          <w:rtl/>
          <w:lang w:bidi="fa-IR"/>
        </w:rPr>
        <w:t xml:space="preserve">، </w:t>
      </w:r>
      <w:r>
        <w:rPr>
          <w:rFonts w:hint="cs"/>
          <w:rtl/>
          <w:lang w:bidi="fa-IR"/>
        </w:rPr>
        <w:t>و اگر بر می</w:t>
      </w:r>
      <w:r>
        <w:rPr>
          <w:rFonts w:hint="cs"/>
          <w:rtl/>
          <w:cs/>
          <w:lang w:bidi="fa-IR"/>
        </w:rPr>
        <w:t>‎گشت فال نیک بود</w:t>
      </w:r>
      <w:r w:rsidR="004C33FC">
        <w:rPr>
          <w:rFonts w:hint="cs"/>
          <w:rtl/>
          <w:lang w:bidi="fa-IR"/>
        </w:rPr>
        <w:t xml:space="preserve">، </w:t>
      </w:r>
      <w:r>
        <w:rPr>
          <w:rFonts w:hint="cs"/>
          <w:rtl/>
          <w:lang w:bidi="fa-IR"/>
        </w:rPr>
        <w:t>همچنین اگر شتری را با بار سنگین می</w:t>
      </w:r>
      <w:r>
        <w:rPr>
          <w:rFonts w:hint="eastAsia"/>
          <w:rtl/>
          <w:cs/>
          <w:lang w:bidi="fa-IR"/>
        </w:rPr>
        <w:t>‎</w:t>
      </w:r>
      <w:r>
        <w:rPr>
          <w:rFonts w:hint="cs"/>
          <w:rtl/>
          <w:lang w:bidi="fa-IR"/>
        </w:rPr>
        <w:t>دیدند به فال بد و اگر با بار سبک می</w:t>
      </w:r>
      <w:r>
        <w:rPr>
          <w:rFonts w:hint="cs"/>
          <w:rtl/>
          <w:cs/>
          <w:lang w:bidi="fa-IR"/>
        </w:rPr>
        <w:t>‎دیدند</w:t>
      </w:r>
      <w:r w:rsidR="004C33FC">
        <w:rPr>
          <w:rFonts w:hint="cs"/>
          <w:rtl/>
          <w:lang w:bidi="fa-IR"/>
        </w:rPr>
        <w:t xml:space="preserve">، </w:t>
      </w:r>
      <w:r>
        <w:rPr>
          <w:rFonts w:hint="cs"/>
          <w:rtl/>
          <w:lang w:bidi="fa-IR"/>
        </w:rPr>
        <w:t>به فال نیک می گرفتند</w:t>
      </w:r>
      <w:r w:rsidR="004C33FC">
        <w:rPr>
          <w:rFonts w:hint="cs"/>
          <w:rtl/>
          <w:lang w:bidi="fa-IR"/>
        </w:rPr>
        <w:t xml:space="preserve">، </w:t>
      </w:r>
      <w:r>
        <w:rPr>
          <w:rFonts w:hint="cs"/>
          <w:rtl/>
          <w:lang w:bidi="fa-IR"/>
        </w:rPr>
        <w:t>و مانند آن که شریعت تمام اینها را برداشت.</w:t>
      </w:r>
      <w:r>
        <w:rPr>
          <w:rStyle w:val="a4"/>
          <w:rFonts w:eastAsia="Calibri"/>
          <w:rtl/>
        </w:rPr>
        <w:footnoteReference w:id="341"/>
      </w:r>
    </w:p>
    <w:p w:rsidR="00ED22B6" w:rsidRDefault="00ED22B6" w:rsidP="00E24E33">
      <w:pPr>
        <w:ind w:firstLine="397"/>
        <w:rPr>
          <w:rtl/>
          <w:lang w:bidi="fa-IR"/>
        </w:rPr>
      </w:pPr>
      <w:r>
        <w:rPr>
          <w:rFonts w:hint="cs"/>
          <w:rtl/>
          <w:lang w:bidi="fa-IR"/>
        </w:rPr>
        <w:t>تطیر (فال بد) در میان ملتها سابقه</w:t>
      </w:r>
      <w:r>
        <w:rPr>
          <w:rFonts w:hint="cs"/>
          <w:rtl/>
          <w:cs/>
          <w:lang w:bidi="fa-IR"/>
        </w:rPr>
        <w:t>‎ی دراز مدتی دارد. خداوند در کتابش می‎گ</w:t>
      </w:r>
      <w:r>
        <w:rPr>
          <w:rFonts w:hint="cs"/>
          <w:rtl/>
          <w:lang w:bidi="fa-IR"/>
        </w:rPr>
        <w:t>وید: که فرعون و قومش</w:t>
      </w:r>
      <w:r w:rsidR="004C33FC">
        <w:rPr>
          <w:rFonts w:hint="cs"/>
          <w:rtl/>
          <w:lang w:bidi="fa-IR"/>
        </w:rPr>
        <w:t xml:space="preserve">، </w:t>
      </w:r>
      <w:r>
        <w:rPr>
          <w:rFonts w:hint="cs"/>
          <w:rtl/>
          <w:lang w:bidi="fa-IR"/>
        </w:rPr>
        <w:t xml:space="preserve">موسی و همراهانش را به فال بد گرفتند: </w:t>
      </w:r>
      <w:r>
        <w:rPr>
          <w:rFonts w:ascii="QCF_BSML" w:hAnsi="QCF_BSML" w:cs="QCF_BSML"/>
          <w:color w:val="000000"/>
          <w:sz w:val="27"/>
          <w:szCs w:val="27"/>
          <w:rtl/>
        </w:rPr>
        <w:t xml:space="preserve">ﭽ </w:t>
      </w:r>
      <w:r>
        <w:rPr>
          <w:rFonts w:ascii="QCF_P166" w:hAnsi="QCF_P166" w:cs="QCF_P166"/>
          <w:color w:val="000000"/>
          <w:sz w:val="27"/>
          <w:szCs w:val="27"/>
          <w:rtl/>
        </w:rPr>
        <w:t>ﭑ  ﭒ  ﭓ  ﭔ  ﭕ  ﭖﭗ  ﭘ  ﭙ  ﭚ   ﭛ  ﭜ  ﭝ  ﭞ</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(أعراف:١٣١</w:t>
      </w:r>
      <w:r w:rsidRPr="00CE0CC6">
        <w:rPr>
          <w:rFonts w:ascii="Traditional Arabic" w:hAnsi="Traditional Arabic" w:cs="Traditional Arabic"/>
          <w:color w:val="000000"/>
        </w:rPr>
        <w:t>(</w:t>
      </w:r>
      <w:r w:rsidR="00E24E33">
        <w:rPr>
          <w:rFonts w:ascii="Traditional Arabic" w:hAnsi="Traditional Arabic" w:cs="Traditional Arabic" w:hint="cs"/>
          <w:color w:val="000000"/>
          <w:rtl/>
        </w:rPr>
        <w:t xml:space="preserve"> </w:t>
      </w:r>
      <w:r>
        <w:rPr>
          <w:rFonts w:hint="cs"/>
          <w:rtl/>
          <w:lang w:bidi="fa-IR"/>
        </w:rPr>
        <w:t>«اگر کار خوبی برایشان پیش می</w:t>
      </w:r>
      <w:r>
        <w:rPr>
          <w:rFonts w:hint="cs"/>
          <w:rtl/>
          <w:cs/>
          <w:lang w:bidi="fa-IR"/>
        </w:rPr>
        <w:t>‎آمد می‎گفتند این از آن ماست</w:t>
      </w:r>
      <w:r w:rsidR="004C33FC">
        <w:rPr>
          <w:rFonts w:hint="cs"/>
          <w:rtl/>
          <w:lang w:bidi="fa-IR"/>
        </w:rPr>
        <w:t xml:space="preserve">، </w:t>
      </w:r>
      <w:r>
        <w:rPr>
          <w:rFonts w:hint="cs"/>
          <w:rtl/>
          <w:lang w:bidi="fa-IR"/>
        </w:rPr>
        <w:t>و چون کار بدی و امر ناخوشایندی بر آنها وارد می</w:t>
      </w:r>
      <w:r>
        <w:rPr>
          <w:rFonts w:hint="eastAsia"/>
          <w:rtl/>
          <w:cs/>
          <w:lang w:bidi="fa-IR"/>
        </w:rPr>
        <w:t>‎</w:t>
      </w:r>
      <w:r>
        <w:rPr>
          <w:rFonts w:hint="cs"/>
          <w:rtl/>
          <w:lang w:bidi="fa-IR"/>
        </w:rPr>
        <w:t>شد</w:t>
      </w:r>
      <w:r w:rsidR="004C33FC">
        <w:rPr>
          <w:rFonts w:hint="cs"/>
          <w:rtl/>
          <w:lang w:bidi="fa-IR"/>
        </w:rPr>
        <w:t xml:space="preserve">، </w:t>
      </w:r>
      <w:r>
        <w:rPr>
          <w:rFonts w:hint="cs"/>
          <w:rtl/>
          <w:lang w:bidi="fa-IR"/>
        </w:rPr>
        <w:t xml:space="preserve">به موسی وهمراهانش بدبین می شدند». قوم صالح نیز به او بدبینی ورزیدند: </w:t>
      </w:r>
      <w:r>
        <w:rPr>
          <w:rFonts w:ascii="QCF_BSML" w:hAnsi="QCF_BSML" w:cs="QCF_BSML"/>
          <w:color w:val="000000"/>
          <w:sz w:val="27"/>
          <w:szCs w:val="27"/>
          <w:rtl/>
        </w:rPr>
        <w:t xml:space="preserve">ﭽ </w:t>
      </w:r>
      <w:r>
        <w:rPr>
          <w:rFonts w:ascii="QCF_P381" w:hAnsi="QCF_P381" w:cs="QCF_P381"/>
          <w:color w:val="000000"/>
          <w:sz w:val="27"/>
          <w:szCs w:val="27"/>
          <w:rtl/>
        </w:rPr>
        <w:t>ﭭ  ﭮ  ﭯ  ﭰ  ﭱ</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Pr>
          <w:rFonts w:hint="cs"/>
          <w:rtl/>
          <w:lang w:bidi="fa-IR"/>
        </w:rPr>
        <w:t>(</w:t>
      </w:r>
      <w:r w:rsidRPr="00CE0CC6">
        <w:rPr>
          <w:rFonts w:ascii="Traditional Arabic" w:hAnsi="Traditional Arabic" w:cs="Traditional Arabic"/>
          <w:color w:val="000000"/>
          <w:rtl/>
        </w:rPr>
        <w:t>نمل: ٤٧)</w:t>
      </w:r>
      <w:r>
        <w:rPr>
          <w:rFonts w:hint="cs"/>
          <w:rtl/>
          <w:lang w:bidi="fa-IR"/>
        </w:rPr>
        <w:t xml:space="preserve"> «گفتند تو و هر که با توست به فال بد می</w:t>
      </w:r>
      <w:r>
        <w:rPr>
          <w:rFonts w:hint="cs"/>
          <w:rtl/>
          <w:cs/>
          <w:lang w:bidi="fa-IR"/>
        </w:rPr>
        <w:t xml:space="preserve">‎گیریم» و مردمان روستایی که در قرآن داستانش آمده به پیامبرانشان بدبین بودند </w:t>
      </w:r>
      <w:r>
        <w:rPr>
          <w:rFonts w:ascii="QCF_BSML" w:hAnsi="QCF_BSML" w:cs="QCF_BSML"/>
          <w:color w:val="000000"/>
          <w:sz w:val="27"/>
          <w:szCs w:val="27"/>
          <w:rtl/>
        </w:rPr>
        <w:t xml:space="preserve">ﭽ </w:t>
      </w:r>
      <w:r>
        <w:rPr>
          <w:rFonts w:ascii="QCF_P441" w:hAnsi="QCF_P441" w:cs="QCF_P441"/>
          <w:color w:val="000000"/>
          <w:sz w:val="27"/>
          <w:szCs w:val="27"/>
          <w:rtl/>
        </w:rPr>
        <w:t>ﮃ  ﮄ  ﮅ  ﮆ</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(يس: ١٨)</w:t>
      </w:r>
      <w:r>
        <w:rPr>
          <w:rFonts w:ascii="Arial" w:hAnsi="Arial" w:cs="Arial"/>
          <w:color w:val="000000"/>
          <w:sz w:val="27"/>
          <w:szCs w:val="27"/>
        </w:rPr>
        <w:t xml:space="preserve"> </w:t>
      </w:r>
      <w:r>
        <w:rPr>
          <w:rFonts w:hint="cs"/>
          <w:rtl/>
          <w:lang w:bidi="fa-IR"/>
        </w:rPr>
        <w:t>«گفتند: ما شما را به فال بد گرفته</w:t>
      </w:r>
      <w:r>
        <w:rPr>
          <w:rFonts w:hint="eastAsia"/>
          <w:rtl/>
          <w:cs/>
          <w:lang w:bidi="fa-IR"/>
        </w:rPr>
        <w:t>‎</w:t>
      </w:r>
      <w:r>
        <w:rPr>
          <w:rFonts w:hint="cs"/>
          <w:rtl/>
          <w:lang w:bidi="fa-IR"/>
        </w:rPr>
        <w:t>ایم».</w:t>
      </w:r>
    </w:p>
    <w:p w:rsidR="00ED22B6" w:rsidRDefault="00ED22B6" w:rsidP="004D60AB">
      <w:pPr>
        <w:ind w:firstLine="397"/>
        <w:rPr>
          <w:rtl/>
          <w:lang w:bidi="fa-IR"/>
        </w:rPr>
      </w:pPr>
      <w:r>
        <w:rPr>
          <w:rFonts w:hint="cs"/>
          <w:rtl/>
          <w:lang w:bidi="fa-IR"/>
        </w:rPr>
        <w:t>پاسخ تمام آنها این است که شر و بدی منحصراً از سوی خودشان با کفر و ناسپاسی و لجاجت و سستی ورزیدن به سنت</w:t>
      </w:r>
      <w:r>
        <w:rPr>
          <w:rFonts w:hint="cs"/>
          <w:rtl/>
          <w:cs/>
          <w:lang w:bidi="fa-IR"/>
        </w:rPr>
        <w:t xml:space="preserve">‎های خداوند در زندگی دامنگیرشان شده بود: </w:t>
      </w:r>
      <w:r>
        <w:rPr>
          <w:rFonts w:ascii="QCF_BSML" w:hAnsi="QCF_BSML" w:cs="QCF_BSML"/>
          <w:color w:val="000000"/>
          <w:sz w:val="27"/>
          <w:szCs w:val="27"/>
          <w:rtl/>
        </w:rPr>
        <w:t xml:space="preserve">ﭽ </w:t>
      </w:r>
      <w:r>
        <w:rPr>
          <w:rFonts w:ascii="QCF_P166" w:hAnsi="QCF_P166" w:cs="QCF_P166"/>
          <w:color w:val="000000"/>
          <w:sz w:val="27"/>
          <w:szCs w:val="27"/>
          <w:rtl/>
        </w:rPr>
        <w:t xml:space="preserve">ﭠ  ﭡ  ﭢ  ﭣ  ﭤ  </w:t>
      </w:r>
      <w:r>
        <w:rPr>
          <w:rFonts w:ascii="QCF_BSML" w:hAnsi="QCF_BSML" w:cs="QCF_BSML"/>
          <w:color w:val="000000"/>
          <w:sz w:val="27"/>
          <w:szCs w:val="27"/>
          <w:rtl/>
        </w:rPr>
        <w:t>ﭼ</w:t>
      </w:r>
      <w:r>
        <w:rPr>
          <w:rFonts w:ascii="Arial" w:hAnsi="Arial" w:cs="Arial"/>
          <w:color w:val="000000"/>
          <w:sz w:val="18"/>
          <w:szCs w:val="18"/>
          <w:rtl/>
        </w:rPr>
        <w:t xml:space="preserve"> </w:t>
      </w:r>
      <w:r w:rsidRPr="003F33A8">
        <w:rPr>
          <w:rFonts w:hint="cs"/>
          <w:rtl/>
          <w:lang w:bidi="fa-IR"/>
        </w:rPr>
        <w:t>(</w:t>
      </w:r>
      <w:r w:rsidRPr="00AA7C2A">
        <w:rPr>
          <w:rFonts w:ascii="Traditional Arabic" w:hAnsi="Traditional Arabic" w:cs="Traditional Arabic"/>
          <w:color w:val="000000"/>
          <w:rtl/>
        </w:rPr>
        <w:t>اعراف: ١٣١</w:t>
      </w:r>
      <w:r>
        <w:rPr>
          <w:rFonts w:hint="cs"/>
          <w:rtl/>
          <w:lang w:bidi="fa-IR"/>
        </w:rPr>
        <w:t xml:space="preserve">) «هان بدانید که بخت آنها پیش خداست» و </w:t>
      </w:r>
      <w:r>
        <w:rPr>
          <w:rFonts w:ascii="QCF_BSML" w:hAnsi="QCF_BSML" w:cs="QCF_BSML"/>
          <w:color w:val="000000"/>
          <w:sz w:val="27"/>
          <w:szCs w:val="27"/>
          <w:rtl/>
        </w:rPr>
        <w:t xml:space="preserve">ﭽ </w:t>
      </w:r>
      <w:r>
        <w:rPr>
          <w:rFonts w:ascii="QCF_P441" w:hAnsi="QCF_P441" w:cs="QCF_P441"/>
          <w:color w:val="000000"/>
          <w:sz w:val="27"/>
          <w:szCs w:val="27"/>
          <w:rtl/>
        </w:rPr>
        <w:t>ﮒ  ﮓ</w:t>
      </w:r>
      <w:r>
        <w:rPr>
          <w:rFonts w:ascii="Arial" w:hAnsi="Arial" w:cs="Arial"/>
          <w:color w:val="000000"/>
          <w:sz w:val="18"/>
          <w:szCs w:val="18"/>
          <w:rtl/>
        </w:rPr>
        <w:t xml:space="preserve"> </w:t>
      </w:r>
      <w:r>
        <w:rPr>
          <w:rFonts w:ascii="QCF_BSML" w:hAnsi="QCF_BSML" w:cs="QCF_BSML"/>
          <w:color w:val="000000"/>
          <w:sz w:val="27"/>
          <w:szCs w:val="27"/>
          <w:rtl/>
        </w:rPr>
        <w:t>ﭼ</w:t>
      </w:r>
      <w:r>
        <w:rPr>
          <w:rFonts w:ascii="QCF_BSML" w:hAnsi="QCF_BSML" w:cs="QCF_BSML" w:hint="cs"/>
          <w:color w:val="000000"/>
          <w:sz w:val="27"/>
          <w:szCs w:val="27"/>
          <w:rtl/>
        </w:rPr>
        <w:t xml:space="preserve">      </w:t>
      </w:r>
      <w:r>
        <w:rPr>
          <w:rFonts w:ascii="QCF_BSML" w:hAnsi="QCF_BSML" w:cs="QCF_BSML"/>
          <w:color w:val="000000"/>
          <w:sz w:val="27"/>
          <w:szCs w:val="27"/>
          <w:rtl/>
        </w:rPr>
        <w:t xml:space="preserve"> </w:t>
      </w:r>
      <w:r w:rsidRPr="00CE0CC6">
        <w:rPr>
          <w:rFonts w:ascii="Traditional Arabic" w:hAnsi="Traditional Arabic" w:cs="Traditional Arabic"/>
          <w:color w:val="000000"/>
          <w:rtl/>
        </w:rPr>
        <w:t>(يس: ١٩)</w:t>
      </w:r>
      <w:r>
        <w:rPr>
          <w:rFonts w:ascii="Arial" w:hAnsi="Arial" w:cs="Arial"/>
          <w:color w:val="000000"/>
          <w:sz w:val="27"/>
          <w:szCs w:val="27"/>
        </w:rPr>
        <w:t xml:space="preserve"> </w:t>
      </w:r>
      <w:r>
        <w:rPr>
          <w:rFonts w:hint="cs"/>
          <w:rtl/>
          <w:lang w:bidi="fa-IR"/>
        </w:rPr>
        <w:t>«شانس شما به خودتان است».</w:t>
      </w:r>
    </w:p>
    <w:p w:rsidR="00ED22B6" w:rsidRDefault="00ED22B6" w:rsidP="004D60AB">
      <w:pPr>
        <w:ind w:firstLine="397"/>
        <w:rPr>
          <w:rtl/>
          <w:lang w:bidi="fa-IR"/>
        </w:rPr>
      </w:pPr>
      <w:r>
        <w:rPr>
          <w:rFonts w:hint="cs"/>
          <w:rtl/>
          <w:lang w:bidi="fa-IR"/>
        </w:rPr>
        <w:t>ملت</w:t>
      </w:r>
      <w:r>
        <w:rPr>
          <w:rFonts w:hint="cs"/>
          <w:rtl/>
          <w:cs/>
          <w:lang w:bidi="fa-IR"/>
        </w:rPr>
        <w:t>‎ها در بدبینی به روزها</w:t>
      </w:r>
      <w:r w:rsidR="004C33FC">
        <w:rPr>
          <w:rFonts w:hint="cs"/>
          <w:rtl/>
          <w:lang w:bidi="fa-IR"/>
        </w:rPr>
        <w:t xml:space="preserve">، </w:t>
      </w:r>
      <w:r>
        <w:rPr>
          <w:rFonts w:hint="cs"/>
          <w:rtl/>
          <w:lang w:bidi="fa-IR"/>
        </w:rPr>
        <w:t>ساعت</w:t>
      </w:r>
      <w:r>
        <w:rPr>
          <w:rFonts w:hint="cs"/>
          <w:rtl/>
          <w:cs/>
          <w:lang w:bidi="fa-IR"/>
        </w:rPr>
        <w:t>‎ها و شب‎‎ها حکایتهای بسیار و شگفت‎آوری</w:t>
      </w:r>
      <w:r>
        <w:rPr>
          <w:rFonts w:hint="cs"/>
          <w:rtl/>
          <w:lang w:bidi="fa-IR"/>
        </w:rPr>
        <w:t xml:space="preserve"> دارند</w:t>
      </w:r>
      <w:r w:rsidR="004C33FC">
        <w:rPr>
          <w:rFonts w:hint="cs"/>
          <w:rtl/>
          <w:lang w:bidi="fa-IR"/>
        </w:rPr>
        <w:t xml:space="preserve">، </w:t>
      </w:r>
      <w:r>
        <w:rPr>
          <w:rFonts w:hint="cs"/>
          <w:rtl/>
          <w:lang w:bidi="fa-IR"/>
        </w:rPr>
        <w:t>برای مثال رافضه</w:t>
      </w:r>
      <w:r w:rsidR="004C33FC">
        <w:rPr>
          <w:rFonts w:hint="cs"/>
          <w:rtl/>
          <w:lang w:bidi="fa-IR"/>
        </w:rPr>
        <w:t xml:space="preserve">، </w:t>
      </w:r>
      <w:r>
        <w:rPr>
          <w:rFonts w:hint="cs"/>
          <w:rtl/>
          <w:lang w:bidi="fa-IR"/>
        </w:rPr>
        <w:t>به گفته</w:t>
      </w:r>
      <w:r>
        <w:rPr>
          <w:rFonts w:hint="eastAsia"/>
          <w:rtl/>
          <w:cs/>
          <w:lang w:bidi="fa-IR"/>
        </w:rPr>
        <w:t>‎</w:t>
      </w:r>
      <w:r>
        <w:rPr>
          <w:rFonts w:hint="cs"/>
          <w:rtl/>
          <w:lang w:bidi="fa-IR"/>
        </w:rPr>
        <w:t>ی ابن تیمیه «گفتن کلمه</w:t>
      </w:r>
      <w:r>
        <w:rPr>
          <w:rFonts w:hint="cs"/>
          <w:rtl/>
          <w:cs/>
          <w:lang w:bidi="fa-IR"/>
        </w:rPr>
        <w:t>‎ی ده را و انجام دادن کاری را که ده در آن باشد</w:t>
      </w:r>
      <w:r w:rsidR="004C33FC">
        <w:rPr>
          <w:rFonts w:hint="cs"/>
          <w:rtl/>
          <w:lang w:bidi="fa-IR"/>
        </w:rPr>
        <w:t xml:space="preserve">، </w:t>
      </w:r>
      <w:r>
        <w:rPr>
          <w:rFonts w:hint="cs"/>
          <w:rtl/>
          <w:lang w:bidi="fa-IR"/>
        </w:rPr>
        <w:t>دوست ندارند</w:t>
      </w:r>
      <w:r w:rsidR="004C33FC">
        <w:rPr>
          <w:rFonts w:hint="cs"/>
          <w:rtl/>
          <w:lang w:bidi="fa-IR"/>
        </w:rPr>
        <w:t xml:space="preserve">، </w:t>
      </w:r>
      <w:r>
        <w:rPr>
          <w:rFonts w:hint="cs"/>
          <w:rtl/>
          <w:lang w:bidi="fa-IR"/>
        </w:rPr>
        <w:t>حتی در س</w:t>
      </w:r>
      <w:r w:rsidR="00BF2BE7">
        <w:rPr>
          <w:rFonts w:hint="cs"/>
          <w:rtl/>
          <w:lang w:bidi="fa-IR"/>
        </w:rPr>
        <w:t>اختمان سازی بر ده ستون خانه نمی</w:t>
      </w:r>
      <w:r w:rsidR="00BF2BE7">
        <w:rPr>
          <w:rFonts w:cs="2  Badr" w:hint="cs"/>
          <w:rtl/>
          <w:lang w:bidi="fa-IR"/>
        </w:rPr>
        <w:t>‏</w:t>
      </w:r>
      <w:r>
        <w:rPr>
          <w:rFonts w:hint="cs"/>
          <w:rtl/>
          <w:lang w:bidi="fa-IR"/>
        </w:rPr>
        <w:t>سازند</w:t>
      </w:r>
      <w:r w:rsidR="004C33FC">
        <w:rPr>
          <w:rFonts w:hint="cs"/>
          <w:rtl/>
          <w:lang w:bidi="fa-IR"/>
        </w:rPr>
        <w:t xml:space="preserve">، </w:t>
      </w:r>
      <w:r>
        <w:rPr>
          <w:rFonts w:hint="cs"/>
          <w:rtl/>
          <w:lang w:bidi="fa-IR"/>
        </w:rPr>
        <w:t>ده شاخه و مانند آن هم برایشان خوشایند نیست</w:t>
      </w:r>
      <w:r w:rsidR="004C33FC">
        <w:rPr>
          <w:rFonts w:hint="cs"/>
          <w:rtl/>
          <w:lang w:bidi="fa-IR"/>
        </w:rPr>
        <w:t xml:space="preserve">، </w:t>
      </w:r>
      <w:r>
        <w:rPr>
          <w:rFonts w:hint="cs"/>
          <w:rtl/>
          <w:lang w:bidi="fa-IR"/>
        </w:rPr>
        <w:t xml:space="preserve">زیرا </w:t>
      </w:r>
      <w:r>
        <w:rPr>
          <w:rFonts w:hint="cs"/>
          <w:rtl/>
          <w:lang w:bidi="fa-IR"/>
        </w:rPr>
        <w:lastRenderedPageBreak/>
        <w:t>بهترین یاران پیامبر را که ده نفر بودند و مژده</w:t>
      </w:r>
      <w:r>
        <w:rPr>
          <w:rFonts w:hint="cs"/>
          <w:rtl/>
          <w:cs/>
          <w:lang w:bidi="fa-IR"/>
        </w:rPr>
        <w:t>‎ی بهشت به آنها داده شده دوست ندارند و از آنها متنفرند.»</w:t>
      </w:r>
      <w:r>
        <w:rPr>
          <w:rStyle w:val="a4"/>
          <w:rFonts w:eastAsia="Calibri"/>
          <w:rtl/>
        </w:rPr>
        <w:footnoteReference w:id="342"/>
      </w:r>
    </w:p>
    <w:p w:rsidR="00ED22B6" w:rsidRDefault="00BF2BE7" w:rsidP="008E0254">
      <w:pPr>
        <w:ind w:firstLine="397"/>
        <w:rPr>
          <w:rtl/>
          <w:lang w:bidi="fa-IR"/>
        </w:rPr>
      </w:pPr>
      <w:r>
        <w:rPr>
          <w:rFonts w:hint="cs"/>
          <w:rtl/>
          <w:lang w:bidi="fa-IR"/>
        </w:rPr>
        <w:t>بسیاری از مردم مغرب زمین شماره</w:t>
      </w:r>
      <w:r>
        <w:rPr>
          <w:rFonts w:cs="2  Badr" w:hint="cs"/>
          <w:rtl/>
          <w:lang w:bidi="fa-IR"/>
        </w:rPr>
        <w:t>‏</w:t>
      </w:r>
      <w:r>
        <w:rPr>
          <w:rFonts w:hint="cs"/>
          <w:rtl/>
          <w:lang w:bidi="fa-IR"/>
        </w:rPr>
        <w:t>ی سیزده را فال بدی می</w:t>
      </w:r>
      <w:r>
        <w:rPr>
          <w:rFonts w:cs="2  Badr" w:hint="cs"/>
          <w:rtl/>
          <w:lang w:bidi="fa-IR"/>
        </w:rPr>
        <w:t>‏</w:t>
      </w:r>
      <w:r w:rsidR="00ED22B6">
        <w:rPr>
          <w:rFonts w:hint="cs"/>
          <w:rtl/>
          <w:lang w:bidi="fa-IR"/>
        </w:rPr>
        <w:t>دانند و</w:t>
      </w:r>
      <w:r>
        <w:rPr>
          <w:rFonts w:hint="cs"/>
          <w:rtl/>
          <w:lang w:bidi="fa-IR"/>
        </w:rPr>
        <w:t xml:space="preserve"> </w:t>
      </w:r>
      <w:r w:rsidR="00ED22B6">
        <w:rPr>
          <w:rFonts w:hint="cs"/>
          <w:rtl/>
          <w:lang w:bidi="fa-IR"/>
        </w:rPr>
        <w:t>به همین سبب برخی شرکتهای هواپیمایی در شماره</w:t>
      </w:r>
      <w:r w:rsidR="00ED22B6">
        <w:rPr>
          <w:rFonts w:hint="cs"/>
          <w:rtl/>
          <w:cs/>
          <w:lang w:bidi="fa-IR"/>
        </w:rPr>
        <w:t>‎گ</w:t>
      </w:r>
      <w:r w:rsidR="008E0254">
        <w:rPr>
          <w:rFonts w:hint="cs"/>
          <w:rtl/>
          <w:lang w:bidi="fa-IR"/>
        </w:rPr>
        <w:t>ز</w:t>
      </w:r>
      <w:r w:rsidR="00ED22B6">
        <w:rPr>
          <w:rFonts w:hint="cs"/>
          <w:rtl/>
          <w:lang w:bidi="fa-IR"/>
        </w:rPr>
        <w:t>اری صندلیها این شماره را حذف کردند و بسیاری از مردم کشور خودمان نیز صدای بوم و کلاغ را</w:t>
      </w:r>
      <w:r w:rsidR="008E0254">
        <w:rPr>
          <w:rFonts w:hint="cs"/>
          <w:rtl/>
          <w:lang w:bidi="fa-IR"/>
        </w:rPr>
        <w:t xml:space="preserve"> فال بد می</w:t>
      </w:r>
      <w:r w:rsidR="008E0254">
        <w:rPr>
          <w:rFonts w:cs="2  Badr" w:hint="cs"/>
          <w:rtl/>
          <w:lang w:bidi="fa-IR"/>
        </w:rPr>
        <w:t>‏</w:t>
      </w:r>
      <w:r w:rsidR="00ED22B6">
        <w:rPr>
          <w:rFonts w:hint="cs"/>
          <w:rtl/>
          <w:lang w:bidi="fa-IR"/>
        </w:rPr>
        <w:t>شمارند.</w:t>
      </w:r>
    </w:p>
    <w:p w:rsidR="00ED22B6" w:rsidRDefault="00ED22B6" w:rsidP="00E24E33">
      <w:pPr>
        <w:pStyle w:val="3"/>
        <w:rPr>
          <w:rtl/>
        </w:rPr>
      </w:pPr>
      <w:bookmarkStart w:id="307" w:name="_Toc211417328"/>
      <w:bookmarkStart w:id="308" w:name="_Toc230254373"/>
      <w:r>
        <w:rPr>
          <w:rFonts w:hint="cs"/>
          <w:rtl/>
        </w:rPr>
        <w:t xml:space="preserve">مطلب </w:t>
      </w:r>
      <w:r w:rsidRPr="00E24E33">
        <w:rPr>
          <w:rFonts w:hint="cs"/>
          <w:rtl/>
        </w:rPr>
        <w:t>دوم</w:t>
      </w:r>
      <w:bookmarkEnd w:id="307"/>
      <w:r w:rsidR="00E24E33">
        <w:rPr>
          <w:rFonts w:hint="cs"/>
          <w:rtl/>
        </w:rPr>
        <w:t xml:space="preserve">: </w:t>
      </w:r>
      <w:bookmarkStart w:id="309" w:name="_Toc210291293"/>
      <w:bookmarkStart w:id="310" w:name="_Toc211417329"/>
      <w:r>
        <w:rPr>
          <w:rFonts w:hint="cs"/>
          <w:rtl/>
        </w:rPr>
        <w:t>اهمیت فال بد</w:t>
      </w:r>
      <w:bookmarkEnd w:id="308"/>
      <w:bookmarkEnd w:id="309"/>
      <w:bookmarkEnd w:id="310"/>
    </w:p>
    <w:p w:rsidR="00ED22B6" w:rsidRDefault="00ED22B6" w:rsidP="00E24E33">
      <w:pPr>
        <w:rPr>
          <w:rtl/>
          <w:lang w:bidi="fa-IR"/>
        </w:rPr>
      </w:pPr>
      <w:r>
        <w:rPr>
          <w:rFonts w:hint="cs"/>
          <w:rtl/>
          <w:lang w:bidi="fa-IR"/>
        </w:rPr>
        <w:t>پیامبر</w:t>
      </w:r>
      <w:r w:rsidR="00CE0CC6" w:rsidRPr="00CE0CC6">
        <w:rPr>
          <w:rFonts w:cs="CTraditional Arabic" w:hint="cs"/>
          <w:rtl/>
          <w:lang w:bidi="fa-IR"/>
        </w:rPr>
        <w:t>ص</w:t>
      </w:r>
      <w:r>
        <w:rPr>
          <w:rFonts w:hint="cs"/>
          <w:rtl/>
          <w:lang w:bidi="fa-IR"/>
        </w:rPr>
        <w:t xml:space="preserve"> فال بد را از شمار «جبت» گرفته که همان سحر است</w:t>
      </w:r>
      <w:r w:rsidR="004C33FC">
        <w:rPr>
          <w:rFonts w:hint="cs"/>
          <w:rtl/>
          <w:lang w:bidi="fa-IR"/>
        </w:rPr>
        <w:t xml:space="preserve">، </w:t>
      </w:r>
      <w:r>
        <w:rPr>
          <w:rFonts w:hint="cs"/>
          <w:rtl/>
          <w:lang w:bidi="fa-IR"/>
        </w:rPr>
        <w:t>در حدیثی که ابوداود از قطن بن قبیصه از پدرش روایت می کند</w:t>
      </w:r>
      <w:r w:rsidR="004C33FC">
        <w:rPr>
          <w:rFonts w:hint="cs"/>
          <w:rtl/>
          <w:lang w:bidi="fa-IR"/>
        </w:rPr>
        <w:t xml:space="preserve">، </w:t>
      </w:r>
      <w:r w:rsidR="008E0254">
        <w:rPr>
          <w:rFonts w:hint="cs"/>
          <w:rtl/>
          <w:lang w:bidi="fa-IR"/>
        </w:rPr>
        <w:t>می</w:t>
      </w:r>
      <w:r w:rsidR="008E0254">
        <w:rPr>
          <w:rFonts w:cs="2  Badr" w:hint="cs"/>
          <w:rtl/>
          <w:lang w:bidi="fa-IR"/>
        </w:rPr>
        <w:t>‏</w:t>
      </w:r>
      <w:r>
        <w:rPr>
          <w:rFonts w:hint="cs"/>
          <w:rtl/>
          <w:lang w:bidi="fa-IR"/>
        </w:rPr>
        <w:t>گوید: از پیامبر خدا شنیدم که می</w:t>
      </w:r>
      <w:r>
        <w:rPr>
          <w:rFonts w:hint="cs"/>
          <w:rtl/>
          <w:cs/>
          <w:lang w:bidi="fa-IR"/>
        </w:rPr>
        <w:t xml:space="preserve">‎گفت: </w:t>
      </w:r>
      <w:r w:rsidRPr="0022288A">
        <w:rPr>
          <w:rStyle w:val="Style1Char"/>
          <w:rFonts w:eastAsia="Calibri" w:hint="cs"/>
          <w:rtl/>
        </w:rPr>
        <w:t>(العیا</w:t>
      </w:r>
      <w:r>
        <w:rPr>
          <w:rStyle w:val="Style1Char"/>
          <w:rFonts w:eastAsia="Calibri" w:hint="cs"/>
          <w:rtl/>
        </w:rPr>
        <w:t>فة و الطیرة</w:t>
      </w:r>
      <w:r w:rsidRPr="0022288A">
        <w:rPr>
          <w:rStyle w:val="Style1Char"/>
          <w:rFonts w:eastAsia="Calibri" w:hint="cs"/>
          <w:rtl/>
        </w:rPr>
        <w:t xml:space="preserve"> و الطرق الجبت</w:t>
      </w:r>
      <w:r>
        <w:rPr>
          <w:rFonts w:hint="cs"/>
          <w:rtl/>
          <w:lang w:bidi="fa-IR"/>
        </w:rPr>
        <w:t>: فال</w:t>
      </w:r>
      <w:r w:rsidR="004C33FC">
        <w:rPr>
          <w:rFonts w:hint="cs"/>
          <w:rtl/>
          <w:lang w:bidi="fa-IR"/>
        </w:rPr>
        <w:t xml:space="preserve">، </w:t>
      </w:r>
      <w:r>
        <w:rPr>
          <w:rFonts w:hint="cs"/>
          <w:rtl/>
          <w:lang w:bidi="fa-IR"/>
        </w:rPr>
        <w:t>بدبینی و فال سنگریزه سحرند).</w:t>
      </w:r>
      <w:r>
        <w:rPr>
          <w:rStyle w:val="a4"/>
          <w:rFonts w:eastAsia="Calibri"/>
          <w:rtl/>
        </w:rPr>
        <w:footnoteReference w:id="343"/>
      </w:r>
    </w:p>
    <w:p w:rsidR="00ED22B6" w:rsidRDefault="00ED22B6" w:rsidP="004D60AB">
      <w:pPr>
        <w:ind w:firstLine="397"/>
        <w:rPr>
          <w:rtl/>
          <w:lang w:bidi="fa-IR"/>
        </w:rPr>
      </w:pPr>
      <w:r>
        <w:rPr>
          <w:rFonts w:hint="cs"/>
          <w:rtl/>
          <w:lang w:bidi="fa-IR"/>
        </w:rPr>
        <w:t>عمر بن خطاب نیز به روایت بخاری جبت را به سحر تفسیر کرده است.</w:t>
      </w:r>
      <w:r>
        <w:rPr>
          <w:rStyle w:val="a4"/>
          <w:rFonts w:eastAsia="Calibri"/>
          <w:rtl/>
        </w:rPr>
        <w:footnoteReference w:id="344"/>
      </w:r>
    </w:p>
    <w:p w:rsidR="00ED22B6" w:rsidRDefault="00ED22B6" w:rsidP="004D60AB">
      <w:pPr>
        <w:ind w:firstLine="397"/>
        <w:rPr>
          <w:rtl/>
          <w:lang w:bidi="fa-IR"/>
        </w:rPr>
      </w:pPr>
      <w:r>
        <w:rPr>
          <w:rFonts w:hint="cs"/>
          <w:rtl/>
          <w:lang w:bidi="fa-IR"/>
        </w:rPr>
        <w:t>اسلام از فال بد برحذر داشته و آن را نهی کرده است. در سنن ابوداود و ترمذی از عبدالله بن مسعود روایت شده که گفت: پیامبر خدا فرمود:</w:t>
      </w:r>
      <w:r w:rsidRPr="0022288A">
        <w:rPr>
          <w:rStyle w:val="Style1Char"/>
          <w:rFonts w:eastAsia="Calibri" w:hint="cs"/>
          <w:rtl/>
        </w:rPr>
        <w:t xml:space="preserve"> (ال</w:t>
      </w:r>
      <w:r>
        <w:rPr>
          <w:rStyle w:val="Style1Char"/>
          <w:rFonts w:eastAsia="Calibri" w:hint="cs"/>
          <w:rtl/>
        </w:rPr>
        <w:t>طیرة شرک</w:t>
      </w:r>
      <w:r w:rsidR="004C33FC">
        <w:rPr>
          <w:rStyle w:val="Style1Char"/>
          <w:rFonts w:eastAsia="Calibri" w:hint="cs"/>
          <w:rtl/>
        </w:rPr>
        <w:t xml:space="preserve">، </w:t>
      </w:r>
      <w:r>
        <w:rPr>
          <w:rStyle w:val="Style1Char"/>
          <w:rFonts w:eastAsia="Calibri" w:hint="cs"/>
          <w:rtl/>
        </w:rPr>
        <w:t>الطیرة</w:t>
      </w:r>
      <w:r w:rsidRPr="0022288A">
        <w:rPr>
          <w:rStyle w:val="Style1Char"/>
          <w:rFonts w:eastAsia="Calibri" w:hint="cs"/>
          <w:rtl/>
        </w:rPr>
        <w:t xml:space="preserve"> شرک</w:t>
      </w:r>
      <w:r w:rsidR="004C33FC">
        <w:rPr>
          <w:rStyle w:val="Style1Char"/>
          <w:rFonts w:eastAsia="Calibri" w:hint="cs"/>
          <w:rtl/>
        </w:rPr>
        <w:t xml:space="preserve">، </w:t>
      </w:r>
      <w:r>
        <w:rPr>
          <w:rStyle w:val="Style1Char"/>
          <w:rFonts w:eastAsia="Calibri" w:hint="cs"/>
          <w:rtl/>
        </w:rPr>
        <w:t>الطیرة</w:t>
      </w:r>
      <w:r w:rsidRPr="0022288A">
        <w:rPr>
          <w:rStyle w:val="Style1Char"/>
          <w:rFonts w:eastAsia="Calibri" w:hint="cs"/>
          <w:rtl/>
        </w:rPr>
        <w:t xml:space="preserve"> شرک و ما منّا إلا</w:t>
      </w:r>
      <w:r w:rsidR="004C33FC">
        <w:rPr>
          <w:rStyle w:val="Style1Char"/>
          <w:rFonts w:eastAsia="Calibri" w:hint="cs"/>
          <w:rtl/>
        </w:rPr>
        <w:t xml:space="preserve">، </w:t>
      </w:r>
      <w:r w:rsidRPr="0022288A">
        <w:rPr>
          <w:rStyle w:val="Style1Char"/>
          <w:rFonts w:eastAsia="Calibri" w:hint="cs"/>
          <w:rtl/>
        </w:rPr>
        <w:t>و لکن یذهبه الله بالتوکل</w:t>
      </w:r>
      <w:r>
        <w:rPr>
          <w:rFonts w:hint="cs"/>
          <w:rtl/>
          <w:lang w:bidi="fa-IR"/>
        </w:rPr>
        <w:t>: فال بد شرک است- سه بار این جمله را تکرار کرد</w:t>
      </w:r>
      <w:r w:rsidR="008E0254">
        <w:rPr>
          <w:rFonts w:hint="cs"/>
          <w:rtl/>
          <w:lang w:bidi="fa-IR"/>
        </w:rPr>
        <w:t>- و همه</w:t>
      </w:r>
      <w:r w:rsidR="008E0254">
        <w:rPr>
          <w:rFonts w:hint="cs"/>
          <w:rtl/>
          <w:cs/>
          <w:lang w:bidi="fa-IR"/>
        </w:rPr>
        <w:t>‎ی ما گاهی به آن دچار می</w:t>
      </w:r>
      <w:r w:rsidR="008E0254">
        <w:rPr>
          <w:rFonts w:cs="2  Badr" w:hint="cs"/>
          <w:rtl/>
          <w:lang w:bidi="fa-IR"/>
        </w:rPr>
        <w:t>‏</w:t>
      </w:r>
      <w:r>
        <w:rPr>
          <w:rFonts w:hint="cs"/>
          <w:rtl/>
          <w:lang w:bidi="fa-IR"/>
        </w:rPr>
        <w:t>شویم</w:t>
      </w:r>
      <w:r w:rsidR="004C33FC">
        <w:rPr>
          <w:rFonts w:hint="cs"/>
          <w:rtl/>
          <w:lang w:bidi="fa-IR"/>
        </w:rPr>
        <w:t xml:space="preserve">، </w:t>
      </w:r>
      <w:r>
        <w:rPr>
          <w:rFonts w:hint="cs"/>
          <w:rtl/>
          <w:lang w:bidi="fa-IR"/>
        </w:rPr>
        <w:t>اما خداوند با توکل آن را برطرف می سازد).</w:t>
      </w:r>
      <w:r>
        <w:rPr>
          <w:rStyle w:val="a4"/>
          <w:rFonts w:eastAsia="Calibri"/>
          <w:rtl/>
        </w:rPr>
        <w:footnoteReference w:id="345"/>
      </w:r>
      <w:r>
        <w:rPr>
          <w:rFonts w:hint="cs"/>
          <w:rtl/>
          <w:lang w:bidi="fa-IR"/>
        </w:rPr>
        <w:t xml:space="preserve"> </w:t>
      </w:r>
    </w:p>
    <w:p w:rsidR="00ED22B6" w:rsidRDefault="00ED22B6" w:rsidP="004D60AB">
      <w:pPr>
        <w:ind w:firstLine="397"/>
        <w:rPr>
          <w:rtl/>
          <w:lang w:bidi="fa-IR"/>
        </w:rPr>
      </w:pPr>
      <w:r>
        <w:rPr>
          <w:rFonts w:hint="cs"/>
          <w:rtl/>
          <w:lang w:bidi="fa-IR"/>
        </w:rPr>
        <w:lastRenderedPageBreak/>
        <w:t>جمله</w:t>
      </w:r>
      <w:r>
        <w:rPr>
          <w:rFonts w:hint="cs"/>
          <w:rtl/>
          <w:cs/>
          <w:lang w:bidi="fa-IR"/>
        </w:rPr>
        <w:t>‎ی (و مامنّا) در این جا محذوف دارد</w:t>
      </w:r>
      <w:r w:rsidR="004C33FC">
        <w:rPr>
          <w:rFonts w:hint="cs"/>
          <w:rtl/>
          <w:lang w:bidi="fa-IR"/>
        </w:rPr>
        <w:t xml:space="preserve">، </w:t>
      </w:r>
      <w:r>
        <w:rPr>
          <w:rFonts w:hint="cs"/>
          <w:rtl/>
          <w:lang w:bidi="fa-IR"/>
        </w:rPr>
        <w:t xml:space="preserve">تقدیرش چنین است: </w:t>
      </w:r>
      <w:r w:rsidRPr="00BA3631">
        <w:rPr>
          <w:rStyle w:val="Style1Char"/>
          <w:rFonts w:eastAsia="Calibri" w:hint="cs"/>
          <w:rtl/>
        </w:rPr>
        <w:t>وما منّا إلّا و یعتربه التطیر</w:t>
      </w:r>
      <w:r w:rsidR="004C33FC">
        <w:rPr>
          <w:rFonts w:hint="cs"/>
          <w:rtl/>
          <w:lang w:bidi="fa-IR"/>
        </w:rPr>
        <w:t xml:space="preserve">، </w:t>
      </w:r>
      <w:r>
        <w:rPr>
          <w:rFonts w:hint="cs"/>
          <w:rtl/>
          <w:lang w:bidi="fa-IR"/>
        </w:rPr>
        <w:t>یعنی همه</w:t>
      </w:r>
      <w:r>
        <w:rPr>
          <w:rFonts w:hint="eastAsia"/>
          <w:rtl/>
          <w:cs/>
          <w:lang w:bidi="fa-IR"/>
        </w:rPr>
        <w:t>‎</w:t>
      </w:r>
      <w:r>
        <w:rPr>
          <w:rFonts w:hint="cs"/>
          <w:rtl/>
          <w:lang w:bidi="fa-IR"/>
        </w:rPr>
        <w:t>ی ما فال بد و بدبینی به او دست می</w:t>
      </w:r>
      <w:r>
        <w:rPr>
          <w:rFonts w:hint="cs"/>
          <w:rtl/>
          <w:cs/>
          <w:lang w:bidi="fa-IR"/>
        </w:rPr>
        <w:t>‎دهد</w:t>
      </w:r>
      <w:r w:rsidR="004C33FC">
        <w:rPr>
          <w:rFonts w:hint="cs"/>
          <w:rtl/>
          <w:lang w:bidi="fa-IR"/>
        </w:rPr>
        <w:t xml:space="preserve"> </w:t>
      </w:r>
      <w:r>
        <w:rPr>
          <w:rFonts w:hint="cs"/>
          <w:rtl/>
          <w:lang w:bidi="fa-IR"/>
        </w:rPr>
        <w:t>و نفرت از آن پیشتر به دلش راه می یابد</w:t>
      </w:r>
      <w:r w:rsidR="004C33FC">
        <w:rPr>
          <w:rFonts w:hint="cs"/>
          <w:rtl/>
          <w:lang w:bidi="fa-IR"/>
        </w:rPr>
        <w:t xml:space="preserve">، </w:t>
      </w:r>
      <w:r>
        <w:rPr>
          <w:rFonts w:hint="cs"/>
          <w:rtl/>
          <w:lang w:bidi="fa-IR"/>
        </w:rPr>
        <w:t>حذف ادامه</w:t>
      </w:r>
      <w:r>
        <w:rPr>
          <w:rFonts w:hint="cs"/>
          <w:rtl/>
          <w:cs/>
          <w:lang w:bidi="fa-IR"/>
        </w:rPr>
        <w:t>‎ی جمله به خاطر اختصار و اعتماد به درک شنونده است. در کتاب ترمذی آمده است که این سخن از ابن مسعود است و حدیث نیست».</w:t>
      </w:r>
      <w:r>
        <w:rPr>
          <w:rStyle w:val="a4"/>
          <w:rFonts w:eastAsia="Calibri"/>
          <w:rtl/>
        </w:rPr>
        <w:footnoteReference w:id="346"/>
      </w:r>
    </w:p>
    <w:p w:rsidR="00ED22B6" w:rsidRDefault="00ED22B6" w:rsidP="004D60AB">
      <w:pPr>
        <w:ind w:firstLine="397"/>
        <w:rPr>
          <w:rtl/>
          <w:lang w:bidi="fa-IR"/>
        </w:rPr>
      </w:pPr>
      <w:r>
        <w:rPr>
          <w:rFonts w:hint="cs"/>
          <w:rtl/>
          <w:lang w:bidi="fa-IR"/>
        </w:rPr>
        <w:t>در جمله</w:t>
      </w:r>
      <w:r>
        <w:rPr>
          <w:rFonts w:hint="cs"/>
          <w:rtl/>
          <w:cs/>
          <w:lang w:bidi="fa-IR"/>
        </w:rPr>
        <w:t xml:space="preserve">‎ی </w:t>
      </w:r>
      <w:r w:rsidRPr="00BA3631">
        <w:rPr>
          <w:rStyle w:val="Style1Char"/>
          <w:rFonts w:eastAsia="Calibri" w:hint="cs"/>
          <w:rtl/>
        </w:rPr>
        <w:t>(و</w:t>
      </w:r>
      <w:r>
        <w:rPr>
          <w:rStyle w:val="Style1Char"/>
          <w:rFonts w:eastAsia="Calibri" w:hint="cs"/>
          <w:rtl/>
        </w:rPr>
        <w:t xml:space="preserve"> ما منّا إلّ</w:t>
      </w:r>
      <w:r w:rsidRPr="00BA3631">
        <w:rPr>
          <w:rStyle w:val="Style1Char"/>
          <w:rFonts w:eastAsia="Calibri" w:hint="cs"/>
          <w:rtl/>
        </w:rPr>
        <w:t>ا و لکن الله یذهبه بالتوکل</w:t>
      </w:r>
      <w:r>
        <w:rPr>
          <w:rFonts w:hint="cs"/>
          <w:rtl/>
          <w:lang w:bidi="fa-IR"/>
        </w:rPr>
        <w:t>) اشاره</w:t>
      </w:r>
      <w:r>
        <w:rPr>
          <w:rFonts w:hint="eastAsia"/>
          <w:rtl/>
          <w:cs/>
          <w:lang w:bidi="fa-IR"/>
        </w:rPr>
        <w:t>‎</w:t>
      </w:r>
      <w:r w:rsidR="009B04F8">
        <w:rPr>
          <w:rFonts w:hint="cs"/>
          <w:rtl/>
          <w:lang w:bidi="fa-IR"/>
        </w:rPr>
        <w:t>ا</w:t>
      </w:r>
      <w:r>
        <w:rPr>
          <w:rFonts w:hint="cs"/>
          <w:rtl/>
          <w:lang w:bidi="fa-IR"/>
        </w:rPr>
        <w:t>یی ضمنی به این مسأله هست که هر کس این امر برایش پیش بیاید و خود را به خدا بسپارد و به فال بد توجهی نکند</w:t>
      </w:r>
      <w:r w:rsidR="004C33FC">
        <w:rPr>
          <w:rFonts w:hint="cs"/>
          <w:rtl/>
          <w:lang w:bidi="fa-IR"/>
        </w:rPr>
        <w:t xml:space="preserve">، </w:t>
      </w:r>
      <w:r>
        <w:rPr>
          <w:rFonts w:hint="cs"/>
          <w:rtl/>
          <w:lang w:bidi="fa-IR"/>
        </w:rPr>
        <w:t>نسبت به آن چه برایش روی داده است</w:t>
      </w:r>
      <w:r w:rsidR="004C33FC">
        <w:rPr>
          <w:rFonts w:hint="cs"/>
          <w:rtl/>
          <w:lang w:bidi="fa-IR"/>
        </w:rPr>
        <w:t xml:space="preserve">، </w:t>
      </w:r>
      <w:r>
        <w:rPr>
          <w:rFonts w:hint="cs"/>
          <w:rtl/>
          <w:lang w:bidi="fa-IR"/>
        </w:rPr>
        <w:t>مؤاخذه نخواهد شد.</w:t>
      </w:r>
    </w:p>
    <w:p w:rsidR="00ED22B6" w:rsidRDefault="00ED22B6" w:rsidP="004D60AB">
      <w:pPr>
        <w:ind w:firstLine="397"/>
        <w:rPr>
          <w:rtl/>
          <w:lang w:bidi="fa-IR"/>
        </w:rPr>
      </w:pPr>
      <w:r>
        <w:rPr>
          <w:rFonts w:hint="cs"/>
          <w:rtl/>
          <w:lang w:bidi="fa-IR"/>
        </w:rPr>
        <w:t>فال بد را به این خاطر در ردیف شرک قرار داده که معتقد بودند</w:t>
      </w:r>
      <w:r w:rsidR="004C33FC">
        <w:rPr>
          <w:rFonts w:hint="cs"/>
          <w:rtl/>
          <w:lang w:bidi="fa-IR"/>
        </w:rPr>
        <w:t xml:space="preserve">، </w:t>
      </w:r>
      <w:r w:rsidR="009B04F8">
        <w:rPr>
          <w:rFonts w:hint="cs"/>
          <w:rtl/>
          <w:lang w:bidi="fa-IR"/>
        </w:rPr>
        <w:t>سودی می</w:t>
      </w:r>
      <w:r w:rsidR="009B04F8">
        <w:rPr>
          <w:rFonts w:cs="2  Badr" w:hint="cs"/>
          <w:rtl/>
          <w:lang w:bidi="fa-IR"/>
        </w:rPr>
        <w:t>‏</w:t>
      </w:r>
      <w:r w:rsidR="009B04F8">
        <w:rPr>
          <w:rFonts w:hint="cs"/>
          <w:rtl/>
          <w:lang w:bidi="fa-IR"/>
        </w:rPr>
        <w:t>رساند یا زیانی می</w:t>
      </w:r>
      <w:r w:rsidR="009B04F8">
        <w:rPr>
          <w:rFonts w:cs="2  Badr" w:hint="cs"/>
          <w:rtl/>
          <w:lang w:bidi="fa-IR"/>
        </w:rPr>
        <w:t>‏</w:t>
      </w:r>
      <w:r>
        <w:rPr>
          <w:rFonts w:hint="cs"/>
          <w:rtl/>
          <w:lang w:bidi="fa-IR"/>
        </w:rPr>
        <w:t>بخشد</w:t>
      </w:r>
      <w:r w:rsidR="004C33FC">
        <w:rPr>
          <w:rFonts w:hint="cs"/>
          <w:rtl/>
          <w:lang w:bidi="fa-IR"/>
        </w:rPr>
        <w:t xml:space="preserve">، </w:t>
      </w:r>
      <w:r>
        <w:rPr>
          <w:rFonts w:hint="cs"/>
          <w:rtl/>
          <w:lang w:bidi="fa-IR"/>
        </w:rPr>
        <w:t>پس چنان است که آن را شریک خداوند قرار داده باشند</w:t>
      </w:r>
      <w:r w:rsidR="004C33FC">
        <w:rPr>
          <w:rFonts w:hint="cs"/>
          <w:rtl/>
          <w:lang w:bidi="fa-IR"/>
        </w:rPr>
        <w:t xml:space="preserve">، </w:t>
      </w:r>
      <w:r>
        <w:rPr>
          <w:rFonts w:hint="cs"/>
          <w:rtl/>
          <w:lang w:bidi="fa-IR"/>
        </w:rPr>
        <w:t>اما این اعتقاد به آن چه خداوند در آیه هایی مانند آیه</w:t>
      </w:r>
      <w:r>
        <w:rPr>
          <w:rFonts w:hint="eastAsia"/>
          <w:rtl/>
          <w:cs/>
          <w:lang w:bidi="fa-IR"/>
        </w:rPr>
        <w:t>‎</w:t>
      </w:r>
      <w:r>
        <w:rPr>
          <w:rFonts w:hint="cs"/>
          <w:rtl/>
          <w:lang w:bidi="fa-IR"/>
        </w:rPr>
        <w:t>ی زیر مقرر فرموده است</w:t>
      </w:r>
      <w:r w:rsidR="004C33FC">
        <w:rPr>
          <w:rFonts w:hint="cs"/>
          <w:rtl/>
          <w:lang w:bidi="fa-IR"/>
        </w:rPr>
        <w:t xml:space="preserve">، </w:t>
      </w:r>
      <w:r>
        <w:rPr>
          <w:rFonts w:hint="cs"/>
          <w:rtl/>
          <w:lang w:bidi="fa-IR"/>
        </w:rPr>
        <w:t xml:space="preserve">منافات دارد: </w:t>
      </w:r>
      <w:r>
        <w:rPr>
          <w:rFonts w:ascii="QCF_BSML" w:hAnsi="QCF_BSML" w:cs="QCF_BSML"/>
          <w:color w:val="000000"/>
          <w:sz w:val="27"/>
          <w:szCs w:val="27"/>
          <w:rtl/>
        </w:rPr>
        <w:t xml:space="preserve">ﭽ </w:t>
      </w:r>
      <w:r>
        <w:rPr>
          <w:rFonts w:ascii="QCF_P221" w:hAnsi="QCF_P221" w:cs="QCF_P221"/>
          <w:color w:val="000000"/>
          <w:sz w:val="27"/>
          <w:szCs w:val="27"/>
          <w:rtl/>
        </w:rPr>
        <w:t>ﭑ  ﭒ  ﭓ  ﭔ      ﭕ  ﭖ  ﭗ  ﭘ       ﭙﭚ  ﭛ   ﭜ  ﭝ    ﭞ  ﭟ  ﭠ</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(يونس: ١٠٧)</w:t>
      </w:r>
      <w:r>
        <w:rPr>
          <w:rFonts w:ascii="Arial" w:hAnsi="Arial" w:cs="Arial"/>
          <w:color w:val="000000"/>
          <w:sz w:val="27"/>
          <w:szCs w:val="27"/>
        </w:rPr>
        <w:t xml:space="preserve"> </w:t>
      </w:r>
      <w:r>
        <w:rPr>
          <w:rFonts w:hint="cs"/>
          <w:rtl/>
          <w:lang w:bidi="fa-IR"/>
        </w:rPr>
        <w:t xml:space="preserve"> «اگر خداون</w:t>
      </w:r>
      <w:r w:rsidR="009B04F8">
        <w:rPr>
          <w:rFonts w:hint="cs"/>
          <w:rtl/>
          <w:lang w:bidi="fa-IR"/>
        </w:rPr>
        <w:t>د زیانی به تو برساند هیچ کس نمی</w:t>
      </w:r>
      <w:r w:rsidR="009B04F8">
        <w:rPr>
          <w:rFonts w:cs="2  Badr" w:hint="cs"/>
          <w:rtl/>
          <w:lang w:bidi="fa-IR"/>
        </w:rPr>
        <w:t>‏</w:t>
      </w:r>
      <w:r>
        <w:rPr>
          <w:rFonts w:hint="cs"/>
          <w:rtl/>
          <w:lang w:bidi="fa-IR"/>
        </w:rPr>
        <w:t>تواند آن را بردارد إلا خودش</w:t>
      </w:r>
      <w:r w:rsidR="004C33FC">
        <w:rPr>
          <w:rFonts w:hint="cs"/>
          <w:rtl/>
          <w:lang w:bidi="fa-IR"/>
        </w:rPr>
        <w:t xml:space="preserve">، </w:t>
      </w:r>
      <w:r>
        <w:rPr>
          <w:rFonts w:hint="cs"/>
          <w:rtl/>
          <w:lang w:bidi="fa-IR"/>
        </w:rPr>
        <w:t xml:space="preserve">و اگر خیری برای تو بخواهد هیچ کس نمی تواند مانع فضل او گردد» </w:t>
      </w:r>
      <w:r w:rsidR="009B04F8">
        <w:rPr>
          <w:rFonts w:hint="cs"/>
          <w:rtl/>
          <w:lang w:bidi="fa-IR"/>
        </w:rPr>
        <w:t>بنابراین خداست که زیان می</w:t>
      </w:r>
      <w:r w:rsidR="009B04F8">
        <w:rPr>
          <w:rFonts w:hint="cs"/>
          <w:rtl/>
          <w:cs/>
          <w:lang w:bidi="fa-IR"/>
        </w:rPr>
        <w:t>‎رساند</w:t>
      </w:r>
      <w:r>
        <w:rPr>
          <w:rFonts w:hint="cs"/>
          <w:rtl/>
          <w:lang w:bidi="fa-IR"/>
        </w:rPr>
        <w:t xml:space="preserve"> یا سود می</w:t>
      </w:r>
      <w:r>
        <w:rPr>
          <w:rFonts w:hint="cs"/>
          <w:rtl/>
          <w:cs/>
          <w:lang w:bidi="fa-IR"/>
        </w:rPr>
        <w:t>‎بخشد</w:t>
      </w:r>
      <w:r w:rsidR="004C33FC">
        <w:rPr>
          <w:rFonts w:hint="cs"/>
          <w:rtl/>
          <w:lang w:bidi="fa-IR"/>
        </w:rPr>
        <w:t xml:space="preserve">، </w:t>
      </w:r>
      <w:r>
        <w:rPr>
          <w:rFonts w:hint="cs"/>
          <w:rtl/>
          <w:lang w:bidi="fa-IR"/>
        </w:rPr>
        <w:t>این پرنده</w:t>
      </w:r>
      <w:r>
        <w:rPr>
          <w:rFonts w:hint="cs"/>
          <w:rtl/>
          <w:cs/>
          <w:lang w:bidi="fa-IR"/>
        </w:rPr>
        <w:t>‎ها از غیب چیزی نمی‎دانند بنابراین به چپ یا به راست پرواز کردنشان نه زیانی دارد و نه سودی می</w:t>
      </w:r>
      <w:r>
        <w:rPr>
          <w:rFonts w:hint="eastAsia"/>
          <w:rtl/>
          <w:cs/>
          <w:lang w:bidi="fa-IR"/>
        </w:rPr>
        <w:t>‎</w:t>
      </w:r>
      <w:r>
        <w:rPr>
          <w:rFonts w:hint="cs"/>
          <w:rtl/>
          <w:lang w:bidi="fa-IR"/>
        </w:rPr>
        <w:t>آورد.</w:t>
      </w:r>
    </w:p>
    <w:p w:rsidR="00ED22B6" w:rsidRDefault="00ED22B6" w:rsidP="004D60AB">
      <w:pPr>
        <w:ind w:firstLine="397"/>
        <w:rPr>
          <w:rtl/>
          <w:lang w:bidi="fa-IR"/>
        </w:rPr>
      </w:pPr>
      <w:r>
        <w:rPr>
          <w:rFonts w:hint="cs"/>
          <w:rtl/>
          <w:lang w:bidi="fa-IR"/>
        </w:rPr>
        <w:t>ابن قیم در این باره می</w:t>
      </w:r>
      <w:r>
        <w:rPr>
          <w:rFonts w:hint="cs"/>
          <w:rtl/>
          <w:cs/>
          <w:lang w:bidi="fa-IR"/>
        </w:rPr>
        <w:t>‎گ</w:t>
      </w:r>
      <w:r>
        <w:rPr>
          <w:rFonts w:hint="cs"/>
          <w:rtl/>
          <w:lang w:bidi="fa-IR"/>
        </w:rPr>
        <w:t>وید: «فال بد</w:t>
      </w:r>
      <w:r w:rsidR="004C33FC">
        <w:rPr>
          <w:rFonts w:hint="cs"/>
          <w:rtl/>
          <w:lang w:bidi="fa-IR"/>
        </w:rPr>
        <w:t xml:space="preserve">، </w:t>
      </w:r>
      <w:r>
        <w:rPr>
          <w:rFonts w:hint="cs"/>
          <w:rtl/>
          <w:lang w:bidi="fa-IR"/>
        </w:rPr>
        <w:t>بدبینی است به چیزی شنیدنی یا دیدنی</w:t>
      </w:r>
      <w:r w:rsidR="004C33FC">
        <w:rPr>
          <w:rFonts w:hint="cs"/>
          <w:rtl/>
          <w:lang w:bidi="fa-IR"/>
        </w:rPr>
        <w:t xml:space="preserve">، </w:t>
      </w:r>
      <w:r>
        <w:rPr>
          <w:rFonts w:hint="cs"/>
          <w:rtl/>
          <w:lang w:bidi="fa-IR"/>
        </w:rPr>
        <w:t>اگر انسان آن را به کار بگیرد</w:t>
      </w:r>
      <w:r w:rsidR="004C33FC">
        <w:rPr>
          <w:rFonts w:hint="cs"/>
          <w:rtl/>
          <w:lang w:bidi="fa-IR"/>
        </w:rPr>
        <w:t xml:space="preserve">، </w:t>
      </w:r>
      <w:r>
        <w:rPr>
          <w:rFonts w:hint="cs"/>
          <w:rtl/>
          <w:lang w:bidi="fa-IR"/>
        </w:rPr>
        <w:t>مثلاً از سفری منصرف شود یا از انجام آنچه قصد آن را کرده است خودداری کند</w:t>
      </w:r>
      <w:r w:rsidR="004C33FC">
        <w:rPr>
          <w:rFonts w:hint="cs"/>
          <w:rtl/>
          <w:lang w:bidi="fa-IR"/>
        </w:rPr>
        <w:t xml:space="preserve">، </w:t>
      </w:r>
      <w:r>
        <w:rPr>
          <w:rFonts w:hint="cs"/>
          <w:rtl/>
          <w:lang w:bidi="fa-IR"/>
        </w:rPr>
        <w:t>بی</w:t>
      </w:r>
      <w:r>
        <w:rPr>
          <w:rFonts w:hint="cs"/>
          <w:rtl/>
          <w:cs/>
          <w:lang w:bidi="fa-IR"/>
        </w:rPr>
        <w:t>‎گمان راه شرک را پیش گرفته</w:t>
      </w:r>
      <w:r w:rsidR="004C33FC">
        <w:rPr>
          <w:rFonts w:hint="cs"/>
          <w:rtl/>
          <w:lang w:bidi="fa-IR"/>
        </w:rPr>
        <w:t xml:space="preserve">، </w:t>
      </w:r>
      <w:r>
        <w:rPr>
          <w:rFonts w:hint="cs"/>
          <w:rtl/>
          <w:lang w:bidi="fa-IR"/>
        </w:rPr>
        <w:t>یا چه بسا پای در آن نهاده</w:t>
      </w:r>
      <w:r w:rsidR="004C33FC">
        <w:rPr>
          <w:rFonts w:hint="cs"/>
          <w:rtl/>
          <w:lang w:bidi="fa-IR"/>
        </w:rPr>
        <w:t xml:space="preserve">، </w:t>
      </w:r>
      <w:r>
        <w:rPr>
          <w:rFonts w:hint="cs"/>
          <w:rtl/>
          <w:lang w:bidi="fa-IR"/>
        </w:rPr>
        <w:t>و از توکل بر خدای سبحان دور شده و بیزاری جسته</w:t>
      </w:r>
      <w:r w:rsidR="004C33FC">
        <w:rPr>
          <w:rFonts w:hint="cs"/>
          <w:rtl/>
          <w:lang w:bidi="fa-IR"/>
        </w:rPr>
        <w:t xml:space="preserve">، </w:t>
      </w:r>
      <w:r>
        <w:rPr>
          <w:rFonts w:hint="cs"/>
          <w:rtl/>
          <w:lang w:bidi="fa-IR"/>
        </w:rPr>
        <w:t>و دروازه</w:t>
      </w:r>
      <w:r>
        <w:rPr>
          <w:rFonts w:hint="cs"/>
          <w:rtl/>
          <w:cs/>
          <w:lang w:bidi="fa-IR"/>
        </w:rPr>
        <w:t>‎ی ترس و وابستگی به غیرخدا ر</w:t>
      </w:r>
      <w:r w:rsidR="009B04F8">
        <w:rPr>
          <w:rFonts w:hint="cs"/>
          <w:rtl/>
          <w:lang w:bidi="fa-IR"/>
        </w:rPr>
        <w:t>ا</w:t>
      </w:r>
      <w:r>
        <w:rPr>
          <w:rFonts w:hint="cs"/>
          <w:rtl/>
          <w:lang w:bidi="fa-IR"/>
        </w:rPr>
        <w:t xml:space="preserve"> به روی خویش گشوده است فال بد از جمله چیزهایی است که شخص می</w:t>
      </w:r>
      <w:r>
        <w:rPr>
          <w:rFonts w:hint="cs"/>
          <w:rtl/>
          <w:cs/>
          <w:lang w:bidi="fa-IR"/>
        </w:rPr>
        <w:t>‎بیند و یا می</w:t>
      </w:r>
      <w:r>
        <w:rPr>
          <w:rFonts w:hint="eastAsia"/>
          <w:rtl/>
          <w:cs/>
          <w:lang w:bidi="fa-IR"/>
        </w:rPr>
        <w:t>‎</w:t>
      </w:r>
      <w:r>
        <w:rPr>
          <w:rFonts w:hint="cs"/>
          <w:rtl/>
          <w:lang w:bidi="fa-IR"/>
        </w:rPr>
        <w:t xml:space="preserve">شنود و این منافی موقعیت </w:t>
      </w:r>
      <w:r>
        <w:rPr>
          <w:rFonts w:ascii="QCF_BSML" w:hAnsi="QCF_BSML" w:cs="QCF_BSML"/>
          <w:color w:val="000000"/>
          <w:sz w:val="27"/>
          <w:szCs w:val="27"/>
          <w:rtl/>
        </w:rPr>
        <w:t xml:space="preserve">ﭽ </w:t>
      </w:r>
      <w:r>
        <w:rPr>
          <w:rFonts w:ascii="QCF_P001" w:hAnsi="QCF_P001" w:cs="QCF_P001"/>
          <w:color w:val="000000"/>
          <w:sz w:val="27"/>
          <w:szCs w:val="27"/>
          <w:rtl/>
        </w:rPr>
        <w:t xml:space="preserve">ﭢ  ﭣ  ﭤ  ﭥ  </w:t>
      </w:r>
      <w:r>
        <w:rPr>
          <w:rFonts w:ascii="QCF_BSML" w:hAnsi="QCF_BSML" w:cs="QCF_BSML"/>
          <w:color w:val="000000"/>
          <w:sz w:val="27"/>
          <w:szCs w:val="27"/>
          <w:rtl/>
        </w:rPr>
        <w:t>ﭼ</w:t>
      </w:r>
      <w:r>
        <w:rPr>
          <w:rFonts w:ascii="Arial" w:hAnsi="Arial" w:cs="Arial"/>
          <w:color w:val="000000"/>
          <w:sz w:val="18"/>
          <w:szCs w:val="18"/>
          <w:rtl/>
        </w:rPr>
        <w:t xml:space="preserve"> </w:t>
      </w:r>
      <w:r w:rsidRPr="009B04F8">
        <w:rPr>
          <w:rtl/>
          <w:lang w:bidi="fa-IR"/>
        </w:rPr>
        <w:t>(فاتحه: ٥</w:t>
      </w:r>
      <w:r w:rsidRPr="009B04F8">
        <w:rPr>
          <w:lang w:bidi="fa-IR"/>
        </w:rPr>
        <w:t xml:space="preserve"> (</w:t>
      </w:r>
      <w:r>
        <w:rPr>
          <w:rFonts w:hint="cs"/>
          <w:rtl/>
          <w:lang w:bidi="fa-IR"/>
        </w:rPr>
        <w:t xml:space="preserve">«تنها تو را می پرستیم و تنها از تو کمک می خواهیم» </w:t>
      </w:r>
      <w:r>
        <w:rPr>
          <w:rFonts w:hint="cs"/>
          <w:rtl/>
          <w:lang w:bidi="fa-IR"/>
        </w:rPr>
        <w:lastRenderedPageBreak/>
        <w:t xml:space="preserve">و </w:t>
      </w:r>
      <w:r>
        <w:rPr>
          <w:rFonts w:ascii="QCF_BSML" w:hAnsi="QCF_BSML" w:cs="QCF_BSML"/>
          <w:color w:val="000000"/>
          <w:sz w:val="27"/>
          <w:szCs w:val="27"/>
          <w:rtl/>
        </w:rPr>
        <w:t xml:space="preserve">ﭽ </w:t>
      </w:r>
      <w:r>
        <w:rPr>
          <w:rFonts w:ascii="QCF_P235" w:hAnsi="QCF_P235" w:cs="QCF_P235"/>
          <w:color w:val="000000"/>
          <w:sz w:val="27"/>
          <w:szCs w:val="27"/>
          <w:rtl/>
        </w:rPr>
        <w:t>ﮘ  ﮙ  ﮚ</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 xml:space="preserve"> (هود: ١٢٣)</w:t>
      </w:r>
      <w:r>
        <w:rPr>
          <w:rFonts w:ascii="Arial" w:hAnsi="Arial" w:cs="Arial"/>
          <w:color w:val="000000"/>
          <w:sz w:val="27"/>
          <w:szCs w:val="27"/>
        </w:rPr>
        <w:t xml:space="preserve"> </w:t>
      </w:r>
      <w:r>
        <w:rPr>
          <w:rFonts w:hint="cs"/>
          <w:rtl/>
          <w:lang w:bidi="fa-IR"/>
        </w:rPr>
        <w:t xml:space="preserve"> «او را بپرست و بر او توکل کن» و </w:t>
      </w:r>
      <w:r>
        <w:rPr>
          <w:rFonts w:ascii="QCF_BSML" w:hAnsi="QCF_BSML" w:cs="QCF_BSML"/>
          <w:color w:val="000000"/>
          <w:sz w:val="27"/>
          <w:szCs w:val="27"/>
          <w:rtl/>
        </w:rPr>
        <w:t xml:space="preserve">ﭽ </w:t>
      </w:r>
      <w:r>
        <w:rPr>
          <w:rFonts w:ascii="QCF_P483" w:hAnsi="QCF_P483" w:cs="QCF_P483"/>
          <w:color w:val="000000"/>
          <w:sz w:val="27"/>
          <w:szCs w:val="27"/>
          <w:rtl/>
        </w:rPr>
        <w:t xml:space="preserve">ﯻ  ﯼ  ﯽ  ﯾ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شورى: ١٠)</w:t>
      </w:r>
      <w:r>
        <w:rPr>
          <w:rFonts w:ascii="Arial" w:hAnsi="Arial" w:cs="Arial"/>
          <w:color w:val="000000"/>
          <w:sz w:val="27"/>
          <w:szCs w:val="27"/>
        </w:rPr>
        <w:t xml:space="preserve"> </w:t>
      </w:r>
      <w:r>
        <w:rPr>
          <w:rFonts w:hint="cs"/>
          <w:rtl/>
          <w:lang w:bidi="fa-IR"/>
        </w:rPr>
        <w:t xml:space="preserve"> «بر او توکل کردم و به سوی خودش باز می گردم» است و در نتیجه قلبش در پرستش و توکل وابسته</w:t>
      </w:r>
      <w:r>
        <w:rPr>
          <w:rFonts w:hint="cs"/>
          <w:rtl/>
          <w:cs/>
          <w:lang w:bidi="fa-IR"/>
        </w:rPr>
        <w:t>‎ی غیرحق می‎شود و دل</w:t>
      </w:r>
      <w:r>
        <w:rPr>
          <w:rFonts w:hint="cs"/>
          <w:rtl/>
          <w:lang w:bidi="fa-IR"/>
        </w:rPr>
        <w:t xml:space="preserve"> و ایمان و موقعیتش را به باد تباهی می دهد و خود آماج</w:t>
      </w:r>
      <w:r w:rsidR="000058DE">
        <w:rPr>
          <w:rFonts w:hint="cs"/>
          <w:rtl/>
          <w:lang w:bidi="fa-IR"/>
        </w:rPr>
        <w:t xml:space="preserve"> تیرهای فال بد و بدبینی واقع می</w:t>
      </w:r>
      <w:r w:rsidR="000058DE">
        <w:rPr>
          <w:rFonts w:cs="2  Badr" w:hint="cs"/>
          <w:rtl/>
          <w:lang w:bidi="fa-IR"/>
        </w:rPr>
        <w:t>‏</w:t>
      </w:r>
      <w:r>
        <w:rPr>
          <w:rFonts w:hint="cs"/>
          <w:rtl/>
          <w:lang w:bidi="fa-IR"/>
        </w:rPr>
        <w:t>شود</w:t>
      </w:r>
      <w:r w:rsidR="004C33FC">
        <w:rPr>
          <w:rFonts w:hint="cs"/>
          <w:rtl/>
          <w:lang w:bidi="fa-IR"/>
        </w:rPr>
        <w:t xml:space="preserve">، </w:t>
      </w:r>
      <w:r>
        <w:rPr>
          <w:rFonts w:hint="cs"/>
          <w:rtl/>
          <w:lang w:bidi="fa-IR"/>
        </w:rPr>
        <w:t>که از هر طرف به سوی آن رانده می</w:t>
      </w:r>
      <w:r>
        <w:rPr>
          <w:rFonts w:hint="cs"/>
          <w:rtl/>
          <w:cs/>
          <w:lang w:bidi="fa-IR"/>
        </w:rPr>
        <w:t>‎شود و شیطان کسی را به سوی او سوق می‎دهد که دینش را و دنیایش را بر او خراب کند</w:t>
      </w:r>
      <w:r w:rsidR="004C33FC">
        <w:rPr>
          <w:rFonts w:hint="cs"/>
          <w:rtl/>
          <w:lang w:bidi="fa-IR"/>
        </w:rPr>
        <w:t xml:space="preserve">، </w:t>
      </w:r>
      <w:r>
        <w:rPr>
          <w:rFonts w:hint="cs"/>
          <w:rtl/>
          <w:lang w:bidi="fa-IR"/>
        </w:rPr>
        <w:t>و چه بسیار کسانی که بدین سبب به کام هلاکت فرو رفتند و دنیا و آخرت را نیز باختند و چه بسیار که فال بد دنیای بندگان را مضرت رسانده و آنها را از خیر فراوان بی</w:t>
      </w:r>
      <w:r>
        <w:rPr>
          <w:rFonts w:hint="cs"/>
          <w:rtl/>
          <w:cs/>
          <w:lang w:bidi="fa-IR"/>
        </w:rPr>
        <w:t xml:space="preserve">‎نصیب </w:t>
      </w:r>
      <w:r>
        <w:rPr>
          <w:rFonts w:hint="cs"/>
          <w:rtl/>
          <w:lang w:bidi="fa-IR"/>
        </w:rPr>
        <w:t>ساخته است چه بسیار دیده</w:t>
      </w:r>
      <w:r>
        <w:rPr>
          <w:rFonts w:hint="cs"/>
          <w:rtl/>
          <w:cs/>
          <w:lang w:bidi="fa-IR"/>
        </w:rPr>
        <w:t>‎ایم خانواده‎هایی را که پس از خوانده شدن خطبه‎ی عقد از ازدواج دخترشان به خاطر کلمه‎یی که شنیده یا خیالی که در خواب به ذهنشان خ</w:t>
      </w:r>
      <w:r>
        <w:rPr>
          <w:rFonts w:hint="cs"/>
          <w:rtl/>
          <w:lang w:bidi="fa-IR"/>
        </w:rPr>
        <w:t>طور کرده</w:t>
      </w:r>
      <w:r w:rsidR="004C33FC">
        <w:rPr>
          <w:rFonts w:hint="cs"/>
          <w:rtl/>
          <w:lang w:bidi="fa-IR"/>
        </w:rPr>
        <w:t xml:space="preserve">، </w:t>
      </w:r>
      <w:r>
        <w:rPr>
          <w:rFonts w:hint="cs"/>
          <w:rtl/>
          <w:lang w:bidi="fa-IR"/>
        </w:rPr>
        <w:t>پشیمان شده</w:t>
      </w:r>
      <w:r>
        <w:rPr>
          <w:rFonts w:hint="eastAsia"/>
          <w:rtl/>
          <w:cs/>
          <w:lang w:bidi="fa-IR"/>
        </w:rPr>
        <w:t>‎</w:t>
      </w:r>
      <w:r>
        <w:rPr>
          <w:rFonts w:hint="cs"/>
          <w:rtl/>
          <w:lang w:bidi="fa-IR"/>
        </w:rPr>
        <w:t>اند</w:t>
      </w:r>
      <w:r w:rsidR="004C33FC">
        <w:rPr>
          <w:rFonts w:hint="cs"/>
          <w:rtl/>
          <w:lang w:bidi="fa-IR"/>
        </w:rPr>
        <w:t xml:space="preserve">، </w:t>
      </w:r>
      <w:r>
        <w:rPr>
          <w:rFonts w:hint="cs"/>
          <w:rtl/>
          <w:lang w:bidi="fa-IR"/>
        </w:rPr>
        <w:t>و دختر و خوشبختی او را فراموش کرده و فرصت زندگی جدید را از او گرفته</w:t>
      </w:r>
      <w:r>
        <w:rPr>
          <w:rFonts w:hint="cs"/>
          <w:rtl/>
          <w:cs/>
          <w:lang w:bidi="fa-IR"/>
        </w:rPr>
        <w:t>‎اند و چه بسیا</w:t>
      </w:r>
      <w:r>
        <w:rPr>
          <w:rFonts w:hint="cs"/>
          <w:rtl/>
          <w:lang w:bidi="fa-IR"/>
        </w:rPr>
        <w:t>ر بازرگانانی را دیده</w:t>
      </w:r>
      <w:r>
        <w:rPr>
          <w:rFonts w:hint="cs"/>
          <w:rtl/>
          <w:cs/>
          <w:lang w:bidi="fa-IR"/>
        </w:rPr>
        <w:t>‎ایم که گوش به فال بد یا پیشگویی فالگیر دروغگویی گرفته و از سفر</w:t>
      </w:r>
      <w:r w:rsidR="004C33FC">
        <w:rPr>
          <w:rFonts w:hint="cs"/>
          <w:rtl/>
          <w:lang w:bidi="fa-IR"/>
        </w:rPr>
        <w:t xml:space="preserve">، </w:t>
      </w:r>
      <w:r>
        <w:rPr>
          <w:rFonts w:hint="cs"/>
          <w:rtl/>
          <w:lang w:bidi="fa-IR"/>
        </w:rPr>
        <w:t>خوددار</w:t>
      </w:r>
      <w:r w:rsidR="000058DE">
        <w:rPr>
          <w:rFonts w:hint="cs"/>
          <w:rtl/>
          <w:lang w:bidi="fa-IR"/>
        </w:rPr>
        <w:t>ی کرده و تجارت خود را رها ساخته</w:t>
      </w:r>
      <w:r w:rsidR="000058DE">
        <w:rPr>
          <w:rFonts w:cs="2  Badr" w:hint="cs"/>
          <w:rtl/>
          <w:lang w:bidi="fa-IR"/>
        </w:rPr>
        <w:t>‏</w:t>
      </w:r>
      <w:r>
        <w:rPr>
          <w:rFonts w:hint="cs"/>
          <w:rtl/>
          <w:lang w:bidi="fa-IR"/>
        </w:rPr>
        <w:t>اند.</w:t>
      </w:r>
    </w:p>
    <w:p w:rsidR="00ED22B6" w:rsidRDefault="00ED22B6" w:rsidP="00E24E33">
      <w:pPr>
        <w:pStyle w:val="3"/>
        <w:rPr>
          <w:rtl/>
        </w:rPr>
      </w:pPr>
      <w:bookmarkStart w:id="311" w:name="_Toc211417330"/>
      <w:bookmarkStart w:id="312" w:name="_Toc230254374"/>
      <w:r>
        <w:rPr>
          <w:rFonts w:hint="cs"/>
          <w:rtl/>
        </w:rPr>
        <w:t>مطلب سوم</w:t>
      </w:r>
      <w:bookmarkEnd w:id="311"/>
      <w:r w:rsidR="00E24E33">
        <w:rPr>
          <w:rFonts w:hint="cs"/>
          <w:rtl/>
        </w:rPr>
        <w:t xml:space="preserve">: </w:t>
      </w:r>
      <w:bookmarkStart w:id="313" w:name="_Toc210291295"/>
      <w:bookmarkStart w:id="314" w:name="_Toc211417331"/>
      <w:r>
        <w:rPr>
          <w:rFonts w:hint="cs"/>
          <w:rtl/>
        </w:rPr>
        <w:t>فال بد پایه</w:t>
      </w:r>
      <w:r>
        <w:rPr>
          <w:rFonts w:hint="cs"/>
          <w:rtl/>
          <w:cs/>
        </w:rPr>
        <w:t>‎های درستی ندارد</w:t>
      </w:r>
      <w:bookmarkEnd w:id="312"/>
      <w:bookmarkEnd w:id="313"/>
      <w:bookmarkEnd w:id="314"/>
    </w:p>
    <w:p w:rsidR="00ED22B6" w:rsidRDefault="00ED22B6" w:rsidP="00E24E33">
      <w:pPr>
        <w:rPr>
          <w:rtl/>
          <w:lang w:bidi="fa-IR"/>
        </w:rPr>
      </w:pPr>
      <w:r>
        <w:rPr>
          <w:rFonts w:hint="cs"/>
          <w:rtl/>
          <w:lang w:bidi="fa-IR"/>
        </w:rPr>
        <w:t>حقیقت این است که فال بد اساس درستی ندارد</w:t>
      </w:r>
      <w:r w:rsidR="004C33FC">
        <w:rPr>
          <w:rFonts w:hint="cs"/>
          <w:rtl/>
          <w:lang w:bidi="fa-IR"/>
        </w:rPr>
        <w:t xml:space="preserve">، </w:t>
      </w:r>
      <w:r>
        <w:rPr>
          <w:rFonts w:hint="cs"/>
          <w:rtl/>
          <w:lang w:bidi="fa-IR"/>
        </w:rPr>
        <w:t>بلکه تنها به وهم و</w:t>
      </w:r>
      <w:r w:rsidR="00473B8A">
        <w:rPr>
          <w:rFonts w:hint="cs"/>
          <w:rtl/>
          <w:lang w:bidi="fa-IR"/>
        </w:rPr>
        <w:t xml:space="preserve"> </w:t>
      </w:r>
      <w:r>
        <w:rPr>
          <w:rFonts w:hint="cs"/>
          <w:rtl/>
          <w:lang w:bidi="fa-IR"/>
        </w:rPr>
        <w:t>گمانها و خیالپردازیهایی مبتنی است که در قلب پیش می</w:t>
      </w:r>
      <w:r>
        <w:rPr>
          <w:rFonts w:hint="cs"/>
          <w:rtl/>
          <w:cs/>
          <w:lang w:bidi="fa-IR"/>
        </w:rPr>
        <w:t>‎آید. در حدیثی که بخاری و مسلم از ابوهریره روایت کرده‎اند</w:t>
      </w:r>
      <w:r w:rsidR="004C33FC">
        <w:rPr>
          <w:rFonts w:hint="cs"/>
          <w:rtl/>
          <w:lang w:bidi="fa-IR"/>
        </w:rPr>
        <w:t xml:space="preserve">، </w:t>
      </w:r>
      <w:r>
        <w:rPr>
          <w:rFonts w:hint="cs"/>
          <w:rtl/>
          <w:lang w:bidi="fa-IR"/>
        </w:rPr>
        <w:t xml:space="preserve">پیامبر خدا فرموده است: </w:t>
      </w:r>
      <w:r>
        <w:rPr>
          <w:rStyle w:val="Style1Char"/>
          <w:rFonts w:eastAsia="Calibri" w:hint="cs"/>
          <w:rtl/>
        </w:rPr>
        <w:t>(لاعدوی و لاطیرة و لاهامة</w:t>
      </w:r>
      <w:r w:rsidRPr="00B703C9">
        <w:rPr>
          <w:rStyle w:val="Style1Char"/>
          <w:rFonts w:eastAsia="Calibri" w:hint="cs"/>
          <w:rtl/>
        </w:rPr>
        <w:t xml:space="preserve"> و لاصفر</w:t>
      </w:r>
      <w:r>
        <w:rPr>
          <w:rFonts w:hint="cs"/>
          <w:rtl/>
          <w:lang w:bidi="fa-IR"/>
        </w:rPr>
        <w:t>: واگیری بیماری</w:t>
      </w:r>
      <w:r w:rsidR="004C33FC">
        <w:rPr>
          <w:rFonts w:hint="cs"/>
          <w:rtl/>
          <w:lang w:bidi="fa-IR"/>
        </w:rPr>
        <w:t xml:space="preserve">، </w:t>
      </w:r>
      <w:r>
        <w:rPr>
          <w:rFonts w:hint="cs"/>
          <w:rtl/>
          <w:lang w:bidi="fa-IR"/>
        </w:rPr>
        <w:t>فال بد</w:t>
      </w:r>
      <w:r w:rsidR="004C33FC">
        <w:rPr>
          <w:rFonts w:hint="cs"/>
          <w:rtl/>
          <w:lang w:bidi="fa-IR"/>
        </w:rPr>
        <w:t xml:space="preserve">، </w:t>
      </w:r>
      <w:r>
        <w:rPr>
          <w:rFonts w:hint="cs"/>
          <w:rtl/>
          <w:lang w:bidi="fa-IR"/>
        </w:rPr>
        <w:t>مسخ سر و صفر نیست و واقعیت ندارد).</w:t>
      </w:r>
      <w:r>
        <w:rPr>
          <w:rStyle w:val="a4"/>
          <w:rFonts w:eastAsia="Calibri"/>
          <w:rtl/>
        </w:rPr>
        <w:footnoteReference w:id="347"/>
      </w:r>
    </w:p>
    <w:p w:rsidR="00ED22B6" w:rsidRDefault="00ED22B6" w:rsidP="004D60AB">
      <w:pPr>
        <w:ind w:firstLine="397"/>
        <w:rPr>
          <w:rtl/>
          <w:lang w:bidi="fa-IR"/>
        </w:rPr>
      </w:pPr>
      <w:r>
        <w:rPr>
          <w:rFonts w:hint="cs"/>
          <w:rtl/>
          <w:lang w:bidi="fa-IR"/>
        </w:rPr>
        <w:t>این چنین چیزهایی را که مردم عصر جاهلیت باور داشتند نفی کرده است آنها گمان می</w:t>
      </w:r>
      <w:r>
        <w:rPr>
          <w:rFonts w:hint="cs"/>
          <w:rtl/>
          <w:cs/>
          <w:lang w:bidi="fa-IR"/>
        </w:rPr>
        <w:t>‎ک</w:t>
      </w:r>
      <w:r w:rsidR="00473B8A">
        <w:rPr>
          <w:rFonts w:hint="cs"/>
          <w:rtl/>
          <w:lang w:bidi="fa-IR"/>
        </w:rPr>
        <w:t>ردند بیمار شخص سالمی را دچار می</w:t>
      </w:r>
      <w:r w:rsidR="00473B8A">
        <w:rPr>
          <w:rFonts w:cs="2  Badr" w:hint="cs"/>
          <w:rtl/>
          <w:lang w:bidi="fa-IR"/>
        </w:rPr>
        <w:t>‏</w:t>
      </w:r>
      <w:r>
        <w:rPr>
          <w:rFonts w:hint="cs"/>
          <w:rtl/>
          <w:lang w:bidi="fa-IR"/>
        </w:rPr>
        <w:t>کند</w:t>
      </w:r>
      <w:r w:rsidR="004C33FC">
        <w:rPr>
          <w:rFonts w:hint="cs"/>
          <w:rtl/>
          <w:lang w:bidi="fa-IR"/>
        </w:rPr>
        <w:t xml:space="preserve">، </w:t>
      </w:r>
      <w:r>
        <w:rPr>
          <w:rFonts w:hint="cs"/>
          <w:rtl/>
          <w:lang w:bidi="fa-IR"/>
        </w:rPr>
        <w:t>کما این که در شناخت عاقبت امور به راندن پرنده می</w:t>
      </w:r>
      <w:r>
        <w:rPr>
          <w:rFonts w:hint="eastAsia"/>
          <w:rtl/>
          <w:cs/>
          <w:lang w:bidi="fa-IR"/>
        </w:rPr>
        <w:t>‎</w:t>
      </w:r>
      <w:r>
        <w:rPr>
          <w:rFonts w:hint="cs"/>
          <w:rtl/>
          <w:lang w:bidi="fa-IR"/>
        </w:rPr>
        <w:t>پرداختند</w:t>
      </w:r>
      <w:r w:rsidR="004C33FC">
        <w:rPr>
          <w:rFonts w:hint="cs"/>
          <w:rtl/>
          <w:lang w:bidi="fa-IR"/>
        </w:rPr>
        <w:t xml:space="preserve"> </w:t>
      </w:r>
      <w:r>
        <w:rPr>
          <w:rFonts w:hint="cs"/>
          <w:rtl/>
          <w:lang w:bidi="fa-IR"/>
        </w:rPr>
        <w:t>و این فرموده: «</w:t>
      </w:r>
      <w:r w:rsidRPr="00001342">
        <w:rPr>
          <w:rStyle w:val="Style1Char"/>
          <w:rFonts w:eastAsia="Calibri" w:hint="cs"/>
          <w:rtl/>
        </w:rPr>
        <w:t>لاهامة</w:t>
      </w:r>
      <w:r>
        <w:rPr>
          <w:rFonts w:hint="cs"/>
          <w:rtl/>
          <w:lang w:bidi="fa-IR"/>
        </w:rPr>
        <w:t xml:space="preserve">» نفی اعتقادی است </w:t>
      </w:r>
      <w:r>
        <w:rPr>
          <w:rFonts w:hint="cs"/>
          <w:rtl/>
          <w:lang w:bidi="fa-IR"/>
        </w:rPr>
        <w:lastRenderedPageBreak/>
        <w:t>که عربها داشتند</w:t>
      </w:r>
      <w:r w:rsidR="004C33FC">
        <w:rPr>
          <w:rFonts w:hint="cs"/>
          <w:rtl/>
          <w:lang w:bidi="fa-IR"/>
        </w:rPr>
        <w:t xml:space="preserve">، </w:t>
      </w:r>
      <w:r>
        <w:rPr>
          <w:rFonts w:hint="cs"/>
          <w:rtl/>
          <w:lang w:bidi="fa-IR"/>
        </w:rPr>
        <w:t>بدین سان که استخوانهای شخص می</w:t>
      </w:r>
      <w:r>
        <w:rPr>
          <w:rFonts w:hint="cs"/>
          <w:rtl/>
          <w:cs/>
          <w:lang w:bidi="fa-IR"/>
        </w:rPr>
        <w:t>‎میرد و روحش تبدیل به سری می‎شود که پرواز می‎کند.</w:t>
      </w:r>
    </w:p>
    <w:p w:rsidR="00ED22B6" w:rsidRDefault="00ED22B6" w:rsidP="004D60AB">
      <w:pPr>
        <w:ind w:firstLine="397"/>
        <w:rPr>
          <w:rtl/>
          <w:lang w:bidi="fa-IR"/>
        </w:rPr>
      </w:pPr>
      <w:r>
        <w:rPr>
          <w:rFonts w:hint="cs"/>
          <w:rtl/>
          <w:lang w:bidi="fa-IR"/>
        </w:rPr>
        <w:t>«لاصفر» نیز اشاره به این دارد که «مردم عصر جاهلیت از ماه صفر بدبین بودند.</w:t>
      </w:r>
      <w:r>
        <w:rPr>
          <w:rStyle w:val="a4"/>
          <w:rFonts w:eastAsia="Calibri"/>
          <w:rtl/>
        </w:rPr>
        <w:footnoteReference w:id="348"/>
      </w:r>
      <w:r>
        <w:rPr>
          <w:rFonts w:hint="cs"/>
          <w:rtl/>
          <w:lang w:bidi="fa-IR"/>
        </w:rPr>
        <w:t xml:space="preserve"> می</w:t>
      </w:r>
      <w:r>
        <w:rPr>
          <w:rFonts w:hint="eastAsia"/>
          <w:rtl/>
          <w:cs/>
          <w:lang w:bidi="fa-IR"/>
        </w:rPr>
        <w:t>‎</w:t>
      </w:r>
      <w:r>
        <w:rPr>
          <w:rFonts w:hint="cs"/>
          <w:rtl/>
          <w:lang w:bidi="fa-IR"/>
        </w:rPr>
        <w:t>گفتند ماه مصیبتها است. پیامبر این عقیده را نفی و باطل کرد</w:t>
      </w:r>
      <w:r w:rsidR="004C33FC">
        <w:rPr>
          <w:rFonts w:hint="cs"/>
          <w:rtl/>
          <w:lang w:bidi="fa-IR"/>
        </w:rPr>
        <w:t xml:space="preserve">، </w:t>
      </w:r>
      <w:r>
        <w:rPr>
          <w:rFonts w:hint="cs"/>
          <w:rtl/>
          <w:lang w:bidi="fa-IR"/>
        </w:rPr>
        <w:t>و روشن کرد که صفر نیز مانند دیگر ماهها هیچ تأثیری در سود یا زیان بخشی ندارد</w:t>
      </w:r>
      <w:r w:rsidR="004C33FC">
        <w:rPr>
          <w:rFonts w:hint="cs"/>
          <w:rtl/>
          <w:lang w:bidi="fa-IR"/>
        </w:rPr>
        <w:t xml:space="preserve">، </w:t>
      </w:r>
      <w:r>
        <w:rPr>
          <w:rFonts w:hint="cs"/>
          <w:rtl/>
          <w:lang w:bidi="fa-IR"/>
        </w:rPr>
        <w:t>همین طور روزها</w:t>
      </w:r>
      <w:r w:rsidR="004C33FC">
        <w:rPr>
          <w:rFonts w:hint="cs"/>
          <w:rtl/>
          <w:lang w:bidi="fa-IR"/>
        </w:rPr>
        <w:t xml:space="preserve">، </w:t>
      </w:r>
      <w:r>
        <w:rPr>
          <w:rFonts w:hint="cs"/>
          <w:rtl/>
          <w:lang w:bidi="fa-IR"/>
        </w:rPr>
        <w:t>شبها و لحظه</w:t>
      </w:r>
      <w:r>
        <w:rPr>
          <w:rFonts w:hint="cs"/>
          <w:rtl/>
          <w:cs/>
          <w:lang w:bidi="fa-IR"/>
        </w:rPr>
        <w:t>‎ها نیز فرقی با هم ندا</w:t>
      </w:r>
      <w:r>
        <w:rPr>
          <w:rFonts w:hint="cs"/>
          <w:rtl/>
          <w:lang w:bidi="fa-IR"/>
        </w:rPr>
        <w:t>رند</w:t>
      </w:r>
      <w:r w:rsidR="004C33FC">
        <w:rPr>
          <w:rFonts w:hint="cs"/>
          <w:rtl/>
          <w:lang w:bidi="fa-IR"/>
        </w:rPr>
        <w:t xml:space="preserve">، </w:t>
      </w:r>
      <w:r>
        <w:rPr>
          <w:rFonts w:hint="cs"/>
          <w:rtl/>
          <w:lang w:bidi="fa-IR"/>
        </w:rPr>
        <w:t>مردم عصر جاهلیت روز چهارشنبه را بدیمن می</w:t>
      </w:r>
      <w:r>
        <w:rPr>
          <w:rFonts w:hint="cs"/>
          <w:rtl/>
          <w:cs/>
          <w:lang w:bidi="fa-IR"/>
        </w:rPr>
        <w:t>‎دانستند و ماه شوال را به ویژه درباره‎ی ازدواج در آن بدیمن می‎پنداشتند عایشه در این باره می‎گفت: «پیامبر</w:t>
      </w:r>
      <w:r>
        <w:rPr>
          <w:rFonts w:hint="cs"/>
          <w:rtl/>
          <w:lang w:bidi="fa-IR"/>
        </w:rPr>
        <w:t xml:space="preserve"> خدا در ماه شوال با من ازدواج کرد</w:t>
      </w:r>
      <w:r w:rsidR="004C33FC">
        <w:rPr>
          <w:rFonts w:hint="cs"/>
          <w:rtl/>
          <w:lang w:bidi="fa-IR"/>
        </w:rPr>
        <w:t xml:space="preserve">، </w:t>
      </w:r>
      <w:r>
        <w:rPr>
          <w:rFonts w:hint="cs"/>
          <w:rtl/>
          <w:lang w:bidi="fa-IR"/>
        </w:rPr>
        <w:t>و چه کسی خوشبخت تر از من هست؟»</w:t>
      </w:r>
      <w:r>
        <w:rPr>
          <w:rStyle w:val="a4"/>
          <w:rFonts w:eastAsia="Calibri"/>
          <w:rtl/>
        </w:rPr>
        <w:footnoteReference w:id="349"/>
      </w:r>
    </w:p>
    <w:p w:rsidR="00ED22B6" w:rsidRDefault="00ED22B6" w:rsidP="004D60AB">
      <w:pPr>
        <w:ind w:firstLine="397"/>
        <w:rPr>
          <w:rtl/>
          <w:lang w:bidi="fa-IR"/>
        </w:rPr>
      </w:pPr>
      <w:r>
        <w:rPr>
          <w:rFonts w:hint="cs"/>
          <w:rtl/>
          <w:lang w:bidi="fa-IR"/>
        </w:rPr>
        <w:t>ابوداود می</w:t>
      </w:r>
      <w:r>
        <w:rPr>
          <w:rFonts w:hint="eastAsia"/>
          <w:rtl/>
          <w:cs/>
          <w:lang w:bidi="fa-IR"/>
        </w:rPr>
        <w:t>‎</w:t>
      </w:r>
      <w:r>
        <w:rPr>
          <w:rFonts w:hint="cs"/>
          <w:rtl/>
          <w:lang w:bidi="fa-IR"/>
        </w:rPr>
        <w:t>گوید محمد بن مصفی گفت: بقیه برای ما نقل کرد که به محمد- منظور ابن رشد- گفتم: «هامه» اشاره به این دارد که مردم جاهلی می</w:t>
      </w:r>
      <w:r>
        <w:rPr>
          <w:rFonts w:hint="cs"/>
          <w:rtl/>
          <w:cs/>
          <w:lang w:bidi="fa-IR"/>
        </w:rPr>
        <w:t>‎گفتند هر کس بمیرد و دفن شود سری از قبرش بیرون می‎آید. پرسید</w:t>
      </w:r>
      <w:r>
        <w:rPr>
          <w:rFonts w:hint="cs"/>
          <w:rtl/>
          <w:lang w:bidi="fa-IR"/>
        </w:rPr>
        <w:t>م پس «صفر» به چه چیزی اشاره دارد؟ گفت: چنان شنیده</w:t>
      </w:r>
      <w:r>
        <w:rPr>
          <w:rFonts w:hint="eastAsia"/>
          <w:rtl/>
          <w:cs/>
          <w:lang w:bidi="fa-IR"/>
        </w:rPr>
        <w:t>‎</w:t>
      </w:r>
      <w:r>
        <w:rPr>
          <w:rFonts w:hint="cs"/>
          <w:rtl/>
          <w:lang w:bidi="fa-IR"/>
        </w:rPr>
        <w:t>ام که مردم عصر جاهلی ماه صفر را بدیمن می</w:t>
      </w:r>
      <w:r>
        <w:rPr>
          <w:rFonts w:hint="cs"/>
          <w:rtl/>
          <w:cs/>
          <w:lang w:bidi="fa-IR"/>
        </w:rPr>
        <w:t xml:space="preserve">‎دانستند به همین </w:t>
      </w:r>
      <w:r>
        <w:rPr>
          <w:rFonts w:hint="cs"/>
          <w:rtl/>
          <w:lang w:bidi="fa-IR"/>
        </w:rPr>
        <w:t>سبب پیامبر فرموده: (لاصفر).</w:t>
      </w:r>
      <w:r>
        <w:rPr>
          <w:rStyle w:val="a4"/>
          <w:rFonts w:eastAsia="Calibri"/>
          <w:rtl/>
        </w:rPr>
        <w:footnoteReference w:id="350"/>
      </w:r>
    </w:p>
    <w:p w:rsidR="00ED22B6" w:rsidRDefault="00ED22B6" w:rsidP="004D60AB">
      <w:pPr>
        <w:ind w:firstLine="397"/>
        <w:rPr>
          <w:rtl/>
          <w:lang w:bidi="fa-IR"/>
        </w:rPr>
      </w:pPr>
      <w:r>
        <w:rPr>
          <w:rFonts w:hint="cs"/>
          <w:rtl/>
          <w:lang w:bidi="fa-IR"/>
        </w:rPr>
        <w:t>عده</w:t>
      </w:r>
      <w:r>
        <w:rPr>
          <w:rFonts w:hint="cs"/>
          <w:rtl/>
          <w:cs/>
          <w:lang w:bidi="fa-IR"/>
        </w:rPr>
        <w:t>‎ای از کسانی که به برخی روزها و لحظه‎ها بدبین هستند برای درستی ادعای خود به فرموده‎ی خدا</w:t>
      </w:r>
      <w:r w:rsidR="009214E1">
        <w:rPr>
          <w:rFonts w:hint="cs"/>
          <w:rtl/>
          <w:lang w:bidi="fa-IR"/>
        </w:rPr>
        <w:t xml:space="preserve"> در وصف عذاب قوم عاد استدلال می</w:t>
      </w:r>
      <w:r w:rsidR="009214E1">
        <w:rPr>
          <w:rFonts w:cs="2  Badr" w:hint="cs"/>
          <w:rtl/>
          <w:lang w:bidi="fa-IR"/>
        </w:rPr>
        <w:t>‏</w:t>
      </w:r>
      <w:r>
        <w:rPr>
          <w:rFonts w:hint="cs"/>
          <w:rtl/>
          <w:lang w:bidi="fa-IR"/>
        </w:rPr>
        <w:t xml:space="preserve">کنند: </w:t>
      </w:r>
      <w:r>
        <w:rPr>
          <w:rFonts w:ascii="QCF_BSML" w:hAnsi="QCF_BSML" w:cs="QCF_BSML"/>
          <w:color w:val="000000"/>
          <w:sz w:val="27"/>
          <w:szCs w:val="27"/>
          <w:rtl/>
        </w:rPr>
        <w:t xml:space="preserve">ﭽ </w:t>
      </w:r>
      <w:r>
        <w:rPr>
          <w:rFonts w:ascii="QCF_P529" w:hAnsi="QCF_P529" w:cs="QCF_P529"/>
          <w:color w:val="000000"/>
          <w:sz w:val="27"/>
          <w:szCs w:val="27"/>
          <w:rtl/>
        </w:rPr>
        <w:t xml:space="preserve">ﮭ  ﮮ  ﮯ   ﮰ  ﮱ  ﯓ  ﯔ    ﯕ  ﯖ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 xml:space="preserve">قمر: </w:t>
      </w:r>
      <w:r w:rsidRPr="00614C5E">
        <w:rPr>
          <w:rtl/>
          <w:lang w:bidi="fa-IR"/>
        </w:rPr>
        <w:t>١٩</w:t>
      </w:r>
      <w:r w:rsidRPr="00614C5E">
        <w:rPr>
          <w:rFonts w:hint="cs"/>
          <w:rtl/>
          <w:lang w:bidi="fa-IR"/>
        </w:rPr>
        <w:t xml:space="preserve">) </w:t>
      </w:r>
      <w:r>
        <w:rPr>
          <w:rFonts w:hint="cs"/>
          <w:rtl/>
          <w:lang w:bidi="fa-IR"/>
        </w:rPr>
        <w:t xml:space="preserve">«ما باد سرد شدیدی در روزی نحس بر آنها فرستادیم» و </w:t>
      </w:r>
      <w:r>
        <w:rPr>
          <w:rFonts w:ascii="QCF_BSML" w:hAnsi="QCF_BSML" w:cs="QCF_BSML"/>
          <w:color w:val="000000"/>
          <w:sz w:val="27"/>
          <w:szCs w:val="27"/>
          <w:rtl/>
        </w:rPr>
        <w:t xml:space="preserve">ﭽ </w:t>
      </w:r>
      <w:r>
        <w:rPr>
          <w:rFonts w:ascii="QCF_P478" w:hAnsi="QCF_P478" w:cs="QCF_P478"/>
          <w:color w:val="000000"/>
          <w:sz w:val="27"/>
          <w:szCs w:val="27"/>
          <w:rtl/>
        </w:rPr>
        <w:t xml:space="preserve">ﮦ  ﮧ  ﮨ  ﮩ  ﮪ  ﮫ   ﮬ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فصلت: ١٦)</w:t>
      </w:r>
      <w:r>
        <w:rPr>
          <w:rFonts w:ascii="Arial" w:hAnsi="Arial" w:cs="Arial"/>
          <w:color w:val="000000"/>
          <w:sz w:val="27"/>
          <w:szCs w:val="27"/>
        </w:rPr>
        <w:t xml:space="preserve"> </w:t>
      </w:r>
      <w:r>
        <w:rPr>
          <w:rFonts w:hint="cs"/>
          <w:rtl/>
          <w:lang w:bidi="fa-IR"/>
        </w:rPr>
        <w:t>«باد شدید و سردی در چند روز نحس به آنها فرستادیم» و می</w:t>
      </w:r>
      <w:r>
        <w:rPr>
          <w:rFonts w:hint="cs"/>
          <w:rtl/>
          <w:cs/>
          <w:lang w:bidi="fa-IR"/>
        </w:rPr>
        <w:t xml:space="preserve">‎گفتند قرآن در این آیه‎ها بیان می کند که در بین روزها نیز نحس </w:t>
      </w:r>
      <w:r>
        <w:rPr>
          <w:rFonts w:hint="cs"/>
          <w:rtl/>
          <w:lang w:bidi="fa-IR"/>
        </w:rPr>
        <w:t>و</w:t>
      </w:r>
      <w:r w:rsidR="009214E1">
        <w:rPr>
          <w:rFonts w:hint="cs"/>
          <w:rtl/>
          <w:lang w:bidi="fa-IR"/>
        </w:rPr>
        <w:t xml:space="preserve"> </w:t>
      </w:r>
      <w:r>
        <w:rPr>
          <w:rFonts w:hint="cs"/>
          <w:rtl/>
          <w:lang w:bidi="fa-IR"/>
        </w:rPr>
        <w:t>مبارک وجود دارد.</w:t>
      </w:r>
    </w:p>
    <w:p w:rsidR="00ED22B6" w:rsidRDefault="00ED22B6" w:rsidP="00E24E33">
      <w:pPr>
        <w:ind w:firstLine="397"/>
        <w:rPr>
          <w:rtl/>
          <w:lang w:bidi="fa-IR"/>
        </w:rPr>
      </w:pPr>
      <w:r>
        <w:rPr>
          <w:rFonts w:hint="cs"/>
          <w:rtl/>
          <w:lang w:bidi="fa-IR"/>
        </w:rPr>
        <w:lastRenderedPageBreak/>
        <w:t>برای پاسخ به این گروه و رد ادعای آنها- چنان که آلوسی گفته است- همین کافی است که رویداد عاد تمام روزهای هفته را در بر گرفت</w:t>
      </w:r>
      <w:r w:rsidR="004C33FC">
        <w:rPr>
          <w:rFonts w:hint="cs"/>
          <w:rtl/>
          <w:lang w:bidi="fa-IR"/>
        </w:rPr>
        <w:t xml:space="preserve">، </w:t>
      </w:r>
      <w:r>
        <w:rPr>
          <w:rFonts w:hint="cs"/>
          <w:rtl/>
          <w:lang w:bidi="fa-IR"/>
        </w:rPr>
        <w:t xml:space="preserve">خداوند فرموده </w:t>
      </w:r>
      <w:r>
        <w:rPr>
          <w:rFonts w:ascii="QCF_BSML" w:hAnsi="QCF_BSML" w:cs="QCF_BSML"/>
          <w:color w:val="000000"/>
          <w:sz w:val="27"/>
          <w:szCs w:val="27"/>
          <w:rtl/>
        </w:rPr>
        <w:t>ﭽ</w:t>
      </w:r>
      <w:r>
        <w:rPr>
          <w:rFonts w:ascii="QCF_P566" w:hAnsi="QCF_P566" w:cs="QCF_P566"/>
          <w:color w:val="000000"/>
          <w:sz w:val="27"/>
          <w:szCs w:val="27"/>
          <w:rtl/>
        </w:rPr>
        <w:t xml:space="preserve">ﯫ  ﯬ   ﯭ  ﯮ  ﯯ  ﯰ  ﯱ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حاقه: ٧)</w:t>
      </w:r>
      <w:r>
        <w:rPr>
          <w:rFonts w:ascii="Arial" w:hAnsi="Arial" w:cs="Arial"/>
          <w:color w:val="000000"/>
          <w:sz w:val="27"/>
          <w:szCs w:val="27"/>
        </w:rPr>
        <w:t xml:space="preserve"> </w:t>
      </w:r>
      <w:r>
        <w:rPr>
          <w:rFonts w:hint="cs"/>
          <w:rtl/>
          <w:lang w:bidi="fa-IR"/>
        </w:rPr>
        <w:t>«هفت شب و هشت روز آن را بر آنها چیره کرد» بنابراین اگر نحس بودن روزها به خاطر آن است</w:t>
      </w:r>
      <w:r w:rsidR="004C33FC">
        <w:rPr>
          <w:rFonts w:hint="cs"/>
          <w:rtl/>
          <w:lang w:bidi="fa-IR"/>
        </w:rPr>
        <w:t xml:space="preserve">، </w:t>
      </w:r>
      <w:r>
        <w:rPr>
          <w:rFonts w:hint="cs"/>
          <w:rtl/>
          <w:lang w:bidi="fa-IR"/>
        </w:rPr>
        <w:t>پس باید پرسید چه روزی نحس نیست؟</w:t>
      </w:r>
    </w:p>
    <w:p w:rsidR="00ED22B6" w:rsidRDefault="00ED22B6" w:rsidP="004D60AB">
      <w:pPr>
        <w:ind w:firstLine="397"/>
        <w:rPr>
          <w:rtl/>
          <w:lang w:bidi="fa-IR"/>
        </w:rPr>
      </w:pPr>
      <w:r>
        <w:rPr>
          <w:rFonts w:hint="cs"/>
          <w:rtl/>
          <w:lang w:bidi="fa-IR"/>
        </w:rPr>
        <w:t>اما اگر به جانب حقیقت برگردیم و از این دیدگاه بنگریم در می</w:t>
      </w:r>
      <w:r>
        <w:rPr>
          <w:rFonts w:hint="cs"/>
          <w:rtl/>
          <w:cs/>
          <w:lang w:bidi="fa-IR"/>
        </w:rPr>
        <w:t>‎یابیم که به حقیقت همه</w:t>
      </w:r>
      <w:r>
        <w:rPr>
          <w:rFonts w:hint="eastAsia"/>
          <w:rtl/>
          <w:cs/>
          <w:lang w:bidi="fa-IR"/>
        </w:rPr>
        <w:t>‎</w:t>
      </w:r>
      <w:r>
        <w:rPr>
          <w:rFonts w:hint="cs"/>
          <w:rtl/>
          <w:lang w:bidi="fa-IR"/>
        </w:rPr>
        <w:t>ی روزها یکسانند</w:t>
      </w:r>
      <w:r w:rsidR="004C33FC">
        <w:rPr>
          <w:rFonts w:hint="cs"/>
          <w:rtl/>
          <w:lang w:bidi="fa-IR"/>
        </w:rPr>
        <w:t xml:space="preserve">، </w:t>
      </w:r>
      <w:r>
        <w:rPr>
          <w:rFonts w:hint="cs"/>
          <w:rtl/>
          <w:lang w:bidi="fa-IR"/>
        </w:rPr>
        <w:t>و هیچ روزی به بدیمنی اختصاص ندارد</w:t>
      </w:r>
      <w:r w:rsidR="004C33FC">
        <w:rPr>
          <w:rFonts w:hint="cs"/>
          <w:rtl/>
          <w:lang w:bidi="fa-IR"/>
        </w:rPr>
        <w:t xml:space="preserve">، </w:t>
      </w:r>
      <w:r>
        <w:rPr>
          <w:rFonts w:hint="cs"/>
          <w:rtl/>
          <w:lang w:bidi="fa-IR"/>
        </w:rPr>
        <w:t>کما این که هیچ روزی هم به خوش یمنی اختصاص داده نشده است. بلکه در واقع تمام لحظه ها و ساعتها بر شخص خوش یمن است و بر شخص دیگر بدیمن با توجه به خیر و نیکی که بر او وارد می شود و شر و بدی که دامن این را می</w:t>
      </w:r>
      <w:r>
        <w:rPr>
          <w:rFonts w:hint="cs"/>
          <w:rtl/>
          <w:cs/>
          <w:lang w:bidi="fa-IR"/>
        </w:rPr>
        <w:t>‎گیرد. پس اگر روزی به خاطر حادثه‎یی که در آن افتاده نحس پنداشته می‎شود</w:t>
      </w:r>
      <w:r w:rsidR="004C33FC">
        <w:rPr>
          <w:rFonts w:hint="cs"/>
          <w:rtl/>
          <w:lang w:bidi="fa-IR"/>
        </w:rPr>
        <w:t xml:space="preserve">، </w:t>
      </w:r>
      <w:r>
        <w:rPr>
          <w:rFonts w:hint="cs"/>
          <w:rtl/>
          <w:lang w:bidi="fa-IR"/>
        </w:rPr>
        <w:t>باید همه</w:t>
      </w:r>
      <w:r>
        <w:rPr>
          <w:rFonts w:hint="cs"/>
          <w:rtl/>
          <w:cs/>
          <w:lang w:bidi="fa-IR"/>
        </w:rPr>
        <w:t>‎ی روزها را به سبب حوادث آن نحس شمرد</w:t>
      </w:r>
      <w:r w:rsidR="004C33FC">
        <w:rPr>
          <w:rFonts w:hint="cs"/>
          <w:rtl/>
          <w:lang w:bidi="fa-IR"/>
        </w:rPr>
        <w:t xml:space="preserve">، </w:t>
      </w:r>
      <w:r>
        <w:rPr>
          <w:rFonts w:hint="cs"/>
          <w:rtl/>
          <w:lang w:bidi="fa-IR"/>
        </w:rPr>
        <w:t>چرا که شب و روز درهم فرو نمی</w:t>
      </w:r>
      <w:r>
        <w:rPr>
          <w:rFonts w:hint="cs"/>
          <w:rtl/>
          <w:cs/>
          <w:lang w:bidi="fa-IR"/>
        </w:rPr>
        <w:t>‎روند جز برای ایجاد حوادث. اما این حوادث هیچ تاثیر در آن ندارد</w:t>
      </w:r>
      <w:r w:rsidR="004C33FC">
        <w:rPr>
          <w:rFonts w:hint="cs"/>
          <w:rtl/>
          <w:lang w:bidi="fa-IR"/>
        </w:rPr>
        <w:t xml:space="preserve">، </w:t>
      </w:r>
      <w:r>
        <w:rPr>
          <w:rFonts w:hint="cs"/>
          <w:rtl/>
          <w:lang w:bidi="fa-IR"/>
        </w:rPr>
        <w:t>یا به عبارت دیگر زمان و مکا واشیاء هیچ ربطی به بدیمنی یا مبارکی ندارد.</w:t>
      </w:r>
    </w:p>
    <w:p w:rsidR="00ED22B6" w:rsidRDefault="00ED22B6" w:rsidP="00E24E33">
      <w:pPr>
        <w:pStyle w:val="3"/>
        <w:rPr>
          <w:rtl/>
        </w:rPr>
      </w:pPr>
      <w:bookmarkStart w:id="315" w:name="_Toc211417332"/>
      <w:bookmarkStart w:id="316" w:name="_Toc230254375"/>
      <w:r>
        <w:rPr>
          <w:rFonts w:hint="cs"/>
          <w:rtl/>
        </w:rPr>
        <w:t>مطلب چهارم</w:t>
      </w:r>
      <w:bookmarkEnd w:id="315"/>
      <w:r w:rsidR="00E24E33">
        <w:rPr>
          <w:rFonts w:hint="cs"/>
          <w:rtl/>
        </w:rPr>
        <w:t xml:space="preserve">: </w:t>
      </w:r>
      <w:bookmarkStart w:id="317" w:name="_Toc210291297"/>
      <w:bookmarkStart w:id="318" w:name="_Toc211417333"/>
      <w:r>
        <w:rPr>
          <w:rFonts w:hint="cs"/>
          <w:rtl/>
        </w:rPr>
        <w:t>چاره</w:t>
      </w:r>
      <w:r>
        <w:rPr>
          <w:rFonts w:hint="cs"/>
          <w:rtl/>
          <w:cs/>
        </w:rPr>
        <w:t>‎ی فال بد</w:t>
      </w:r>
      <w:bookmarkEnd w:id="316"/>
      <w:bookmarkEnd w:id="317"/>
      <w:bookmarkEnd w:id="318"/>
    </w:p>
    <w:p w:rsidR="00ED22B6" w:rsidRDefault="00ED22B6" w:rsidP="00E24E33">
      <w:pPr>
        <w:rPr>
          <w:rtl/>
          <w:lang w:bidi="fa-IR"/>
        </w:rPr>
      </w:pPr>
      <w:r>
        <w:rPr>
          <w:rFonts w:hint="cs"/>
          <w:rtl/>
          <w:lang w:bidi="fa-IR"/>
        </w:rPr>
        <w:t>ممکن است کسی بگوید: انسان گاهی نمی</w:t>
      </w:r>
      <w:r>
        <w:rPr>
          <w:rFonts w:hint="eastAsia"/>
          <w:rtl/>
          <w:cs/>
          <w:lang w:bidi="fa-IR"/>
        </w:rPr>
        <w:t>‎</w:t>
      </w:r>
      <w:r>
        <w:rPr>
          <w:rFonts w:hint="cs"/>
          <w:rtl/>
          <w:lang w:bidi="fa-IR"/>
        </w:rPr>
        <w:t>تواند حس بدبینی را که در درونش پیدا می</w:t>
      </w:r>
      <w:r>
        <w:rPr>
          <w:rFonts w:hint="eastAsia"/>
          <w:rtl/>
          <w:cs/>
          <w:lang w:bidi="fa-IR"/>
        </w:rPr>
        <w:t>‎</w:t>
      </w:r>
      <w:r>
        <w:rPr>
          <w:rFonts w:hint="cs"/>
          <w:rtl/>
          <w:lang w:bidi="fa-IR"/>
        </w:rPr>
        <w:t>شود</w:t>
      </w:r>
      <w:r w:rsidR="004C33FC">
        <w:rPr>
          <w:rFonts w:hint="cs"/>
          <w:rtl/>
          <w:lang w:bidi="fa-IR"/>
        </w:rPr>
        <w:t xml:space="preserve">، </w:t>
      </w:r>
      <w:r>
        <w:rPr>
          <w:rFonts w:hint="cs"/>
          <w:rtl/>
          <w:lang w:bidi="fa-IR"/>
        </w:rPr>
        <w:t>دفع کند. در جواب باید گفت: شخص مسلمان نباید دنبال وسوسه</w:t>
      </w:r>
      <w:r>
        <w:rPr>
          <w:rFonts w:hint="cs"/>
          <w:rtl/>
          <w:cs/>
          <w:lang w:bidi="fa-IR"/>
        </w:rPr>
        <w:t>‎هایی بیفتد که در درونش پدید می‎آید. در صحیح مسلم از معاویه به حکم نقل است که به پیامبر</w:t>
      </w:r>
      <w:r w:rsidR="00CE0CC6" w:rsidRPr="00CE0CC6">
        <w:rPr>
          <w:rFonts w:cs="CTraditional Arabic" w:hint="cs"/>
          <w:rtl/>
          <w:lang w:bidi="fa-IR"/>
        </w:rPr>
        <w:t>ص</w:t>
      </w:r>
      <w:r>
        <w:rPr>
          <w:rFonts w:hint="cs"/>
          <w:rtl/>
          <w:lang w:bidi="fa-IR"/>
        </w:rPr>
        <w:t xml:space="preserve"> گفتم: «ما عقیده</w:t>
      </w:r>
      <w:r>
        <w:rPr>
          <w:rFonts w:hint="eastAsia"/>
          <w:rtl/>
          <w:cs/>
          <w:lang w:bidi="fa-IR"/>
        </w:rPr>
        <w:t>‎</w:t>
      </w:r>
      <w:r>
        <w:rPr>
          <w:rFonts w:hint="cs"/>
          <w:rtl/>
          <w:lang w:bidi="fa-IR"/>
        </w:rPr>
        <w:t xml:space="preserve">ی فال بد را داریم» فرمود: </w:t>
      </w:r>
      <w:r w:rsidRPr="00630923">
        <w:rPr>
          <w:rStyle w:val="Style1Char"/>
          <w:rFonts w:eastAsia="Calibri" w:hint="cs"/>
          <w:rtl/>
        </w:rPr>
        <w:t>(ذاک شیءٌ یجده أحدکم فی نفسه فلایصدّنکم:</w:t>
      </w:r>
      <w:r>
        <w:rPr>
          <w:rFonts w:hint="cs"/>
          <w:rtl/>
          <w:lang w:bidi="fa-IR"/>
        </w:rPr>
        <w:t xml:space="preserve"> چیزی است که ممکن است یکی از شما آن را در خود بیابد</w:t>
      </w:r>
      <w:r w:rsidR="004C33FC">
        <w:rPr>
          <w:rFonts w:hint="cs"/>
          <w:rtl/>
          <w:lang w:bidi="fa-IR"/>
        </w:rPr>
        <w:t xml:space="preserve">، </w:t>
      </w:r>
      <w:r>
        <w:rPr>
          <w:rFonts w:hint="cs"/>
          <w:rtl/>
          <w:lang w:bidi="fa-IR"/>
        </w:rPr>
        <w:t>اما نباید جلوتان را بگیرد).</w:t>
      </w:r>
      <w:r>
        <w:rPr>
          <w:rStyle w:val="a4"/>
          <w:rFonts w:eastAsia="Calibri"/>
          <w:rtl/>
        </w:rPr>
        <w:footnoteReference w:id="351"/>
      </w:r>
    </w:p>
    <w:p w:rsidR="00ED22B6" w:rsidRDefault="00ED22B6" w:rsidP="004D60AB">
      <w:pPr>
        <w:ind w:firstLine="397"/>
        <w:rPr>
          <w:rtl/>
          <w:lang w:bidi="fa-IR"/>
        </w:rPr>
      </w:pPr>
      <w:r>
        <w:rPr>
          <w:rFonts w:hint="cs"/>
          <w:rtl/>
          <w:lang w:bidi="fa-IR"/>
        </w:rPr>
        <w:t>همچنین در سنن ابوداود از بریده نقل شده که پیامبر به هیچ چیز بدبین نبود و هنگامی که کارگزاری را انتخاب می</w:t>
      </w:r>
      <w:r>
        <w:rPr>
          <w:rFonts w:hint="cs"/>
          <w:rtl/>
          <w:cs/>
          <w:lang w:bidi="fa-IR"/>
        </w:rPr>
        <w:t>‎کرد از اسمش می‎پرسید</w:t>
      </w:r>
      <w:r w:rsidR="004C33FC">
        <w:rPr>
          <w:rFonts w:hint="cs"/>
          <w:rtl/>
          <w:lang w:bidi="fa-IR"/>
        </w:rPr>
        <w:t xml:space="preserve">، </w:t>
      </w:r>
      <w:r>
        <w:rPr>
          <w:rFonts w:hint="cs"/>
          <w:rtl/>
          <w:lang w:bidi="fa-IR"/>
        </w:rPr>
        <w:t xml:space="preserve">اگر از آن خوشش </w:t>
      </w:r>
      <w:r>
        <w:rPr>
          <w:rFonts w:hint="cs"/>
          <w:rtl/>
          <w:lang w:bidi="fa-IR"/>
        </w:rPr>
        <w:lastRenderedPageBreak/>
        <w:t>می</w:t>
      </w:r>
      <w:r w:rsidR="002E2BE9">
        <w:rPr>
          <w:rFonts w:cs="2  Badr" w:hint="cs"/>
          <w:rtl/>
          <w:lang w:bidi="fa-IR"/>
        </w:rPr>
        <w:t>‏</w:t>
      </w:r>
      <w:r>
        <w:rPr>
          <w:rFonts w:hint="cs"/>
          <w:rtl/>
          <w:lang w:bidi="fa-IR"/>
        </w:rPr>
        <w:t>آمد</w:t>
      </w:r>
      <w:r w:rsidR="004C33FC">
        <w:rPr>
          <w:rFonts w:hint="cs"/>
          <w:rtl/>
          <w:lang w:bidi="fa-IR"/>
        </w:rPr>
        <w:t xml:space="preserve">، </w:t>
      </w:r>
      <w:r w:rsidR="002E2BE9">
        <w:rPr>
          <w:rFonts w:hint="cs"/>
          <w:rtl/>
          <w:lang w:bidi="fa-IR"/>
        </w:rPr>
        <w:t>خوشحال می</w:t>
      </w:r>
      <w:r w:rsidR="002E2BE9">
        <w:rPr>
          <w:rFonts w:cs="2  Badr" w:hint="cs"/>
          <w:rtl/>
          <w:lang w:bidi="fa-IR"/>
        </w:rPr>
        <w:t>‏</w:t>
      </w:r>
      <w:r>
        <w:rPr>
          <w:rFonts w:hint="cs"/>
          <w:rtl/>
          <w:lang w:bidi="fa-IR"/>
        </w:rPr>
        <w:t>شد و این خوشحا</w:t>
      </w:r>
      <w:r w:rsidR="002E2BE9">
        <w:rPr>
          <w:rFonts w:hint="cs"/>
          <w:rtl/>
          <w:lang w:bidi="fa-IR"/>
        </w:rPr>
        <w:t>لی و خرمی در چهر</w:t>
      </w:r>
      <w:r w:rsidR="002E2BE9">
        <w:rPr>
          <w:rFonts w:hint="cs"/>
          <w:rtl/>
          <w:cs/>
          <w:lang w:bidi="fa-IR"/>
        </w:rPr>
        <w:t xml:space="preserve">‎ه‎اش </w:t>
      </w:r>
      <w:r w:rsidR="002E2BE9">
        <w:rPr>
          <w:rFonts w:hint="cs"/>
          <w:rtl/>
          <w:lang w:bidi="fa-IR"/>
        </w:rPr>
        <w:t>نمایان می</w:t>
      </w:r>
      <w:r w:rsidR="002E2BE9">
        <w:rPr>
          <w:rFonts w:cs="2  Badr" w:hint="cs"/>
          <w:rtl/>
          <w:lang w:bidi="fa-IR"/>
        </w:rPr>
        <w:t>‏</w:t>
      </w:r>
      <w:r>
        <w:rPr>
          <w:rFonts w:hint="cs"/>
          <w:rtl/>
          <w:lang w:bidi="fa-IR"/>
        </w:rPr>
        <w:t>شد</w:t>
      </w:r>
      <w:r w:rsidR="004C33FC">
        <w:rPr>
          <w:rFonts w:hint="cs"/>
          <w:rtl/>
          <w:lang w:bidi="fa-IR"/>
        </w:rPr>
        <w:t xml:space="preserve">، </w:t>
      </w:r>
      <w:r>
        <w:rPr>
          <w:rFonts w:hint="cs"/>
          <w:rtl/>
          <w:lang w:bidi="fa-IR"/>
        </w:rPr>
        <w:t>و اگر اسمش را نمی</w:t>
      </w:r>
      <w:r>
        <w:rPr>
          <w:rFonts w:hint="cs"/>
          <w:rtl/>
          <w:cs/>
          <w:lang w:bidi="fa-IR"/>
        </w:rPr>
        <w:t>‎پسندید باز در چهره اش</w:t>
      </w:r>
      <w:r w:rsidR="002E2BE9">
        <w:rPr>
          <w:rFonts w:hint="cs"/>
          <w:rtl/>
          <w:lang w:bidi="fa-IR"/>
        </w:rPr>
        <w:t xml:space="preserve"> پیدا بود و چون وارد روستایی می</w:t>
      </w:r>
      <w:r w:rsidR="002E2BE9">
        <w:rPr>
          <w:rFonts w:cs="2  Badr" w:hint="cs"/>
          <w:rtl/>
          <w:lang w:bidi="fa-IR"/>
        </w:rPr>
        <w:t>‏</w:t>
      </w:r>
      <w:r>
        <w:rPr>
          <w:rFonts w:hint="cs"/>
          <w:rtl/>
          <w:lang w:bidi="fa-IR"/>
        </w:rPr>
        <w:t>شد اسمش را می</w:t>
      </w:r>
      <w:r>
        <w:rPr>
          <w:rFonts w:hint="cs"/>
          <w:rtl/>
          <w:cs/>
          <w:lang w:bidi="fa-IR"/>
        </w:rPr>
        <w:t>‎پرسید که</w:t>
      </w:r>
      <w:r>
        <w:rPr>
          <w:rFonts w:hint="cs"/>
          <w:rtl/>
          <w:lang w:bidi="fa-IR"/>
        </w:rPr>
        <w:t xml:space="preserve"> اگر مورد پسندش واقع می</w:t>
      </w:r>
      <w:r>
        <w:rPr>
          <w:rFonts w:hint="cs"/>
          <w:rtl/>
          <w:cs/>
          <w:lang w:bidi="fa-IR"/>
        </w:rPr>
        <w:t>‎شد</w:t>
      </w:r>
      <w:r w:rsidR="004C33FC">
        <w:rPr>
          <w:rFonts w:hint="cs"/>
          <w:rtl/>
          <w:lang w:bidi="fa-IR"/>
        </w:rPr>
        <w:t xml:space="preserve">، </w:t>
      </w:r>
      <w:r w:rsidR="002E2BE9">
        <w:rPr>
          <w:rFonts w:hint="cs"/>
          <w:rtl/>
          <w:lang w:bidi="fa-IR"/>
        </w:rPr>
        <w:t>ابراز خوشحالی و خرسندی می</w:t>
      </w:r>
      <w:r w:rsidR="002E2BE9">
        <w:rPr>
          <w:rFonts w:cs="2  Badr" w:hint="cs"/>
          <w:rtl/>
          <w:lang w:bidi="fa-IR"/>
        </w:rPr>
        <w:t>‏</w:t>
      </w:r>
      <w:r>
        <w:rPr>
          <w:rFonts w:hint="cs"/>
          <w:rtl/>
          <w:lang w:bidi="fa-IR"/>
        </w:rPr>
        <w:t>کرد و در سیمایش مشخص بود</w:t>
      </w:r>
      <w:r w:rsidR="004C33FC">
        <w:rPr>
          <w:rFonts w:hint="cs"/>
          <w:rtl/>
          <w:lang w:bidi="fa-IR"/>
        </w:rPr>
        <w:t xml:space="preserve">، </w:t>
      </w:r>
      <w:r w:rsidR="002E2BE9">
        <w:rPr>
          <w:rFonts w:hint="cs"/>
          <w:rtl/>
          <w:lang w:bidi="fa-IR"/>
        </w:rPr>
        <w:t>و اگر از آن اسم بدش می</w:t>
      </w:r>
      <w:r w:rsidR="002E2BE9">
        <w:rPr>
          <w:rFonts w:cs="2  Badr" w:hint="cs"/>
          <w:rtl/>
          <w:lang w:bidi="fa-IR"/>
        </w:rPr>
        <w:t>‏</w:t>
      </w:r>
      <w:r>
        <w:rPr>
          <w:rFonts w:hint="cs"/>
          <w:rtl/>
          <w:lang w:bidi="fa-IR"/>
        </w:rPr>
        <w:t>آمد</w:t>
      </w:r>
      <w:r w:rsidR="004C33FC">
        <w:rPr>
          <w:rFonts w:hint="cs"/>
          <w:rtl/>
          <w:lang w:bidi="fa-IR"/>
        </w:rPr>
        <w:t xml:space="preserve">، </w:t>
      </w:r>
      <w:r>
        <w:rPr>
          <w:rFonts w:hint="cs"/>
          <w:rtl/>
          <w:lang w:bidi="fa-IR"/>
        </w:rPr>
        <w:t>آثار این حالت نیز در صورتش نمایان می</w:t>
      </w:r>
      <w:r>
        <w:rPr>
          <w:rFonts w:hint="cs"/>
          <w:rtl/>
          <w:cs/>
          <w:lang w:bidi="fa-IR"/>
        </w:rPr>
        <w:t>‎شد».</w:t>
      </w:r>
      <w:r>
        <w:rPr>
          <w:rStyle w:val="a4"/>
          <w:rFonts w:eastAsia="Calibri"/>
          <w:rtl/>
        </w:rPr>
        <w:footnoteReference w:id="352"/>
      </w:r>
    </w:p>
    <w:p w:rsidR="00ED22B6" w:rsidRDefault="00ED22B6" w:rsidP="004D60AB">
      <w:pPr>
        <w:ind w:firstLine="397"/>
        <w:rPr>
          <w:rtl/>
          <w:lang w:bidi="fa-IR"/>
        </w:rPr>
      </w:pPr>
      <w:r>
        <w:rPr>
          <w:rFonts w:hint="cs"/>
          <w:rtl/>
          <w:lang w:bidi="fa-IR"/>
        </w:rPr>
        <w:t>اما چاره</w:t>
      </w:r>
      <w:r>
        <w:rPr>
          <w:rFonts w:hint="cs"/>
          <w:rtl/>
          <w:cs/>
          <w:lang w:bidi="fa-IR"/>
        </w:rPr>
        <w:t>‎ی این فال بد چنان که پیامبر اشاره فرموده این است که از آن چه برای انجامش تصمیم گرفته</w:t>
      </w:r>
      <w:r>
        <w:rPr>
          <w:rFonts w:hint="eastAsia"/>
          <w:rtl/>
          <w:cs/>
          <w:lang w:bidi="fa-IR"/>
        </w:rPr>
        <w:t>‎</w:t>
      </w:r>
      <w:r>
        <w:rPr>
          <w:rFonts w:hint="cs"/>
          <w:rtl/>
          <w:lang w:bidi="fa-IR"/>
        </w:rPr>
        <w:t>ایم ما را باز ندارد و با طلب یاری از خداوند و توکل بر او پیش برویم</w:t>
      </w:r>
      <w:r w:rsidR="004C33FC">
        <w:rPr>
          <w:rFonts w:hint="cs"/>
          <w:rtl/>
          <w:lang w:bidi="fa-IR"/>
        </w:rPr>
        <w:t xml:space="preserve">، </w:t>
      </w:r>
      <w:r>
        <w:rPr>
          <w:rFonts w:hint="cs"/>
          <w:rtl/>
          <w:lang w:bidi="fa-IR"/>
        </w:rPr>
        <w:t xml:space="preserve">و آن گونه که در برخی دعاها آمده بگویم: </w:t>
      </w:r>
      <w:r>
        <w:rPr>
          <w:rStyle w:val="Style1Char"/>
          <w:rFonts w:eastAsia="Calibri" w:hint="cs"/>
          <w:rtl/>
        </w:rPr>
        <w:t>«اللهم لا یأتی</w:t>
      </w:r>
      <w:r w:rsidRPr="00DF49F0">
        <w:rPr>
          <w:rStyle w:val="Style1Char"/>
          <w:rFonts w:eastAsia="Calibri" w:hint="cs"/>
          <w:rtl/>
        </w:rPr>
        <w:t xml:space="preserve"> بالحسنات إلا أنت و لایدفع با</w:t>
      </w:r>
      <w:r>
        <w:rPr>
          <w:rStyle w:val="Style1Char"/>
          <w:rFonts w:eastAsia="Calibri" w:hint="cs"/>
          <w:rtl/>
        </w:rPr>
        <w:t>لسیئات إلا أنت و لا حول و لا قوة</w:t>
      </w:r>
      <w:r w:rsidRPr="00DF49F0">
        <w:rPr>
          <w:rStyle w:val="Style1Char"/>
          <w:rFonts w:eastAsia="Calibri" w:hint="cs"/>
          <w:rtl/>
        </w:rPr>
        <w:t xml:space="preserve"> إلا بک:</w:t>
      </w:r>
      <w:r>
        <w:rPr>
          <w:rFonts w:hint="cs"/>
          <w:rtl/>
          <w:lang w:bidi="fa-IR"/>
        </w:rPr>
        <w:t xml:space="preserve"> خداوندا تنها خودت کارهای نیک را پیش می</w:t>
      </w:r>
      <w:r>
        <w:rPr>
          <w:rFonts w:hint="cs"/>
          <w:rtl/>
          <w:cs/>
          <w:lang w:bidi="fa-IR"/>
        </w:rPr>
        <w:t>‎آوری و خودت کارهای بد را دفع می کنی</w:t>
      </w:r>
      <w:r w:rsidR="004C33FC">
        <w:rPr>
          <w:rFonts w:hint="cs"/>
          <w:rtl/>
          <w:lang w:bidi="fa-IR"/>
        </w:rPr>
        <w:t xml:space="preserve">، </w:t>
      </w:r>
      <w:r>
        <w:rPr>
          <w:rFonts w:hint="cs"/>
          <w:rtl/>
          <w:lang w:bidi="fa-IR"/>
        </w:rPr>
        <w:t>و هیچ نیرو و اراده</w:t>
      </w:r>
      <w:r>
        <w:rPr>
          <w:rFonts w:hint="cs"/>
          <w:rtl/>
          <w:cs/>
          <w:lang w:bidi="fa-IR"/>
        </w:rPr>
        <w:t>‎یی نیست جز به قدرت تو».</w:t>
      </w:r>
      <w:r>
        <w:rPr>
          <w:rStyle w:val="a4"/>
          <w:rFonts w:eastAsia="Calibri"/>
          <w:rtl/>
        </w:rPr>
        <w:footnoteReference w:id="353"/>
      </w:r>
    </w:p>
    <w:p w:rsidR="00ED22B6" w:rsidRDefault="00ED22B6" w:rsidP="004D60AB">
      <w:pPr>
        <w:ind w:firstLine="397"/>
        <w:rPr>
          <w:rtl/>
          <w:lang w:bidi="fa-IR"/>
        </w:rPr>
      </w:pPr>
      <w:r>
        <w:rPr>
          <w:rFonts w:hint="cs"/>
          <w:rtl/>
          <w:lang w:bidi="fa-IR"/>
        </w:rPr>
        <w:t>احمد در سندش و ابن سنی با اسنادی صحیح از عبدالله ابن عمر روایت کرده</w:t>
      </w:r>
      <w:r>
        <w:rPr>
          <w:rFonts w:hint="cs"/>
          <w:rtl/>
          <w:cs/>
          <w:lang w:bidi="fa-IR"/>
        </w:rPr>
        <w:t xml:space="preserve">‎اند که پیامبر فرمود: </w:t>
      </w:r>
      <w:r>
        <w:rPr>
          <w:rStyle w:val="Style1Char"/>
          <w:rFonts w:eastAsia="Calibri" w:hint="cs"/>
          <w:rtl/>
        </w:rPr>
        <w:t>(من ردّتهُ الطیرةُ</w:t>
      </w:r>
      <w:r w:rsidRPr="00DF49F0">
        <w:rPr>
          <w:rStyle w:val="Style1Char"/>
          <w:rFonts w:eastAsia="Calibri" w:hint="cs"/>
          <w:rtl/>
        </w:rPr>
        <w:t xml:space="preserve"> عن حاجته فقدأ شرک</w:t>
      </w:r>
      <w:r>
        <w:rPr>
          <w:rFonts w:hint="cs"/>
          <w:rtl/>
          <w:lang w:bidi="fa-IR"/>
        </w:rPr>
        <w:t>: هر کس را فال بد از قصدش منصرف کند</w:t>
      </w:r>
      <w:r w:rsidR="004C33FC">
        <w:rPr>
          <w:rFonts w:hint="cs"/>
          <w:rtl/>
          <w:lang w:bidi="fa-IR"/>
        </w:rPr>
        <w:t xml:space="preserve">، </w:t>
      </w:r>
      <w:r>
        <w:rPr>
          <w:rFonts w:hint="cs"/>
          <w:rtl/>
          <w:lang w:bidi="fa-IR"/>
        </w:rPr>
        <w:t>شرک ورزیده است) پرسیدند کفاره</w:t>
      </w:r>
      <w:r>
        <w:rPr>
          <w:rFonts w:hint="cs"/>
          <w:rtl/>
          <w:cs/>
          <w:lang w:bidi="fa-IR"/>
        </w:rPr>
        <w:t xml:space="preserve">‎ی آن چیست؟ گفت: </w:t>
      </w:r>
      <w:r w:rsidRPr="00D4653B">
        <w:rPr>
          <w:rStyle w:val="Style1Char"/>
          <w:rFonts w:eastAsia="Calibri" w:hint="cs"/>
          <w:rtl/>
        </w:rPr>
        <w:t>(أن تقول: اللهم لاخیر إلا خیرک: و لا طیر إلا طیرک و لا إله غیرک)</w:t>
      </w:r>
      <w:r>
        <w:rPr>
          <w:rFonts w:hint="cs"/>
          <w:rtl/>
          <w:lang w:bidi="fa-IR"/>
        </w:rPr>
        <w:t xml:space="preserve"> بگوید: «الهی! هیچ خیری جز خیر تو نیست</w:t>
      </w:r>
      <w:r w:rsidR="004C33FC">
        <w:rPr>
          <w:rFonts w:hint="cs"/>
          <w:rtl/>
          <w:lang w:bidi="fa-IR"/>
        </w:rPr>
        <w:t xml:space="preserve">، </w:t>
      </w:r>
      <w:r>
        <w:rPr>
          <w:rFonts w:hint="cs"/>
          <w:rtl/>
          <w:lang w:bidi="fa-IR"/>
        </w:rPr>
        <w:t>و هیچ فالی جز فال تو نیست و هیچ خدایی جز تو نیست».</w:t>
      </w:r>
      <w:r>
        <w:rPr>
          <w:rStyle w:val="a4"/>
          <w:rFonts w:eastAsia="Calibri"/>
          <w:rtl/>
        </w:rPr>
        <w:footnoteReference w:id="354"/>
      </w:r>
    </w:p>
    <w:p w:rsidR="00ED22B6" w:rsidRDefault="00ED22B6" w:rsidP="00E24E33">
      <w:pPr>
        <w:pStyle w:val="3"/>
        <w:rPr>
          <w:rtl/>
        </w:rPr>
      </w:pPr>
      <w:bookmarkStart w:id="319" w:name="_Toc211417334"/>
      <w:bookmarkStart w:id="320" w:name="_Toc230254376"/>
      <w:r>
        <w:rPr>
          <w:rFonts w:hint="cs"/>
          <w:rtl/>
        </w:rPr>
        <w:t>مطلب پنجم</w:t>
      </w:r>
      <w:bookmarkEnd w:id="319"/>
      <w:r w:rsidR="00E24E33">
        <w:rPr>
          <w:rFonts w:hint="cs"/>
          <w:rtl/>
        </w:rPr>
        <w:t xml:space="preserve">: </w:t>
      </w:r>
      <w:bookmarkStart w:id="321" w:name="_Toc211417335"/>
      <w:r>
        <w:rPr>
          <w:rFonts w:hint="cs"/>
          <w:rtl/>
        </w:rPr>
        <w:t>بدیمنی در سه چیز است</w:t>
      </w:r>
      <w:bookmarkEnd w:id="320"/>
      <w:bookmarkEnd w:id="321"/>
    </w:p>
    <w:p w:rsidR="00ED22B6" w:rsidRDefault="00ED22B6" w:rsidP="00E24E33">
      <w:pPr>
        <w:rPr>
          <w:rtl/>
          <w:lang w:bidi="fa-IR"/>
        </w:rPr>
      </w:pPr>
      <w:r>
        <w:rPr>
          <w:rFonts w:hint="cs"/>
          <w:rtl/>
          <w:lang w:bidi="fa-IR"/>
        </w:rPr>
        <w:t>اگر کسی بپرسد: نهی از فال بد چگونه با آنچه در برخی احادیث ذکر شده که بدیمن در سه چیز وجود دارد: خانه</w:t>
      </w:r>
      <w:r w:rsidR="004C33FC">
        <w:rPr>
          <w:rFonts w:hint="cs"/>
          <w:rtl/>
          <w:lang w:bidi="fa-IR"/>
        </w:rPr>
        <w:t xml:space="preserve">، </w:t>
      </w:r>
      <w:r>
        <w:rPr>
          <w:rFonts w:hint="cs"/>
          <w:rtl/>
          <w:lang w:bidi="fa-IR"/>
        </w:rPr>
        <w:t>زن و اسب</w:t>
      </w:r>
      <w:r w:rsidR="004C33FC">
        <w:rPr>
          <w:rFonts w:hint="cs"/>
          <w:rtl/>
          <w:lang w:bidi="fa-IR"/>
        </w:rPr>
        <w:t xml:space="preserve">، </w:t>
      </w:r>
      <w:r>
        <w:rPr>
          <w:rFonts w:hint="cs"/>
          <w:rtl/>
          <w:lang w:bidi="fa-IR"/>
        </w:rPr>
        <w:t xml:space="preserve">سازگاری دارد؟ مانند حدیثی که </w:t>
      </w:r>
      <w:r>
        <w:rPr>
          <w:rFonts w:hint="cs"/>
          <w:rtl/>
          <w:lang w:bidi="fa-IR"/>
        </w:rPr>
        <w:lastRenderedPageBreak/>
        <w:t>عبدالله بن عمر نقل می</w:t>
      </w:r>
      <w:r>
        <w:rPr>
          <w:rFonts w:hint="cs"/>
          <w:rtl/>
          <w:cs/>
          <w:lang w:bidi="fa-IR"/>
        </w:rPr>
        <w:t>‎کند: (</w:t>
      </w:r>
      <w:r>
        <w:rPr>
          <w:rStyle w:val="Style1Char"/>
          <w:rFonts w:eastAsia="Calibri" w:hint="cs"/>
          <w:rtl/>
        </w:rPr>
        <w:t>لا عدوی و لاطیرة</w:t>
      </w:r>
      <w:r w:rsidR="004C33FC">
        <w:rPr>
          <w:rStyle w:val="Style1Char"/>
          <w:rFonts w:eastAsia="Calibri" w:hint="cs"/>
          <w:rtl/>
        </w:rPr>
        <w:t xml:space="preserve">، </w:t>
      </w:r>
      <w:r w:rsidRPr="00587F20">
        <w:rPr>
          <w:rStyle w:val="Style1Char"/>
          <w:rFonts w:eastAsia="Calibri" w:hint="cs"/>
          <w:rtl/>
        </w:rPr>
        <w:t xml:space="preserve">و انّما </w:t>
      </w:r>
      <w:r>
        <w:rPr>
          <w:rStyle w:val="Style1Char"/>
          <w:rFonts w:eastAsia="Calibri" w:hint="cs"/>
          <w:rtl/>
        </w:rPr>
        <w:t>الشؤم فی ثلاث فی الفرس</w:t>
      </w:r>
      <w:r w:rsidR="004C33FC">
        <w:rPr>
          <w:rStyle w:val="Style1Char"/>
          <w:rFonts w:eastAsia="Calibri" w:hint="cs"/>
          <w:rtl/>
        </w:rPr>
        <w:t xml:space="preserve">، </w:t>
      </w:r>
      <w:r>
        <w:rPr>
          <w:rStyle w:val="Style1Char"/>
          <w:rFonts w:eastAsia="Calibri" w:hint="cs"/>
          <w:rtl/>
        </w:rPr>
        <w:t>و المرأة</w:t>
      </w:r>
      <w:r w:rsidRPr="00587F20">
        <w:rPr>
          <w:rStyle w:val="Style1Char"/>
          <w:rFonts w:eastAsia="Calibri" w:hint="cs"/>
          <w:rtl/>
        </w:rPr>
        <w:t xml:space="preserve"> و الدار</w:t>
      </w:r>
      <w:r>
        <w:rPr>
          <w:rFonts w:hint="cs"/>
          <w:rtl/>
          <w:lang w:bidi="fa-IR"/>
        </w:rPr>
        <w:t>: واگیری و فال بد درست نیست</w:t>
      </w:r>
      <w:r w:rsidR="004C33FC">
        <w:rPr>
          <w:rFonts w:hint="cs"/>
          <w:rtl/>
          <w:lang w:bidi="fa-IR"/>
        </w:rPr>
        <w:t xml:space="preserve">، </w:t>
      </w:r>
      <w:r>
        <w:rPr>
          <w:rFonts w:hint="cs"/>
          <w:rtl/>
          <w:lang w:bidi="fa-IR"/>
        </w:rPr>
        <w:t>بدیمنی تنها در سه چیز است</w:t>
      </w:r>
      <w:r w:rsidR="004C33FC">
        <w:rPr>
          <w:rFonts w:hint="cs"/>
          <w:rtl/>
          <w:lang w:bidi="fa-IR"/>
        </w:rPr>
        <w:t xml:space="preserve">، </w:t>
      </w:r>
      <w:r>
        <w:rPr>
          <w:rFonts w:hint="cs"/>
          <w:rtl/>
          <w:lang w:bidi="fa-IR"/>
        </w:rPr>
        <w:t>اسب</w:t>
      </w:r>
      <w:r w:rsidR="004C33FC">
        <w:rPr>
          <w:rFonts w:hint="cs"/>
          <w:rtl/>
          <w:lang w:bidi="fa-IR"/>
        </w:rPr>
        <w:t xml:space="preserve">، </w:t>
      </w:r>
      <w:r>
        <w:rPr>
          <w:rFonts w:hint="cs"/>
          <w:rtl/>
          <w:lang w:bidi="fa-IR"/>
        </w:rPr>
        <w:t>زن و خانه.)</w:t>
      </w:r>
    </w:p>
    <w:p w:rsidR="00ED22B6" w:rsidRDefault="005A3859" w:rsidP="004D60AB">
      <w:pPr>
        <w:ind w:firstLine="397"/>
        <w:rPr>
          <w:rtl/>
          <w:lang w:bidi="fa-IR"/>
        </w:rPr>
      </w:pPr>
      <w:r>
        <w:rPr>
          <w:rFonts w:hint="cs"/>
          <w:rtl/>
          <w:lang w:bidi="fa-IR"/>
        </w:rPr>
        <w:t>درروایت دیگری چنین آمد</w:t>
      </w:r>
      <w:r w:rsidR="00ED22B6">
        <w:rPr>
          <w:rFonts w:hint="cs"/>
          <w:rtl/>
          <w:lang w:bidi="fa-IR"/>
        </w:rPr>
        <w:t>ه است: «پیش پیامبر</w:t>
      </w:r>
      <w:r w:rsidR="00CE0CC6" w:rsidRPr="00CE0CC6">
        <w:rPr>
          <w:rFonts w:cs="CTraditional Arabic" w:hint="cs"/>
          <w:rtl/>
          <w:lang w:bidi="fa-IR"/>
        </w:rPr>
        <w:t>ص</w:t>
      </w:r>
      <w:r w:rsidR="00ED22B6">
        <w:rPr>
          <w:rFonts w:hint="cs"/>
          <w:rtl/>
          <w:lang w:bidi="fa-IR"/>
        </w:rPr>
        <w:t xml:space="preserve"> از بدیمنی صحبت کردند</w:t>
      </w:r>
      <w:r w:rsidR="004C33FC">
        <w:rPr>
          <w:rFonts w:hint="cs"/>
          <w:rtl/>
          <w:lang w:bidi="fa-IR"/>
        </w:rPr>
        <w:t xml:space="preserve">، </w:t>
      </w:r>
      <w:r w:rsidR="00ED22B6">
        <w:rPr>
          <w:rFonts w:hint="cs"/>
          <w:rtl/>
          <w:lang w:bidi="fa-IR"/>
        </w:rPr>
        <w:t xml:space="preserve">فرمود: </w:t>
      </w:r>
      <w:r w:rsidR="00ED22B6" w:rsidRPr="00BC75D3">
        <w:rPr>
          <w:rStyle w:val="Style1Char"/>
          <w:rFonts w:eastAsia="Calibri" w:hint="cs"/>
          <w:rtl/>
        </w:rPr>
        <w:t>(</w:t>
      </w:r>
      <w:r>
        <w:rPr>
          <w:rStyle w:val="Style1Char"/>
          <w:rFonts w:eastAsia="Calibri" w:hint="cs"/>
          <w:rtl/>
        </w:rPr>
        <w:t>إن کان الشؤ</w:t>
      </w:r>
      <w:r w:rsidR="00ED22B6">
        <w:rPr>
          <w:rStyle w:val="Style1Char"/>
          <w:rFonts w:eastAsia="Calibri" w:hint="cs"/>
          <w:rtl/>
        </w:rPr>
        <w:t>م</w:t>
      </w:r>
      <w:r w:rsidR="004C33FC">
        <w:rPr>
          <w:rStyle w:val="Style1Char"/>
          <w:rFonts w:eastAsia="Calibri" w:hint="cs"/>
          <w:rtl/>
        </w:rPr>
        <w:t xml:space="preserve">، </w:t>
      </w:r>
      <w:r w:rsidR="00ED22B6">
        <w:rPr>
          <w:rStyle w:val="Style1Char"/>
          <w:rFonts w:eastAsia="Calibri" w:hint="cs"/>
          <w:rtl/>
        </w:rPr>
        <w:t>ففی الدار</w:t>
      </w:r>
      <w:r w:rsidR="004C33FC">
        <w:rPr>
          <w:rStyle w:val="Style1Char"/>
          <w:rFonts w:eastAsia="Calibri" w:hint="cs"/>
          <w:rtl/>
        </w:rPr>
        <w:t xml:space="preserve">، </w:t>
      </w:r>
      <w:r w:rsidR="00ED22B6">
        <w:rPr>
          <w:rStyle w:val="Style1Char"/>
          <w:rFonts w:eastAsia="Calibri" w:hint="cs"/>
          <w:rtl/>
        </w:rPr>
        <w:t>المرأة</w:t>
      </w:r>
      <w:r w:rsidR="00ED22B6" w:rsidRPr="00BC75D3">
        <w:rPr>
          <w:rStyle w:val="Style1Char"/>
          <w:rFonts w:eastAsia="Calibri" w:hint="cs"/>
          <w:rtl/>
        </w:rPr>
        <w:t xml:space="preserve"> و الفرس</w:t>
      </w:r>
      <w:r w:rsidR="00ED22B6">
        <w:rPr>
          <w:rFonts w:hint="cs"/>
          <w:rtl/>
          <w:lang w:bidi="fa-IR"/>
        </w:rPr>
        <w:t>: اگر وجود داشته باشد</w:t>
      </w:r>
      <w:r w:rsidR="004C33FC">
        <w:rPr>
          <w:rFonts w:hint="cs"/>
          <w:rtl/>
          <w:lang w:bidi="fa-IR"/>
        </w:rPr>
        <w:t xml:space="preserve">، </w:t>
      </w:r>
      <w:r w:rsidR="00ED22B6">
        <w:rPr>
          <w:rFonts w:hint="cs"/>
          <w:rtl/>
          <w:lang w:bidi="fa-IR"/>
        </w:rPr>
        <w:t>در خانه</w:t>
      </w:r>
      <w:r w:rsidR="004C33FC">
        <w:rPr>
          <w:rFonts w:hint="cs"/>
          <w:rtl/>
          <w:lang w:bidi="fa-IR"/>
        </w:rPr>
        <w:t xml:space="preserve">، </w:t>
      </w:r>
      <w:r w:rsidR="00ED22B6">
        <w:rPr>
          <w:rFonts w:hint="cs"/>
          <w:rtl/>
          <w:lang w:bidi="fa-IR"/>
        </w:rPr>
        <w:t>زن و اسب است).</w:t>
      </w:r>
      <w:r w:rsidR="00ED22B6">
        <w:rPr>
          <w:rStyle w:val="a4"/>
          <w:rFonts w:eastAsia="Calibri"/>
          <w:rtl/>
        </w:rPr>
        <w:footnoteReference w:id="355"/>
      </w:r>
    </w:p>
    <w:p w:rsidR="00ED22B6" w:rsidRDefault="00ED22B6" w:rsidP="005A3859">
      <w:pPr>
        <w:ind w:firstLine="397"/>
        <w:rPr>
          <w:rtl/>
          <w:lang w:bidi="fa-IR"/>
        </w:rPr>
      </w:pPr>
      <w:r>
        <w:rPr>
          <w:rFonts w:hint="cs"/>
          <w:rtl/>
          <w:lang w:bidi="fa-IR"/>
        </w:rPr>
        <w:t>نووی می</w:t>
      </w:r>
      <w:r>
        <w:rPr>
          <w:rFonts w:hint="cs"/>
          <w:rtl/>
          <w:cs/>
          <w:lang w:bidi="fa-IR"/>
        </w:rPr>
        <w:t>‎گوید: «دانشمندان درباره‎ی این حدیث اختلاف دارند</w:t>
      </w:r>
      <w:r w:rsidR="004C33FC">
        <w:rPr>
          <w:rFonts w:hint="cs"/>
          <w:rtl/>
          <w:lang w:bidi="fa-IR"/>
        </w:rPr>
        <w:t xml:space="preserve">، </w:t>
      </w:r>
      <w:r>
        <w:rPr>
          <w:rFonts w:hint="cs"/>
          <w:rtl/>
          <w:lang w:bidi="fa-IR"/>
        </w:rPr>
        <w:t>مالک و گروهی دیگر گفته</w:t>
      </w:r>
      <w:r>
        <w:rPr>
          <w:rFonts w:hint="eastAsia"/>
          <w:rtl/>
          <w:cs/>
          <w:lang w:bidi="fa-IR"/>
        </w:rPr>
        <w:t>‎</w:t>
      </w:r>
      <w:r>
        <w:rPr>
          <w:rFonts w:hint="cs"/>
          <w:rtl/>
          <w:lang w:bidi="fa-IR"/>
        </w:rPr>
        <w:t>اند</w:t>
      </w:r>
      <w:r w:rsidR="005A3859">
        <w:rPr>
          <w:rFonts w:hint="cs"/>
          <w:rtl/>
          <w:lang w:bidi="fa-IR"/>
        </w:rPr>
        <w:t xml:space="preserve"> </w:t>
      </w:r>
      <w:r>
        <w:rPr>
          <w:rFonts w:hint="cs"/>
          <w:rtl/>
          <w:lang w:bidi="fa-IR"/>
        </w:rPr>
        <w:t>همان است که از ظاهرش خوانده می</w:t>
      </w:r>
      <w:r>
        <w:rPr>
          <w:rFonts w:hint="cs"/>
          <w:rtl/>
          <w:cs/>
          <w:lang w:bidi="fa-IR"/>
        </w:rPr>
        <w:t>‎شود</w:t>
      </w:r>
      <w:r w:rsidR="004C33FC">
        <w:rPr>
          <w:rFonts w:hint="cs"/>
          <w:rtl/>
          <w:lang w:bidi="fa-IR"/>
        </w:rPr>
        <w:t xml:space="preserve">، </w:t>
      </w:r>
      <w:r>
        <w:rPr>
          <w:rFonts w:hint="cs"/>
          <w:rtl/>
          <w:lang w:bidi="fa-IR"/>
        </w:rPr>
        <w:t>خانه گاهی خداوند سکونت در آن را سبب زیان یا هلاک می</w:t>
      </w:r>
      <w:r>
        <w:rPr>
          <w:rFonts w:hint="cs"/>
          <w:rtl/>
          <w:cs/>
          <w:lang w:bidi="fa-IR"/>
        </w:rPr>
        <w:t>‎گرداند</w:t>
      </w:r>
      <w:r w:rsidR="004C33FC">
        <w:rPr>
          <w:rFonts w:hint="cs"/>
          <w:rtl/>
          <w:lang w:bidi="fa-IR"/>
        </w:rPr>
        <w:t xml:space="preserve">، </w:t>
      </w:r>
      <w:r>
        <w:rPr>
          <w:rFonts w:hint="cs"/>
          <w:rtl/>
          <w:lang w:bidi="fa-IR"/>
        </w:rPr>
        <w:t>نیز انتخاب زن</w:t>
      </w:r>
      <w:r w:rsidR="004C33FC">
        <w:rPr>
          <w:rFonts w:hint="cs"/>
          <w:rtl/>
          <w:lang w:bidi="fa-IR"/>
        </w:rPr>
        <w:t xml:space="preserve">، </w:t>
      </w:r>
      <w:r>
        <w:rPr>
          <w:rFonts w:hint="cs"/>
          <w:rtl/>
          <w:lang w:bidi="fa-IR"/>
        </w:rPr>
        <w:t>اسب یا خدمتکار به نظر او گاهی به قضای الهی هلاکت به بار می آورد. معنای حدیث این است که گاهی بدیمنی در این سه چیز پد</w:t>
      </w:r>
      <w:r w:rsidR="005A3859">
        <w:rPr>
          <w:rFonts w:hint="cs"/>
          <w:rtl/>
          <w:lang w:bidi="fa-IR"/>
        </w:rPr>
        <w:t>ی</w:t>
      </w:r>
      <w:r>
        <w:rPr>
          <w:rFonts w:hint="cs"/>
          <w:rtl/>
          <w:lang w:bidi="fa-IR"/>
        </w:rPr>
        <w:t>د می</w:t>
      </w:r>
      <w:r>
        <w:rPr>
          <w:rFonts w:hint="cs"/>
          <w:rtl/>
          <w:cs/>
          <w:lang w:bidi="fa-IR"/>
        </w:rPr>
        <w:t>‎آید</w:t>
      </w:r>
      <w:r w:rsidR="004C33FC">
        <w:rPr>
          <w:rFonts w:hint="cs"/>
          <w:rtl/>
          <w:lang w:bidi="fa-IR"/>
        </w:rPr>
        <w:t xml:space="preserve">، </w:t>
      </w:r>
      <w:r>
        <w:rPr>
          <w:rFonts w:hint="cs"/>
          <w:rtl/>
          <w:lang w:bidi="fa-IR"/>
        </w:rPr>
        <w:t>همان طورکه در روایت «اگر بدیمنی در چیزی نباشد» نیز به آن تصریح کرده است. خطابی و بسیاری دیگر گفته</w:t>
      </w:r>
      <w:r>
        <w:rPr>
          <w:rFonts w:hint="cs"/>
          <w:rtl/>
          <w:cs/>
          <w:lang w:bidi="fa-IR"/>
        </w:rPr>
        <w:t>‎اند حدیث در معنای استثناء از فال بد است</w:t>
      </w:r>
      <w:r w:rsidR="004C33FC">
        <w:rPr>
          <w:rFonts w:hint="cs"/>
          <w:rtl/>
          <w:lang w:bidi="fa-IR"/>
        </w:rPr>
        <w:t xml:space="preserve">، </w:t>
      </w:r>
      <w:r>
        <w:rPr>
          <w:rFonts w:hint="cs"/>
          <w:rtl/>
          <w:lang w:bidi="fa-IR"/>
        </w:rPr>
        <w:t>بدین معنا که فال بد از آن نهی شده مگر این که شخص خانه</w:t>
      </w:r>
      <w:r>
        <w:rPr>
          <w:rFonts w:hint="eastAsia"/>
          <w:rtl/>
          <w:cs/>
          <w:lang w:bidi="fa-IR"/>
        </w:rPr>
        <w:t>‎</w:t>
      </w:r>
      <w:r>
        <w:rPr>
          <w:rFonts w:hint="cs"/>
          <w:rtl/>
          <w:lang w:bidi="fa-IR"/>
        </w:rPr>
        <w:t>ای داشته باشد که در آن ساکن شود یا زنی که از هم صحبتی با او راضی نباشد</w:t>
      </w:r>
      <w:r w:rsidR="004C33FC">
        <w:rPr>
          <w:rFonts w:hint="cs"/>
          <w:rtl/>
          <w:lang w:bidi="fa-IR"/>
        </w:rPr>
        <w:t xml:space="preserve">، </w:t>
      </w:r>
      <w:r>
        <w:rPr>
          <w:rFonts w:hint="cs"/>
          <w:rtl/>
          <w:lang w:bidi="fa-IR"/>
        </w:rPr>
        <w:t>یا اسب و خدمتکار</w:t>
      </w:r>
      <w:r w:rsidR="004C33FC">
        <w:rPr>
          <w:rFonts w:hint="cs"/>
          <w:rtl/>
          <w:lang w:bidi="fa-IR"/>
        </w:rPr>
        <w:t xml:space="preserve">، </w:t>
      </w:r>
      <w:r>
        <w:rPr>
          <w:rFonts w:hint="cs"/>
          <w:rtl/>
          <w:lang w:bidi="fa-IR"/>
        </w:rPr>
        <w:t>که باید آنها را با فروختن و طلاق دادن و عوض کردن یا مانند آن رها کند.</w:t>
      </w:r>
    </w:p>
    <w:p w:rsidR="00ED22B6" w:rsidRDefault="00ED22B6" w:rsidP="004D60AB">
      <w:pPr>
        <w:ind w:firstLine="397"/>
        <w:rPr>
          <w:rtl/>
          <w:lang w:bidi="fa-IR"/>
        </w:rPr>
      </w:pPr>
      <w:r>
        <w:rPr>
          <w:rFonts w:hint="cs"/>
          <w:rtl/>
          <w:lang w:bidi="fa-IR"/>
        </w:rPr>
        <w:t>گروهی دیگر می گویند: بدیمنی خانه در کوچکی آن و همسایه</w:t>
      </w:r>
      <w:r>
        <w:rPr>
          <w:rFonts w:hint="cs"/>
          <w:rtl/>
          <w:cs/>
          <w:lang w:bidi="fa-IR"/>
        </w:rPr>
        <w:t>‎ی ناباب و مزاحم است و بدیمنی زن در نازایی و بدزبانی و مشکوکی اوست و بدیمنی اسب در آن است که بر آن کارزار نشود و نیز گفته‎اند: بدیمنی اسب گران بهایی آن است</w:t>
      </w:r>
      <w:r w:rsidR="004C33FC">
        <w:rPr>
          <w:rFonts w:hint="cs"/>
          <w:rtl/>
          <w:lang w:bidi="fa-IR"/>
        </w:rPr>
        <w:t xml:space="preserve">، </w:t>
      </w:r>
      <w:r>
        <w:rPr>
          <w:rFonts w:hint="cs"/>
          <w:rtl/>
          <w:lang w:bidi="fa-IR"/>
        </w:rPr>
        <w:t>و در مورد خدمتکار آمده است که بدیمنی او در بداخلاقی و بی تعهدی نسبت به کاری که به عهده</w:t>
      </w:r>
      <w:r>
        <w:rPr>
          <w:rFonts w:hint="cs"/>
          <w:rtl/>
          <w:cs/>
          <w:lang w:bidi="fa-IR"/>
        </w:rPr>
        <w:t>‎ی او گذاشته شده است</w:t>
      </w:r>
      <w:r w:rsidR="004C33FC">
        <w:rPr>
          <w:rFonts w:hint="cs"/>
          <w:rtl/>
          <w:lang w:bidi="fa-IR"/>
        </w:rPr>
        <w:t xml:space="preserve">، </w:t>
      </w:r>
      <w:r>
        <w:rPr>
          <w:rFonts w:hint="cs"/>
          <w:rtl/>
          <w:lang w:bidi="fa-IR"/>
        </w:rPr>
        <w:t>و نیز گفته</w:t>
      </w:r>
      <w:r>
        <w:rPr>
          <w:rFonts w:hint="cs"/>
          <w:rtl/>
          <w:cs/>
          <w:lang w:bidi="fa-IR"/>
        </w:rPr>
        <w:t>‎اند منظور از بدیمنی در این جا ناهماهنگی و عدم توافق است.</w:t>
      </w:r>
    </w:p>
    <w:p w:rsidR="00ED22B6" w:rsidRDefault="00ED22B6" w:rsidP="004D60AB">
      <w:pPr>
        <w:ind w:firstLine="397"/>
        <w:rPr>
          <w:rtl/>
          <w:lang w:bidi="fa-IR"/>
        </w:rPr>
      </w:pPr>
      <w:r>
        <w:rPr>
          <w:rFonts w:hint="cs"/>
          <w:rtl/>
          <w:lang w:bidi="fa-IR"/>
        </w:rPr>
        <w:t>عده</w:t>
      </w:r>
      <w:r>
        <w:rPr>
          <w:rFonts w:hint="cs"/>
          <w:rtl/>
          <w:cs/>
          <w:lang w:bidi="fa-IR"/>
        </w:rPr>
        <w:t xml:space="preserve">‎ای از دهریّون به همین بهانه حدیث </w:t>
      </w:r>
      <w:r w:rsidRPr="00530AA8">
        <w:rPr>
          <w:rStyle w:val="Style1Char"/>
          <w:rFonts w:eastAsia="Calibri" w:hint="cs"/>
          <w:rtl/>
        </w:rPr>
        <w:t>(لاطیرة)</w:t>
      </w:r>
      <w:r>
        <w:rPr>
          <w:rFonts w:hint="cs"/>
          <w:rtl/>
          <w:lang w:bidi="fa-IR"/>
        </w:rPr>
        <w:t xml:space="preserve"> را آماج حملات اعتراض</w:t>
      </w:r>
      <w:r>
        <w:rPr>
          <w:rFonts w:hint="eastAsia"/>
          <w:rtl/>
          <w:cs/>
          <w:lang w:bidi="fa-IR"/>
        </w:rPr>
        <w:t>‎</w:t>
      </w:r>
      <w:r>
        <w:rPr>
          <w:rFonts w:hint="cs"/>
          <w:rtl/>
          <w:lang w:bidi="fa-IR"/>
        </w:rPr>
        <w:t>آمیز خود قرار داده</w:t>
      </w:r>
      <w:r>
        <w:rPr>
          <w:rFonts w:hint="cs"/>
          <w:rtl/>
          <w:cs/>
          <w:lang w:bidi="fa-IR"/>
        </w:rPr>
        <w:t>‎اند.</w:t>
      </w:r>
    </w:p>
    <w:p w:rsidR="00ED22B6" w:rsidRDefault="00ED22B6" w:rsidP="004D60AB">
      <w:pPr>
        <w:ind w:firstLine="397"/>
        <w:rPr>
          <w:rtl/>
          <w:lang w:bidi="fa-IR"/>
        </w:rPr>
      </w:pPr>
      <w:r>
        <w:rPr>
          <w:rFonts w:hint="cs"/>
          <w:rtl/>
          <w:lang w:bidi="fa-IR"/>
        </w:rPr>
        <w:lastRenderedPageBreak/>
        <w:t>ابن قتیبه و دیگران در پاسخ آنها گفته</w:t>
      </w:r>
      <w:r>
        <w:rPr>
          <w:rFonts w:hint="cs"/>
          <w:rtl/>
          <w:cs/>
          <w:lang w:bidi="fa-IR"/>
        </w:rPr>
        <w:t xml:space="preserve">‎اند: که این مخصوص حدیث </w:t>
      </w:r>
      <w:r w:rsidRPr="00530AA8">
        <w:rPr>
          <w:rStyle w:val="Style1Char"/>
          <w:rFonts w:eastAsia="Calibri" w:hint="cs"/>
          <w:rtl/>
        </w:rPr>
        <w:t>(لاطیرة)</w:t>
      </w:r>
      <w:r>
        <w:rPr>
          <w:rFonts w:hint="cs"/>
          <w:rtl/>
          <w:lang w:bidi="fa-IR"/>
        </w:rPr>
        <w:t xml:space="preserve"> است مگر در این سه مورد.</w:t>
      </w:r>
    </w:p>
    <w:p w:rsidR="00ED22B6" w:rsidRDefault="00ED22B6" w:rsidP="004D60AB">
      <w:pPr>
        <w:ind w:firstLine="397"/>
        <w:rPr>
          <w:rtl/>
          <w:lang w:bidi="fa-IR"/>
        </w:rPr>
      </w:pPr>
      <w:r>
        <w:rPr>
          <w:rFonts w:hint="cs"/>
          <w:rtl/>
          <w:lang w:bidi="fa-IR"/>
        </w:rPr>
        <w:t>قاضی می</w:t>
      </w:r>
      <w:r>
        <w:rPr>
          <w:rFonts w:hint="cs"/>
          <w:rtl/>
          <w:cs/>
          <w:lang w:bidi="fa-IR"/>
        </w:rPr>
        <w:t>‎گوید: برخی فقها نقطه‎ی اشتراک موارد</w:t>
      </w:r>
      <w:r>
        <w:rPr>
          <w:rFonts w:hint="cs"/>
          <w:rtl/>
          <w:lang w:bidi="fa-IR"/>
        </w:rPr>
        <w:t xml:space="preserve"> مذکور در این حدیثها را سه چیز می</w:t>
      </w:r>
      <w:r>
        <w:rPr>
          <w:rFonts w:hint="cs"/>
          <w:rtl/>
          <w:cs/>
          <w:lang w:bidi="fa-IR"/>
        </w:rPr>
        <w:t>‎دانند:</w:t>
      </w:r>
    </w:p>
    <w:p w:rsidR="00ED22B6" w:rsidRDefault="00ED22B6" w:rsidP="004D60AB">
      <w:pPr>
        <w:ind w:firstLine="397"/>
        <w:rPr>
          <w:rtl/>
          <w:lang w:bidi="fa-IR"/>
        </w:rPr>
      </w:pPr>
      <w:r>
        <w:rPr>
          <w:rFonts w:hint="cs"/>
          <w:rtl/>
          <w:lang w:bidi="fa-IR"/>
        </w:rPr>
        <w:t>یکی: آنچه ضرری از آن ناشی شده باشد</w:t>
      </w:r>
      <w:r w:rsidR="004C33FC">
        <w:rPr>
          <w:rFonts w:hint="cs"/>
          <w:rtl/>
          <w:lang w:bidi="fa-IR"/>
        </w:rPr>
        <w:t xml:space="preserve"> </w:t>
      </w:r>
      <w:r>
        <w:rPr>
          <w:rFonts w:hint="cs"/>
          <w:rtl/>
          <w:lang w:bidi="fa-IR"/>
        </w:rPr>
        <w:t>و عادت ویژه یا عامی نداشته باشد</w:t>
      </w:r>
      <w:r w:rsidR="004C33FC">
        <w:rPr>
          <w:rFonts w:hint="cs"/>
          <w:rtl/>
          <w:lang w:bidi="fa-IR"/>
        </w:rPr>
        <w:t xml:space="preserve">، </w:t>
      </w:r>
      <w:r>
        <w:rPr>
          <w:rFonts w:hint="cs"/>
          <w:rtl/>
          <w:lang w:bidi="fa-IR"/>
        </w:rPr>
        <w:t>که این هیچ به آن اهمیت داده نمی</w:t>
      </w:r>
      <w:r>
        <w:rPr>
          <w:rFonts w:hint="cs"/>
          <w:rtl/>
          <w:cs/>
          <w:lang w:bidi="fa-IR"/>
        </w:rPr>
        <w:t>‎شود</w:t>
      </w:r>
      <w:r w:rsidR="004C33FC">
        <w:rPr>
          <w:rFonts w:hint="cs"/>
          <w:rtl/>
          <w:lang w:bidi="fa-IR"/>
        </w:rPr>
        <w:t xml:space="preserve"> </w:t>
      </w:r>
      <w:r>
        <w:rPr>
          <w:rFonts w:hint="cs"/>
          <w:rtl/>
          <w:lang w:bidi="fa-IR"/>
        </w:rPr>
        <w:t>و شارح توجه به آن را منع کرده است و این فال بد است.</w:t>
      </w:r>
    </w:p>
    <w:p w:rsidR="00ED22B6" w:rsidRDefault="00ED22B6" w:rsidP="004D60AB">
      <w:pPr>
        <w:ind w:firstLine="397"/>
        <w:rPr>
          <w:rtl/>
          <w:lang w:bidi="fa-IR"/>
        </w:rPr>
      </w:pPr>
      <w:r>
        <w:rPr>
          <w:rFonts w:hint="cs"/>
          <w:rtl/>
          <w:lang w:bidi="fa-IR"/>
        </w:rPr>
        <w:t>دوم: آنچه به عموم ضرری از آن واقع می شود ولی به آن اختصاص ندراد</w:t>
      </w:r>
      <w:r w:rsidR="004C33FC">
        <w:rPr>
          <w:rFonts w:hint="cs"/>
          <w:rtl/>
          <w:lang w:bidi="fa-IR"/>
        </w:rPr>
        <w:t xml:space="preserve">، </w:t>
      </w:r>
      <w:r>
        <w:rPr>
          <w:rFonts w:hint="cs"/>
          <w:rtl/>
          <w:lang w:bidi="fa-IR"/>
        </w:rPr>
        <w:t>و به ندرت پیش می</w:t>
      </w:r>
      <w:r>
        <w:rPr>
          <w:rFonts w:hint="cs"/>
          <w:rtl/>
          <w:cs/>
          <w:lang w:bidi="fa-IR"/>
        </w:rPr>
        <w:t>‎آید</w:t>
      </w:r>
      <w:r w:rsidR="004C33FC">
        <w:rPr>
          <w:rFonts w:hint="cs"/>
          <w:rtl/>
          <w:lang w:bidi="fa-IR"/>
        </w:rPr>
        <w:t xml:space="preserve">، </w:t>
      </w:r>
      <w:r>
        <w:rPr>
          <w:rFonts w:hint="cs"/>
          <w:rtl/>
          <w:lang w:bidi="fa-IR"/>
        </w:rPr>
        <w:t>مانند وبا که وارد حوزه</w:t>
      </w:r>
      <w:r>
        <w:rPr>
          <w:rFonts w:hint="cs"/>
          <w:rtl/>
          <w:cs/>
          <w:lang w:bidi="fa-IR"/>
        </w:rPr>
        <w:t>‎ی آن نمی‎شوند و از آن بیرون نمی‎روند (یعنی جایی که وبا</w:t>
      </w:r>
      <w:r>
        <w:rPr>
          <w:rFonts w:hint="cs"/>
          <w:rtl/>
          <w:lang w:bidi="fa-IR"/>
        </w:rPr>
        <w:t xml:space="preserve"> هست نباید رفت و اگر آنجا بوده</w:t>
      </w:r>
      <w:r>
        <w:rPr>
          <w:rFonts w:hint="cs"/>
          <w:rtl/>
          <w:cs/>
          <w:lang w:bidi="fa-IR"/>
        </w:rPr>
        <w:t>‎اند نباید به جایی دیگر بروند: قرنطینه هستند).</w:t>
      </w:r>
    </w:p>
    <w:p w:rsidR="00ED22B6" w:rsidRDefault="00ED22B6" w:rsidP="004D60AB">
      <w:pPr>
        <w:ind w:firstLine="397"/>
        <w:rPr>
          <w:rtl/>
          <w:lang w:bidi="fa-IR"/>
        </w:rPr>
      </w:pPr>
      <w:r>
        <w:rPr>
          <w:rFonts w:hint="cs"/>
          <w:rtl/>
          <w:lang w:bidi="fa-IR"/>
        </w:rPr>
        <w:t>سوم: آنچه خصوصی است و عمومیت ندارد مانند خانه و اسب و زن</w:t>
      </w:r>
      <w:r w:rsidR="004C33FC">
        <w:rPr>
          <w:rFonts w:hint="cs"/>
          <w:rtl/>
          <w:lang w:bidi="fa-IR"/>
        </w:rPr>
        <w:t xml:space="preserve">، </w:t>
      </w:r>
      <w:r>
        <w:rPr>
          <w:rFonts w:hint="cs"/>
          <w:rtl/>
          <w:lang w:bidi="fa-IR"/>
        </w:rPr>
        <w:t>در این مورد رهایی از آن اجازه داده شده است.</w:t>
      </w:r>
      <w:r>
        <w:rPr>
          <w:rStyle w:val="a4"/>
          <w:rFonts w:eastAsia="Calibri"/>
          <w:rtl/>
        </w:rPr>
        <w:footnoteReference w:id="356"/>
      </w:r>
    </w:p>
    <w:p w:rsidR="00ED22B6" w:rsidRDefault="00ED22B6" w:rsidP="00630D2A">
      <w:pPr>
        <w:ind w:firstLine="397"/>
        <w:rPr>
          <w:rtl/>
          <w:lang w:bidi="fa-IR"/>
        </w:rPr>
      </w:pPr>
      <w:r>
        <w:rPr>
          <w:rFonts w:hint="cs"/>
          <w:rtl/>
          <w:lang w:bidi="fa-IR"/>
        </w:rPr>
        <w:t>اما آنچه علامه ابن قیم تحقیق کرده است: «این است که خبر دادن پیامبر به بدیمنی در این سه مو</w:t>
      </w:r>
      <w:r w:rsidR="00630D2A">
        <w:rPr>
          <w:rFonts w:hint="cs"/>
          <w:rtl/>
          <w:lang w:bidi="fa-IR"/>
        </w:rPr>
        <w:t>ر</w:t>
      </w:r>
      <w:r>
        <w:rPr>
          <w:rFonts w:hint="cs"/>
          <w:rtl/>
          <w:lang w:bidi="fa-IR"/>
        </w:rPr>
        <w:t>د الزاماً به معنای اثبات فال بد نیست</w:t>
      </w:r>
      <w:r w:rsidR="004C33FC">
        <w:rPr>
          <w:rFonts w:hint="cs"/>
          <w:rtl/>
          <w:lang w:bidi="fa-IR"/>
        </w:rPr>
        <w:t xml:space="preserve">، </w:t>
      </w:r>
      <w:r>
        <w:rPr>
          <w:rFonts w:hint="cs"/>
          <w:rtl/>
          <w:lang w:bidi="fa-IR"/>
        </w:rPr>
        <w:t>بلکه مقصودش این است که خداوند چیزهایی بدیمن را می</w:t>
      </w:r>
      <w:r>
        <w:rPr>
          <w:rFonts w:hint="cs"/>
          <w:rtl/>
          <w:cs/>
          <w:lang w:bidi="fa-IR"/>
        </w:rPr>
        <w:t>‎آف</w:t>
      </w:r>
      <w:r w:rsidR="00630D2A">
        <w:rPr>
          <w:rFonts w:hint="cs"/>
          <w:rtl/>
          <w:lang w:bidi="fa-IR"/>
        </w:rPr>
        <w:t>ریند که برای کسی که نزدیک آن می</w:t>
      </w:r>
      <w:r w:rsidR="00630D2A">
        <w:rPr>
          <w:rFonts w:cs="2  Badr" w:hint="cs"/>
          <w:rtl/>
          <w:lang w:bidi="fa-IR"/>
        </w:rPr>
        <w:t>‏</w:t>
      </w:r>
      <w:r>
        <w:rPr>
          <w:rFonts w:hint="cs"/>
          <w:rtl/>
          <w:lang w:bidi="fa-IR"/>
        </w:rPr>
        <w:t>شود شوم است</w:t>
      </w:r>
      <w:r w:rsidR="004C33FC">
        <w:rPr>
          <w:rFonts w:hint="cs"/>
          <w:rtl/>
          <w:lang w:bidi="fa-IR"/>
        </w:rPr>
        <w:t xml:space="preserve">، </w:t>
      </w:r>
      <w:r>
        <w:rPr>
          <w:rFonts w:hint="cs"/>
          <w:rtl/>
          <w:lang w:bidi="fa-IR"/>
        </w:rPr>
        <w:t>و چیزهایی نیز می</w:t>
      </w:r>
      <w:r>
        <w:rPr>
          <w:rFonts w:hint="cs"/>
          <w:rtl/>
          <w:cs/>
          <w:lang w:bidi="fa-IR"/>
        </w:rPr>
        <w:t>‎آفریند که بدیمنی و شری به او نمی‎رساند</w:t>
      </w:r>
      <w:r w:rsidR="004C33FC">
        <w:rPr>
          <w:rFonts w:hint="cs"/>
          <w:rtl/>
          <w:lang w:bidi="fa-IR"/>
        </w:rPr>
        <w:t xml:space="preserve">، </w:t>
      </w:r>
      <w:r>
        <w:rPr>
          <w:rFonts w:hint="cs"/>
          <w:rtl/>
          <w:lang w:bidi="fa-IR"/>
        </w:rPr>
        <w:t>درست مانند این که خدا به پدر و مادری فرزند مبارکی عطا فرماید که در چهره</w:t>
      </w:r>
      <w:r>
        <w:rPr>
          <w:rFonts w:hint="cs"/>
          <w:rtl/>
          <w:cs/>
          <w:lang w:bidi="fa-IR"/>
        </w:rPr>
        <w:t>‎ی او خیر و نیکی ببینند</w:t>
      </w:r>
      <w:r w:rsidR="004C33FC">
        <w:rPr>
          <w:rFonts w:hint="cs"/>
          <w:rtl/>
          <w:lang w:bidi="fa-IR"/>
        </w:rPr>
        <w:t xml:space="preserve">، </w:t>
      </w:r>
      <w:r>
        <w:rPr>
          <w:rFonts w:hint="cs"/>
          <w:rtl/>
          <w:lang w:bidi="fa-IR"/>
        </w:rPr>
        <w:t>و به زوج دیگری فرزندی می</w:t>
      </w:r>
      <w:r>
        <w:rPr>
          <w:rFonts w:hint="cs"/>
          <w:rtl/>
          <w:cs/>
          <w:lang w:bidi="fa-IR"/>
        </w:rPr>
        <w:t>‎دهد بدیمن که شر و بدی از صورتش پیداست</w:t>
      </w:r>
      <w:r w:rsidR="004C33FC">
        <w:rPr>
          <w:rFonts w:hint="cs"/>
          <w:rtl/>
          <w:lang w:bidi="fa-IR"/>
        </w:rPr>
        <w:t xml:space="preserve">، </w:t>
      </w:r>
      <w:r>
        <w:rPr>
          <w:rFonts w:hint="cs"/>
          <w:rtl/>
          <w:lang w:bidi="fa-IR"/>
        </w:rPr>
        <w:t>همین طور است دوستی و محبت که بنده پیدا می</w:t>
      </w:r>
      <w:r>
        <w:rPr>
          <w:rFonts w:hint="cs"/>
          <w:rtl/>
          <w:cs/>
          <w:lang w:bidi="fa-IR"/>
        </w:rPr>
        <w:t>‎کند</w:t>
      </w:r>
      <w:r w:rsidR="004C33FC">
        <w:rPr>
          <w:rFonts w:hint="cs"/>
          <w:rtl/>
          <w:lang w:bidi="fa-IR"/>
        </w:rPr>
        <w:t xml:space="preserve">، </w:t>
      </w:r>
      <w:r>
        <w:rPr>
          <w:rFonts w:hint="cs"/>
          <w:rtl/>
          <w:lang w:bidi="fa-IR"/>
        </w:rPr>
        <w:t>خانه و زن و اسب نیز به همین شکل است.</w:t>
      </w:r>
    </w:p>
    <w:p w:rsidR="00ED22B6" w:rsidRDefault="00ED22B6" w:rsidP="004D60AB">
      <w:pPr>
        <w:ind w:firstLine="397"/>
        <w:rPr>
          <w:rtl/>
          <w:lang w:bidi="fa-IR"/>
        </w:rPr>
      </w:pPr>
      <w:r>
        <w:rPr>
          <w:rFonts w:hint="cs"/>
          <w:rtl/>
          <w:lang w:bidi="fa-IR"/>
        </w:rPr>
        <w:t>خداوندی که خیر و شر و مبارکی و نحسی را آفریده است</w:t>
      </w:r>
      <w:r w:rsidR="004C33FC">
        <w:rPr>
          <w:rFonts w:hint="cs"/>
          <w:rtl/>
          <w:lang w:bidi="fa-IR"/>
        </w:rPr>
        <w:t xml:space="preserve">، </w:t>
      </w:r>
      <w:r>
        <w:rPr>
          <w:rFonts w:hint="cs"/>
          <w:rtl/>
          <w:lang w:bidi="fa-IR"/>
        </w:rPr>
        <w:t>برخی از این کالاها را نیز مبارک و خوش</w:t>
      </w:r>
      <w:r>
        <w:rPr>
          <w:rFonts w:hint="eastAsia"/>
          <w:rtl/>
          <w:cs/>
          <w:lang w:bidi="fa-IR"/>
        </w:rPr>
        <w:t>‎</w:t>
      </w:r>
      <w:r>
        <w:rPr>
          <w:rFonts w:hint="cs"/>
          <w:rtl/>
          <w:lang w:bidi="fa-IR"/>
        </w:rPr>
        <w:t>یمن آفریده و خوشبختی کسی را که به آنها نزدیک می</w:t>
      </w:r>
      <w:r>
        <w:rPr>
          <w:rFonts w:hint="cs"/>
          <w:rtl/>
          <w:cs/>
          <w:lang w:bidi="fa-IR"/>
        </w:rPr>
        <w:t>‎شود با دستیابی به خیر و برکت</w:t>
      </w:r>
      <w:r w:rsidR="004C33FC">
        <w:rPr>
          <w:rFonts w:hint="cs"/>
          <w:rtl/>
          <w:lang w:bidi="fa-IR"/>
        </w:rPr>
        <w:t xml:space="preserve">، </w:t>
      </w:r>
      <w:r>
        <w:rPr>
          <w:rFonts w:hint="cs"/>
          <w:rtl/>
          <w:lang w:bidi="fa-IR"/>
        </w:rPr>
        <w:t>مقدر کرده است</w:t>
      </w:r>
      <w:r w:rsidR="004C33FC">
        <w:rPr>
          <w:rFonts w:hint="cs"/>
          <w:rtl/>
          <w:lang w:bidi="fa-IR"/>
        </w:rPr>
        <w:t xml:space="preserve">، </w:t>
      </w:r>
      <w:r>
        <w:rPr>
          <w:rFonts w:hint="cs"/>
          <w:rtl/>
          <w:lang w:bidi="fa-IR"/>
        </w:rPr>
        <w:t>همچنین عده</w:t>
      </w:r>
      <w:r>
        <w:rPr>
          <w:rFonts w:hint="cs"/>
          <w:rtl/>
          <w:cs/>
          <w:lang w:bidi="fa-IR"/>
        </w:rPr>
        <w:t xml:space="preserve">‎ای از آن را </w:t>
      </w:r>
      <w:r>
        <w:rPr>
          <w:rFonts w:hint="cs"/>
          <w:rtl/>
          <w:cs/>
          <w:lang w:bidi="fa-IR"/>
        </w:rPr>
        <w:lastRenderedPageBreak/>
        <w:t>نحس و نامیمون خلق کرده که هر کس نزدیک آن شود</w:t>
      </w:r>
      <w:r w:rsidR="004C33FC">
        <w:rPr>
          <w:rFonts w:hint="cs"/>
          <w:rtl/>
          <w:lang w:bidi="fa-IR"/>
        </w:rPr>
        <w:t xml:space="preserve">، </w:t>
      </w:r>
      <w:r>
        <w:rPr>
          <w:rFonts w:hint="cs"/>
          <w:rtl/>
          <w:lang w:bidi="fa-IR"/>
        </w:rPr>
        <w:t>بدیمنی دامن او را می</w:t>
      </w:r>
      <w:r>
        <w:rPr>
          <w:rFonts w:hint="cs"/>
          <w:rtl/>
          <w:cs/>
          <w:lang w:bidi="fa-IR"/>
        </w:rPr>
        <w:t>‎گیرد. تمام این موارد بنا به تقدیر الهی است</w:t>
      </w:r>
      <w:r w:rsidR="004C33FC">
        <w:rPr>
          <w:rFonts w:hint="cs"/>
          <w:rtl/>
          <w:lang w:bidi="fa-IR"/>
        </w:rPr>
        <w:t xml:space="preserve">، </w:t>
      </w:r>
      <w:r>
        <w:rPr>
          <w:rFonts w:hint="cs"/>
          <w:rtl/>
          <w:lang w:bidi="fa-IR"/>
        </w:rPr>
        <w:t>همان طور که دیگر سببها را آفریده و آن را به مسببهای ضد و مختلف آن ربط داده است</w:t>
      </w:r>
      <w:r w:rsidR="004C33FC">
        <w:rPr>
          <w:rFonts w:hint="cs"/>
          <w:rtl/>
          <w:lang w:bidi="fa-IR"/>
        </w:rPr>
        <w:t xml:space="preserve">، </w:t>
      </w:r>
      <w:r>
        <w:rPr>
          <w:rFonts w:hint="cs"/>
          <w:rtl/>
          <w:lang w:bidi="fa-IR"/>
        </w:rPr>
        <w:t>او مشک و بوی خوش را از روحهای پاک آفریده و لذت آن را به هر کس نزدیک آن بشود چشانده است. فرق بین این دو با حس درک می</w:t>
      </w:r>
      <w:r>
        <w:rPr>
          <w:rFonts w:hint="cs"/>
          <w:rtl/>
          <w:cs/>
          <w:lang w:bidi="fa-IR"/>
        </w:rPr>
        <w:t>‎شود</w:t>
      </w:r>
      <w:r w:rsidR="004C33FC">
        <w:rPr>
          <w:rFonts w:hint="cs"/>
          <w:rtl/>
          <w:lang w:bidi="fa-IR"/>
        </w:rPr>
        <w:t xml:space="preserve">، </w:t>
      </w:r>
      <w:r>
        <w:rPr>
          <w:rFonts w:hint="cs"/>
          <w:rtl/>
          <w:lang w:bidi="fa-IR"/>
        </w:rPr>
        <w:t>درباره</w:t>
      </w:r>
      <w:r>
        <w:rPr>
          <w:rFonts w:hint="eastAsia"/>
          <w:rtl/>
          <w:cs/>
          <w:lang w:bidi="fa-IR"/>
        </w:rPr>
        <w:t>‎</w:t>
      </w:r>
      <w:r>
        <w:rPr>
          <w:rFonts w:hint="cs"/>
          <w:rtl/>
          <w:lang w:bidi="fa-IR"/>
        </w:rPr>
        <w:t>ی خانه</w:t>
      </w:r>
      <w:r>
        <w:rPr>
          <w:rFonts w:hint="cs"/>
          <w:rtl/>
          <w:cs/>
          <w:lang w:bidi="fa-IR"/>
        </w:rPr>
        <w:t>‎ها و زنان و اسبها نیز وضعیت به همین شکل است</w:t>
      </w:r>
      <w:r w:rsidR="004C33FC">
        <w:rPr>
          <w:rFonts w:hint="cs"/>
          <w:rtl/>
          <w:lang w:bidi="fa-IR"/>
        </w:rPr>
        <w:t xml:space="preserve">، </w:t>
      </w:r>
      <w:r>
        <w:rPr>
          <w:rFonts w:hint="cs"/>
          <w:rtl/>
          <w:lang w:bidi="fa-IR"/>
        </w:rPr>
        <w:t>این یک نوع است</w:t>
      </w:r>
      <w:r w:rsidR="004C33FC">
        <w:rPr>
          <w:rFonts w:hint="cs"/>
          <w:rtl/>
          <w:lang w:bidi="fa-IR"/>
        </w:rPr>
        <w:t xml:space="preserve">، </w:t>
      </w:r>
      <w:r>
        <w:rPr>
          <w:rFonts w:hint="cs"/>
          <w:rtl/>
          <w:lang w:bidi="fa-IR"/>
        </w:rPr>
        <w:t>فال بد نیز یک نوع.</w:t>
      </w:r>
    </w:p>
    <w:p w:rsidR="00ED22B6" w:rsidRDefault="00ED22B6" w:rsidP="00E24E33">
      <w:pPr>
        <w:pStyle w:val="3"/>
        <w:rPr>
          <w:rtl/>
        </w:rPr>
      </w:pPr>
      <w:bookmarkStart w:id="322" w:name="_Toc211417336"/>
      <w:bookmarkStart w:id="323" w:name="_Toc230254377"/>
      <w:r>
        <w:rPr>
          <w:rFonts w:hint="cs"/>
          <w:rtl/>
        </w:rPr>
        <w:t>مطلب ششم</w:t>
      </w:r>
      <w:bookmarkEnd w:id="322"/>
      <w:r w:rsidR="00E24E33">
        <w:rPr>
          <w:rFonts w:hint="cs"/>
          <w:rtl/>
        </w:rPr>
        <w:t xml:space="preserve">: </w:t>
      </w:r>
      <w:bookmarkStart w:id="324" w:name="_Toc210291300"/>
      <w:bookmarkStart w:id="325" w:name="_Toc211417337"/>
      <w:r>
        <w:rPr>
          <w:rFonts w:hint="cs"/>
          <w:rtl/>
        </w:rPr>
        <w:t>نمونه</w:t>
      </w:r>
      <w:r>
        <w:rPr>
          <w:rFonts w:hint="cs"/>
          <w:rtl/>
          <w:cs/>
        </w:rPr>
        <w:t>‎هایی از بدیمنی خانه‎ها و مرکبها</w:t>
      </w:r>
      <w:bookmarkEnd w:id="323"/>
      <w:bookmarkEnd w:id="324"/>
      <w:bookmarkEnd w:id="325"/>
    </w:p>
    <w:p w:rsidR="00ED22B6" w:rsidRDefault="00ED22B6" w:rsidP="00E24E33">
      <w:pPr>
        <w:rPr>
          <w:rtl/>
          <w:lang w:bidi="fa-IR"/>
        </w:rPr>
      </w:pPr>
      <w:r>
        <w:rPr>
          <w:rFonts w:hint="cs"/>
          <w:rtl/>
          <w:lang w:bidi="fa-IR"/>
        </w:rPr>
        <w:t>در سنن ابوداود از انس نقل شده که شخصی گفت: ای پیامبر خدا</w:t>
      </w:r>
      <w:r w:rsidR="004C33FC">
        <w:rPr>
          <w:rFonts w:hint="cs"/>
          <w:rtl/>
          <w:lang w:bidi="fa-IR"/>
        </w:rPr>
        <w:t xml:space="preserve">، </w:t>
      </w:r>
      <w:r>
        <w:rPr>
          <w:rFonts w:hint="cs"/>
          <w:rtl/>
          <w:lang w:bidi="fa-IR"/>
        </w:rPr>
        <w:t>ما در خانه</w:t>
      </w:r>
      <w:r w:rsidR="00684423">
        <w:rPr>
          <w:rFonts w:cs="2  Badr" w:hint="cs"/>
          <w:rtl/>
          <w:lang w:bidi="fa-IR"/>
        </w:rPr>
        <w:t>‏</w:t>
      </w:r>
      <w:r w:rsidR="00684423">
        <w:rPr>
          <w:rFonts w:hint="cs"/>
          <w:rtl/>
          <w:lang w:bidi="fa-IR"/>
        </w:rPr>
        <w:t>ا</w:t>
      </w:r>
      <w:r>
        <w:rPr>
          <w:rFonts w:hint="eastAsia"/>
          <w:rtl/>
          <w:cs/>
          <w:lang w:bidi="fa-IR"/>
        </w:rPr>
        <w:t>‎</w:t>
      </w:r>
      <w:r>
        <w:rPr>
          <w:rFonts w:hint="cs"/>
          <w:rtl/>
          <w:lang w:bidi="fa-IR"/>
        </w:rPr>
        <w:t>یی بودیم</w:t>
      </w:r>
      <w:r w:rsidR="004C33FC">
        <w:rPr>
          <w:rFonts w:hint="cs"/>
          <w:rtl/>
          <w:lang w:bidi="fa-IR"/>
        </w:rPr>
        <w:t xml:space="preserve">، </w:t>
      </w:r>
      <w:r>
        <w:rPr>
          <w:rFonts w:hint="cs"/>
          <w:rtl/>
          <w:lang w:bidi="fa-IR"/>
        </w:rPr>
        <w:t>پس از مدتی زندگی در آن تعدادمان زیاد شد</w:t>
      </w:r>
      <w:r w:rsidR="004C33FC">
        <w:rPr>
          <w:rFonts w:hint="cs"/>
          <w:rtl/>
          <w:lang w:bidi="fa-IR"/>
        </w:rPr>
        <w:t xml:space="preserve">، </w:t>
      </w:r>
      <w:r>
        <w:rPr>
          <w:rFonts w:hint="cs"/>
          <w:rtl/>
          <w:lang w:bidi="fa-IR"/>
        </w:rPr>
        <w:t>دارایی و اموالمان نیز افزایش یافت سپس به خانه</w:t>
      </w:r>
      <w:r>
        <w:rPr>
          <w:rFonts w:hint="eastAsia"/>
          <w:rtl/>
          <w:cs/>
          <w:lang w:bidi="fa-IR"/>
        </w:rPr>
        <w:t>‎یی</w:t>
      </w:r>
      <w:r>
        <w:rPr>
          <w:rFonts w:hint="cs"/>
          <w:rtl/>
          <w:lang w:bidi="fa-IR"/>
        </w:rPr>
        <w:t xml:space="preserve"> دیگر رفتیم</w:t>
      </w:r>
      <w:r w:rsidR="004C33FC">
        <w:rPr>
          <w:rFonts w:hint="cs"/>
          <w:rtl/>
          <w:lang w:bidi="fa-IR"/>
        </w:rPr>
        <w:t xml:space="preserve">، </w:t>
      </w:r>
      <w:r>
        <w:rPr>
          <w:rFonts w:hint="cs"/>
          <w:rtl/>
          <w:lang w:bidi="fa-IR"/>
        </w:rPr>
        <w:t>اما در آنجا تعدادمان کمتر و مال و دارایی</w:t>
      </w:r>
      <w:r>
        <w:rPr>
          <w:rFonts w:hint="cs"/>
          <w:rtl/>
          <w:cs/>
          <w:lang w:bidi="fa-IR"/>
        </w:rPr>
        <w:t>‎مان نیز کمتر شد پیامبر</w:t>
      </w:r>
      <w:r w:rsidR="00684423">
        <w:rPr>
          <w:rFonts w:hint="cs"/>
          <w:rtl/>
          <w:lang w:bidi="fa-IR"/>
        </w:rPr>
        <w:t xml:space="preserve"> </w:t>
      </w:r>
      <w:r>
        <w:rPr>
          <w:rFonts w:hint="cs"/>
          <w:rtl/>
          <w:lang w:bidi="fa-IR"/>
        </w:rPr>
        <w:t>فرمود: (</w:t>
      </w:r>
      <w:r>
        <w:rPr>
          <w:rStyle w:val="Style1Char"/>
          <w:rFonts w:eastAsia="Calibri" w:hint="cs"/>
          <w:rtl/>
        </w:rPr>
        <w:t>ذروها ذمیمة</w:t>
      </w:r>
      <w:r w:rsidRPr="000D4CCF">
        <w:rPr>
          <w:rStyle w:val="Style1Char"/>
          <w:rFonts w:eastAsia="Calibri" w:hint="cs"/>
          <w:rtl/>
        </w:rPr>
        <w:t>:</w:t>
      </w:r>
      <w:r>
        <w:rPr>
          <w:rFonts w:hint="cs"/>
          <w:rtl/>
          <w:lang w:bidi="fa-IR"/>
        </w:rPr>
        <w:t xml:space="preserve"> در حالی که نکوهش شده آن را رها کنید).</w:t>
      </w:r>
      <w:r>
        <w:rPr>
          <w:rStyle w:val="a4"/>
          <w:rFonts w:eastAsia="Calibri"/>
          <w:rtl/>
        </w:rPr>
        <w:footnoteReference w:id="357"/>
      </w:r>
    </w:p>
    <w:p w:rsidR="00ED22B6" w:rsidRDefault="00ED22B6" w:rsidP="004D60AB">
      <w:pPr>
        <w:ind w:firstLine="397"/>
        <w:rPr>
          <w:rtl/>
          <w:lang w:bidi="fa-IR"/>
        </w:rPr>
      </w:pPr>
      <w:r>
        <w:rPr>
          <w:rFonts w:hint="cs"/>
          <w:rtl/>
          <w:lang w:bidi="fa-IR"/>
        </w:rPr>
        <w:t>در موطا از ابوسعید نقل است که:</w:t>
      </w:r>
      <w:r w:rsidR="00684423">
        <w:rPr>
          <w:rFonts w:hint="cs"/>
          <w:rtl/>
          <w:lang w:bidi="fa-IR"/>
        </w:rPr>
        <w:t xml:space="preserve"> </w:t>
      </w:r>
      <w:r>
        <w:rPr>
          <w:rFonts w:hint="cs"/>
          <w:rtl/>
          <w:lang w:bidi="fa-IR"/>
        </w:rPr>
        <w:t>«زنی پیش رسول خدا آمد و گفت: با خانواده</w:t>
      </w:r>
      <w:r w:rsidR="00684423">
        <w:rPr>
          <w:rFonts w:cs="2  Badr" w:hint="cs"/>
          <w:rtl/>
          <w:lang w:bidi="fa-IR"/>
        </w:rPr>
        <w:t>‏</w:t>
      </w:r>
      <w:r w:rsidR="00684423">
        <w:rPr>
          <w:rFonts w:hint="cs"/>
          <w:rtl/>
          <w:lang w:bidi="fa-IR"/>
        </w:rPr>
        <w:t>ا</w:t>
      </w:r>
      <w:r>
        <w:rPr>
          <w:rFonts w:hint="cs"/>
          <w:rtl/>
          <w:cs/>
          <w:lang w:bidi="fa-IR"/>
        </w:rPr>
        <w:t>‎یی پرجمعیت و اموالی فراوان در خانه‎یی ساکن شدیم</w:t>
      </w:r>
      <w:r w:rsidR="004C33FC">
        <w:rPr>
          <w:rFonts w:hint="cs"/>
          <w:rtl/>
          <w:lang w:bidi="fa-IR"/>
        </w:rPr>
        <w:t xml:space="preserve">، </w:t>
      </w:r>
      <w:r>
        <w:rPr>
          <w:rFonts w:hint="cs"/>
          <w:rtl/>
          <w:lang w:bidi="fa-IR"/>
        </w:rPr>
        <w:t>تعدادمان کم شد و مال هم رفت. پیامبر فرمود: (</w:t>
      </w:r>
      <w:r>
        <w:rPr>
          <w:rStyle w:val="Style1Char"/>
          <w:rFonts w:eastAsia="Calibri" w:hint="cs"/>
          <w:rtl/>
        </w:rPr>
        <w:t>عوها ذمیمة</w:t>
      </w:r>
      <w:r w:rsidRPr="00F73FF2">
        <w:rPr>
          <w:rStyle w:val="Style1Char"/>
          <w:rFonts w:eastAsia="Calibri" w:hint="cs"/>
          <w:rtl/>
        </w:rPr>
        <w:t>:</w:t>
      </w:r>
      <w:r>
        <w:rPr>
          <w:rFonts w:hint="cs"/>
          <w:rtl/>
          <w:lang w:bidi="fa-IR"/>
        </w:rPr>
        <w:t xml:space="preserve"> در حالی که نکوهش می</w:t>
      </w:r>
      <w:r>
        <w:rPr>
          <w:rFonts w:hint="cs"/>
          <w:rtl/>
          <w:cs/>
          <w:lang w:bidi="fa-IR"/>
        </w:rPr>
        <w:t>‎شود آن را ترک کنید).</w:t>
      </w:r>
    </w:p>
    <w:p w:rsidR="00ED22B6" w:rsidRDefault="00ED22B6" w:rsidP="004D60AB">
      <w:pPr>
        <w:ind w:firstLine="397"/>
        <w:rPr>
          <w:rtl/>
          <w:lang w:bidi="fa-IR"/>
        </w:rPr>
      </w:pPr>
      <w:r>
        <w:rPr>
          <w:rFonts w:hint="cs"/>
          <w:rtl/>
          <w:lang w:bidi="fa-IR"/>
        </w:rPr>
        <w:t>ابن اثیر درباره</w:t>
      </w:r>
      <w:r>
        <w:rPr>
          <w:rFonts w:hint="eastAsia"/>
          <w:rtl/>
          <w:cs/>
          <w:lang w:bidi="fa-IR"/>
        </w:rPr>
        <w:t>‎</w:t>
      </w:r>
      <w:r>
        <w:rPr>
          <w:rFonts w:hint="cs"/>
          <w:rtl/>
          <w:lang w:bidi="fa-IR"/>
        </w:rPr>
        <w:t>ی جمله (</w:t>
      </w:r>
      <w:r w:rsidRPr="00757F4A">
        <w:rPr>
          <w:rStyle w:val="Style1Char"/>
          <w:rFonts w:eastAsia="Calibri" w:hint="cs"/>
          <w:rtl/>
        </w:rPr>
        <w:t>عوها ذمیم</w:t>
      </w:r>
      <w:r>
        <w:rPr>
          <w:rStyle w:val="Style1Char"/>
          <w:rFonts w:eastAsia="Calibri" w:hint="cs"/>
          <w:rtl/>
        </w:rPr>
        <w:t>ة</w:t>
      </w:r>
      <w:r>
        <w:rPr>
          <w:rFonts w:hint="cs"/>
          <w:rtl/>
          <w:lang w:bidi="fa-IR"/>
        </w:rPr>
        <w:t>) می گوید: یعنی رهایش کنید</w:t>
      </w:r>
      <w:r w:rsidR="00684423">
        <w:rPr>
          <w:rFonts w:hint="cs"/>
          <w:rtl/>
          <w:lang w:bidi="fa-IR"/>
        </w:rPr>
        <w:t xml:space="preserve"> در حالی که از آن به بدی یاد می</w:t>
      </w:r>
      <w:r w:rsidR="00684423">
        <w:rPr>
          <w:rFonts w:cs="2  Badr" w:hint="cs"/>
          <w:rtl/>
          <w:lang w:bidi="fa-IR"/>
        </w:rPr>
        <w:t>‏</w:t>
      </w:r>
      <w:r>
        <w:rPr>
          <w:rFonts w:hint="cs"/>
          <w:rtl/>
          <w:lang w:bidi="fa-IR"/>
        </w:rPr>
        <w:t>شود</w:t>
      </w:r>
      <w:r w:rsidR="004C33FC">
        <w:rPr>
          <w:rFonts w:hint="cs"/>
          <w:rtl/>
          <w:lang w:bidi="fa-IR"/>
        </w:rPr>
        <w:t xml:space="preserve">، </w:t>
      </w:r>
      <w:r>
        <w:rPr>
          <w:rFonts w:hint="cs"/>
          <w:rtl/>
          <w:lang w:bidi="fa-IR"/>
        </w:rPr>
        <w:t>و پیامبر تنها به این خاطر آنها را به ک</w:t>
      </w:r>
      <w:r w:rsidR="00684423">
        <w:rPr>
          <w:rFonts w:hint="cs"/>
          <w:rtl/>
          <w:lang w:bidi="fa-IR"/>
        </w:rPr>
        <w:t>وچ از خانه سفارش کرد که گمان می</w:t>
      </w:r>
      <w:r w:rsidR="00684423">
        <w:rPr>
          <w:rFonts w:cs="2  Badr" w:hint="cs"/>
          <w:rtl/>
          <w:lang w:bidi="fa-IR"/>
        </w:rPr>
        <w:t>‏</w:t>
      </w:r>
      <w:r>
        <w:rPr>
          <w:rFonts w:hint="cs"/>
          <w:rtl/>
          <w:lang w:bidi="fa-IR"/>
        </w:rPr>
        <w:t>کردند به سبب آن خانه و سکونت در آن دچار مصیبت و تنگدستی شده</w:t>
      </w:r>
      <w:r>
        <w:rPr>
          <w:rFonts w:hint="cs"/>
          <w:rtl/>
          <w:cs/>
          <w:lang w:bidi="fa-IR"/>
        </w:rPr>
        <w:t>‎اند</w:t>
      </w:r>
      <w:r w:rsidR="004C33FC">
        <w:rPr>
          <w:rFonts w:hint="cs"/>
          <w:rtl/>
          <w:lang w:bidi="fa-IR"/>
        </w:rPr>
        <w:t xml:space="preserve">، </w:t>
      </w:r>
      <w:r>
        <w:rPr>
          <w:rFonts w:hint="cs"/>
          <w:rtl/>
          <w:lang w:bidi="fa-IR"/>
        </w:rPr>
        <w:t>پس اگر از آن جا بروند عامل آن توهم از بین می</w:t>
      </w:r>
      <w:r>
        <w:rPr>
          <w:rFonts w:hint="cs"/>
          <w:rtl/>
          <w:cs/>
          <w:lang w:bidi="fa-IR"/>
        </w:rPr>
        <w:t>‎رود و شبهه و خیال باطلی که در درونشان ایجاد شده</w:t>
      </w:r>
      <w:r w:rsidR="004C33FC">
        <w:rPr>
          <w:rFonts w:hint="cs"/>
          <w:rtl/>
          <w:lang w:bidi="fa-IR"/>
        </w:rPr>
        <w:t xml:space="preserve">، </w:t>
      </w:r>
      <w:r>
        <w:rPr>
          <w:rFonts w:hint="cs"/>
          <w:rtl/>
          <w:lang w:bidi="fa-IR"/>
        </w:rPr>
        <w:t>برطرف می</w:t>
      </w:r>
      <w:r>
        <w:rPr>
          <w:rFonts w:hint="cs"/>
          <w:rtl/>
          <w:cs/>
          <w:lang w:bidi="fa-IR"/>
        </w:rPr>
        <w:t>‎گردد. والله أعلم.</w:t>
      </w:r>
      <w:r>
        <w:rPr>
          <w:rStyle w:val="a4"/>
          <w:rFonts w:eastAsia="Calibri"/>
          <w:rtl/>
        </w:rPr>
        <w:footnoteReference w:id="358"/>
      </w:r>
    </w:p>
    <w:p w:rsidR="00ED22B6" w:rsidRDefault="00ED22B6" w:rsidP="00E24E33">
      <w:pPr>
        <w:pStyle w:val="Heading41"/>
        <w:rPr>
          <w:rtl/>
        </w:rPr>
      </w:pPr>
      <w:bookmarkStart w:id="326" w:name="_Toc211417338"/>
      <w:r w:rsidRPr="00846904">
        <w:rPr>
          <w:rFonts w:hint="cs"/>
          <w:rtl/>
        </w:rPr>
        <w:lastRenderedPageBreak/>
        <w:t>هواپیمای شوم</w:t>
      </w:r>
      <w:bookmarkEnd w:id="326"/>
    </w:p>
    <w:p w:rsidR="00ED22B6" w:rsidRDefault="00F62512" w:rsidP="00E24E33">
      <w:pPr>
        <w:rPr>
          <w:rtl/>
          <w:lang w:bidi="fa-IR"/>
        </w:rPr>
      </w:pPr>
      <w:r>
        <w:rPr>
          <w:rFonts w:hint="cs"/>
          <w:rtl/>
          <w:lang w:bidi="fa-IR"/>
        </w:rPr>
        <w:t>از جمله شواهد شومی مرکب</w:t>
      </w:r>
      <w:r>
        <w:rPr>
          <w:rFonts w:cs="2  Badr" w:hint="cs"/>
          <w:rtl/>
          <w:lang w:bidi="fa-IR"/>
        </w:rPr>
        <w:t>‏</w:t>
      </w:r>
      <w:r w:rsidR="00ED22B6">
        <w:rPr>
          <w:rFonts w:hint="cs"/>
          <w:rtl/>
          <w:lang w:bidi="fa-IR"/>
        </w:rPr>
        <w:t>ها حادثه</w:t>
      </w:r>
      <w:r w:rsidR="00ED22B6">
        <w:rPr>
          <w:rFonts w:hint="eastAsia"/>
          <w:rtl/>
          <w:cs/>
          <w:lang w:bidi="fa-IR"/>
        </w:rPr>
        <w:t>‎</w:t>
      </w:r>
      <w:r w:rsidR="00ED22B6">
        <w:rPr>
          <w:rFonts w:hint="cs"/>
          <w:rtl/>
          <w:lang w:bidi="fa-IR"/>
        </w:rPr>
        <w:t>یی بود که برای یک هواپیمای بزرگ مسافربری دارای چهار موتور ازنوع «لوکهید کونستللینس» پیش آمد</w:t>
      </w:r>
      <w:r w:rsidR="004C33FC">
        <w:rPr>
          <w:rFonts w:hint="cs"/>
          <w:rtl/>
          <w:lang w:bidi="fa-IR"/>
        </w:rPr>
        <w:t xml:space="preserve">، </w:t>
      </w:r>
      <w:r w:rsidR="00ED22B6">
        <w:rPr>
          <w:rFonts w:hint="cs"/>
          <w:rtl/>
          <w:lang w:bidi="fa-IR"/>
        </w:rPr>
        <w:t>در ماه ژوئیه</w:t>
      </w:r>
      <w:r w:rsidR="00ED22B6">
        <w:rPr>
          <w:rFonts w:hint="cs"/>
          <w:rtl/>
          <w:cs/>
          <w:lang w:bidi="fa-IR"/>
        </w:rPr>
        <w:t>‎ی سال 1945 زنجیره‎ی بدیمنی آن هواپیما با اتفاقی که یکی ا</w:t>
      </w:r>
      <w:r w:rsidR="00ED22B6">
        <w:rPr>
          <w:rFonts w:hint="cs"/>
          <w:rtl/>
          <w:lang w:bidi="fa-IR"/>
        </w:rPr>
        <w:t>ز کارگزاران حفاظت از آن قربانی شد</w:t>
      </w:r>
      <w:r w:rsidR="004C33FC">
        <w:rPr>
          <w:rFonts w:hint="cs"/>
          <w:rtl/>
          <w:lang w:bidi="fa-IR"/>
        </w:rPr>
        <w:t xml:space="preserve">، </w:t>
      </w:r>
      <w:r w:rsidR="00ED22B6">
        <w:rPr>
          <w:rFonts w:hint="cs"/>
          <w:rtl/>
          <w:lang w:bidi="fa-IR"/>
        </w:rPr>
        <w:t>آغاز گشت. داستان بدین ترتیب بود که کارگر به یکی از موتورهای هواپیما نزدیک شد تا آن را تمیز کند</w:t>
      </w:r>
      <w:r w:rsidR="004C33FC">
        <w:rPr>
          <w:rFonts w:hint="cs"/>
          <w:rtl/>
          <w:lang w:bidi="fa-IR"/>
        </w:rPr>
        <w:t xml:space="preserve">، </w:t>
      </w:r>
      <w:r w:rsidR="00ED22B6">
        <w:rPr>
          <w:rFonts w:hint="cs"/>
          <w:rtl/>
          <w:lang w:bidi="fa-IR"/>
        </w:rPr>
        <w:t>موتور چرخید و او را کشت. یک سال بعد در 9 ژوئیه 1946 خلبان همان هواپیما آرثرلویس در حالی که در کابین خلبانی بود و هواپیما از بالای آتلانتا می</w:t>
      </w:r>
      <w:r w:rsidR="00ED22B6">
        <w:rPr>
          <w:rFonts w:hint="cs"/>
          <w:rtl/>
          <w:cs/>
          <w:lang w:bidi="fa-IR"/>
        </w:rPr>
        <w:t>‎گذشت</w:t>
      </w:r>
      <w:r w:rsidR="004C33FC">
        <w:rPr>
          <w:rFonts w:hint="cs"/>
          <w:rtl/>
          <w:lang w:bidi="fa-IR"/>
        </w:rPr>
        <w:t xml:space="preserve">، </w:t>
      </w:r>
      <w:r w:rsidR="00ED22B6">
        <w:rPr>
          <w:rFonts w:hint="cs"/>
          <w:rtl/>
          <w:lang w:bidi="fa-IR"/>
        </w:rPr>
        <w:t>در اثر سکته</w:t>
      </w:r>
      <w:r w:rsidR="00ED22B6">
        <w:rPr>
          <w:rFonts w:hint="eastAsia"/>
          <w:rtl/>
          <w:cs/>
          <w:lang w:bidi="fa-IR"/>
        </w:rPr>
        <w:t>‎</w:t>
      </w:r>
      <w:r w:rsidR="00ED22B6">
        <w:rPr>
          <w:rFonts w:hint="cs"/>
          <w:rtl/>
          <w:lang w:bidi="fa-IR"/>
        </w:rPr>
        <w:t>ی قلبی مرد. سپس دقیقاً یک سال پس از آن در 9 ژوئیه</w:t>
      </w:r>
      <w:r w:rsidR="00ED22B6">
        <w:rPr>
          <w:rFonts w:hint="cs"/>
          <w:rtl/>
          <w:cs/>
          <w:lang w:bidi="fa-IR"/>
        </w:rPr>
        <w:t xml:space="preserve">‎ی 1947 یکی ازموتورهای </w:t>
      </w:r>
      <w:r w:rsidR="00ED22B6">
        <w:rPr>
          <w:rFonts w:hint="cs"/>
          <w:rtl/>
          <w:lang w:bidi="fa-IR"/>
        </w:rPr>
        <w:t>هواپیمااندکی پس از بلند شدن آن منفجر شد و باعث ایجاد آتش</w:t>
      </w:r>
      <w:r w:rsidR="00ED22B6">
        <w:rPr>
          <w:rFonts w:hint="cs"/>
          <w:rtl/>
          <w:cs/>
          <w:lang w:bidi="fa-IR"/>
        </w:rPr>
        <w:t>‎سوزی در اتاق خلبانی شد که نزدیک بود منجر به حادثه‎ی مرگباری شود</w:t>
      </w:r>
      <w:r w:rsidR="004C33FC">
        <w:rPr>
          <w:rFonts w:hint="cs"/>
          <w:rtl/>
          <w:lang w:bidi="fa-IR"/>
        </w:rPr>
        <w:t xml:space="preserve">، </w:t>
      </w:r>
      <w:r w:rsidR="00ED22B6">
        <w:rPr>
          <w:rFonts w:hint="cs"/>
          <w:rtl/>
          <w:lang w:bidi="fa-IR"/>
        </w:rPr>
        <w:t>اما خلبان و دستیارش به شکلی معجزه</w:t>
      </w:r>
      <w:r w:rsidR="00ED22B6">
        <w:rPr>
          <w:rFonts w:hint="cs"/>
          <w:rtl/>
          <w:cs/>
          <w:lang w:bidi="fa-IR"/>
        </w:rPr>
        <w:t>‎آسا توانستند فرود بیایند. سال بعد 1948 بی‎خطر و بدون حادثه سپری شد</w:t>
      </w:r>
      <w:r w:rsidR="004C33FC">
        <w:rPr>
          <w:rFonts w:hint="cs"/>
          <w:rtl/>
          <w:lang w:bidi="fa-IR"/>
        </w:rPr>
        <w:t xml:space="preserve">، </w:t>
      </w:r>
      <w:r w:rsidR="00ED22B6">
        <w:rPr>
          <w:rFonts w:hint="cs"/>
          <w:rtl/>
          <w:lang w:bidi="fa-IR"/>
        </w:rPr>
        <w:t>اما درروز 10 ژوئیه</w:t>
      </w:r>
      <w:r w:rsidR="00ED22B6">
        <w:rPr>
          <w:rFonts w:hint="cs"/>
          <w:rtl/>
          <w:cs/>
          <w:lang w:bidi="fa-IR"/>
        </w:rPr>
        <w:t>‎ی 1949 هواپیم</w:t>
      </w:r>
      <w:r w:rsidR="00ED22B6">
        <w:rPr>
          <w:rFonts w:hint="cs"/>
          <w:rtl/>
          <w:lang w:bidi="fa-IR"/>
        </w:rPr>
        <w:t>ا در نزدیک شیکاگو در هم ریخت و تمام سکنه</w:t>
      </w:r>
      <w:r w:rsidR="00ED22B6">
        <w:rPr>
          <w:rFonts w:hint="cs"/>
          <w:rtl/>
          <w:cs/>
          <w:lang w:bidi="fa-IR"/>
        </w:rPr>
        <w:t>‎ی آن کشته شدند</w:t>
      </w:r>
    </w:p>
    <w:p w:rsidR="00ED22B6" w:rsidRDefault="00ED22B6" w:rsidP="00E24E33">
      <w:pPr>
        <w:pStyle w:val="Heading41"/>
        <w:rPr>
          <w:rtl/>
        </w:rPr>
      </w:pPr>
      <w:bookmarkStart w:id="327" w:name="_Toc211417339"/>
      <w:r>
        <w:rPr>
          <w:rFonts w:hint="cs"/>
          <w:rtl/>
        </w:rPr>
        <w:t>اتومبیل شوم</w:t>
      </w:r>
      <w:bookmarkEnd w:id="327"/>
    </w:p>
    <w:p w:rsidR="00ED22B6" w:rsidRDefault="00ED22B6" w:rsidP="00E24E33">
      <w:pPr>
        <w:rPr>
          <w:rtl/>
          <w:lang w:bidi="fa-IR"/>
        </w:rPr>
      </w:pPr>
      <w:r>
        <w:rPr>
          <w:rFonts w:hint="cs"/>
          <w:rtl/>
          <w:lang w:bidi="fa-IR"/>
        </w:rPr>
        <w:t>یکی از نمونه</w:t>
      </w:r>
      <w:r>
        <w:rPr>
          <w:rFonts w:hint="cs"/>
          <w:rtl/>
          <w:cs/>
          <w:lang w:bidi="fa-IR"/>
        </w:rPr>
        <w:t>‎های مشهور بدیمنی حادثه‎ای بود که برای ماشین ارشیدک (فرانس فردیناند) و</w:t>
      </w:r>
      <w:r>
        <w:rPr>
          <w:rFonts w:hint="cs"/>
          <w:rtl/>
          <w:lang w:bidi="fa-IR"/>
        </w:rPr>
        <w:t>لی عهد اتریش و مجارستان که دانشجوی صربستانی در سال 1914 در هنگام سوار شدن بر اتومبیلش در شهر سارای</w:t>
      </w:r>
      <w:r>
        <w:rPr>
          <w:rFonts w:hint="cs"/>
          <w:rtl/>
          <w:cs/>
          <w:lang w:bidi="fa-IR"/>
        </w:rPr>
        <w:t>‎گو او ر</w:t>
      </w:r>
      <w:r>
        <w:rPr>
          <w:rFonts w:hint="cs"/>
          <w:rtl/>
          <w:lang w:bidi="fa-IR"/>
        </w:rPr>
        <w:t>ا ترور کرد و همسرش نیز در همان حادثه با او جان باخت</w:t>
      </w:r>
      <w:r w:rsidR="004C33FC">
        <w:rPr>
          <w:rFonts w:hint="cs"/>
          <w:rtl/>
          <w:lang w:bidi="fa-IR"/>
        </w:rPr>
        <w:t xml:space="preserve">، </w:t>
      </w:r>
      <w:r>
        <w:rPr>
          <w:rFonts w:hint="cs"/>
          <w:rtl/>
          <w:lang w:bidi="fa-IR"/>
        </w:rPr>
        <w:t>پیش آمد. این همان حادثه</w:t>
      </w:r>
      <w:r>
        <w:rPr>
          <w:rFonts w:hint="cs"/>
          <w:rtl/>
          <w:cs/>
          <w:lang w:bidi="fa-IR"/>
        </w:rPr>
        <w:t>‎یی بود که آتش جنگ جهانی اول را برافروخت.</w:t>
      </w:r>
    </w:p>
    <w:p w:rsidR="00ED22B6" w:rsidRDefault="00ED22B6" w:rsidP="004D60AB">
      <w:pPr>
        <w:ind w:firstLine="397"/>
        <w:rPr>
          <w:rtl/>
          <w:lang w:bidi="fa-IR"/>
        </w:rPr>
      </w:pPr>
      <w:r>
        <w:rPr>
          <w:rFonts w:hint="cs"/>
          <w:rtl/>
          <w:lang w:bidi="fa-IR"/>
        </w:rPr>
        <w:t>پس از درگرفتن جنگ ژنرال « بوتیوریک» فرمانده</w:t>
      </w:r>
      <w:r>
        <w:rPr>
          <w:rFonts w:hint="cs"/>
          <w:rtl/>
          <w:cs/>
          <w:lang w:bidi="fa-IR"/>
        </w:rPr>
        <w:t>‎ی ارتش اتریش اتومبیل را از آن خود کرد. چند هفته بعد شکست کوبنده‎ای در «فالجینو» بر او وارد آمد و</w:t>
      </w:r>
      <w:r w:rsidR="00F62512">
        <w:rPr>
          <w:rFonts w:hint="cs"/>
          <w:rtl/>
          <w:lang w:bidi="fa-IR"/>
        </w:rPr>
        <w:t xml:space="preserve"> </w:t>
      </w:r>
      <w:r>
        <w:rPr>
          <w:rFonts w:hint="cs"/>
          <w:rtl/>
          <w:lang w:bidi="fa-IR"/>
        </w:rPr>
        <w:t>با خواری به وین بازگشت</w:t>
      </w:r>
      <w:r w:rsidR="004C33FC">
        <w:rPr>
          <w:rFonts w:hint="cs"/>
          <w:rtl/>
          <w:lang w:bidi="fa-IR"/>
        </w:rPr>
        <w:t xml:space="preserve">، </w:t>
      </w:r>
      <w:r>
        <w:rPr>
          <w:rFonts w:hint="cs"/>
          <w:rtl/>
          <w:lang w:bidi="fa-IR"/>
        </w:rPr>
        <w:t>و نتوانست آن خواری و رسوایی را تحمل کند در نتیجه دیوانه شد و</w:t>
      </w:r>
      <w:r w:rsidR="00F62512">
        <w:rPr>
          <w:rFonts w:hint="cs"/>
          <w:rtl/>
          <w:lang w:bidi="fa-IR"/>
        </w:rPr>
        <w:t xml:space="preserve"> </w:t>
      </w:r>
      <w:r>
        <w:rPr>
          <w:rFonts w:hint="cs"/>
          <w:rtl/>
          <w:lang w:bidi="fa-IR"/>
        </w:rPr>
        <w:t>مرد.</w:t>
      </w:r>
    </w:p>
    <w:p w:rsidR="00ED22B6" w:rsidRDefault="00ED22B6" w:rsidP="004D60AB">
      <w:pPr>
        <w:ind w:firstLine="397"/>
        <w:rPr>
          <w:rtl/>
          <w:lang w:bidi="fa-IR"/>
        </w:rPr>
      </w:pPr>
      <w:r>
        <w:rPr>
          <w:rFonts w:hint="cs"/>
          <w:rtl/>
          <w:lang w:bidi="fa-IR"/>
        </w:rPr>
        <w:lastRenderedPageBreak/>
        <w:t>صاحب بعدی آن اتومبیل پلیسی از ارتش اتریش و از هیأت ستاد «بیوتریک» بود. نه روز پس از تحویل گرفتن آن در تصادفی دو نفر کشاورز را زد و کشت</w:t>
      </w:r>
      <w:r w:rsidR="004C33FC">
        <w:rPr>
          <w:rFonts w:hint="cs"/>
          <w:rtl/>
          <w:lang w:bidi="fa-IR"/>
        </w:rPr>
        <w:t xml:space="preserve">، </w:t>
      </w:r>
      <w:r>
        <w:rPr>
          <w:rFonts w:hint="cs"/>
          <w:rtl/>
          <w:lang w:bidi="fa-IR"/>
        </w:rPr>
        <w:t>سپس خودش هم به درختی برخورد کرد و گردنش شکست.</w:t>
      </w:r>
    </w:p>
    <w:p w:rsidR="00ED22B6" w:rsidRDefault="00ED22B6" w:rsidP="004D60AB">
      <w:pPr>
        <w:ind w:firstLine="397"/>
        <w:rPr>
          <w:rtl/>
          <w:lang w:bidi="fa-IR"/>
        </w:rPr>
      </w:pPr>
      <w:r>
        <w:rPr>
          <w:rFonts w:hint="cs"/>
          <w:rtl/>
          <w:lang w:bidi="fa-IR"/>
        </w:rPr>
        <w:t>در پایان جنگ حاکم یوگسلاوی صاحب آن ماشین شد</w:t>
      </w:r>
      <w:r w:rsidR="004C33FC">
        <w:rPr>
          <w:rFonts w:hint="cs"/>
          <w:rtl/>
          <w:lang w:bidi="fa-IR"/>
        </w:rPr>
        <w:t xml:space="preserve">، </w:t>
      </w:r>
      <w:r>
        <w:rPr>
          <w:rFonts w:hint="cs"/>
          <w:rtl/>
          <w:lang w:bidi="fa-IR"/>
        </w:rPr>
        <w:t>در طول چهار</w:t>
      </w:r>
      <w:r w:rsidR="00F62512">
        <w:rPr>
          <w:rFonts w:hint="cs"/>
          <w:rtl/>
          <w:lang w:bidi="fa-IR"/>
        </w:rPr>
        <w:t xml:space="preserve"> </w:t>
      </w:r>
      <w:r>
        <w:rPr>
          <w:rFonts w:hint="cs"/>
          <w:rtl/>
          <w:lang w:bidi="fa-IR"/>
        </w:rPr>
        <w:t>ماه چهار حادثه</w:t>
      </w:r>
      <w:r>
        <w:rPr>
          <w:rFonts w:hint="cs"/>
          <w:rtl/>
          <w:cs/>
          <w:lang w:bidi="fa-IR"/>
        </w:rPr>
        <w:t>‎ی بین راهی برایش پیش آمد</w:t>
      </w:r>
      <w:r w:rsidR="004C33FC">
        <w:rPr>
          <w:rFonts w:hint="cs"/>
          <w:rtl/>
          <w:lang w:bidi="fa-IR"/>
        </w:rPr>
        <w:t xml:space="preserve">، </w:t>
      </w:r>
      <w:r>
        <w:rPr>
          <w:rFonts w:hint="cs"/>
          <w:rtl/>
          <w:lang w:bidi="fa-IR"/>
        </w:rPr>
        <w:t>در آخرین آنها بازویش را از دست داد و اتومبیل را به یک پزشک فروخت. شش ماه پس از این معامله آن اتومبیل نکبت را در گودالی بزرگ پیدا کردند که پزشک در داخل آن له شده بود. پس از آن اتومبیل به دست یک بازرگان ثروتمند زیورآلات افتاد</w:t>
      </w:r>
      <w:r w:rsidR="004C33FC">
        <w:rPr>
          <w:rFonts w:hint="cs"/>
          <w:rtl/>
          <w:lang w:bidi="fa-IR"/>
        </w:rPr>
        <w:t xml:space="preserve">، </w:t>
      </w:r>
      <w:r>
        <w:rPr>
          <w:rFonts w:hint="cs"/>
          <w:rtl/>
          <w:lang w:bidi="fa-IR"/>
        </w:rPr>
        <w:t>طولی نکشید و تنها پس از یک سال خودکشی کرد. پزشکی دیگر آن را خرید</w:t>
      </w:r>
      <w:r w:rsidR="004C33FC">
        <w:rPr>
          <w:rFonts w:hint="cs"/>
          <w:rtl/>
          <w:lang w:bidi="fa-IR"/>
        </w:rPr>
        <w:t xml:space="preserve">، </w:t>
      </w:r>
      <w:r>
        <w:rPr>
          <w:rFonts w:hint="cs"/>
          <w:rtl/>
          <w:lang w:bidi="fa-IR"/>
        </w:rPr>
        <w:t>اما او نسبت به آن بدبین شد لذا با ضرر زیادی آن را به ورزشکار سویسی ماهر در مسابقات اتومبیل</w:t>
      </w:r>
      <w:r>
        <w:rPr>
          <w:rFonts w:hint="cs"/>
          <w:rtl/>
          <w:cs/>
          <w:lang w:bidi="fa-IR"/>
        </w:rPr>
        <w:t>‎رانی</w:t>
      </w:r>
      <w:r w:rsidR="004C33FC">
        <w:rPr>
          <w:rFonts w:hint="cs"/>
          <w:rtl/>
          <w:lang w:bidi="fa-IR"/>
        </w:rPr>
        <w:t xml:space="preserve">، </w:t>
      </w:r>
      <w:r>
        <w:rPr>
          <w:rFonts w:hint="cs"/>
          <w:rtl/>
          <w:lang w:bidi="fa-IR"/>
        </w:rPr>
        <w:t>فروخت. مالک جدید در مسابقه</w:t>
      </w:r>
      <w:r>
        <w:rPr>
          <w:rFonts w:hint="cs"/>
          <w:rtl/>
          <w:cs/>
          <w:lang w:bidi="fa-IR"/>
        </w:rPr>
        <w:t>‎یی در کوههای آلپ در ایتالیا</w:t>
      </w:r>
      <w:r w:rsidR="004C33FC">
        <w:rPr>
          <w:rFonts w:hint="cs"/>
          <w:rtl/>
          <w:lang w:bidi="fa-IR"/>
        </w:rPr>
        <w:t xml:space="preserve">، </w:t>
      </w:r>
      <w:r>
        <w:rPr>
          <w:rFonts w:hint="cs"/>
          <w:rtl/>
          <w:lang w:bidi="fa-IR"/>
        </w:rPr>
        <w:t>بر اثر برخورد ماشین با دیوار کشته شد. پس از او مالک بعدی کشاورزی صربستبانی بود او نیز بر اثر حادثه</w:t>
      </w:r>
      <w:r>
        <w:rPr>
          <w:rFonts w:hint="cs"/>
          <w:rtl/>
          <w:cs/>
          <w:lang w:bidi="fa-IR"/>
        </w:rPr>
        <w:t>‎یی در داخل اتومبیل جان باخت</w:t>
      </w:r>
      <w:r w:rsidR="004C33FC">
        <w:rPr>
          <w:rFonts w:hint="cs"/>
          <w:rtl/>
          <w:lang w:bidi="fa-IR"/>
        </w:rPr>
        <w:t xml:space="preserve">، </w:t>
      </w:r>
      <w:r>
        <w:rPr>
          <w:rFonts w:hint="cs"/>
          <w:rtl/>
          <w:lang w:bidi="fa-IR"/>
        </w:rPr>
        <w:t>اما آخرین مالک آن ماشین نامیمون صاحب یک «گاراج اتومبیلها» به اسم تیبور هیرشفیلد بود. او روزی همراه شش نفر از دوستانش از یک جشن عروسی بر می</w:t>
      </w:r>
      <w:r>
        <w:rPr>
          <w:rFonts w:hint="cs"/>
          <w:rtl/>
          <w:cs/>
          <w:lang w:bidi="fa-IR"/>
        </w:rPr>
        <w:t>‎گشتند. هیروشفیلد خواست از خودروی جلوی خود سبقت بگیرد</w:t>
      </w:r>
      <w:r w:rsidR="004C33FC">
        <w:rPr>
          <w:rFonts w:hint="cs"/>
          <w:rtl/>
          <w:lang w:bidi="fa-IR"/>
        </w:rPr>
        <w:t xml:space="preserve">، </w:t>
      </w:r>
      <w:r>
        <w:rPr>
          <w:rFonts w:hint="cs"/>
          <w:rtl/>
          <w:lang w:bidi="fa-IR"/>
        </w:rPr>
        <w:t>که اتومبیل معلق خورد و وارونه گشت</w:t>
      </w:r>
      <w:r w:rsidR="004C33FC">
        <w:rPr>
          <w:rFonts w:hint="cs"/>
          <w:rtl/>
          <w:lang w:bidi="fa-IR"/>
        </w:rPr>
        <w:t xml:space="preserve">، </w:t>
      </w:r>
      <w:r>
        <w:rPr>
          <w:rFonts w:hint="cs"/>
          <w:rtl/>
          <w:lang w:bidi="fa-IR"/>
        </w:rPr>
        <w:t>خود و چهار نفر از دوستانش کشته شدند</w:t>
      </w:r>
      <w:r w:rsidR="004C33FC">
        <w:rPr>
          <w:rFonts w:hint="cs"/>
          <w:rtl/>
          <w:lang w:bidi="fa-IR"/>
        </w:rPr>
        <w:t xml:space="preserve">، </w:t>
      </w:r>
      <w:r>
        <w:rPr>
          <w:rFonts w:hint="cs"/>
          <w:rtl/>
          <w:lang w:bidi="fa-IR"/>
        </w:rPr>
        <w:t>از آن پس انگار شناسنامه</w:t>
      </w:r>
      <w:r>
        <w:rPr>
          <w:rFonts w:hint="cs"/>
          <w:rtl/>
          <w:cs/>
          <w:lang w:bidi="fa-IR"/>
        </w:rPr>
        <w:t>‎ی آن اتومبیل با آن همه تصادفات و حوادث پر شده</w:t>
      </w:r>
      <w:r>
        <w:rPr>
          <w:rFonts w:hint="cs"/>
          <w:rtl/>
          <w:lang w:bidi="fa-IR"/>
        </w:rPr>
        <w:t xml:space="preserve"> بود لذا به یک موزه در وین منتقل شد و هنوز در آنجا نگهداری می</w:t>
      </w:r>
      <w:r>
        <w:rPr>
          <w:rFonts w:hint="cs"/>
          <w:rtl/>
          <w:cs/>
          <w:lang w:bidi="fa-IR"/>
        </w:rPr>
        <w:t>‎شود.</w:t>
      </w:r>
    </w:p>
    <w:p w:rsidR="00ED22B6" w:rsidRDefault="00ED22B6" w:rsidP="00E24E33">
      <w:pPr>
        <w:pStyle w:val="Heading41"/>
        <w:rPr>
          <w:rtl/>
        </w:rPr>
      </w:pPr>
      <w:bookmarkStart w:id="328" w:name="_Toc211417340"/>
      <w:r>
        <w:rPr>
          <w:rFonts w:hint="cs"/>
          <w:rtl/>
        </w:rPr>
        <w:t>کاخ شوم</w:t>
      </w:r>
      <w:bookmarkEnd w:id="328"/>
    </w:p>
    <w:p w:rsidR="00ED22B6" w:rsidRDefault="00ED22B6" w:rsidP="00E24E33">
      <w:pPr>
        <w:rPr>
          <w:rtl/>
          <w:lang w:bidi="fa-IR"/>
        </w:rPr>
      </w:pPr>
      <w:r>
        <w:rPr>
          <w:rFonts w:hint="cs"/>
          <w:rtl/>
          <w:lang w:bidi="fa-IR"/>
        </w:rPr>
        <w:t>مثال دیگری برای منازل مسکونی که بدشانسی برای ساکنانش به ارمغان آورده</w:t>
      </w:r>
      <w:r w:rsidR="004C33FC">
        <w:rPr>
          <w:rFonts w:hint="cs"/>
          <w:rtl/>
          <w:lang w:bidi="fa-IR"/>
        </w:rPr>
        <w:t xml:space="preserve">، </w:t>
      </w:r>
      <w:r>
        <w:rPr>
          <w:rFonts w:hint="cs"/>
          <w:rtl/>
          <w:lang w:bidi="fa-IR"/>
        </w:rPr>
        <w:t>قلعه</w:t>
      </w:r>
      <w:r>
        <w:rPr>
          <w:rFonts w:hint="cs"/>
          <w:rtl/>
          <w:cs/>
          <w:lang w:bidi="fa-IR"/>
        </w:rPr>
        <w:t>‎ی «میرامار» در نزدیکی «تریستا» است. این قصر را امپراطور (فرانز جوزیف) امپراطور اتریش در اواسط سده</w:t>
      </w:r>
      <w:r>
        <w:rPr>
          <w:rFonts w:hint="eastAsia"/>
          <w:rtl/>
          <w:cs/>
          <w:lang w:bidi="fa-IR"/>
        </w:rPr>
        <w:t>‎</w:t>
      </w:r>
      <w:r>
        <w:rPr>
          <w:rFonts w:hint="cs"/>
          <w:rtl/>
          <w:lang w:bidi="fa-IR"/>
        </w:rPr>
        <w:t>ی نوزدهم بنا نهاد</w:t>
      </w:r>
      <w:r w:rsidR="004C33FC">
        <w:rPr>
          <w:rFonts w:hint="cs"/>
          <w:rtl/>
          <w:lang w:bidi="fa-IR"/>
        </w:rPr>
        <w:t xml:space="preserve">، </w:t>
      </w:r>
      <w:r>
        <w:rPr>
          <w:rFonts w:hint="cs"/>
          <w:rtl/>
          <w:lang w:bidi="fa-IR"/>
        </w:rPr>
        <w:t>اما او خود هرگز در آن زندگی نکرد</w:t>
      </w:r>
      <w:r w:rsidR="004C33FC">
        <w:rPr>
          <w:rFonts w:hint="cs"/>
          <w:rtl/>
          <w:lang w:bidi="fa-IR"/>
        </w:rPr>
        <w:t xml:space="preserve">، </w:t>
      </w:r>
      <w:r>
        <w:rPr>
          <w:rFonts w:hint="cs"/>
          <w:rtl/>
          <w:lang w:bidi="fa-IR"/>
        </w:rPr>
        <w:t>گویا نخستین کسی که در آن ساکن شد (ارشیدوک ماکسیمیلیان) بود که بعدها امپراطور مکزیک شد و در آنجا در مقابل جوقه</w:t>
      </w:r>
      <w:r>
        <w:rPr>
          <w:rFonts w:hint="eastAsia"/>
          <w:rtl/>
          <w:cs/>
          <w:lang w:bidi="fa-IR"/>
        </w:rPr>
        <w:t>‎</w:t>
      </w:r>
      <w:r>
        <w:rPr>
          <w:rFonts w:hint="cs"/>
          <w:rtl/>
          <w:lang w:bidi="fa-IR"/>
        </w:rPr>
        <w:t>ی آتش کشته شد</w:t>
      </w:r>
      <w:r w:rsidR="004C33FC">
        <w:rPr>
          <w:rFonts w:hint="cs"/>
          <w:rtl/>
          <w:lang w:bidi="fa-IR"/>
        </w:rPr>
        <w:t xml:space="preserve">، </w:t>
      </w:r>
      <w:r>
        <w:rPr>
          <w:rFonts w:hint="cs"/>
          <w:rtl/>
          <w:lang w:bidi="fa-IR"/>
        </w:rPr>
        <w:t xml:space="preserve">همسرش نیز مبتلا به جنون گشت. پس از آن امپراتور (الیزابت) و پسرش شاهزاده (رودلف) </w:t>
      </w:r>
      <w:r>
        <w:rPr>
          <w:rFonts w:hint="cs"/>
          <w:rtl/>
          <w:lang w:bidi="fa-IR"/>
        </w:rPr>
        <w:lastRenderedPageBreak/>
        <w:t>وارد آن شدند. سال 1889 (رودلف) معشوقه</w:t>
      </w:r>
      <w:r>
        <w:rPr>
          <w:rFonts w:hint="cs"/>
          <w:rtl/>
          <w:cs/>
          <w:lang w:bidi="fa-IR"/>
        </w:rPr>
        <w:t>‎اش بارونه (ماری فیتیرا) را در داخل کاخ (میرامار) به قتل رساند و خود نیز در برابر جسدش خودکشی کرد. و سال 1898 امپراتور الیزابت به دست یک شورشی ایتالیایی که معتقد به جدایی ایتالیا از اتریش بود</w:t>
      </w:r>
      <w:r w:rsidR="004C33FC">
        <w:rPr>
          <w:rFonts w:hint="cs"/>
          <w:rtl/>
          <w:lang w:bidi="fa-IR"/>
        </w:rPr>
        <w:t xml:space="preserve">، </w:t>
      </w:r>
      <w:r>
        <w:rPr>
          <w:rFonts w:hint="cs"/>
          <w:rtl/>
          <w:lang w:bidi="fa-IR"/>
        </w:rPr>
        <w:t>ترور شد. نفر بعدی از ساکنان قصر پسر عموی رودلف (ارشیدوک فرینسس فردنیاند) و صاحب همان اتومبیل بدیمنی بود که سال 1914 در داخل آن کشته شد و</w:t>
      </w:r>
      <w:r w:rsidR="002C1585">
        <w:rPr>
          <w:rFonts w:hint="cs"/>
          <w:rtl/>
          <w:lang w:bidi="fa-IR"/>
        </w:rPr>
        <w:t xml:space="preserve"> </w:t>
      </w:r>
      <w:r>
        <w:rPr>
          <w:rFonts w:hint="cs"/>
          <w:rtl/>
          <w:lang w:bidi="fa-IR"/>
        </w:rPr>
        <w:t>همانطور که اشاره کردیم باعث در گرفتن جنگ جهانی اول شد. در پایان جنگ</w:t>
      </w:r>
      <w:r w:rsidR="004C33FC">
        <w:rPr>
          <w:rFonts w:hint="cs"/>
          <w:rtl/>
          <w:lang w:bidi="fa-IR"/>
        </w:rPr>
        <w:t xml:space="preserve">، </w:t>
      </w:r>
      <w:r>
        <w:rPr>
          <w:rFonts w:hint="cs"/>
          <w:rtl/>
          <w:lang w:bidi="fa-IR"/>
        </w:rPr>
        <w:t>دوک (اوستا) برای اقامت در «میرامار» به آنجا رفت اما این دوک اتریشی در اردوگاهی بریتانیایی در سالهای جنگ جان باخت. سپس به ترتیب دو نفر از ژنرالهای انگلیسی در خلال اشغال ایتالیا از سوی متحدین در کاخ اقامت گزیدند</w:t>
      </w:r>
      <w:r w:rsidR="004C33FC">
        <w:rPr>
          <w:rFonts w:hint="cs"/>
          <w:rtl/>
          <w:lang w:bidi="fa-IR"/>
        </w:rPr>
        <w:t xml:space="preserve"> </w:t>
      </w:r>
      <w:r>
        <w:rPr>
          <w:rFonts w:hint="cs"/>
          <w:rtl/>
          <w:lang w:bidi="fa-IR"/>
        </w:rPr>
        <w:t>و هر دو یکی پس از دیگری بر اثر سکته</w:t>
      </w:r>
      <w:r>
        <w:rPr>
          <w:rFonts w:hint="eastAsia"/>
          <w:rtl/>
          <w:cs/>
          <w:lang w:bidi="fa-IR"/>
        </w:rPr>
        <w:t>‎</w:t>
      </w:r>
      <w:r>
        <w:rPr>
          <w:rFonts w:hint="cs"/>
          <w:rtl/>
          <w:lang w:bidi="fa-IR"/>
        </w:rPr>
        <w:t>ی قلبی به کام مرگ فرو رفتند. تا سرنوشت جدیدی برای قلعه</w:t>
      </w:r>
      <w:r>
        <w:rPr>
          <w:rFonts w:hint="cs"/>
          <w:rtl/>
          <w:cs/>
          <w:lang w:bidi="fa-IR"/>
        </w:rPr>
        <w:t>‎ی میرامار رقم بخورد</w:t>
      </w:r>
      <w:r w:rsidR="004C33FC">
        <w:rPr>
          <w:rFonts w:hint="cs"/>
          <w:rtl/>
          <w:lang w:bidi="fa-IR"/>
        </w:rPr>
        <w:t xml:space="preserve">، </w:t>
      </w:r>
      <w:r>
        <w:rPr>
          <w:rFonts w:hint="cs"/>
          <w:rtl/>
          <w:lang w:bidi="fa-IR"/>
        </w:rPr>
        <w:t>و آن را به موزه تبدیل کنند!</w:t>
      </w:r>
    </w:p>
    <w:p w:rsidR="00ED22B6" w:rsidRDefault="00ED22B6" w:rsidP="00E24E33">
      <w:pPr>
        <w:pStyle w:val="3"/>
        <w:rPr>
          <w:rtl/>
        </w:rPr>
      </w:pPr>
      <w:bookmarkStart w:id="329" w:name="_Toc211417341"/>
      <w:bookmarkStart w:id="330" w:name="_Toc230254378"/>
      <w:r>
        <w:rPr>
          <w:rFonts w:hint="cs"/>
          <w:rtl/>
        </w:rPr>
        <w:t>مطلب هفتم</w:t>
      </w:r>
      <w:bookmarkEnd w:id="329"/>
      <w:r w:rsidR="00E24E33">
        <w:rPr>
          <w:rFonts w:hint="cs"/>
          <w:rtl/>
        </w:rPr>
        <w:t xml:space="preserve">: </w:t>
      </w:r>
      <w:bookmarkStart w:id="331" w:name="_Toc210291305"/>
      <w:bookmarkStart w:id="332" w:name="_Toc211417342"/>
      <w:r>
        <w:rPr>
          <w:rFonts w:hint="cs"/>
          <w:rtl/>
        </w:rPr>
        <w:t>دعایی برای دفع شومی سه چیز</w:t>
      </w:r>
      <w:bookmarkEnd w:id="330"/>
      <w:bookmarkEnd w:id="331"/>
      <w:bookmarkEnd w:id="332"/>
    </w:p>
    <w:p w:rsidR="00ED22B6" w:rsidRDefault="00ED22B6" w:rsidP="00E24E33">
      <w:pPr>
        <w:rPr>
          <w:rtl/>
          <w:lang w:bidi="fa-IR"/>
        </w:rPr>
      </w:pPr>
      <w:r>
        <w:rPr>
          <w:rFonts w:hint="cs"/>
          <w:rtl/>
          <w:lang w:bidi="fa-IR"/>
        </w:rPr>
        <w:t>پیامبر مسلمانان را دعایی یاد داده است که در هنگام ازدواج یا انتخاب خدمتکاری یا خریدن چهارپایی خدا را با آن بخوانند. بخاری در</w:t>
      </w:r>
      <w:r w:rsidR="002C1585">
        <w:rPr>
          <w:rFonts w:hint="cs"/>
          <w:rtl/>
          <w:lang w:bidi="fa-IR"/>
        </w:rPr>
        <w:t xml:space="preserve"> </w:t>
      </w:r>
      <w:r>
        <w:rPr>
          <w:rFonts w:hint="cs"/>
          <w:rtl/>
          <w:lang w:bidi="fa-IR"/>
        </w:rPr>
        <w:t>روایتی (آفریدن اعمال بندگان) و نسائی در (کارهای روز و شب) و ابن ماجه در سننش و حاکم- که آن را تصحیح کرد و ذهبی و بیهقی و بغوی در (شرح السنه) با او اظهار موافقت کرده</w:t>
      </w:r>
      <w:r>
        <w:rPr>
          <w:rFonts w:hint="cs"/>
          <w:rtl/>
          <w:cs/>
          <w:lang w:bidi="fa-IR"/>
        </w:rPr>
        <w:t xml:space="preserve">‎اند و از عمرو بن شعیب از پدرش و او از جدش از پیامبر روایت می‎کنند </w:t>
      </w:r>
      <w:r>
        <w:rPr>
          <w:rFonts w:hint="cs"/>
          <w:rtl/>
          <w:lang w:bidi="fa-IR"/>
        </w:rPr>
        <w:t>که فرمود: وقتی با زنی ازدواج می</w:t>
      </w:r>
      <w:r>
        <w:rPr>
          <w:rFonts w:hint="cs"/>
          <w:rtl/>
          <w:cs/>
          <w:lang w:bidi="fa-IR"/>
        </w:rPr>
        <w:t>‎کنید یا خدمتکاری می‎خرید</w:t>
      </w:r>
      <w:r w:rsidR="004C33FC">
        <w:rPr>
          <w:rFonts w:hint="cs"/>
          <w:rtl/>
          <w:lang w:bidi="fa-IR"/>
        </w:rPr>
        <w:t xml:space="preserve">، </w:t>
      </w:r>
      <w:r>
        <w:rPr>
          <w:rFonts w:hint="cs"/>
          <w:rtl/>
          <w:lang w:bidi="fa-IR"/>
        </w:rPr>
        <w:t>بگویید: (خدایا خیر و نیکی او و آنچه او را بر آن سرشته</w:t>
      </w:r>
      <w:r>
        <w:rPr>
          <w:rFonts w:hint="cs"/>
          <w:rtl/>
          <w:cs/>
          <w:lang w:bidi="fa-IR"/>
        </w:rPr>
        <w:t>‎ای</w:t>
      </w:r>
      <w:r w:rsidR="004C33FC">
        <w:rPr>
          <w:rFonts w:hint="cs"/>
          <w:rtl/>
          <w:lang w:bidi="fa-IR"/>
        </w:rPr>
        <w:t xml:space="preserve">، </w:t>
      </w:r>
      <w:r>
        <w:rPr>
          <w:rFonts w:hint="cs"/>
          <w:rtl/>
          <w:lang w:bidi="fa-IR"/>
        </w:rPr>
        <w:t>از تو می</w:t>
      </w:r>
      <w:r>
        <w:rPr>
          <w:rFonts w:hint="cs"/>
          <w:rtl/>
          <w:cs/>
          <w:lang w:bidi="fa-IR"/>
        </w:rPr>
        <w:t>‎خواهم</w:t>
      </w:r>
      <w:r w:rsidR="004C33FC">
        <w:rPr>
          <w:rFonts w:hint="cs"/>
          <w:rtl/>
          <w:lang w:bidi="fa-IR"/>
        </w:rPr>
        <w:t xml:space="preserve">، </w:t>
      </w:r>
      <w:r>
        <w:rPr>
          <w:rFonts w:hint="cs"/>
          <w:rtl/>
          <w:lang w:bidi="fa-IR"/>
        </w:rPr>
        <w:t>و از شر او و شر آنچه در سرشتش نهاده</w:t>
      </w:r>
      <w:r>
        <w:rPr>
          <w:rFonts w:hint="cs"/>
          <w:rtl/>
          <w:cs/>
          <w:lang w:bidi="fa-IR"/>
        </w:rPr>
        <w:t>‎ای</w:t>
      </w:r>
      <w:r w:rsidR="004C33FC">
        <w:rPr>
          <w:rFonts w:hint="cs"/>
          <w:rtl/>
          <w:lang w:bidi="fa-IR"/>
        </w:rPr>
        <w:t xml:space="preserve">، </w:t>
      </w:r>
      <w:r>
        <w:rPr>
          <w:rFonts w:hint="cs"/>
          <w:rtl/>
          <w:lang w:bidi="fa-IR"/>
        </w:rPr>
        <w:t>به تو پناه می</w:t>
      </w:r>
      <w:r>
        <w:rPr>
          <w:rFonts w:hint="cs"/>
          <w:rtl/>
          <w:cs/>
          <w:lang w:bidi="fa-IR"/>
        </w:rPr>
        <w:t>‎برم</w:t>
      </w:r>
      <w:r w:rsidR="004C33FC">
        <w:rPr>
          <w:rFonts w:hint="cs"/>
          <w:rtl/>
          <w:lang w:bidi="fa-IR"/>
        </w:rPr>
        <w:t xml:space="preserve">، </w:t>
      </w:r>
      <w:r>
        <w:rPr>
          <w:rFonts w:hint="cs"/>
          <w:rtl/>
          <w:lang w:bidi="fa-IR"/>
        </w:rPr>
        <w:t>و هنگامی که شتر می خرید بالای کوهانش را بگیرید و همین دعا را بخوانید).</w:t>
      </w:r>
      <w:r>
        <w:rPr>
          <w:rStyle w:val="a4"/>
          <w:rFonts w:eastAsia="Calibri"/>
          <w:rtl/>
        </w:rPr>
        <w:footnoteReference w:id="359"/>
      </w:r>
    </w:p>
    <w:p w:rsidR="004C1130" w:rsidRDefault="00E24E33" w:rsidP="004C1130">
      <w:pPr>
        <w:pStyle w:val="2"/>
        <w:rPr>
          <w:rtl/>
        </w:rPr>
      </w:pPr>
      <w:r>
        <w:rPr>
          <w:rtl/>
        </w:rPr>
        <w:br w:type="page"/>
      </w:r>
      <w:bookmarkStart w:id="333" w:name="_Toc211417343"/>
      <w:bookmarkStart w:id="334" w:name="_Toc230254379"/>
      <w:r w:rsidR="004C1130">
        <w:rPr>
          <w:rFonts w:hint="cs"/>
          <w:rtl/>
        </w:rPr>
        <w:lastRenderedPageBreak/>
        <w:t>مبحث چهارم</w:t>
      </w:r>
      <w:bookmarkStart w:id="335" w:name="_Toc210291307"/>
      <w:bookmarkStart w:id="336" w:name="_Toc211417344"/>
      <w:bookmarkEnd w:id="333"/>
      <w:r w:rsidR="004C1130">
        <w:rPr>
          <w:rtl/>
        </w:rPr>
        <w:br/>
      </w:r>
      <w:r w:rsidR="004C1130">
        <w:rPr>
          <w:rFonts w:hint="cs"/>
          <w:rtl/>
        </w:rPr>
        <w:t>فال</w:t>
      </w:r>
      <w:bookmarkEnd w:id="334"/>
      <w:bookmarkEnd w:id="335"/>
      <w:bookmarkEnd w:id="336"/>
    </w:p>
    <w:p w:rsidR="004C1130" w:rsidRDefault="004C1130" w:rsidP="004C1130">
      <w:pPr>
        <w:rPr>
          <w:rtl/>
        </w:rPr>
      </w:pPr>
      <w:r>
        <w:rPr>
          <w:rFonts w:hint="cs"/>
          <w:rtl/>
        </w:rPr>
        <w:t>فال کلمه</w:t>
      </w:r>
      <w:r>
        <w:rPr>
          <w:rFonts w:hint="eastAsia"/>
          <w:rtl/>
          <w:cs/>
        </w:rPr>
        <w:t>‎</w:t>
      </w:r>
      <w:r>
        <w:rPr>
          <w:rFonts w:hint="cs"/>
          <w:rtl/>
        </w:rPr>
        <w:t>ی نیکویی است که انسان آن را می</w:t>
      </w:r>
      <w:r>
        <w:rPr>
          <w:rFonts w:hint="cs"/>
          <w:rtl/>
          <w:cs/>
        </w:rPr>
        <w:t>‎شنود و خوشحال می</w:t>
      </w:r>
      <w:r>
        <w:rPr>
          <w:rFonts w:hint="cs"/>
          <w:rtl/>
        </w:rPr>
        <w:t>‎شود و به فال نیک می</w:t>
      </w:r>
      <w:r>
        <w:rPr>
          <w:rFonts w:hint="cs"/>
          <w:rtl/>
          <w:cs/>
        </w:rPr>
        <w:t>‎گیرند.</w:t>
      </w:r>
    </w:p>
    <w:p w:rsidR="004C1130" w:rsidRDefault="004C1130" w:rsidP="004C1130">
      <w:pPr>
        <w:ind w:firstLine="397"/>
        <w:rPr>
          <w:rtl/>
          <w:lang w:bidi="fa-IR"/>
        </w:rPr>
      </w:pPr>
      <w:r>
        <w:rPr>
          <w:rFonts w:hint="cs"/>
          <w:rtl/>
        </w:rPr>
        <w:t>ابن اثیر می</w:t>
      </w:r>
      <w:r>
        <w:rPr>
          <w:rFonts w:hint="cs"/>
          <w:rtl/>
          <w:cs/>
        </w:rPr>
        <w:t>‎گوید: «فال، در اصل با همزه است و گاهی تلیین می</w:t>
      </w:r>
      <w:r>
        <w:rPr>
          <w:rFonts w:hint="cs"/>
          <w:rtl/>
        </w:rPr>
        <w:t>‎شود و آن چنین است که مثلاً شخص بیمار باشد و از کسی دیگر بشنود که می</w:t>
      </w:r>
      <w:r>
        <w:rPr>
          <w:rFonts w:hint="cs"/>
          <w:rtl/>
          <w:cs/>
        </w:rPr>
        <w:t>‎گوید: ای سالم، یا طالب</w:t>
      </w:r>
      <w:r>
        <w:rPr>
          <w:rFonts w:hint="cs"/>
          <w:rtl/>
        </w:rPr>
        <w:t xml:space="preserve"> علم، و بشنود که می</w:t>
      </w:r>
      <w:r>
        <w:rPr>
          <w:rFonts w:hint="cs"/>
          <w:rtl/>
          <w:cs/>
        </w:rPr>
        <w:t>‎گویند: ای یابنده؛ و چنان به خیالش آید که از بیماری نجات می</w:t>
      </w:r>
      <w:r>
        <w:rPr>
          <w:rFonts w:hint="cs"/>
          <w:rtl/>
        </w:rPr>
        <w:t>‎یابد و گمشده</w:t>
      </w:r>
      <w:r>
        <w:rPr>
          <w:rFonts w:hint="cs"/>
          <w:rtl/>
          <w:cs/>
        </w:rPr>
        <w:t>‎اش را پیدا می</w:t>
      </w:r>
      <w:r>
        <w:rPr>
          <w:rFonts w:hint="cs"/>
          <w:rtl/>
        </w:rPr>
        <w:t>‎کند. لذا منتظر درستی این مژده می</w:t>
      </w:r>
      <w:r>
        <w:rPr>
          <w:rFonts w:hint="cs"/>
          <w:rtl/>
          <w:cs/>
        </w:rPr>
        <w:t>‎ماند، و بدان خودش را ش</w:t>
      </w:r>
      <w:r>
        <w:rPr>
          <w:rFonts w:hint="cs"/>
          <w:rtl/>
          <w:lang w:bidi="fa-IR"/>
        </w:rPr>
        <w:t>اد می</w:t>
      </w:r>
      <w:r>
        <w:rPr>
          <w:rFonts w:hint="cs"/>
          <w:rtl/>
          <w:cs/>
          <w:lang w:bidi="fa-IR"/>
        </w:rPr>
        <w:t>‎کند، زیرا با گوینده از در</w:t>
      </w:r>
      <w:r>
        <w:rPr>
          <w:rFonts w:hint="eastAsia"/>
          <w:rtl/>
          <w:lang w:bidi="fa-IR"/>
        </w:rPr>
        <w:t>ِ</w:t>
      </w:r>
      <w:r>
        <w:rPr>
          <w:rFonts w:hint="cs"/>
          <w:rtl/>
          <w:lang w:bidi="fa-IR"/>
        </w:rPr>
        <w:t xml:space="preserve"> سازگاری در آمده است.</w:t>
      </w:r>
    </w:p>
    <w:p w:rsidR="004C1130" w:rsidRDefault="004C1130" w:rsidP="004C1130">
      <w:pPr>
        <w:ind w:firstLine="397"/>
        <w:rPr>
          <w:rtl/>
          <w:lang w:bidi="fa-IR"/>
        </w:rPr>
      </w:pPr>
      <w:r>
        <w:rPr>
          <w:rFonts w:hint="cs"/>
          <w:rtl/>
          <w:lang w:bidi="fa-IR"/>
        </w:rPr>
        <w:t>از این ریشه می</w:t>
      </w:r>
      <w:r>
        <w:rPr>
          <w:rFonts w:hint="cs"/>
          <w:rtl/>
          <w:cs/>
          <w:lang w:bidi="fa-IR"/>
        </w:rPr>
        <w:t xml:space="preserve">‎توان گفت: «تفاءلتُ» یعنی </w:t>
      </w:r>
      <w:r>
        <w:rPr>
          <w:rFonts w:hint="cs"/>
          <w:rtl/>
          <w:lang w:bidi="fa-IR"/>
        </w:rPr>
        <w:t>به فال نیک گرفتم.</w:t>
      </w:r>
      <w:r>
        <w:rPr>
          <w:rStyle w:val="a4"/>
          <w:rFonts w:eastAsia="Calibri"/>
          <w:rtl/>
        </w:rPr>
        <w:footnoteReference w:id="360"/>
      </w:r>
    </w:p>
    <w:p w:rsidR="004C1130" w:rsidRPr="00506677" w:rsidRDefault="004C1130" w:rsidP="004C1130">
      <w:pPr>
        <w:ind w:firstLine="397"/>
        <w:rPr>
          <w:rtl/>
          <w:lang w:bidi="fa-IR"/>
        </w:rPr>
      </w:pPr>
      <w:r>
        <w:rPr>
          <w:rFonts w:hint="cs"/>
          <w:rtl/>
          <w:lang w:bidi="fa-IR"/>
        </w:rPr>
        <w:t>پیامبر این گونه برخوردها را می</w:t>
      </w:r>
      <w:r>
        <w:rPr>
          <w:rFonts w:hint="cs"/>
          <w:rtl/>
          <w:cs/>
          <w:lang w:bidi="fa-IR"/>
        </w:rPr>
        <w:t>‎پسندید، در حدیثی که بخاری و مسلم از انس بن مالک نقل می</w:t>
      </w:r>
      <w:r>
        <w:rPr>
          <w:rFonts w:hint="cs"/>
          <w:rtl/>
          <w:lang w:bidi="fa-IR"/>
        </w:rPr>
        <w:t xml:space="preserve">‎کنند، آمده است که پیامبر فرمود: </w:t>
      </w:r>
      <w:r w:rsidRPr="00506677">
        <w:rPr>
          <w:rStyle w:val="Style1Char"/>
          <w:rFonts w:eastAsia="Calibri" w:hint="cs"/>
          <w:rtl/>
        </w:rPr>
        <w:t>(لاعدوی</w:t>
      </w:r>
      <w:r>
        <w:rPr>
          <w:rStyle w:val="Style1Char"/>
          <w:rFonts w:eastAsia="Calibri" w:hint="cs"/>
          <w:rtl/>
        </w:rPr>
        <w:t xml:space="preserve">، </w:t>
      </w:r>
      <w:r w:rsidRPr="00506677">
        <w:rPr>
          <w:rStyle w:val="Style1Char"/>
          <w:rFonts w:eastAsia="Calibri" w:hint="cs"/>
          <w:rtl/>
        </w:rPr>
        <w:t>و لاطیر</w:t>
      </w:r>
      <w:r>
        <w:rPr>
          <w:rStyle w:val="Style1Char"/>
          <w:rFonts w:eastAsia="Calibri" w:hint="cs"/>
          <w:rtl/>
        </w:rPr>
        <w:t xml:space="preserve">ة، </w:t>
      </w:r>
      <w:r w:rsidRPr="00506677">
        <w:rPr>
          <w:rStyle w:val="Style1Char"/>
          <w:rFonts w:eastAsia="Calibri" w:hint="cs"/>
          <w:rtl/>
        </w:rPr>
        <w:t>و یعجبنی الفأل</w:t>
      </w:r>
      <w:r>
        <w:rPr>
          <w:rStyle w:val="Style1Char"/>
          <w:rFonts w:eastAsia="Calibri" w:hint="cs"/>
          <w:rtl/>
        </w:rPr>
        <w:t xml:space="preserve">، </w:t>
      </w:r>
      <w:r w:rsidRPr="00506677">
        <w:rPr>
          <w:rStyle w:val="Style1Char"/>
          <w:rFonts w:eastAsia="Calibri" w:hint="cs"/>
          <w:rtl/>
        </w:rPr>
        <w:t>قالوا: و ما الفأل؟ قال کلم</w:t>
      </w:r>
      <w:r>
        <w:rPr>
          <w:rStyle w:val="Style1Char"/>
          <w:rFonts w:eastAsia="Calibri" w:hint="cs"/>
          <w:rtl/>
        </w:rPr>
        <w:t>ة</w:t>
      </w:r>
      <w:r w:rsidRPr="00506677">
        <w:rPr>
          <w:rStyle w:val="Style1Char"/>
          <w:rFonts w:eastAsia="Calibri" w:hint="cs"/>
          <w:rtl/>
        </w:rPr>
        <w:t xml:space="preserve"> طیب</w:t>
      </w:r>
      <w:r>
        <w:rPr>
          <w:rStyle w:val="Style1Char"/>
          <w:rFonts w:eastAsia="Calibri" w:hint="cs"/>
          <w:rtl/>
        </w:rPr>
        <w:t>ة</w:t>
      </w:r>
      <w:r w:rsidRPr="00506677">
        <w:rPr>
          <w:rStyle w:val="Style1Char"/>
          <w:rFonts w:eastAsia="Calibri" w:hint="cs"/>
          <w:rtl/>
        </w:rPr>
        <w:t xml:space="preserve">: </w:t>
      </w:r>
      <w:r w:rsidRPr="007D1CFC">
        <w:rPr>
          <w:rFonts w:hint="cs"/>
          <w:rtl/>
          <w:lang w:bidi="fa-IR"/>
        </w:rPr>
        <w:t>واگیرداری و فال بد درست نیست</w:t>
      </w:r>
      <w:r>
        <w:rPr>
          <w:rFonts w:hint="cs"/>
          <w:rtl/>
          <w:lang w:bidi="fa-IR"/>
        </w:rPr>
        <w:t xml:space="preserve">، </w:t>
      </w:r>
      <w:r w:rsidRPr="007D1CFC">
        <w:rPr>
          <w:rFonts w:hint="cs"/>
          <w:rtl/>
          <w:lang w:bidi="fa-IR"/>
        </w:rPr>
        <w:t>اما ا</w:t>
      </w:r>
      <w:r>
        <w:rPr>
          <w:rFonts w:hint="cs"/>
          <w:rtl/>
          <w:lang w:bidi="fa-IR"/>
        </w:rPr>
        <w:t>ز</w:t>
      </w:r>
      <w:r w:rsidRPr="007D1CFC">
        <w:rPr>
          <w:rFonts w:hint="cs"/>
          <w:rtl/>
          <w:lang w:bidi="fa-IR"/>
        </w:rPr>
        <w:t xml:space="preserve"> ف</w:t>
      </w:r>
      <w:r>
        <w:rPr>
          <w:rFonts w:hint="cs"/>
          <w:rtl/>
          <w:lang w:bidi="fa-IR"/>
        </w:rPr>
        <w:t>ا</w:t>
      </w:r>
      <w:r w:rsidRPr="007D1CFC">
        <w:rPr>
          <w:rFonts w:hint="cs"/>
          <w:rtl/>
          <w:lang w:bidi="fa-IR"/>
        </w:rPr>
        <w:t>ل خوشم می</w:t>
      </w:r>
      <w:r w:rsidRPr="007D1CFC">
        <w:rPr>
          <w:rFonts w:hint="cs"/>
          <w:rtl/>
          <w:cs/>
          <w:lang w:bidi="fa-IR"/>
        </w:rPr>
        <w:t>‎</w:t>
      </w:r>
      <w:r>
        <w:rPr>
          <w:rFonts w:hint="cs"/>
          <w:rtl/>
          <w:lang w:bidi="fa-IR"/>
        </w:rPr>
        <w:t>آ</w:t>
      </w:r>
      <w:r w:rsidRPr="007D1CFC">
        <w:rPr>
          <w:rFonts w:hint="cs"/>
          <w:rtl/>
          <w:lang w:bidi="fa-IR"/>
        </w:rPr>
        <w:t>ید</w:t>
      </w:r>
      <w:r>
        <w:rPr>
          <w:rFonts w:hint="cs"/>
          <w:rtl/>
          <w:lang w:bidi="fa-IR"/>
        </w:rPr>
        <w:t xml:space="preserve">، </w:t>
      </w:r>
      <w:r w:rsidRPr="007D1CFC">
        <w:rPr>
          <w:rFonts w:hint="cs"/>
          <w:rtl/>
          <w:lang w:bidi="fa-IR"/>
        </w:rPr>
        <w:t>پرسیدند</w:t>
      </w:r>
      <w:r>
        <w:rPr>
          <w:rFonts w:hint="cs"/>
          <w:rtl/>
          <w:lang w:bidi="fa-IR"/>
        </w:rPr>
        <w:t>:</w:t>
      </w:r>
      <w:r w:rsidRPr="007D1CFC">
        <w:rPr>
          <w:rFonts w:hint="cs"/>
          <w:rtl/>
          <w:lang w:bidi="fa-IR"/>
        </w:rPr>
        <w:t xml:space="preserve"> فال چیست؟ گفت: یک کلمه</w:t>
      </w:r>
      <w:r w:rsidRPr="007D1CFC">
        <w:rPr>
          <w:rFonts w:hint="cs"/>
          <w:rtl/>
          <w:cs/>
          <w:lang w:bidi="fa-IR"/>
        </w:rPr>
        <w:t>‎ی زیبا و خوب) بخاری و مسلم نقل کرده</w:t>
      </w:r>
      <w:r w:rsidRPr="007D1CFC">
        <w:rPr>
          <w:rFonts w:hint="cs"/>
          <w:rtl/>
          <w:lang w:bidi="fa-IR"/>
        </w:rPr>
        <w:t>‎اند</w:t>
      </w:r>
      <w:r w:rsidRPr="00506677">
        <w:rPr>
          <w:rFonts w:hint="cs"/>
          <w:rtl/>
          <w:lang w:bidi="fa-IR"/>
        </w:rPr>
        <w:t>.</w:t>
      </w:r>
    </w:p>
    <w:p w:rsidR="004C1130" w:rsidRDefault="004C1130" w:rsidP="004C1130">
      <w:pPr>
        <w:ind w:firstLine="397"/>
        <w:rPr>
          <w:rtl/>
          <w:lang w:bidi="fa-IR"/>
        </w:rPr>
      </w:pPr>
      <w:r w:rsidRPr="00506677">
        <w:rPr>
          <w:rFonts w:hint="cs"/>
          <w:rtl/>
          <w:lang w:bidi="fa-IR"/>
        </w:rPr>
        <w:t xml:space="preserve">بخاری نیز </w:t>
      </w:r>
      <w:r>
        <w:rPr>
          <w:rFonts w:hint="cs"/>
          <w:rtl/>
          <w:lang w:bidi="fa-IR"/>
        </w:rPr>
        <w:t>م</w:t>
      </w:r>
      <w:r w:rsidRPr="00506677">
        <w:rPr>
          <w:rFonts w:hint="cs"/>
          <w:rtl/>
          <w:lang w:bidi="fa-IR"/>
        </w:rPr>
        <w:t>ثل این مطلب را ذکر کرده است و می</w:t>
      </w:r>
      <w:r w:rsidRPr="00506677">
        <w:rPr>
          <w:rFonts w:hint="cs"/>
          <w:rtl/>
          <w:cs/>
          <w:lang w:bidi="fa-IR"/>
        </w:rPr>
        <w:t>‎گوید: (</w:t>
      </w:r>
      <w:r w:rsidRPr="00E02B14">
        <w:rPr>
          <w:rStyle w:val="Style1Char"/>
          <w:rFonts w:eastAsia="Calibri" w:hint="cs"/>
          <w:rtl/>
        </w:rPr>
        <w:t>و یعجبنی الفأل الکلم</w:t>
      </w:r>
      <w:r>
        <w:rPr>
          <w:rStyle w:val="Style1Char"/>
          <w:rFonts w:eastAsia="Calibri" w:hint="cs"/>
          <w:rtl/>
        </w:rPr>
        <w:t>ة</w:t>
      </w:r>
      <w:r w:rsidRPr="00E02B14">
        <w:rPr>
          <w:rStyle w:val="Style1Char"/>
          <w:rFonts w:eastAsia="Calibri" w:hint="cs"/>
          <w:rtl/>
        </w:rPr>
        <w:t xml:space="preserve"> الحسن</w:t>
      </w:r>
      <w:r>
        <w:rPr>
          <w:rStyle w:val="Style1Char"/>
          <w:rFonts w:eastAsia="Calibri" w:hint="cs"/>
          <w:rtl/>
        </w:rPr>
        <w:t>ة</w:t>
      </w:r>
      <w:r w:rsidRPr="00E02B14">
        <w:rPr>
          <w:rStyle w:val="Style1Char"/>
          <w:rFonts w:eastAsia="Calibri" w:hint="cs"/>
          <w:rtl/>
        </w:rPr>
        <w:t>:</w:t>
      </w:r>
      <w:r w:rsidRPr="00506677">
        <w:rPr>
          <w:rFonts w:hint="cs"/>
          <w:rtl/>
          <w:lang w:bidi="fa-IR"/>
        </w:rPr>
        <w:t xml:space="preserve"> فال را می</w:t>
      </w:r>
      <w:r w:rsidRPr="00506677">
        <w:rPr>
          <w:rFonts w:hint="cs"/>
          <w:rtl/>
          <w:cs/>
          <w:lang w:bidi="fa-IR"/>
        </w:rPr>
        <w:t>‎پسندم</w:t>
      </w:r>
      <w:r>
        <w:rPr>
          <w:rFonts w:hint="cs"/>
          <w:rtl/>
          <w:lang w:bidi="fa-IR"/>
        </w:rPr>
        <w:t>:</w:t>
      </w:r>
      <w:r w:rsidRPr="00506677">
        <w:rPr>
          <w:rFonts w:hint="cs"/>
          <w:rtl/>
          <w:lang w:bidi="fa-IR"/>
        </w:rPr>
        <w:t xml:space="preserve"> کلمه</w:t>
      </w:r>
      <w:r w:rsidRPr="00506677">
        <w:rPr>
          <w:rFonts w:hint="cs"/>
          <w:rtl/>
          <w:cs/>
          <w:lang w:bidi="fa-IR"/>
        </w:rPr>
        <w:t>‎یی زیبا) همچنین مسلم حدیثی از این قبیل دارد</w:t>
      </w:r>
      <w:r>
        <w:rPr>
          <w:rFonts w:hint="cs"/>
          <w:rtl/>
          <w:lang w:bidi="fa-IR"/>
        </w:rPr>
        <w:t xml:space="preserve">، </w:t>
      </w:r>
      <w:r w:rsidRPr="00506677">
        <w:rPr>
          <w:rFonts w:hint="cs"/>
          <w:rtl/>
          <w:lang w:bidi="fa-IR"/>
        </w:rPr>
        <w:t>می</w:t>
      </w:r>
      <w:r w:rsidRPr="00506677">
        <w:rPr>
          <w:rFonts w:hint="cs"/>
          <w:rtl/>
          <w:cs/>
          <w:lang w:bidi="fa-IR"/>
        </w:rPr>
        <w:t>‎گوید</w:t>
      </w:r>
      <w:r>
        <w:rPr>
          <w:rFonts w:hint="cs"/>
          <w:rtl/>
          <w:lang w:bidi="fa-IR"/>
        </w:rPr>
        <w:t>:</w:t>
      </w:r>
      <w:r w:rsidRPr="00506677">
        <w:rPr>
          <w:rFonts w:hint="cs"/>
          <w:rtl/>
          <w:lang w:bidi="fa-IR"/>
        </w:rPr>
        <w:t xml:space="preserve"> (</w:t>
      </w:r>
      <w:r w:rsidRPr="00E02B14">
        <w:rPr>
          <w:rStyle w:val="Style1Char"/>
          <w:rFonts w:eastAsia="Calibri" w:hint="cs"/>
          <w:rtl/>
        </w:rPr>
        <w:t>و یعجبنی الفأل: الکلم</w:t>
      </w:r>
      <w:r>
        <w:rPr>
          <w:rStyle w:val="Style1Char"/>
          <w:rFonts w:eastAsia="Calibri" w:hint="cs"/>
          <w:rtl/>
        </w:rPr>
        <w:t>ة</w:t>
      </w:r>
      <w:r w:rsidRPr="00E02B14">
        <w:rPr>
          <w:rStyle w:val="Style1Char"/>
          <w:rFonts w:eastAsia="Calibri" w:hint="cs"/>
          <w:rtl/>
        </w:rPr>
        <w:t xml:space="preserve"> الحسن</w:t>
      </w:r>
      <w:r>
        <w:rPr>
          <w:rStyle w:val="Style1Char"/>
          <w:rFonts w:eastAsia="Calibri" w:hint="cs"/>
          <w:rtl/>
        </w:rPr>
        <w:t>ة</w:t>
      </w:r>
      <w:r w:rsidRPr="00E02B14">
        <w:rPr>
          <w:rStyle w:val="Style1Char"/>
          <w:rFonts w:eastAsia="Calibri" w:hint="cs"/>
          <w:rtl/>
        </w:rPr>
        <w:t xml:space="preserve"> الکلم</w:t>
      </w:r>
      <w:r>
        <w:rPr>
          <w:rStyle w:val="Style1Char"/>
          <w:rFonts w:eastAsia="Calibri" w:hint="cs"/>
          <w:rtl/>
        </w:rPr>
        <w:t>ة</w:t>
      </w:r>
      <w:r w:rsidRPr="00E02B14">
        <w:rPr>
          <w:rStyle w:val="Style1Char"/>
          <w:rFonts w:eastAsia="Calibri" w:hint="cs"/>
          <w:rtl/>
        </w:rPr>
        <w:t xml:space="preserve"> الطیب</w:t>
      </w:r>
      <w:r>
        <w:rPr>
          <w:rStyle w:val="Style1Char"/>
          <w:rFonts w:eastAsia="Calibri" w:hint="cs"/>
          <w:rtl/>
        </w:rPr>
        <w:t>ة</w:t>
      </w:r>
      <w:r w:rsidRPr="00506677">
        <w:rPr>
          <w:rFonts w:hint="cs"/>
          <w:rtl/>
          <w:lang w:bidi="fa-IR"/>
        </w:rPr>
        <w:t>: فال را دوست دارم</w:t>
      </w:r>
      <w:r>
        <w:rPr>
          <w:rFonts w:hint="cs"/>
          <w:rtl/>
          <w:lang w:bidi="fa-IR"/>
        </w:rPr>
        <w:t xml:space="preserve">، </w:t>
      </w:r>
      <w:r w:rsidRPr="00506677">
        <w:rPr>
          <w:rFonts w:hint="cs"/>
          <w:rtl/>
          <w:lang w:bidi="fa-IR"/>
        </w:rPr>
        <w:t>حرف زیبا حرفی پاک)</w:t>
      </w:r>
      <w:r w:rsidRPr="00E02B14">
        <w:rPr>
          <w:rStyle w:val="a4"/>
          <w:rFonts w:eastAsia="Calibri"/>
          <w:rtl/>
        </w:rPr>
        <w:footnoteReference w:id="361"/>
      </w:r>
      <w:r>
        <w:rPr>
          <w:rFonts w:hint="cs"/>
          <w:rtl/>
          <w:lang w:bidi="fa-IR"/>
        </w:rPr>
        <w:t>.</w:t>
      </w:r>
    </w:p>
    <w:p w:rsidR="004C1130" w:rsidRDefault="004C1130" w:rsidP="004C1130">
      <w:pPr>
        <w:ind w:firstLine="397"/>
        <w:rPr>
          <w:rtl/>
          <w:lang w:bidi="fa-IR"/>
        </w:rPr>
      </w:pPr>
      <w:r>
        <w:rPr>
          <w:rFonts w:hint="cs"/>
          <w:rtl/>
          <w:lang w:bidi="fa-IR"/>
        </w:rPr>
        <w:lastRenderedPageBreak/>
        <w:t>در سنن ترمذی از انس نیز نقل است که پیامبر دوست داشت وقتی برای کاری بیرون می</w:t>
      </w:r>
      <w:r>
        <w:rPr>
          <w:rFonts w:hint="cs"/>
          <w:rtl/>
          <w:cs/>
          <w:lang w:bidi="fa-IR"/>
        </w:rPr>
        <w:t>‎رفت بشنود که می</w:t>
      </w:r>
      <w:r>
        <w:rPr>
          <w:rFonts w:hint="cs"/>
          <w:rtl/>
          <w:lang w:bidi="fa-IR"/>
        </w:rPr>
        <w:t>‎گویند، ای راشد (به معنای راهنما)، ای نجیح (به معنای پیروز). ترمذی شرح داده که این حدیثی حسن، غریب و درست است.</w:t>
      </w:r>
      <w:r>
        <w:rPr>
          <w:rStyle w:val="a4"/>
          <w:rFonts w:eastAsia="Calibri"/>
          <w:rtl/>
        </w:rPr>
        <w:footnoteReference w:id="362"/>
      </w:r>
    </w:p>
    <w:p w:rsidR="004C1130" w:rsidRDefault="004C1130" w:rsidP="004C1130">
      <w:pPr>
        <w:ind w:firstLine="397"/>
        <w:rPr>
          <w:rtl/>
          <w:lang w:bidi="fa-IR"/>
        </w:rPr>
      </w:pPr>
      <w:r>
        <w:rPr>
          <w:rFonts w:hint="cs"/>
          <w:rtl/>
          <w:lang w:bidi="fa-IR"/>
        </w:rPr>
        <w:t>چه بسا کسی بپرسد فأل و تطیر (فال بد) چیست. و راز پسندیده بودن اولی و ناروا بودن دومی در چیست؟ ابن اثیر به این چنین سؤالهایی پاسخ داده است، آنجا که می</w:t>
      </w:r>
      <w:r>
        <w:rPr>
          <w:rFonts w:hint="cs"/>
          <w:rtl/>
          <w:cs/>
          <w:lang w:bidi="fa-IR"/>
        </w:rPr>
        <w:t>‎گوید: «فال در مواردی است که خیر در واقع شدن آن باشد و ظاهرش خوب و باعث شادمانی باشد، اما طیره (ف</w:t>
      </w:r>
      <w:r>
        <w:rPr>
          <w:rFonts w:hint="cs"/>
          <w:rtl/>
          <w:lang w:bidi="fa-IR"/>
        </w:rPr>
        <w:t>ال بد) تنها در مواردی است که بدی می</w:t>
      </w:r>
      <w:r>
        <w:rPr>
          <w:rFonts w:hint="cs"/>
          <w:rtl/>
          <w:cs/>
          <w:lang w:bidi="fa-IR"/>
        </w:rPr>
        <w:t>‎آورد. پیامبر فال را پسندیده است زیرا مردم هرگاه از خدا امید فایده</w:t>
      </w:r>
      <w:r>
        <w:rPr>
          <w:rFonts w:hint="cs"/>
          <w:rtl/>
          <w:lang w:bidi="fa-IR"/>
        </w:rPr>
        <w:t>‎ایی داشته باشند سلامت</w:t>
      </w:r>
      <w:r>
        <w:rPr>
          <w:rFonts w:hint="cs"/>
          <w:rtl/>
          <w:cs/>
          <w:lang w:bidi="fa-IR"/>
        </w:rPr>
        <w:t>‎اند و اگر به آنچه امید داشتند، دست نیابند، در عوض در امیدواری به خداوند و درخواست از او درست عمل کرده</w:t>
      </w:r>
      <w:r>
        <w:rPr>
          <w:rFonts w:hint="cs"/>
          <w:rtl/>
          <w:lang w:bidi="fa-IR"/>
        </w:rPr>
        <w:t>‎اند، علاوه بر این که امیدواری آنها بهترین دستاویز رسیدن به اهداف است. برای درک این موضوع کافی است دقت کنیم که انسان با قطع امید از خداوند، دچار بدی و شر می</w:t>
      </w:r>
      <w:r>
        <w:rPr>
          <w:rFonts w:hint="cs"/>
          <w:rtl/>
          <w:cs/>
          <w:lang w:bidi="fa-IR"/>
        </w:rPr>
        <w:t>‎شود.</w:t>
      </w:r>
    </w:p>
    <w:p w:rsidR="004C1130" w:rsidRDefault="004C1130" w:rsidP="004C1130">
      <w:pPr>
        <w:ind w:firstLine="397"/>
        <w:rPr>
          <w:rtl/>
          <w:lang w:bidi="fa-IR"/>
        </w:rPr>
      </w:pPr>
      <w:r>
        <w:rPr>
          <w:rFonts w:hint="cs"/>
          <w:rtl/>
          <w:lang w:bidi="fa-IR"/>
        </w:rPr>
        <w:t>اما طیره (فال بد) بدگمانی و قطع امید و انتظار مصیبت و ناامیدی از برکت را در خود دارد، که این حالت نزد خردمندان نکوهیده و از جانب شرع نهی شده است.</w:t>
      </w:r>
      <w:r>
        <w:rPr>
          <w:rStyle w:val="a4"/>
          <w:rFonts w:eastAsia="Calibri"/>
          <w:rtl/>
        </w:rPr>
        <w:footnoteReference w:id="363"/>
      </w:r>
    </w:p>
    <w:p w:rsidR="004C1130" w:rsidRDefault="004C1130" w:rsidP="004C1130">
      <w:pPr>
        <w:pStyle w:val="2"/>
        <w:rPr>
          <w:rtl/>
        </w:rPr>
      </w:pPr>
      <w:r>
        <w:rPr>
          <w:rtl/>
        </w:rPr>
        <w:br w:type="page"/>
      </w:r>
      <w:bookmarkStart w:id="337" w:name="_Toc211417345"/>
      <w:bookmarkStart w:id="338" w:name="_Toc230254380"/>
      <w:r>
        <w:rPr>
          <w:rFonts w:hint="cs"/>
          <w:rtl/>
        </w:rPr>
        <w:lastRenderedPageBreak/>
        <w:t>مبحث پنجم</w:t>
      </w:r>
      <w:bookmarkStart w:id="339" w:name="_Toc210291309"/>
      <w:bookmarkStart w:id="340" w:name="_Toc211417346"/>
      <w:bookmarkEnd w:id="337"/>
      <w:r>
        <w:rPr>
          <w:rtl/>
        </w:rPr>
        <w:br/>
      </w:r>
      <w:r>
        <w:rPr>
          <w:rFonts w:hint="cs"/>
          <w:rtl/>
        </w:rPr>
        <w:t>حکم مدعیان غیب</w:t>
      </w:r>
      <w:bookmarkEnd w:id="338"/>
      <w:bookmarkEnd w:id="339"/>
      <w:bookmarkEnd w:id="340"/>
    </w:p>
    <w:p w:rsidR="004C1130" w:rsidRDefault="004C1130" w:rsidP="004C1130">
      <w:pPr>
        <w:rPr>
          <w:rtl/>
          <w:lang w:bidi="fa-IR"/>
        </w:rPr>
      </w:pPr>
      <w:r>
        <w:rPr>
          <w:rFonts w:hint="cs"/>
          <w:rtl/>
          <w:lang w:bidi="fa-IR"/>
        </w:rPr>
        <w:t>با توجه به آیات و آثار آنهایی که ادعای غیب می</w:t>
      </w:r>
      <w:r>
        <w:rPr>
          <w:rFonts w:hint="cs"/>
          <w:rtl/>
          <w:cs/>
          <w:lang w:bidi="fa-IR"/>
        </w:rPr>
        <w:t xml:space="preserve">‎کنند، گمراهند، زیرا غیب مختص خداست: </w:t>
      </w:r>
      <w:r>
        <w:rPr>
          <w:rFonts w:ascii="QCF_BSML" w:hAnsi="QCF_BSML" w:cs="QCF_BSML"/>
          <w:color w:val="000000"/>
          <w:sz w:val="27"/>
          <w:szCs w:val="27"/>
          <w:rtl/>
        </w:rPr>
        <w:t xml:space="preserve">ﭽ </w:t>
      </w:r>
      <w:r>
        <w:rPr>
          <w:rFonts w:ascii="QCF_P383" w:hAnsi="QCF_P383" w:cs="QCF_P383"/>
          <w:color w:val="000000"/>
          <w:sz w:val="27"/>
          <w:szCs w:val="27"/>
          <w:rtl/>
        </w:rPr>
        <w:t>ﭧ  ﭨ   ﭩ    ﭪ  ﭫ  ﭬ  ﭭ  ﭮ  ﭯ   ﭰ</w:t>
      </w:r>
      <w:r>
        <w:rPr>
          <w:rFonts w:ascii="Arial" w:hAnsi="Arial" w:cs="Arial"/>
          <w:color w:val="000000"/>
          <w:sz w:val="18"/>
          <w:szCs w:val="18"/>
          <w:rtl/>
        </w:rPr>
        <w:t xml:space="preserve"> </w:t>
      </w:r>
      <w:r>
        <w:rPr>
          <w:rFonts w:ascii="QCF_BSML" w:hAnsi="QCF_BSML" w:cs="QCF_BSML"/>
          <w:color w:val="000000"/>
          <w:sz w:val="27"/>
          <w:szCs w:val="27"/>
          <w:rtl/>
        </w:rPr>
        <w:t>ﭼ</w:t>
      </w:r>
      <w:r w:rsidRPr="00CE0CC6">
        <w:rPr>
          <w:rFonts w:ascii="Traditional Arabic" w:hAnsi="Traditional Arabic" w:cs="Traditional Arabic"/>
          <w:color w:val="000000"/>
        </w:rPr>
        <w:t>)</w:t>
      </w:r>
      <w:r>
        <w:rPr>
          <w:color w:val="000000"/>
          <w:sz w:val="27"/>
          <w:szCs w:val="27"/>
        </w:rPr>
        <w:t xml:space="preserve"> </w:t>
      </w:r>
      <w:r w:rsidRPr="00CE0CC6">
        <w:rPr>
          <w:rFonts w:ascii="Traditional Arabic" w:hAnsi="Traditional Arabic" w:cs="Traditional Arabic"/>
          <w:color w:val="000000"/>
          <w:rtl/>
        </w:rPr>
        <w:t>نمل: ٦٥</w:t>
      </w:r>
      <w:r w:rsidRPr="00CE0CC6">
        <w:rPr>
          <w:rFonts w:ascii="Traditional Arabic" w:hAnsi="Traditional Arabic" w:cs="Traditional Arabic"/>
          <w:color w:val="000000"/>
        </w:rPr>
        <w:t xml:space="preserve"> (</w:t>
      </w:r>
      <w:r>
        <w:rPr>
          <w:rFonts w:hint="cs"/>
          <w:rtl/>
          <w:lang w:bidi="fa-IR"/>
        </w:rPr>
        <w:t>«بگو هیچ کس در آسمانها وزمین غیب نمی</w:t>
      </w:r>
      <w:r>
        <w:rPr>
          <w:rFonts w:hint="cs"/>
          <w:rtl/>
          <w:cs/>
          <w:lang w:bidi="fa-IR"/>
        </w:rPr>
        <w:t>‎داند جز خدا».</w:t>
      </w:r>
    </w:p>
    <w:p w:rsidR="004C1130" w:rsidRDefault="004C1130" w:rsidP="004C1130">
      <w:pPr>
        <w:ind w:firstLine="397"/>
        <w:rPr>
          <w:rtl/>
          <w:lang w:bidi="fa-IR"/>
        </w:rPr>
      </w:pPr>
      <w:r>
        <w:rPr>
          <w:rFonts w:hint="cs"/>
          <w:rtl/>
          <w:lang w:bidi="fa-IR"/>
        </w:rPr>
        <w:t>پیامبران نیز جز آنچه خدا به آنها گفته است، چیزی از غیب نمی</w:t>
      </w:r>
      <w:r>
        <w:rPr>
          <w:rFonts w:hint="eastAsia"/>
          <w:rtl/>
          <w:lang w:bidi="fa-IR"/>
        </w:rPr>
        <w:t>‏</w:t>
      </w:r>
      <w:r>
        <w:rPr>
          <w:rFonts w:hint="cs"/>
          <w:rtl/>
          <w:lang w:bidi="fa-IR"/>
        </w:rPr>
        <w:t xml:space="preserve">دانند. خداوند به پیامبرش فرموده که این را اعلام کند </w:t>
      </w:r>
      <w:r>
        <w:rPr>
          <w:rFonts w:ascii="QCF_BSML" w:hAnsi="QCF_BSML" w:cs="QCF_BSML"/>
          <w:color w:val="000000"/>
          <w:sz w:val="27"/>
          <w:szCs w:val="27"/>
          <w:rtl/>
        </w:rPr>
        <w:t xml:space="preserve">ﭽ </w:t>
      </w:r>
      <w:r>
        <w:rPr>
          <w:rFonts w:ascii="QCF_P175" w:hAnsi="QCF_P175" w:cs="QCF_P175"/>
          <w:color w:val="000000"/>
          <w:sz w:val="27"/>
          <w:szCs w:val="27"/>
          <w:rtl/>
        </w:rPr>
        <w:t xml:space="preserve">ﭝ  ﭞ     ﭟ  ﭠ  ﭡ  ﭢ  ﭣ  ﭤ  ﭥ  ﭦﭧ  ﭨ     ﭩ  ﭪ    ﭫ   ﭬ       ﭭ  ﭮ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أعراف: ١٨٨)</w:t>
      </w:r>
      <w:r>
        <w:rPr>
          <w:rFonts w:ascii="Arial" w:hAnsi="Arial" w:cs="Arial" w:hint="cs"/>
          <w:color w:val="000000"/>
          <w:sz w:val="27"/>
          <w:szCs w:val="27"/>
          <w:rtl/>
        </w:rPr>
        <w:t xml:space="preserve"> </w:t>
      </w:r>
      <w:r>
        <w:rPr>
          <w:rFonts w:hint="cs"/>
          <w:rtl/>
          <w:lang w:bidi="fa-IR"/>
        </w:rPr>
        <w:t>«اگر غیب می</w:t>
      </w:r>
      <w:r>
        <w:rPr>
          <w:rFonts w:hint="cs"/>
          <w:rtl/>
          <w:cs/>
          <w:lang w:bidi="fa-IR"/>
        </w:rPr>
        <w:t>‎دانستم نیکیها و سود زیادی جمع می</w:t>
      </w:r>
      <w:r>
        <w:rPr>
          <w:rFonts w:hint="cs"/>
          <w:rtl/>
          <w:lang w:bidi="fa-IR"/>
        </w:rPr>
        <w:t>‎کردم و هیچ بدی به من نمی</w:t>
      </w:r>
      <w:r>
        <w:rPr>
          <w:rFonts w:hint="cs"/>
          <w:rtl/>
          <w:cs/>
          <w:lang w:bidi="fa-IR"/>
        </w:rPr>
        <w:t>‎رسید. اما من تنها یک</w:t>
      </w:r>
      <w:r>
        <w:rPr>
          <w:rFonts w:hint="cs"/>
          <w:rtl/>
          <w:lang w:bidi="fa-IR"/>
        </w:rPr>
        <w:t xml:space="preserve"> هشدار دهنده و مژده دهنده به کسانی هستم که ایمان دارند».</w:t>
      </w:r>
    </w:p>
    <w:p w:rsidR="004C1130" w:rsidRDefault="004C1130" w:rsidP="004C1130">
      <w:pPr>
        <w:ind w:firstLine="397"/>
        <w:rPr>
          <w:rtl/>
          <w:lang w:bidi="fa-IR"/>
        </w:rPr>
      </w:pPr>
      <w:r>
        <w:rPr>
          <w:rFonts w:hint="cs"/>
          <w:rtl/>
          <w:lang w:bidi="fa-IR"/>
        </w:rPr>
        <w:t>جنّیان نیز غیب نمی</w:t>
      </w:r>
      <w:r>
        <w:rPr>
          <w:rFonts w:hint="cs"/>
          <w:rtl/>
          <w:cs/>
          <w:lang w:bidi="fa-IR"/>
        </w:rPr>
        <w:t>‎دانند شاهد این امر این است که خداوند روح سلیمان پیامبر را در حالی که ایستاده و بر عصایش تکیه داده بود گرفت و جنّیها به او می</w:t>
      </w:r>
      <w:r>
        <w:rPr>
          <w:rFonts w:hint="eastAsia"/>
          <w:rtl/>
          <w:cs/>
          <w:lang w:bidi="fa-IR"/>
        </w:rPr>
        <w:t>‎</w:t>
      </w:r>
      <w:r>
        <w:rPr>
          <w:rFonts w:hint="cs"/>
          <w:rtl/>
          <w:lang w:bidi="fa-IR"/>
        </w:rPr>
        <w:t>نگریستند و مشغول انجام کارهای سخت بودند، گمان می</w:t>
      </w:r>
      <w:r>
        <w:rPr>
          <w:rFonts w:hint="cs"/>
          <w:rtl/>
          <w:cs/>
          <w:lang w:bidi="fa-IR"/>
        </w:rPr>
        <w:t>‎کردند،</w:t>
      </w:r>
      <w:r>
        <w:rPr>
          <w:rFonts w:hint="cs"/>
          <w:rtl/>
          <w:lang w:bidi="fa-IR"/>
        </w:rPr>
        <w:t xml:space="preserve"> زنده است تا این که حشرات و جانداران از عصایش خوردند و او بر زمین افتاد آن گاه فهمیدند جان به جان</w:t>
      </w:r>
      <w:r>
        <w:rPr>
          <w:rFonts w:hint="eastAsia"/>
          <w:rtl/>
          <w:lang w:bidi="fa-IR"/>
        </w:rPr>
        <w:t>‏</w:t>
      </w:r>
      <w:r>
        <w:rPr>
          <w:rFonts w:hint="cs"/>
          <w:rtl/>
          <w:lang w:bidi="fa-IR"/>
        </w:rPr>
        <w:t xml:space="preserve">آفرین تسلیم کرده است از این موقعیت مردم دریافتند که جنیان اطلاعی از غیب ندارند: </w:t>
      </w:r>
      <w:r>
        <w:rPr>
          <w:rFonts w:ascii="QCF_BSML" w:hAnsi="QCF_BSML" w:cs="QCF_BSML"/>
          <w:color w:val="000000"/>
          <w:sz w:val="27"/>
          <w:szCs w:val="27"/>
          <w:rtl/>
        </w:rPr>
        <w:t xml:space="preserve">ﭽ </w:t>
      </w:r>
      <w:r>
        <w:rPr>
          <w:rFonts w:ascii="QCF_P429" w:hAnsi="QCF_P429" w:cs="QCF_P429"/>
          <w:color w:val="000000"/>
          <w:sz w:val="27"/>
          <w:szCs w:val="27"/>
          <w:rtl/>
        </w:rPr>
        <w:t xml:space="preserve">ﯸ  ﯹ  ﯺ  ﯻ   ﯼ  ﯽ  ﯾ  ﯿ   ﰀ   ﰁ  ﰂ  ﰃ  ﰄﰅ  ﰆ  ﰇ  ﰈ    ﰉ    ﰊ  ﰋ   ﰌ      ﰍ  ﰎ   ﰏ  ﰐ   ﰑ  ﰒ  ﰓ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 xml:space="preserve">سبأ: </w:t>
      </w:r>
      <w:r w:rsidRPr="0055016F">
        <w:rPr>
          <w:rFonts w:ascii="Traditional Arabic" w:hAnsi="Traditional Arabic" w:cs="Traditional Arabic"/>
          <w:color w:val="000000"/>
          <w:rtl/>
        </w:rPr>
        <w:t>١٤</w:t>
      </w:r>
      <w:r w:rsidRPr="00A956B6">
        <w:rPr>
          <w:rFonts w:ascii="Arial" w:hAnsi="Arial" w:cs="Arial"/>
          <w:color w:val="000000"/>
          <w:sz w:val="18"/>
          <w:szCs w:val="18"/>
        </w:rPr>
        <w:t xml:space="preserve"> (</w:t>
      </w:r>
      <w:r>
        <w:rPr>
          <w:rFonts w:hint="cs"/>
          <w:rtl/>
          <w:lang w:bidi="fa-IR"/>
        </w:rPr>
        <w:t>«تا این که مرگ را برای او مقدر کردیم و آنها نفهمیدند تا زمانی که حشرات زمین از عصایش خوردند و او بر زمین افتاد آنگاه فهمیدند و آرزو کردند از غیب خبر داشتند و آن عذاب خفت بار را تحمل نمی</w:t>
      </w:r>
      <w:r>
        <w:rPr>
          <w:rFonts w:hint="cs"/>
          <w:rtl/>
          <w:cs/>
          <w:lang w:bidi="fa-IR"/>
        </w:rPr>
        <w:t>‎کردند».</w:t>
      </w:r>
    </w:p>
    <w:p w:rsidR="004C1130" w:rsidRDefault="004C1130" w:rsidP="004C1130">
      <w:pPr>
        <w:ind w:firstLine="397"/>
        <w:rPr>
          <w:rtl/>
          <w:lang w:bidi="fa-IR"/>
        </w:rPr>
      </w:pPr>
      <w:r>
        <w:rPr>
          <w:rFonts w:hint="cs"/>
          <w:rtl/>
          <w:lang w:bidi="fa-IR"/>
        </w:rPr>
        <w:t>پیامبر اسلام کهان را نکوهش و کهانت را ممنوع کرد و گناه مراجعه کنندگان به آنها را بزرگ معرفی کرد.</w:t>
      </w:r>
    </w:p>
    <w:p w:rsidR="004C1130" w:rsidRDefault="004C1130" w:rsidP="004C1130">
      <w:pPr>
        <w:ind w:firstLine="397"/>
        <w:rPr>
          <w:rtl/>
          <w:lang w:bidi="fa-IR"/>
        </w:rPr>
      </w:pPr>
      <w:r>
        <w:rPr>
          <w:rFonts w:hint="cs"/>
          <w:rtl/>
          <w:lang w:bidi="fa-IR"/>
        </w:rPr>
        <w:t>پیشگویان، رمالان و طالع بینان از آن جمله بودند. در صحیح مسلم از یکی از زنان پیامبر نقل است که پیامبر فرمود: «</w:t>
      </w:r>
      <w:r w:rsidRPr="00792DCC">
        <w:rPr>
          <w:rStyle w:val="Style1Char"/>
          <w:rFonts w:eastAsia="Calibri" w:hint="cs"/>
          <w:rtl/>
        </w:rPr>
        <w:t>مَن أتی عرافاً فسأله عن شیءٍ لم تقبل له صلا</w:t>
      </w:r>
      <w:r>
        <w:rPr>
          <w:rStyle w:val="Style1Char"/>
          <w:rFonts w:eastAsia="Calibri" w:hint="cs"/>
          <w:rtl/>
        </w:rPr>
        <w:t>ة</w:t>
      </w:r>
      <w:r w:rsidRPr="00792DCC">
        <w:rPr>
          <w:rStyle w:val="Style1Char"/>
          <w:rFonts w:eastAsia="Calibri" w:hint="cs"/>
          <w:rtl/>
        </w:rPr>
        <w:t xml:space="preserve"> </w:t>
      </w:r>
      <w:r w:rsidRPr="00792DCC">
        <w:rPr>
          <w:rStyle w:val="Style1Char"/>
          <w:rFonts w:eastAsia="Calibri" w:hint="cs"/>
          <w:rtl/>
        </w:rPr>
        <w:lastRenderedPageBreak/>
        <w:t>اربعین لیل</w:t>
      </w:r>
      <w:r>
        <w:rPr>
          <w:rStyle w:val="Style1Char"/>
          <w:rFonts w:eastAsia="Calibri" w:hint="cs"/>
          <w:rtl/>
        </w:rPr>
        <w:t>ة</w:t>
      </w:r>
      <w:r w:rsidRPr="00792DCC">
        <w:rPr>
          <w:rStyle w:val="Style1Char"/>
          <w:rFonts w:eastAsia="Calibri" w:hint="cs"/>
          <w:rtl/>
        </w:rPr>
        <w:t>:</w:t>
      </w:r>
      <w:r>
        <w:rPr>
          <w:rFonts w:hint="cs"/>
          <w:rtl/>
          <w:lang w:bidi="fa-IR"/>
        </w:rPr>
        <w:t xml:space="preserve"> هر کس نزد پیشگو برود چیزی از او بپرسد، نماز چهل شبش قبول نیست».</w:t>
      </w:r>
      <w:r>
        <w:rPr>
          <w:rStyle w:val="a4"/>
          <w:rFonts w:eastAsia="Calibri"/>
          <w:rtl/>
        </w:rPr>
        <w:footnoteReference w:id="364"/>
      </w:r>
    </w:p>
    <w:p w:rsidR="004C1130" w:rsidRDefault="004C1130" w:rsidP="004C1130">
      <w:pPr>
        <w:ind w:firstLine="397"/>
        <w:rPr>
          <w:rtl/>
          <w:lang w:bidi="fa-IR"/>
        </w:rPr>
      </w:pPr>
      <w:r>
        <w:rPr>
          <w:rFonts w:hint="cs"/>
          <w:rtl/>
          <w:lang w:bidi="fa-IR"/>
        </w:rPr>
        <w:t>همچنین در همان کتاب از معاویه بن حکم سلمی روایت شده که پرسیدم ای رسول خدا کارهایی بود که ما در عصر جاهلیت می</w:t>
      </w:r>
      <w:r>
        <w:rPr>
          <w:rFonts w:hint="cs"/>
          <w:rtl/>
          <w:cs/>
          <w:lang w:bidi="fa-IR"/>
        </w:rPr>
        <w:t>‎کردیم، مثلاً به کاهنان مراجع</w:t>
      </w:r>
      <w:r>
        <w:rPr>
          <w:rFonts w:hint="cs"/>
          <w:rtl/>
          <w:lang w:bidi="fa-IR"/>
        </w:rPr>
        <w:t>ه می</w:t>
      </w:r>
      <w:r>
        <w:rPr>
          <w:rFonts w:hint="cs"/>
          <w:rtl/>
          <w:cs/>
          <w:lang w:bidi="fa-IR"/>
        </w:rPr>
        <w:t>‎کردیم، پیامبرگفت: «</w:t>
      </w:r>
      <w:r w:rsidRPr="003A4407">
        <w:rPr>
          <w:rStyle w:val="Style1Char"/>
          <w:rFonts w:eastAsia="Calibri" w:hint="cs"/>
          <w:rtl/>
        </w:rPr>
        <w:t>فلا تأتوا الکُهّان:</w:t>
      </w:r>
      <w:r>
        <w:rPr>
          <w:rFonts w:hint="cs"/>
          <w:rtl/>
          <w:lang w:bidi="fa-IR"/>
        </w:rPr>
        <w:t xml:space="preserve"> پس دیگر  پیش آنها  نروید. گفتم: بعضی چیزها را به فال بد می</w:t>
      </w:r>
      <w:r>
        <w:rPr>
          <w:rFonts w:hint="cs"/>
          <w:rtl/>
          <w:cs/>
          <w:lang w:bidi="fa-IR"/>
        </w:rPr>
        <w:t>‎گرفتیم. گفت: آنها چیزهایی بودند که شما در درون خود می</w:t>
      </w:r>
      <w:r>
        <w:rPr>
          <w:rFonts w:hint="cs"/>
          <w:rtl/>
          <w:lang w:bidi="fa-IR"/>
        </w:rPr>
        <w:t>‎یافتید پس نباید مانع شما بشود».</w:t>
      </w:r>
      <w:r>
        <w:rPr>
          <w:rStyle w:val="a4"/>
          <w:rFonts w:eastAsia="Calibri"/>
          <w:rtl/>
        </w:rPr>
        <w:footnoteReference w:id="365"/>
      </w:r>
    </w:p>
    <w:p w:rsidR="004C1130" w:rsidRDefault="004C1130" w:rsidP="004C1130">
      <w:pPr>
        <w:ind w:firstLine="397"/>
        <w:rPr>
          <w:rtl/>
          <w:lang w:bidi="fa-IR"/>
        </w:rPr>
      </w:pPr>
      <w:r>
        <w:rPr>
          <w:rFonts w:hint="cs"/>
          <w:rtl/>
          <w:lang w:bidi="fa-IR"/>
        </w:rPr>
        <w:t>از عمران بن حصین روایت شده: «هر کس فال بد بزند، یا برای او انجام شود، یا غیبگویی کند، یا برایش پیشگویی کنند، یا جادو کند یا برایش جادو کنند، از ما نیست، و هر کس پیش غیبگو برود و او را تصدیق کند، به آنچه بر محمد نازل شده کفر ورزیده است».</w:t>
      </w:r>
      <w:r>
        <w:rPr>
          <w:rStyle w:val="a4"/>
          <w:rFonts w:eastAsia="Calibri"/>
          <w:rtl/>
        </w:rPr>
        <w:footnoteReference w:id="366"/>
      </w:r>
    </w:p>
    <w:p w:rsidR="004C1130" w:rsidRDefault="004C1130" w:rsidP="004C1130">
      <w:pPr>
        <w:ind w:firstLine="397"/>
        <w:rPr>
          <w:rtl/>
          <w:lang w:bidi="fa-IR"/>
        </w:rPr>
      </w:pPr>
      <w:r>
        <w:rPr>
          <w:rFonts w:hint="cs"/>
          <w:rtl/>
          <w:lang w:bidi="fa-IR"/>
        </w:rPr>
        <w:t>همچنین می</w:t>
      </w:r>
      <w:r>
        <w:rPr>
          <w:rFonts w:hint="cs"/>
          <w:rtl/>
          <w:cs/>
          <w:lang w:bidi="fa-IR"/>
        </w:rPr>
        <w:t>‎گوید: «کاهن کسی است که با دلیل مختلف ادعای شناخت و اطلاع از غیب دارد، لذا</w:t>
      </w:r>
      <w:r>
        <w:rPr>
          <w:rFonts w:hint="cs"/>
          <w:rtl/>
          <w:lang w:bidi="fa-IR"/>
        </w:rPr>
        <w:t xml:space="preserve"> به چند نوع تقسیم شده است: طالع</w:t>
      </w:r>
      <w:r>
        <w:rPr>
          <w:rFonts w:hint="cs"/>
          <w:rtl/>
          <w:cs/>
          <w:lang w:bidi="fa-IR"/>
        </w:rPr>
        <w:t>‎بین، که با برآمدن و فروشدن ستاره</w:t>
      </w:r>
      <w:r>
        <w:rPr>
          <w:rFonts w:hint="cs"/>
          <w:rtl/>
          <w:lang w:bidi="fa-IR"/>
        </w:rPr>
        <w:t>‎ها از آینده خبر می</w:t>
      </w:r>
      <w:r>
        <w:rPr>
          <w:rFonts w:hint="cs"/>
          <w:rtl/>
          <w:cs/>
          <w:lang w:bidi="fa-IR"/>
        </w:rPr>
        <w:t>‎دهد، رمال که با شن و سنگریزه کار می</w:t>
      </w:r>
      <w:r>
        <w:rPr>
          <w:rFonts w:hint="cs"/>
          <w:rtl/>
          <w:lang w:bidi="fa-IR"/>
        </w:rPr>
        <w:t>‎کند و پیشگو که ادعا می</w:t>
      </w:r>
      <w:r>
        <w:rPr>
          <w:rFonts w:hint="cs"/>
          <w:rtl/>
          <w:cs/>
          <w:lang w:bidi="fa-IR"/>
        </w:rPr>
        <w:t>‎کند از میان جنیان دوستی دارد از آنچه اتفاق می</w:t>
      </w:r>
      <w:r>
        <w:rPr>
          <w:rFonts w:hint="cs"/>
          <w:rtl/>
          <w:lang w:bidi="fa-IR"/>
        </w:rPr>
        <w:t>‎افتد، به او خبر می</w:t>
      </w:r>
      <w:r>
        <w:rPr>
          <w:rFonts w:hint="cs"/>
          <w:rtl/>
          <w:cs/>
          <w:lang w:bidi="fa-IR"/>
        </w:rPr>
        <w:t>‎دهد. همه</w:t>
      </w:r>
      <w:r>
        <w:rPr>
          <w:rFonts w:hint="cs"/>
          <w:rtl/>
          <w:lang w:bidi="fa-IR"/>
        </w:rPr>
        <w:t>‎ی این موراد از دیدگاه شرع مذموم و نکوهیده است و خود و تصدیق کننده</w:t>
      </w:r>
      <w:r>
        <w:rPr>
          <w:rFonts w:hint="cs"/>
          <w:rtl/>
          <w:cs/>
          <w:lang w:bidi="fa-IR"/>
        </w:rPr>
        <w:t>‎ی آنها نیز محکوم به کفرند، زیرا بزازیه آمده است، شخص با ادعای علم غیب یا مراجعه به کاهن و تصدیق آن پا به دایره</w:t>
      </w:r>
      <w:r>
        <w:rPr>
          <w:rFonts w:hint="cs"/>
          <w:rtl/>
          <w:lang w:bidi="fa-IR"/>
        </w:rPr>
        <w:t>‎ی کفر گذاشته است. در (تتارخانیه) نیز چنین آمده است با گفتن این که من از دزدیده شده</w:t>
      </w:r>
      <w:r>
        <w:rPr>
          <w:rFonts w:hint="cs"/>
          <w:rtl/>
          <w:cs/>
          <w:lang w:bidi="fa-IR"/>
        </w:rPr>
        <w:t>‎ها خبر می</w:t>
      </w:r>
      <w:r>
        <w:rPr>
          <w:rFonts w:hint="eastAsia"/>
          <w:rtl/>
          <w:cs/>
          <w:lang w:bidi="fa-IR"/>
        </w:rPr>
        <w:t>‎</w:t>
      </w:r>
      <w:r>
        <w:rPr>
          <w:rFonts w:hint="cs"/>
          <w:rtl/>
          <w:lang w:bidi="fa-IR"/>
        </w:rPr>
        <w:t>دهم یا خبرهایی که جن به من گفته، بازگو می</w:t>
      </w:r>
      <w:r>
        <w:rPr>
          <w:rFonts w:hint="cs"/>
          <w:rtl/>
          <w:cs/>
          <w:lang w:bidi="fa-IR"/>
        </w:rPr>
        <w:t>‎کنم، آن شخص کفر ورزیده است».</w:t>
      </w:r>
      <w:r>
        <w:rPr>
          <w:rStyle w:val="a4"/>
          <w:rFonts w:eastAsia="Calibri"/>
          <w:rtl/>
        </w:rPr>
        <w:footnoteReference w:id="367"/>
      </w:r>
      <w:r>
        <w:rPr>
          <w:rFonts w:hint="cs"/>
          <w:rtl/>
          <w:lang w:bidi="fa-IR"/>
        </w:rPr>
        <w:t xml:space="preserve"> </w:t>
      </w:r>
    </w:p>
    <w:p w:rsidR="004C1130" w:rsidRDefault="004C1130" w:rsidP="004C1130">
      <w:pPr>
        <w:ind w:firstLine="397"/>
        <w:rPr>
          <w:rtl/>
          <w:lang w:bidi="fa-IR"/>
        </w:rPr>
      </w:pPr>
      <w:r>
        <w:rPr>
          <w:rFonts w:hint="cs"/>
          <w:rtl/>
          <w:lang w:bidi="fa-IR"/>
        </w:rPr>
        <w:lastRenderedPageBreak/>
        <w:t>دیدگاه حنبلیها در این موضوع این است که غیبگو و پیشگو مانند ساحرند، با کهانت و پیشگویی پای در دایره</w:t>
      </w:r>
      <w:r>
        <w:rPr>
          <w:rFonts w:hint="cs"/>
          <w:rtl/>
          <w:cs/>
          <w:lang w:bidi="fa-IR"/>
        </w:rPr>
        <w:t>‎ی کفر نهاده و بدان جرم کشته می</w:t>
      </w:r>
      <w:r>
        <w:rPr>
          <w:rFonts w:hint="eastAsia"/>
          <w:rtl/>
          <w:lang w:bidi="fa-IR"/>
        </w:rPr>
        <w:t>‏</w:t>
      </w:r>
      <w:r>
        <w:rPr>
          <w:rFonts w:hint="cs"/>
          <w:rtl/>
          <w:lang w:bidi="fa-IR"/>
        </w:rPr>
        <w:t>شوند. اما آنها روایت دیگری از امام احمد دارند که ابن عقیل بدان عمل کرده و براساس آن عملشان کفر نیست.</w:t>
      </w:r>
    </w:p>
    <w:p w:rsidR="004C1130" w:rsidRDefault="004C1130" w:rsidP="004C1130">
      <w:pPr>
        <w:ind w:firstLine="397"/>
        <w:rPr>
          <w:rtl/>
          <w:lang w:bidi="fa-IR"/>
        </w:rPr>
      </w:pPr>
      <w:r>
        <w:rPr>
          <w:rFonts w:hint="cs"/>
          <w:rtl/>
          <w:lang w:bidi="fa-IR"/>
        </w:rPr>
        <w:t>در (الترغیب) آمده است: کاهن و طالع بین به نظر دوستان ما مانند ساحرند. به نظر ابن عقیل اگر بگوید با حدس و زیرکی پی بردم، تنها فاسق شده است.</w:t>
      </w:r>
      <w:r>
        <w:rPr>
          <w:rStyle w:val="a4"/>
          <w:rFonts w:eastAsia="Calibri"/>
          <w:rtl/>
        </w:rPr>
        <w:footnoteReference w:id="368"/>
      </w:r>
    </w:p>
    <w:p w:rsidR="004C1130" w:rsidRDefault="004C1130" w:rsidP="004C1130">
      <w:pPr>
        <w:ind w:firstLine="397"/>
        <w:rPr>
          <w:rtl/>
          <w:lang w:bidi="fa-IR"/>
        </w:rPr>
      </w:pPr>
      <w:r>
        <w:rPr>
          <w:rFonts w:hint="cs"/>
          <w:rtl/>
          <w:lang w:bidi="fa-IR"/>
        </w:rPr>
        <w:t>اما تحقیق این مسأله بدین شرح است که کاهنان و پیشگویان که ادعای غیب می</w:t>
      </w:r>
      <w:r>
        <w:rPr>
          <w:rFonts w:hint="cs"/>
          <w:rtl/>
          <w:cs/>
          <w:lang w:bidi="fa-IR"/>
        </w:rPr>
        <w:t xml:space="preserve">‎کنند اگر از دوستان </w:t>
      </w:r>
      <w:r>
        <w:rPr>
          <w:rFonts w:hint="cs"/>
          <w:rtl/>
          <w:lang w:bidi="fa-IR"/>
        </w:rPr>
        <w:t>شیطان که شیاطین بر آنها فرود می</w:t>
      </w:r>
      <w:r>
        <w:rPr>
          <w:rFonts w:hint="cs"/>
          <w:rtl/>
          <w:cs/>
          <w:lang w:bidi="fa-IR"/>
        </w:rPr>
        <w:t>‎‎آیند، باشند، کافرند. خداوند می</w:t>
      </w:r>
      <w:r>
        <w:rPr>
          <w:rFonts w:hint="cs"/>
          <w:rtl/>
          <w:lang w:bidi="fa-IR"/>
        </w:rPr>
        <w:t xml:space="preserve">‎فرماید: </w:t>
      </w:r>
      <w:r>
        <w:rPr>
          <w:rFonts w:ascii="QCF_BSML" w:hAnsi="QCF_BSML" w:cs="QCF_BSML"/>
          <w:color w:val="000000"/>
          <w:sz w:val="27"/>
          <w:szCs w:val="27"/>
          <w:rtl/>
        </w:rPr>
        <w:t xml:space="preserve">ﭽ </w:t>
      </w:r>
      <w:r>
        <w:rPr>
          <w:rFonts w:ascii="QCF_P376" w:hAnsi="QCF_P376" w:cs="QCF_P376"/>
          <w:color w:val="000000"/>
          <w:sz w:val="27"/>
          <w:szCs w:val="27"/>
          <w:rtl/>
        </w:rPr>
        <w:t xml:space="preserve">ﮥ  ﮦ  ﮧ  ﮨ  ﮩ  ﮪ  ﮫ  ﮬ  ﮭ   ﮮ     ﮯ  ﮰ  ﮱ  ﯓ  ﯔ    ﯕ  ﯖ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شعراء: ٢٢١ - ٢٢٣</w:t>
      </w:r>
      <w:r>
        <w:rPr>
          <w:rFonts w:ascii="Arial" w:hAnsi="Arial" w:cs="Arial"/>
          <w:color w:val="000000"/>
          <w:sz w:val="27"/>
          <w:szCs w:val="27"/>
        </w:rPr>
        <w:t xml:space="preserve"> </w:t>
      </w:r>
      <w:r w:rsidRPr="00B61933">
        <w:rPr>
          <w:rFonts w:ascii="Arial" w:hAnsi="Arial" w:cs="Arial"/>
          <w:color w:val="000000"/>
          <w:sz w:val="18"/>
          <w:szCs w:val="18"/>
        </w:rPr>
        <w:t>(</w:t>
      </w:r>
      <w:r>
        <w:rPr>
          <w:rFonts w:hint="cs"/>
          <w:rtl/>
          <w:lang w:bidi="fa-IR"/>
        </w:rPr>
        <w:t>«به شما خبر بدهم شیاطین بر چه کسانی وارد می</w:t>
      </w:r>
      <w:r>
        <w:rPr>
          <w:rFonts w:hint="cs"/>
          <w:rtl/>
          <w:cs/>
          <w:lang w:bidi="fa-IR"/>
        </w:rPr>
        <w:t>‎شوند، بر هر فتنه</w:t>
      </w:r>
      <w:r>
        <w:rPr>
          <w:rFonts w:hint="cs"/>
          <w:rtl/>
          <w:lang w:bidi="fa-IR"/>
        </w:rPr>
        <w:t>‎گر گناهکاری، گوش فرا می</w:t>
      </w:r>
      <w:r>
        <w:rPr>
          <w:rFonts w:hint="eastAsia"/>
          <w:rtl/>
          <w:lang w:bidi="fa-IR"/>
        </w:rPr>
        <w:t>‏</w:t>
      </w:r>
      <w:r>
        <w:rPr>
          <w:rFonts w:hint="cs"/>
          <w:rtl/>
          <w:lang w:bidi="fa-IR"/>
        </w:rPr>
        <w:t xml:space="preserve">دارند و بیشترشان دروغگویند» از دیگر سوی قرآن تأکید کرده است که شیاطین بر هر کسانی که وارد شوند، آنها دوست شیاطینند: </w:t>
      </w:r>
      <w:r>
        <w:rPr>
          <w:rFonts w:ascii="QCF_BSML" w:hAnsi="QCF_BSML" w:cs="QCF_BSML"/>
          <w:color w:val="000000"/>
          <w:sz w:val="27"/>
          <w:szCs w:val="27"/>
          <w:rtl/>
        </w:rPr>
        <w:t xml:space="preserve">ﭽ </w:t>
      </w:r>
      <w:r>
        <w:rPr>
          <w:rFonts w:ascii="QCF_P143" w:hAnsi="QCF_P143" w:cs="QCF_P143"/>
          <w:color w:val="000000"/>
          <w:sz w:val="27"/>
          <w:szCs w:val="27"/>
          <w:rtl/>
        </w:rPr>
        <w:t xml:space="preserve">ﮋ  ﮌ  ﮍ  ﮎ        ﮏ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أنعام: ١٢١)</w:t>
      </w:r>
      <w:r>
        <w:rPr>
          <w:rFonts w:ascii="Arial" w:hAnsi="Arial" w:cs="Arial"/>
          <w:color w:val="000000"/>
          <w:sz w:val="27"/>
          <w:szCs w:val="27"/>
        </w:rPr>
        <w:t xml:space="preserve"> </w:t>
      </w:r>
      <w:r>
        <w:rPr>
          <w:rFonts w:hint="cs"/>
          <w:rtl/>
          <w:lang w:bidi="fa-IR"/>
        </w:rPr>
        <w:t>«شیاطین به تحقیق به دوستانشان وحی می</w:t>
      </w:r>
      <w:r>
        <w:rPr>
          <w:rFonts w:hint="cs"/>
          <w:rtl/>
          <w:cs/>
          <w:lang w:bidi="fa-IR"/>
        </w:rPr>
        <w:t>‎کنند» و باز بنابر آیات قرآنی هر کس دوست شیطان باشد نمی</w:t>
      </w:r>
      <w:r>
        <w:rPr>
          <w:rFonts w:hint="cs"/>
          <w:rtl/>
          <w:lang w:bidi="fa-IR"/>
        </w:rPr>
        <w:t xml:space="preserve">‎تواند دوست رحمان نیز باشد: </w:t>
      </w:r>
      <w:r>
        <w:rPr>
          <w:rFonts w:ascii="QCF_BSML" w:hAnsi="QCF_BSML" w:cs="QCF_BSML"/>
          <w:color w:val="000000"/>
          <w:sz w:val="27"/>
          <w:szCs w:val="27"/>
          <w:rtl/>
        </w:rPr>
        <w:t xml:space="preserve">ﭽ </w:t>
      </w:r>
      <w:r>
        <w:rPr>
          <w:rFonts w:ascii="QCF_P097" w:hAnsi="QCF_P097" w:cs="QCF_P097"/>
          <w:color w:val="000000"/>
          <w:sz w:val="27"/>
          <w:szCs w:val="27"/>
          <w:rtl/>
        </w:rPr>
        <w:t xml:space="preserve">ﯜ  ﯝ  ﯞ  ﯟ     ﯠ  ﯡ  ﯢ  ﯣ  ﯤ  ﯥ  ﯦ  </w:t>
      </w:r>
      <w:r>
        <w:rPr>
          <w:rFonts w:ascii="QCF_BSML" w:hAnsi="QCF_BSML" w:cs="QCF_BSML"/>
          <w:color w:val="000000"/>
          <w:sz w:val="27"/>
          <w:szCs w:val="27"/>
          <w:rtl/>
        </w:rPr>
        <w:t>ﭼ</w:t>
      </w:r>
      <w:r>
        <w:rPr>
          <w:rFonts w:ascii="Arial" w:hAnsi="Arial" w:cs="Arial"/>
          <w:color w:val="000000"/>
          <w:sz w:val="18"/>
          <w:szCs w:val="18"/>
          <w:rtl/>
        </w:rPr>
        <w:t xml:space="preserve"> </w:t>
      </w:r>
      <w:r w:rsidRPr="00AA7C2A">
        <w:rPr>
          <w:rFonts w:ascii="Traditional Arabic" w:hAnsi="Traditional Arabic" w:cs="Traditional Arabic"/>
          <w:color w:val="000000"/>
          <w:rtl/>
        </w:rPr>
        <w:t>(نساء: ١١٩)</w:t>
      </w:r>
      <w:r>
        <w:rPr>
          <w:rFonts w:ascii="Arial" w:hAnsi="Arial" w:cs="Arial"/>
          <w:color w:val="000000"/>
          <w:sz w:val="27"/>
          <w:szCs w:val="27"/>
        </w:rPr>
        <w:t xml:space="preserve"> </w:t>
      </w:r>
      <w:r>
        <w:rPr>
          <w:rFonts w:hint="cs"/>
          <w:rtl/>
          <w:lang w:bidi="fa-IR"/>
        </w:rPr>
        <w:t>«هر کس به جای خدا شیطان را به دوستی بگیرد، به حقیقت سخت زیان دیده است».</w:t>
      </w:r>
    </w:p>
    <w:p w:rsidR="004C1130" w:rsidRDefault="004C1130" w:rsidP="004C1130">
      <w:pPr>
        <w:ind w:firstLine="397"/>
        <w:rPr>
          <w:rtl/>
          <w:lang w:bidi="fa-IR"/>
        </w:rPr>
      </w:pPr>
      <w:r>
        <w:rPr>
          <w:rFonts w:hint="cs"/>
          <w:rtl/>
          <w:lang w:bidi="fa-IR"/>
        </w:rPr>
        <w:t>گرچه مدعیان غیب از کسانی هستند که برای مردم شیادی می</w:t>
      </w:r>
      <w:r>
        <w:rPr>
          <w:rFonts w:hint="eastAsia"/>
          <w:rtl/>
          <w:cs/>
          <w:lang w:bidi="fa-IR"/>
        </w:rPr>
        <w:t>‎</w:t>
      </w:r>
      <w:r>
        <w:rPr>
          <w:rFonts w:hint="cs"/>
          <w:rtl/>
          <w:lang w:bidi="fa-IR"/>
        </w:rPr>
        <w:t>کنند و با حدس و تخمین سخنانی با مردم می</w:t>
      </w:r>
      <w:r>
        <w:rPr>
          <w:rFonts w:hint="cs"/>
          <w:rtl/>
          <w:cs/>
          <w:lang w:bidi="fa-IR"/>
        </w:rPr>
        <w:t>‎گویند: اما آنها با این</w:t>
      </w:r>
      <w:r>
        <w:rPr>
          <w:rFonts w:hint="cs"/>
          <w:rtl/>
          <w:lang w:bidi="fa-IR"/>
        </w:rPr>
        <w:t xml:space="preserve"> ادعا که از طریق خط کشیدن بر شن، نگریستن به دست و فنجان و مانند آن قدرت اطلاع بر غیب دارند، مردم را فریب می</w:t>
      </w:r>
      <w:r>
        <w:rPr>
          <w:rFonts w:hint="cs"/>
          <w:rtl/>
          <w:cs/>
          <w:lang w:bidi="fa-IR"/>
        </w:rPr>
        <w:t>‎دهند. پس شک نیست این اشخاص از راه درست منحرف شده و سزاوار تنبیه و نکوهشند و تا زمانی که آن کار را روا ندانند، حکم کفر در مورد آنها صادق نیست.</w:t>
      </w:r>
    </w:p>
    <w:p w:rsidR="004C1130" w:rsidRDefault="004C1130" w:rsidP="004C1130">
      <w:pPr>
        <w:ind w:firstLine="397"/>
        <w:rPr>
          <w:rtl/>
          <w:lang w:bidi="fa-IR"/>
        </w:rPr>
      </w:pPr>
      <w:r>
        <w:rPr>
          <w:rFonts w:hint="cs"/>
          <w:rtl/>
          <w:lang w:bidi="fa-IR"/>
        </w:rPr>
        <w:lastRenderedPageBreak/>
        <w:t>همین کلام درباره</w:t>
      </w:r>
      <w:r>
        <w:rPr>
          <w:rFonts w:hint="cs"/>
          <w:rtl/>
          <w:cs/>
          <w:lang w:bidi="fa-IR"/>
        </w:rPr>
        <w:t>‎ی کسانی که به کهان مراجعه می</w:t>
      </w:r>
      <w:r>
        <w:rPr>
          <w:rFonts w:hint="cs"/>
          <w:rtl/>
          <w:lang w:bidi="fa-IR"/>
        </w:rPr>
        <w:t>‎کنند نیز گفته می</w:t>
      </w:r>
      <w:r>
        <w:rPr>
          <w:rFonts w:hint="cs"/>
          <w:rtl/>
          <w:cs/>
          <w:lang w:bidi="fa-IR"/>
        </w:rPr>
        <w:t>‎شود، پس اگر به طور قطع معتقد به مباح بودن آن باشند و آنچه را می</w:t>
      </w:r>
      <w:r>
        <w:rPr>
          <w:rFonts w:hint="eastAsia"/>
          <w:rtl/>
          <w:lang w:bidi="fa-IR"/>
        </w:rPr>
        <w:t>‏</w:t>
      </w:r>
      <w:r>
        <w:rPr>
          <w:rFonts w:hint="cs"/>
          <w:rtl/>
          <w:lang w:bidi="fa-IR"/>
        </w:rPr>
        <w:t>گویند تصدیق کنند، البته از مقوله</w:t>
      </w:r>
      <w:r>
        <w:rPr>
          <w:rFonts w:hint="cs"/>
          <w:rtl/>
          <w:cs/>
          <w:lang w:bidi="fa-IR"/>
        </w:rPr>
        <w:t>‎ی کفر است، زیرا کلام خداوند را در اینکه فرموده تنها خودش عالم الغیب است، خدشه</w:t>
      </w:r>
      <w:r>
        <w:rPr>
          <w:rFonts w:hint="cs"/>
          <w:rtl/>
          <w:lang w:bidi="fa-IR"/>
        </w:rPr>
        <w:t>‎دار می</w:t>
      </w:r>
      <w:r>
        <w:rPr>
          <w:rFonts w:hint="cs"/>
          <w:rtl/>
          <w:cs/>
          <w:lang w:bidi="fa-IR"/>
        </w:rPr>
        <w:t>‎کنند. در قرآن است</w:t>
      </w:r>
      <w:r>
        <w:rPr>
          <w:rFonts w:hint="cs"/>
          <w:rtl/>
          <w:lang w:bidi="fa-IR"/>
        </w:rPr>
        <w:t xml:space="preserve"> که </w:t>
      </w:r>
      <w:r>
        <w:rPr>
          <w:rFonts w:ascii="QCF_BSML" w:hAnsi="QCF_BSML" w:cs="QCF_BSML"/>
          <w:color w:val="000000"/>
          <w:sz w:val="27"/>
          <w:szCs w:val="27"/>
          <w:rtl/>
        </w:rPr>
        <w:t xml:space="preserve">ﭽ </w:t>
      </w:r>
      <w:r>
        <w:rPr>
          <w:rFonts w:ascii="QCF_P383" w:hAnsi="QCF_P383" w:cs="QCF_P383"/>
          <w:color w:val="000000"/>
          <w:sz w:val="27"/>
          <w:szCs w:val="27"/>
          <w:rtl/>
        </w:rPr>
        <w:t>ﭧ  ﭨ   ﭩ    ﭪ  ﭫ  ﭬ  ﭭ  ﭮ  ﭯ   ﭰ</w:t>
      </w:r>
      <w:r>
        <w:rPr>
          <w:rFonts w:ascii="Arial" w:hAnsi="Arial" w:cs="Arial"/>
          <w:color w:val="000000"/>
          <w:sz w:val="18"/>
          <w:szCs w:val="18"/>
          <w:rtl/>
        </w:rPr>
        <w:t xml:space="preserve"> </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(نمل: ٦٥</w:t>
      </w:r>
      <w:r>
        <w:rPr>
          <w:rFonts w:ascii="Arial" w:hAnsi="Arial" w:cs="Arial"/>
          <w:color w:val="000000"/>
          <w:sz w:val="27"/>
          <w:szCs w:val="27"/>
        </w:rPr>
        <w:t xml:space="preserve"> </w:t>
      </w:r>
      <w:r w:rsidRPr="00CE0CC6">
        <w:rPr>
          <w:rFonts w:ascii="Traditional Arabic" w:hAnsi="Traditional Arabic" w:cs="Traditional Arabic"/>
          <w:color w:val="000000"/>
        </w:rPr>
        <w:t>(</w:t>
      </w:r>
      <w:r>
        <w:rPr>
          <w:rFonts w:hint="cs"/>
          <w:rtl/>
          <w:lang w:bidi="fa-IR"/>
        </w:rPr>
        <w:t>«بگو در میان آسمانها و زمین هیچ کس از غیب نمی</w:t>
      </w:r>
      <w:r>
        <w:rPr>
          <w:rFonts w:hint="cs"/>
          <w:rtl/>
          <w:cs/>
          <w:lang w:bidi="fa-IR"/>
        </w:rPr>
        <w:t xml:space="preserve">‎داند جز خدا» و </w:t>
      </w:r>
      <w:r>
        <w:rPr>
          <w:rFonts w:ascii="QCF_BSML" w:hAnsi="QCF_BSML" w:cs="QCF_BSML"/>
          <w:color w:val="000000"/>
          <w:sz w:val="27"/>
          <w:szCs w:val="27"/>
          <w:rtl/>
        </w:rPr>
        <w:t xml:space="preserve">ﭽ </w:t>
      </w:r>
      <w:r>
        <w:rPr>
          <w:rFonts w:ascii="QCF_P573" w:hAnsi="QCF_P573" w:cs="QCF_P573"/>
          <w:color w:val="000000"/>
          <w:sz w:val="27"/>
          <w:szCs w:val="27"/>
          <w:rtl/>
        </w:rPr>
        <w:t xml:space="preserve">ﯵ  ﯶ  ﯷ   ﯸ        ﯹ  ﯺ  ﯻ   ﯼ  ﯽ   ﯾ  ﯿ  ﰀ  ﰁ  </w:t>
      </w:r>
      <w:r>
        <w:rPr>
          <w:rFonts w:ascii="QCF_BSML" w:hAnsi="QCF_BSML" w:cs="QCF_BSML"/>
          <w:color w:val="000000"/>
          <w:sz w:val="27"/>
          <w:szCs w:val="27"/>
          <w:rtl/>
        </w:rPr>
        <w:t>ﭼ</w:t>
      </w:r>
      <w:r>
        <w:rPr>
          <w:rFonts w:ascii="Arial" w:hAnsi="Arial" w:cs="Arial"/>
          <w:color w:val="000000"/>
          <w:sz w:val="18"/>
          <w:szCs w:val="18"/>
          <w:rtl/>
        </w:rPr>
        <w:t xml:space="preserve"> </w:t>
      </w:r>
      <w:r>
        <w:rPr>
          <w:rFonts w:ascii="Arial" w:hAnsi="Arial" w:cs="Arial" w:hint="cs"/>
          <w:color w:val="000000"/>
          <w:sz w:val="18"/>
          <w:szCs w:val="18"/>
          <w:rtl/>
        </w:rPr>
        <w:t>(</w:t>
      </w:r>
      <w:r w:rsidRPr="00AA7C2A">
        <w:rPr>
          <w:rFonts w:ascii="Traditional Arabic" w:hAnsi="Traditional Arabic" w:cs="Traditional Arabic"/>
          <w:color w:val="000000"/>
          <w:rtl/>
        </w:rPr>
        <w:t>جن: ٢٦ - ٢٧)</w:t>
      </w:r>
      <w:r>
        <w:rPr>
          <w:rFonts w:hint="cs"/>
          <w:rtl/>
          <w:lang w:bidi="fa-IR"/>
        </w:rPr>
        <w:t xml:space="preserve"> «آگاه از جهان ناپیدا تنها اوست و هیچ کس را بر غیبش مطلع نمی</w:t>
      </w:r>
      <w:r>
        <w:rPr>
          <w:rFonts w:hint="cs"/>
          <w:rtl/>
          <w:cs/>
          <w:lang w:bidi="fa-IR"/>
        </w:rPr>
        <w:t>‎کند، مگر فرستاده</w:t>
      </w:r>
      <w:r>
        <w:rPr>
          <w:rFonts w:hint="cs"/>
          <w:rtl/>
          <w:lang w:bidi="fa-IR"/>
        </w:rPr>
        <w:t xml:space="preserve">‎یی که خود بخواهد» و </w:t>
      </w:r>
      <w:r>
        <w:rPr>
          <w:rFonts w:ascii="QCF_BSML" w:hAnsi="QCF_BSML" w:cs="QCF_BSML"/>
          <w:color w:val="000000"/>
          <w:sz w:val="27"/>
          <w:szCs w:val="27"/>
          <w:rtl/>
        </w:rPr>
        <w:t xml:space="preserve">ﭽ </w:t>
      </w:r>
      <w:r>
        <w:rPr>
          <w:rFonts w:ascii="QCF_P134" w:hAnsi="QCF_P134" w:cs="QCF_P134"/>
          <w:color w:val="000000"/>
          <w:sz w:val="27"/>
          <w:szCs w:val="27"/>
          <w:rtl/>
        </w:rPr>
        <w:t>ﯬ  ﯭ  ﯮ  ﯯ  ﯰ  ﯱ   ﯲ</w:t>
      </w:r>
      <w:r>
        <w:rPr>
          <w:rFonts w:ascii="QCF_BSML" w:hAnsi="QCF_BSML" w:cs="QCF_BSML"/>
          <w:color w:val="000000"/>
          <w:sz w:val="27"/>
          <w:szCs w:val="27"/>
          <w:rtl/>
        </w:rPr>
        <w:t xml:space="preserve">ﭼ </w:t>
      </w:r>
      <w:r w:rsidRPr="00CE0CC6">
        <w:rPr>
          <w:rFonts w:ascii="Traditional Arabic" w:hAnsi="Traditional Arabic" w:cs="Traditional Arabic"/>
          <w:color w:val="000000"/>
          <w:rtl/>
        </w:rPr>
        <w:t>(أنعام: ٥٩)</w:t>
      </w:r>
      <w:r>
        <w:rPr>
          <w:rFonts w:ascii="Arial" w:hAnsi="Arial" w:cs="Arial"/>
          <w:color w:val="000000"/>
          <w:sz w:val="27"/>
          <w:szCs w:val="27"/>
        </w:rPr>
        <w:t xml:space="preserve"> </w:t>
      </w:r>
      <w:r>
        <w:rPr>
          <w:rFonts w:hint="cs"/>
          <w:rtl/>
          <w:lang w:bidi="fa-IR"/>
        </w:rPr>
        <w:t>«اسرار غیب پیش خود اوست جز خداوند کسی آن را نمی</w:t>
      </w:r>
      <w:r>
        <w:rPr>
          <w:rFonts w:hint="cs"/>
          <w:rtl/>
          <w:cs/>
          <w:lang w:bidi="fa-IR"/>
        </w:rPr>
        <w:t>‎داند».</w:t>
      </w:r>
    </w:p>
    <w:p w:rsidR="004C1130" w:rsidRDefault="004C1130" w:rsidP="004C1130">
      <w:pPr>
        <w:ind w:firstLine="397"/>
        <w:rPr>
          <w:rtl/>
          <w:lang w:bidi="fa-IR"/>
        </w:rPr>
      </w:pPr>
      <w:r>
        <w:rPr>
          <w:rFonts w:hint="cs"/>
          <w:rtl/>
          <w:lang w:bidi="fa-IR"/>
        </w:rPr>
        <w:t>از شیخ محمد بن ابراهیم درباره</w:t>
      </w:r>
      <w:r>
        <w:rPr>
          <w:rFonts w:hint="cs"/>
          <w:rtl/>
          <w:cs/>
          <w:lang w:bidi="fa-IR"/>
        </w:rPr>
        <w:t xml:space="preserve">‎ی این حدیث که «هرکس نزد کاهنی برود و </w:t>
      </w:r>
      <w:r>
        <w:rPr>
          <w:rFonts w:hint="cs"/>
          <w:rtl/>
          <w:lang w:bidi="fa-IR"/>
        </w:rPr>
        <w:t>گفته</w:t>
      </w:r>
      <w:r>
        <w:rPr>
          <w:rFonts w:hint="cs"/>
          <w:rtl/>
          <w:cs/>
          <w:lang w:bidi="fa-IR"/>
        </w:rPr>
        <w:t>‎هایش را تصدیق کند، به آنچه بر محمد نازل شده کفر ورزیده است» سؤال کردند آیا این کفر مذهب را نقض می</w:t>
      </w:r>
      <w:r>
        <w:rPr>
          <w:rFonts w:hint="cs"/>
          <w:rtl/>
          <w:lang w:bidi="fa-IR"/>
        </w:rPr>
        <w:t>‎کند؟</w:t>
      </w:r>
    </w:p>
    <w:p w:rsidR="004C1130" w:rsidRDefault="004C1130" w:rsidP="00D155EB">
      <w:pPr>
        <w:ind w:firstLine="397"/>
        <w:rPr>
          <w:rtl/>
          <w:lang w:bidi="fa-IR"/>
        </w:rPr>
      </w:pPr>
      <w:r>
        <w:rPr>
          <w:rFonts w:hint="cs"/>
          <w:rtl/>
          <w:lang w:bidi="fa-IR"/>
        </w:rPr>
        <w:t>وی چنین پاسخ داد «اهل علم در این مسأله اختلاف دارند، برخی گفته</w:t>
      </w:r>
      <w:r>
        <w:rPr>
          <w:rFonts w:hint="cs"/>
          <w:rtl/>
          <w:cs/>
          <w:lang w:bidi="fa-IR"/>
        </w:rPr>
        <w:t>‎اند او را از اسلام خارج نمی</w:t>
      </w:r>
      <w:r>
        <w:rPr>
          <w:rFonts w:hint="cs"/>
          <w:rtl/>
          <w:lang w:bidi="fa-IR"/>
        </w:rPr>
        <w:t>‎کند، بلکه در شمار سرکشانی از اهل اسلام خواهد بود که گناهان بزرگی دارند و گرنه اگر کافر می‏شد، پیامبر با تهدید چهل</w:t>
      </w:r>
      <w:r w:rsidRPr="00D155EB">
        <w:rPr>
          <w:rFonts w:hint="cs"/>
          <w:rtl/>
          <w:lang w:bidi="fa-IR"/>
        </w:rPr>
        <w:t xml:space="preserve"> روز</w:t>
      </w:r>
      <w:r w:rsidR="00D155EB">
        <w:rPr>
          <w:rFonts w:hint="cs"/>
          <w:color w:val="FF0000"/>
          <w:rtl/>
          <w:lang w:bidi="fa-IR"/>
        </w:rPr>
        <w:t xml:space="preserve"> </w:t>
      </w:r>
      <w:r>
        <w:rPr>
          <w:rFonts w:hint="cs"/>
          <w:rtl/>
          <w:lang w:bidi="fa-IR"/>
        </w:rPr>
        <w:t>نماز درباره</w:t>
      </w:r>
      <w:r>
        <w:rPr>
          <w:rFonts w:hint="eastAsia"/>
          <w:rtl/>
          <w:cs/>
          <w:lang w:bidi="fa-IR"/>
        </w:rPr>
        <w:t>‎</w:t>
      </w:r>
      <w:r>
        <w:rPr>
          <w:rFonts w:hint="cs"/>
          <w:rtl/>
          <w:lang w:bidi="fa-IR"/>
        </w:rPr>
        <w:t>ی او حرف نمی</w:t>
      </w:r>
      <w:r>
        <w:rPr>
          <w:rFonts w:hint="eastAsia"/>
          <w:rtl/>
          <w:cs/>
          <w:lang w:bidi="fa-IR"/>
        </w:rPr>
        <w:t>‎</w:t>
      </w:r>
      <w:r>
        <w:rPr>
          <w:rFonts w:hint="cs"/>
          <w:rtl/>
          <w:lang w:bidi="fa-IR"/>
        </w:rPr>
        <w:t>زد- منظور این فرموده</w:t>
      </w:r>
      <w:r>
        <w:rPr>
          <w:rFonts w:hint="eastAsia"/>
          <w:rtl/>
          <w:cs/>
          <w:lang w:bidi="fa-IR"/>
        </w:rPr>
        <w:t>‎ی پیامبر است (نماز چهل روزش قبول نیست)</w:t>
      </w:r>
      <w:r>
        <w:rPr>
          <w:rFonts w:hint="cs"/>
          <w:rtl/>
          <w:lang w:bidi="fa-IR"/>
        </w:rPr>
        <w:t>.</w:t>
      </w:r>
      <w:r>
        <w:rPr>
          <w:rFonts w:hint="eastAsia"/>
          <w:rtl/>
          <w:lang w:bidi="fa-IR"/>
        </w:rPr>
        <w:t xml:space="preserve"> عده</w:t>
      </w:r>
      <w:r>
        <w:rPr>
          <w:rFonts w:hint="cs"/>
          <w:rtl/>
          <w:lang w:bidi="fa-IR"/>
        </w:rPr>
        <w:t>‏ا</w:t>
      </w:r>
      <w:r>
        <w:rPr>
          <w:rFonts w:hint="eastAsia"/>
          <w:rtl/>
          <w:cs/>
          <w:lang w:bidi="fa-IR"/>
        </w:rPr>
        <w:t xml:space="preserve">‎یی دیگر بر این باورند که: این حدیث از جمله حدیثهایی است که تهدید در </w:t>
      </w:r>
      <w:r>
        <w:rPr>
          <w:rFonts w:hint="cs"/>
          <w:rtl/>
          <w:lang w:bidi="fa-IR"/>
        </w:rPr>
        <w:t>آ</w:t>
      </w:r>
      <w:r>
        <w:rPr>
          <w:rFonts w:hint="eastAsia"/>
          <w:rtl/>
          <w:lang w:bidi="fa-IR"/>
        </w:rPr>
        <w:t>ن است</w:t>
      </w:r>
      <w:r>
        <w:rPr>
          <w:rFonts w:hint="cs"/>
          <w:rtl/>
          <w:lang w:bidi="fa-IR"/>
        </w:rPr>
        <w:t>، به همان ترتیب که آمده از کنار آن می</w:t>
      </w:r>
      <w:r>
        <w:rPr>
          <w:rFonts w:hint="cs"/>
          <w:rtl/>
          <w:cs/>
          <w:lang w:bidi="fa-IR"/>
        </w:rPr>
        <w:t>‎گذرند و به تأویل آن نمی</w:t>
      </w:r>
      <w:r>
        <w:rPr>
          <w:rFonts w:hint="cs"/>
          <w:rtl/>
          <w:lang w:bidi="fa-IR"/>
        </w:rPr>
        <w:t>‎پردازند این نظر احمد و عموم پیشینیان است، زیرا در جلوگیری از جرم رساتر است.</w:t>
      </w:r>
    </w:p>
    <w:p w:rsidR="004C1130" w:rsidRDefault="004C1130" w:rsidP="004C1130">
      <w:pPr>
        <w:ind w:firstLine="397"/>
        <w:rPr>
          <w:rtl/>
          <w:lang w:bidi="fa-IR"/>
        </w:rPr>
      </w:pPr>
      <w:r>
        <w:rPr>
          <w:rFonts w:hint="cs"/>
          <w:rtl/>
          <w:lang w:bidi="fa-IR"/>
        </w:rPr>
        <w:t>نظر اول تأویل نیست، بلکه تأدب در معنی با لفظ است، اما دومی تأدب با لفظ است و هر دو درست هستند.</w:t>
      </w:r>
    </w:p>
    <w:p w:rsidR="004C1130" w:rsidRDefault="004C1130" w:rsidP="004C1130">
      <w:pPr>
        <w:ind w:firstLine="397"/>
        <w:rPr>
          <w:rtl/>
          <w:lang w:bidi="fa-IR"/>
        </w:rPr>
      </w:pPr>
      <w:r>
        <w:rPr>
          <w:rFonts w:hint="cs"/>
          <w:rtl/>
          <w:lang w:bidi="fa-IR"/>
        </w:rPr>
        <w:t>سپس چنین ادامه داد: «اما بهتر این است به کسی که گمان می</w:t>
      </w:r>
      <w:r>
        <w:rPr>
          <w:rFonts w:hint="cs"/>
          <w:rtl/>
          <w:cs/>
          <w:lang w:bidi="fa-IR"/>
        </w:rPr>
        <w:t>‎رود همرأی خوارج باشد، گفته شود: از دین خارج نشده است، که این ضمناً بیان حکم او می</w:t>
      </w:r>
      <w:r>
        <w:rPr>
          <w:rFonts w:hint="cs"/>
          <w:rtl/>
          <w:lang w:bidi="fa-IR"/>
        </w:rPr>
        <w:t xml:space="preserve">‎باشد، زیرا خوارج ادعا کردند این شخص و نظایر او دلیل تکفیر سرکشان از </w:t>
      </w:r>
      <w:r>
        <w:rPr>
          <w:rFonts w:hint="cs"/>
          <w:rtl/>
          <w:lang w:bidi="fa-IR"/>
        </w:rPr>
        <w:lastRenderedPageBreak/>
        <w:t xml:space="preserve">امت محمد است. و اگر وضع از این که کسی او را به تکفیر سرکشان متمایل کند، در امان باشد </w:t>
      </w:r>
      <w:r>
        <w:rPr>
          <w:rFonts w:cs="Times New Roman" w:hint="cs"/>
          <w:rtl/>
          <w:lang w:bidi="fa-IR"/>
        </w:rPr>
        <w:t>–</w:t>
      </w:r>
      <w:r>
        <w:rPr>
          <w:rFonts w:hint="cs"/>
          <w:rtl/>
          <w:lang w:bidi="fa-IR"/>
        </w:rPr>
        <w:t xml:space="preserve"> مثل آنچه ذکر شد- گفته می</w:t>
      </w:r>
      <w:r>
        <w:rPr>
          <w:rFonts w:hint="cs"/>
          <w:rtl/>
          <w:cs/>
          <w:lang w:bidi="fa-IR"/>
        </w:rPr>
        <w:t>‎شود، آزاد می</w:t>
      </w:r>
      <w:r>
        <w:rPr>
          <w:rFonts w:hint="cs"/>
          <w:rtl/>
          <w:lang w:bidi="fa-IR"/>
        </w:rPr>
        <w:t>‎گردد.</w:t>
      </w:r>
    </w:p>
    <w:p w:rsidR="004C1130" w:rsidRDefault="004C1130" w:rsidP="004C1130">
      <w:pPr>
        <w:ind w:firstLine="397"/>
        <w:rPr>
          <w:rtl/>
          <w:lang w:bidi="fa-IR"/>
        </w:rPr>
      </w:pPr>
      <w:r>
        <w:rPr>
          <w:rFonts w:hint="cs"/>
          <w:rtl/>
          <w:lang w:bidi="fa-IR"/>
        </w:rPr>
        <w:t>همچنین است طالع بین و رمال، اما عدم کفر آنها در شرایطی است که معتقد به مباح بودن آن نباشند، اگر معتقد به اباحه باشند، مرتدند، زیرا دلیل آن در شرع مشخص است چرا که این کار بسته به مطیع و خوار شدن در برابر شیاطین و بهره</w:t>
      </w:r>
      <w:r>
        <w:rPr>
          <w:rFonts w:hint="cs"/>
          <w:rtl/>
          <w:cs/>
          <w:lang w:bidi="fa-IR"/>
        </w:rPr>
        <w:t>‎مند شدن شیاطین از آنها است و نیز اگر ادعا نکند غیب می</w:t>
      </w:r>
      <w:r>
        <w:rPr>
          <w:rFonts w:hint="cs"/>
          <w:rtl/>
          <w:lang w:bidi="fa-IR"/>
        </w:rPr>
        <w:t>‎داند، یا مدعی دخالت در وجود در بعضی وقتها نباشد، به همان ترتیب است. بسیاری از آنها یا درست</w:t>
      </w:r>
      <w:r>
        <w:rPr>
          <w:rFonts w:hint="eastAsia"/>
          <w:rtl/>
          <w:lang w:bidi="fa-IR"/>
        </w:rPr>
        <w:t>‏</w:t>
      </w:r>
      <w:r>
        <w:rPr>
          <w:rFonts w:hint="cs"/>
          <w:rtl/>
          <w:lang w:bidi="fa-IR"/>
        </w:rPr>
        <w:t>تر بیشترشان از ادعای علم به ناشناخته</w:t>
      </w:r>
      <w:r>
        <w:rPr>
          <w:rFonts w:hint="cs"/>
          <w:rtl/>
          <w:cs/>
          <w:lang w:bidi="fa-IR"/>
        </w:rPr>
        <w:t>‎ها دست بر نمی</w:t>
      </w:r>
      <w:r>
        <w:rPr>
          <w:rFonts w:hint="cs"/>
          <w:rtl/>
          <w:lang w:bidi="fa-IR"/>
        </w:rPr>
        <w:t>‎دارند.</w:t>
      </w:r>
    </w:p>
    <w:p w:rsidR="004C1130" w:rsidRDefault="004C1130" w:rsidP="004C1130">
      <w:pPr>
        <w:ind w:firstLine="397"/>
        <w:rPr>
          <w:rtl/>
          <w:lang w:bidi="fa-IR"/>
        </w:rPr>
      </w:pPr>
      <w:r>
        <w:rPr>
          <w:rFonts w:hint="cs"/>
          <w:rtl/>
          <w:lang w:bidi="fa-IR"/>
        </w:rPr>
        <w:t>اهل این کار تعزیر می</w:t>
      </w:r>
      <w:r>
        <w:rPr>
          <w:rFonts w:hint="eastAsia"/>
          <w:rtl/>
          <w:lang w:bidi="fa-IR"/>
        </w:rPr>
        <w:t>‏</w:t>
      </w:r>
      <w:r>
        <w:rPr>
          <w:rFonts w:hint="cs"/>
          <w:rtl/>
          <w:lang w:bidi="fa-IR"/>
        </w:rPr>
        <w:t>شوند تا خود و امثال خود از این کارها بازداشته شوند، سپس رها می</w:t>
      </w:r>
      <w:r>
        <w:rPr>
          <w:rFonts w:hint="eastAsia"/>
          <w:rtl/>
          <w:cs/>
          <w:lang w:bidi="fa-IR"/>
        </w:rPr>
        <w:t>‎</w:t>
      </w:r>
      <w:r>
        <w:rPr>
          <w:rFonts w:hint="cs"/>
          <w:rtl/>
          <w:lang w:bidi="fa-IR"/>
        </w:rPr>
        <w:t>گردند، تعزیر و حکم آن به امام ناظر امور شرعی بر می</w:t>
      </w:r>
      <w:r>
        <w:rPr>
          <w:rFonts w:hint="eastAsia"/>
          <w:rtl/>
          <w:cs/>
          <w:lang w:bidi="fa-IR"/>
        </w:rPr>
        <w:t>‎</w:t>
      </w:r>
      <w:r>
        <w:rPr>
          <w:rFonts w:hint="cs"/>
          <w:rtl/>
          <w:lang w:bidi="fa-IR"/>
        </w:rPr>
        <w:t>گردد، اگر مقتضی قتل باشد، به ویژه کسی که شهرتی داشته باشد، کشته خواهد شد.</w:t>
      </w:r>
      <w:r>
        <w:rPr>
          <w:rStyle w:val="a4"/>
          <w:rFonts w:eastAsia="Calibri"/>
          <w:rtl/>
        </w:rPr>
        <w:footnoteReference w:id="369"/>
      </w:r>
    </w:p>
    <w:p w:rsidR="004C1130" w:rsidRDefault="004C1130" w:rsidP="004C1130">
      <w:pPr>
        <w:ind w:firstLine="397"/>
        <w:rPr>
          <w:rtl/>
          <w:lang w:bidi="fa-IR"/>
        </w:rPr>
      </w:pPr>
      <w:r>
        <w:rPr>
          <w:rFonts w:hint="cs"/>
          <w:rtl/>
          <w:lang w:bidi="fa-IR"/>
        </w:rPr>
        <w:t>اما حدیثی که مسلم در صحیحش از معاویه بن حکم سلمی نقل می</w:t>
      </w:r>
      <w:r>
        <w:rPr>
          <w:rFonts w:hint="cs"/>
          <w:rtl/>
          <w:cs/>
          <w:lang w:bidi="fa-IR"/>
        </w:rPr>
        <w:t>‎کند، به دیدگاه تحریم کهانت و پیشگویی ا</w:t>
      </w:r>
      <w:r>
        <w:rPr>
          <w:rFonts w:hint="cs"/>
          <w:rtl/>
          <w:lang w:bidi="fa-IR"/>
        </w:rPr>
        <w:t>یراد وارد کرده است. «</w:t>
      </w:r>
      <w:r w:rsidRPr="00E435EC">
        <w:rPr>
          <w:rStyle w:val="Style1Char"/>
          <w:rFonts w:eastAsia="Calibri" w:hint="cs"/>
          <w:rtl/>
        </w:rPr>
        <w:t>کان نبی من الانبیاء یخطّ</w:t>
      </w:r>
      <w:r>
        <w:rPr>
          <w:rStyle w:val="Style1Char"/>
          <w:rFonts w:eastAsia="Calibri" w:hint="cs"/>
          <w:rtl/>
        </w:rPr>
        <w:t xml:space="preserve">، </w:t>
      </w:r>
      <w:r w:rsidRPr="00E435EC">
        <w:rPr>
          <w:rStyle w:val="Style1Char"/>
          <w:rFonts w:eastAsia="Calibri" w:hint="cs"/>
          <w:rtl/>
        </w:rPr>
        <w:t>فمن خطه فذاک</w:t>
      </w:r>
      <w:r>
        <w:rPr>
          <w:rFonts w:hint="cs"/>
          <w:rtl/>
          <w:lang w:bidi="fa-IR"/>
        </w:rPr>
        <w:t>: یکی از پیامبران در زمین خط می</w:t>
      </w:r>
      <w:r>
        <w:rPr>
          <w:rFonts w:hint="cs"/>
          <w:rtl/>
          <w:cs/>
          <w:lang w:bidi="fa-IR"/>
        </w:rPr>
        <w:t>‎کشید و هر کس موافق آن می</w:t>
      </w:r>
      <w:r>
        <w:rPr>
          <w:rFonts w:hint="cs"/>
          <w:rtl/>
          <w:lang w:bidi="fa-IR"/>
        </w:rPr>
        <w:t>‎شد، بسیار خوشحال کننده بود».</w:t>
      </w:r>
      <w:r>
        <w:rPr>
          <w:rStyle w:val="a4"/>
          <w:rFonts w:eastAsia="Calibri"/>
          <w:rtl/>
        </w:rPr>
        <w:footnoteReference w:id="370"/>
      </w:r>
    </w:p>
    <w:p w:rsidR="004C1130" w:rsidRDefault="004C1130" w:rsidP="004C1130">
      <w:pPr>
        <w:ind w:firstLine="397"/>
        <w:rPr>
          <w:rtl/>
          <w:lang w:bidi="fa-IR"/>
        </w:rPr>
      </w:pPr>
      <w:r>
        <w:rPr>
          <w:rFonts w:hint="cs"/>
          <w:rtl/>
          <w:lang w:bidi="fa-IR"/>
        </w:rPr>
        <w:t>اهل علم در معانی این حدیث دچار اختلاف هستند و درست این است که بدین معناست هر کس موافق خطش باشد، برای او مباح است، اما هیچ راهی برای اطلاع یقیینی از موافقت با آن نداریم، لذا مباح نیست، بنابراین حرام است چون جز با حاصل شدن یقین به موافقت مباح نمی</w:t>
      </w:r>
      <w:r>
        <w:rPr>
          <w:rFonts w:hint="eastAsia"/>
          <w:rtl/>
          <w:cs/>
          <w:lang w:bidi="fa-IR"/>
        </w:rPr>
        <w:t>‎</w:t>
      </w:r>
      <w:r>
        <w:rPr>
          <w:rFonts w:hint="cs"/>
          <w:rtl/>
          <w:lang w:bidi="fa-IR"/>
        </w:rPr>
        <w:t>شود، البته که یقین دارم حاصل نمی</w:t>
      </w:r>
      <w:r>
        <w:rPr>
          <w:rFonts w:hint="cs"/>
          <w:rtl/>
          <w:cs/>
          <w:lang w:bidi="fa-IR"/>
        </w:rPr>
        <w:t>‎شود.</w:t>
      </w:r>
    </w:p>
    <w:p w:rsidR="004C1130" w:rsidRDefault="004C1130" w:rsidP="004C1130">
      <w:pPr>
        <w:ind w:firstLine="397"/>
        <w:rPr>
          <w:rtl/>
          <w:lang w:bidi="fa-IR"/>
        </w:rPr>
      </w:pPr>
      <w:r>
        <w:rPr>
          <w:rFonts w:hint="cs"/>
          <w:rtl/>
          <w:lang w:bidi="fa-IR"/>
        </w:rPr>
        <w:t>پیامبر</w:t>
      </w:r>
      <w:r w:rsidRPr="00CE0CC6">
        <w:rPr>
          <w:rFonts w:cs="CTraditional Arabic" w:hint="cs"/>
          <w:rtl/>
          <w:lang w:bidi="fa-IR"/>
        </w:rPr>
        <w:t>ص</w:t>
      </w:r>
      <w:r>
        <w:rPr>
          <w:rFonts w:hint="cs"/>
          <w:rtl/>
          <w:lang w:bidi="fa-IR"/>
        </w:rPr>
        <w:t xml:space="preserve"> به این خاطر فرموده: (هر کس موافق خطش است ایرادی ندارد) بدون این که تعلیق موافقت را ذکر کند و نگفت حرام است، تا کسی نپندارد که این نص شامل آن پیامبری هم می</w:t>
      </w:r>
      <w:r>
        <w:rPr>
          <w:rFonts w:hint="cs"/>
          <w:rtl/>
          <w:cs/>
          <w:lang w:bidi="fa-IR"/>
        </w:rPr>
        <w:t>‎شود که در شن خط می</w:t>
      </w:r>
      <w:r>
        <w:rPr>
          <w:rFonts w:hint="cs"/>
          <w:rtl/>
          <w:lang w:bidi="fa-IR"/>
        </w:rPr>
        <w:t>‎کشد و بدین شکل رسول گرامی احترام به آن پیامبر را همراه با بیان حکم در حق ما نگه داشت.</w:t>
      </w:r>
    </w:p>
    <w:p w:rsidR="004C1130" w:rsidRDefault="004C1130" w:rsidP="004C1130">
      <w:pPr>
        <w:pStyle w:val="1"/>
        <w:keepNext w:val="0"/>
        <w:keepLines w:val="0"/>
        <w:spacing w:before="0" w:after="0"/>
        <w:ind w:firstLine="397"/>
        <w:jc w:val="both"/>
        <w:rPr>
          <w:rtl/>
        </w:rPr>
        <w:sectPr w:rsidR="004C1130" w:rsidSect="00C84D72">
          <w:footnotePr>
            <w:numRestart w:val="eachPage"/>
          </w:footnotePr>
          <w:pgSz w:w="11906" w:h="16838" w:code="9"/>
          <w:pgMar w:top="1701" w:right="2552" w:bottom="1985" w:left="2381" w:header="680" w:footer="680" w:gutter="0"/>
          <w:cols w:space="708"/>
          <w:titlePg/>
          <w:bidi/>
          <w:rtlGutter/>
          <w:docGrid w:linePitch="360"/>
        </w:sectPr>
      </w:pPr>
    </w:p>
    <w:p w:rsidR="004C1130" w:rsidRDefault="004C1130" w:rsidP="004C1130">
      <w:pPr>
        <w:pStyle w:val="1"/>
        <w:keepNext w:val="0"/>
        <w:keepLines w:val="0"/>
        <w:spacing w:before="0" w:after="0"/>
        <w:ind w:firstLine="397"/>
        <w:jc w:val="both"/>
        <w:rPr>
          <w:rtl/>
        </w:rPr>
        <w:sectPr w:rsidR="004C1130" w:rsidSect="00C84D72">
          <w:footnotePr>
            <w:numRestart w:val="eachPage"/>
          </w:footnotePr>
          <w:pgSz w:w="11906" w:h="16838" w:code="9"/>
          <w:pgMar w:top="1701" w:right="2552" w:bottom="1985" w:left="2381" w:header="680" w:footer="680" w:gutter="0"/>
          <w:cols w:space="708"/>
          <w:titlePg/>
          <w:bidi/>
          <w:rtlGutter/>
          <w:docGrid w:linePitch="360"/>
        </w:sectPr>
      </w:pPr>
    </w:p>
    <w:p w:rsidR="004C1130" w:rsidRDefault="004C1130" w:rsidP="004C1130">
      <w:pPr>
        <w:pStyle w:val="1"/>
        <w:rPr>
          <w:rtl/>
        </w:rPr>
      </w:pPr>
      <w:bookmarkStart w:id="341" w:name="_Toc211417347"/>
      <w:bookmarkStart w:id="342" w:name="_Toc230254381"/>
      <w:r>
        <w:rPr>
          <w:rFonts w:hint="cs"/>
          <w:rtl/>
        </w:rPr>
        <w:lastRenderedPageBreak/>
        <w:t>فصل چهاردهم</w:t>
      </w:r>
      <w:bookmarkStart w:id="343" w:name="_Toc210291311"/>
      <w:bookmarkStart w:id="344" w:name="_Toc211417348"/>
      <w:bookmarkEnd w:id="341"/>
      <w:r>
        <w:rPr>
          <w:rtl/>
        </w:rPr>
        <w:br/>
      </w:r>
      <w:r>
        <w:rPr>
          <w:rFonts w:hint="cs"/>
          <w:rtl/>
        </w:rPr>
        <w:t>کتابهای نگاشته شده درباره</w:t>
      </w:r>
      <w:r>
        <w:rPr>
          <w:rFonts w:hint="cs"/>
          <w:rtl/>
          <w:cs/>
        </w:rPr>
        <w:t>‎ی سحر</w:t>
      </w:r>
      <w:bookmarkEnd w:id="342"/>
      <w:bookmarkEnd w:id="343"/>
      <w:bookmarkEnd w:id="344"/>
    </w:p>
    <w:p w:rsidR="004C1130" w:rsidRDefault="004C1130" w:rsidP="004C1130">
      <w:pPr>
        <w:rPr>
          <w:rtl/>
          <w:lang w:bidi="fa-IR"/>
        </w:rPr>
      </w:pPr>
      <w:r>
        <w:rPr>
          <w:rFonts w:hint="cs"/>
          <w:rtl/>
          <w:lang w:bidi="fa-IR"/>
        </w:rPr>
        <w:t>ساحران در طول روزگاران به کتابهایی که درباره</w:t>
      </w:r>
      <w:r>
        <w:rPr>
          <w:rFonts w:hint="cs"/>
          <w:rtl/>
          <w:cs/>
          <w:lang w:bidi="fa-IR"/>
        </w:rPr>
        <w:t>‎ی سحر و جادو نوشته شده بود، مراجعه می</w:t>
      </w:r>
      <w:r>
        <w:rPr>
          <w:rFonts w:hint="cs"/>
          <w:rtl/>
          <w:lang w:bidi="fa-IR"/>
        </w:rPr>
        <w:t>‎کردند و این گمراهی که ایجاد و بندگان را به آن دچار خسران می</w:t>
      </w:r>
      <w:r>
        <w:rPr>
          <w:rFonts w:hint="cs"/>
          <w:rtl/>
          <w:cs/>
          <w:lang w:bidi="fa-IR"/>
        </w:rPr>
        <w:t>‎کردند، از آن کتابها می</w:t>
      </w:r>
      <w:r>
        <w:rPr>
          <w:rFonts w:hint="cs"/>
          <w:rtl/>
          <w:lang w:bidi="fa-IR"/>
        </w:rPr>
        <w:t>‎گرفتند. اما این کتابها به دو سبب منتشر نشدند.</w:t>
      </w:r>
    </w:p>
    <w:p w:rsidR="004C1130" w:rsidRDefault="004C1130" w:rsidP="004C1130">
      <w:pPr>
        <w:ind w:firstLine="397"/>
        <w:rPr>
          <w:rtl/>
          <w:lang w:bidi="fa-IR"/>
        </w:rPr>
      </w:pPr>
      <w:r>
        <w:rPr>
          <w:rFonts w:hint="cs"/>
          <w:rtl/>
          <w:lang w:bidi="fa-IR"/>
        </w:rPr>
        <w:t>نخست: به خاطراین که ساحران نسبت به چاپ و پخش این کتابها در میان مردم هیچ رضایتی نداشتند و مانع می</w:t>
      </w:r>
      <w:r>
        <w:rPr>
          <w:rFonts w:hint="cs"/>
          <w:rtl/>
          <w:cs/>
          <w:lang w:bidi="fa-IR"/>
        </w:rPr>
        <w:t>‎شدند.</w:t>
      </w:r>
    </w:p>
    <w:p w:rsidR="004C1130" w:rsidRDefault="004C1130" w:rsidP="004C1130">
      <w:pPr>
        <w:ind w:firstLine="397"/>
        <w:rPr>
          <w:rtl/>
          <w:lang w:bidi="fa-IR"/>
        </w:rPr>
      </w:pPr>
      <w:r>
        <w:rPr>
          <w:rFonts w:hint="cs"/>
          <w:rtl/>
          <w:lang w:bidi="fa-IR"/>
        </w:rPr>
        <w:t>دوم: بسیاری از مردم این کتابها را پخش کردن و نگهداری آنها را به فال بد می</w:t>
      </w:r>
      <w:r>
        <w:rPr>
          <w:rFonts w:hint="cs"/>
          <w:rtl/>
          <w:cs/>
          <w:lang w:bidi="fa-IR"/>
        </w:rPr>
        <w:t>‎گرفتند.</w:t>
      </w:r>
    </w:p>
    <w:p w:rsidR="004C1130" w:rsidRDefault="004C1130" w:rsidP="004C1130">
      <w:pPr>
        <w:ind w:firstLine="397"/>
        <w:rPr>
          <w:rtl/>
          <w:lang w:bidi="fa-IR"/>
        </w:rPr>
      </w:pPr>
      <w:r>
        <w:rPr>
          <w:rFonts w:hint="cs"/>
          <w:rtl/>
          <w:lang w:bidi="fa-IR"/>
        </w:rPr>
        <w:t xml:space="preserve"> اما برخی کتابخانه</w:t>
      </w:r>
      <w:r>
        <w:rPr>
          <w:rFonts w:hint="cs"/>
          <w:rtl/>
          <w:cs/>
          <w:lang w:bidi="fa-IR"/>
        </w:rPr>
        <w:t>‎های عمومی در کشورهای مختلف شماری از این کتابها را از خطر</w:t>
      </w:r>
      <w:r>
        <w:rPr>
          <w:rFonts w:hint="cs"/>
          <w:rtl/>
          <w:lang w:bidi="fa-IR"/>
        </w:rPr>
        <w:t xml:space="preserve"> نابودی نجات داده و نگهداشته است، ولی اجازه</w:t>
      </w:r>
      <w:r>
        <w:rPr>
          <w:rFonts w:hint="eastAsia"/>
          <w:rtl/>
          <w:cs/>
          <w:lang w:bidi="fa-IR"/>
        </w:rPr>
        <w:t>‎</w:t>
      </w:r>
      <w:r>
        <w:rPr>
          <w:rFonts w:hint="cs"/>
          <w:rtl/>
          <w:lang w:bidi="fa-IR"/>
        </w:rPr>
        <w:t>ی دسترسی به آنها به کسی جز پژوهشگران و متخصصان آن هم در شرایط ویژه</w:t>
      </w:r>
      <w:r>
        <w:rPr>
          <w:rFonts w:hint="eastAsia"/>
          <w:rtl/>
          <w:lang w:bidi="fa-IR"/>
        </w:rPr>
        <w:t>‏</w:t>
      </w:r>
      <w:r>
        <w:rPr>
          <w:rFonts w:hint="cs"/>
          <w:rtl/>
          <w:lang w:bidi="fa-IR"/>
        </w:rPr>
        <w:t>ا</w:t>
      </w:r>
      <w:r>
        <w:rPr>
          <w:rFonts w:hint="cs"/>
          <w:rtl/>
          <w:cs/>
          <w:lang w:bidi="fa-IR"/>
        </w:rPr>
        <w:t>‎یی داده نمی</w:t>
      </w:r>
      <w:r>
        <w:rPr>
          <w:rFonts w:hint="cs"/>
          <w:rtl/>
          <w:lang w:bidi="fa-IR"/>
        </w:rPr>
        <w:t>‎شود.</w:t>
      </w:r>
    </w:p>
    <w:p w:rsidR="004C1130" w:rsidRDefault="004C1130" w:rsidP="004C1130">
      <w:pPr>
        <w:ind w:firstLine="397"/>
        <w:rPr>
          <w:rtl/>
          <w:lang w:bidi="fa-IR"/>
        </w:rPr>
      </w:pPr>
      <w:r>
        <w:rPr>
          <w:rFonts w:hint="cs"/>
          <w:rtl/>
          <w:lang w:bidi="fa-IR"/>
        </w:rPr>
        <w:t>مؤلفات در زمینه</w:t>
      </w:r>
      <w:r>
        <w:rPr>
          <w:rFonts w:hint="cs"/>
          <w:rtl/>
          <w:cs/>
          <w:lang w:bidi="fa-IR"/>
        </w:rPr>
        <w:t>‎ی سحر دو قسمند: قسمی درباره</w:t>
      </w:r>
      <w:r>
        <w:rPr>
          <w:rFonts w:hint="cs"/>
          <w:rtl/>
          <w:lang w:bidi="fa-IR"/>
        </w:rPr>
        <w:t>‎ی کار سحر و ساحری بحث می</w:t>
      </w:r>
      <w:r>
        <w:rPr>
          <w:rFonts w:hint="cs"/>
          <w:rtl/>
          <w:cs/>
          <w:lang w:bidi="fa-IR"/>
        </w:rPr>
        <w:t>‎کند و این که انسان چگونه می</w:t>
      </w:r>
      <w:r>
        <w:rPr>
          <w:rFonts w:hint="cs"/>
          <w:rtl/>
          <w:lang w:bidi="fa-IR"/>
        </w:rPr>
        <w:t>‎تواند ساحر شود. این عده کتابها برای صاحبان آن مانند مصحف</w:t>
      </w:r>
      <w:r>
        <w:rPr>
          <w:rFonts w:hint="cs"/>
          <w:rtl/>
          <w:cs/>
          <w:lang w:bidi="fa-IR"/>
        </w:rPr>
        <w:t>‎ها برای مسلمانان است. در این کتابها شیوه</w:t>
      </w:r>
      <w:r>
        <w:rPr>
          <w:rFonts w:hint="cs"/>
          <w:rtl/>
          <w:lang w:bidi="fa-IR"/>
        </w:rPr>
        <w:t>‎ی زندگی و چگونگی غذا و نوشیدنی و لباس و روابط با مردم و تلاشهای شخص را مشخص می</w:t>
      </w:r>
      <w:r>
        <w:rPr>
          <w:rFonts w:hint="cs"/>
          <w:rtl/>
          <w:cs/>
          <w:lang w:bidi="fa-IR"/>
        </w:rPr>
        <w:t>‎کند و آن که تمام این موارد را تعیین می</w:t>
      </w:r>
      <w:r>
        <w:rPr>
          <w:rFonts w:hint="cs"/>
          <w:rtl/>
          <w:lang w:bidi="fa-IR"/>
        </w:rPr>
        <w:t>‎کند در حقیقت شیطان است، تا بشر را  بنده</w:t>
      </w:r>
      <w:r>
        <w:rPr>
          <w:rFonts w:hint="cs"/>
          <w:rtl/>
          <w:cs/>
          <w:lang w:bidi="fa-IR"/>
        </w:rPr>
        <w:t>‎ی ذات پلید خود کند. این</w:t>
      </w:r>
      <w:r>
        <w:rPr>
          <w:rFonts w:hint="cs"/>
          <w:rtl/>
          <w:lang w:bidi="fa-IR"/>
        </w:rPr>
        <w:t>‎ها همان کتابهای سحرند که داشتن و خواندن و انتشار آن ممنوع است.</w:t>
      </w:r>
    </w:p>
    <w:p w:rsidR="004C1130" w:rsidRDefault="004C1130" w:rsidP="004C1130">
      <w:pPr>
        <w:ind w:firstLine="397"/>
        <w:rPr>
          <w:rtl/>
          <w:lang w:bidi="fa-IR"/>
        </w:rPr>
      </w:pPr>
      <w:r>
        <w:rPr>
          <w:rFonts w:hint="cs"/>
          <w:rtl/>
          <w:lang w:bidi="fa-IR"/>
        </w:rPr>
        <w:t>قسمت دوم: کتابهایی هستند که درباره</w:t>
      </w:r>
      <w:r>
        <w:rPr>
          <w:rFonts w:hint="cs"/>
          <w:rtl/>
          <w:cs/>
          <w:lang w:bidi="fa-IR"/>
        </w:rPr>
        <w:t>‎ی سحر و شناخت حقیقت و بیان تباهی آن و گمراهی ساحران بحث می</w:t>
      </w:r>
      <w:r>
        <w:rPr>
          <w:rFonts w:hint="cs"/>
          <w:rtl/>
          <w:lang w:bidi="fa-IR"/>
        </w:rPr>
        <w:t>‎کند، مانند کتاب حاضر.</w:t>
      </w:r>
    </w:p>
    <w:p w:rsidR="004C1130" w:rsidRDefault="004C1130" w:rsidP="004C1130">
      <w:pPr>
        <w:ind w:firstLine="397"/>
        <w:rPr>
          <w:rtl/>
          <w:lang w:bidi="fa-IR"/>
        </w:rPr>
      </w:pPr>
      <w:r>
        <w:rPr>
          <w:rFonts w:hint="cs"/>
          <w:rtl/>
          <w:lang w:bidi="fa-IR"/>
        </w:rPr>
        <w:t>از جمله کتابهای نوع اول (</w:t>
      </w:r>
      <w:r w:rsidRPr="00480AFF">
        <w:rPr>
          <w:rStyle w:val="Style1Char"/>
          <w:rFonts w:eastAsia="Calibri" w:hint="cs"/>
          <w:rtl/>
        </w:rPr>
        <w:t xml:space="preserve">إلایضاح و البساتین لأرواح </w:t>
      </w:r>
      <w:r>
        <w:rPr>
          <w:rStyle w:val="Style1Char"/>
          <w:rFonts w:eastAsia="Calibri" w:hint="cs"/>
          <w:rtl/>
        </w:rPr>
        <w:t>جن</w:t>
      </w:r>
      <w:r w:rsidRPr="00480AFF">
        <w:rPr>
          <w:rStyle w:val="Style1Char"/>
          <w:rFonts w:eastAsia="Calibri" w:hint="cs"/>
          <w:rtl/>
        </w:rPr>
        <w:t xml:space="preserve"> والشیاطین</w:t>
      </w:r>
      <w:r>
        <w:rPr>
          <w:rFonts w:hint="cs"/>
          <w:rtl/>
          <w:lang w:bidi="fa-IR"/>
        </w:rPr>
        <w:t>) و (</w:t>
      </w:r>
      <w:r w:rsidRPr="00480AFF">
        <w:rPr>
          <w:rStyle w:val="Style1Char"/>
          <w:rFonts w:eastAsia="Calibri" w:hint="cs"/>
          <w:rtl/>
        </w:rPr>
        <w:t>بغیة الناشد و مطلب القاصد علی طریقة العبرانین</w:t>
      </w:r>
      <w:r>
        <w:rPr>
          <w:rFonts w:hint="cs"/>
          <w:rtl/>
          <w:lang w:bidi="fa-IR"/>
        </w:rPr>
        <w:t>) و (</w:t>
      </w:r>
      <w:r w:rsidRPr="00480AFF">
        <w:rPr>
          <w:rStyle w:val="Style1Char"/>
          <w:rFonts w:eastAsia="Calibri" w:hint="cs"/>
          <w:rtl/>
        </w:rPr>
        <w:t>الجمهر</w:t>
      </w:r>
      <w:r>
        <w:rPr>
          <w:rStyle w:val="Style1Char"/>
          <w:rFonts w:eastAsia="Calibri" w:hint="cs"/>
          <w:rtl/>
        </w:rPr>
        <w:t>ة</w:t>
      </w:r>
      <w:r w:rsidRPr="00480AFF">
        <w:rPr>
          <w:rStyle w:val="Style1Char"/>
          <w:rFonts w:eastAsia="Calibri" w:hint="cs"/>
          <w:rtl/>
        </w:rPr>
        <w:t xml:space="preserve"> و رسائل ارسطو</w:t>
      </w:r>
      <w:r>
        <w:rPr>
          <w:rFonts w:hint="cs"/>
          <w:rtl/>
          <w:lang w:bidi="fa-IR"/>
        </w:rPr>
        <w:t>) و کتاب (</w:t>
      </w:r>
      <w:r w:rsidRPr="00480AFF">
        <w:rPr>
          <w:rStyle w:val="Style1Char"/>
          <w:rFonts w:eastAsia="Calibri" w:hint="cs"/>
          <w:rtl/>
        </w:rPr>
        <w:t>الوقوفات علی طریق</w:t>
      </w:r>
      <w:r>
        <w:rPr>
          <w:rStyle w:val="Style1Char"/>
          <w:rFonts w:eastAsia="Calibri" w:hint="cs"/>
          <w:rtl/>
        </w:rPr>
        <w:t>ة</w:t>
      </w:r>
      <w:r w:rsidRPr="00480AFF">
        <w:rPr>
          <w:rStyle w:val="Style1Char"/>
          <w:rFonts w:eastAsia="Calibri" w:hint="cs"/>
          <w:rtl/>
        </w:rPr>
        <w:t xml:space="preserve"> الیونانیین)</w:t>
      </w:r>
      <w:r>
        <w:rPr>
          <w:rFonts w:hint="cs"/>
          <w:rtl/>
          <w:lang w:bidi="fa-IR"/>
        </w:rPr>
        <w:t xml:space="preserve"> و (</w:t>
      </w:r>
      <w:r w:rsidRPr="00480AFF">
        <w:rPr>
          <w:rStyle w:val="Style1Char"/>
          <w:rFonts w:eastAsia="Calibri" w:hint="cs"/>
          <w:rtl/>
        </w:rPr>
        <w:t>اعمی)</w:t>
      </w:r>
      <w:r>
        <w:rPr>
          <w:rFonts w:hint="cs"/>
          <w:rtl/>
          <w:lang w:bidi="fa-IR"/>
        </w:rPr>
        <w:t xml:space="preserve"> به روش عبرانیها و (</w:t>
      </w:r>
      <w:r w:rsidRPr="00480AFF">
        <w:rPr>
          <w:rStyle w:val="Style1Char"/>
          <w:rFonts w:eastAsia="Calibri" w:hint="cs"/>
          <w:rtl/>
        </w:rPr>
        <w:t>مرأ</w:t>
      </w:r>
      <w:r>
        <w:rPr>
          <w:rStyle w:val="Style1Char"/>
          <w:rFonts w:eastAsia="Calibri" w:hint="cs"/>
          <w:rtl/>
        </w:rPr>
        <w:t>ة</w:t>
      </w:r>
      <w:r w:rsidRPr="00480AFF">
        <w:rPr>
          <w:rStyle w:val="Style1Char"/>
          <w:rFonts w:eastAsia="Calibri" w:hint="cs"/>
          <w:rtl/>
        </w:rPr>
        <w:t xml:space="preserve"> المعانی </w:t>
      </w:r>
      <w:r w:rsidRPr="00480AFF">
        <w:rPr>
          <w:rStyle w:val="Style1Char"/>
          <w:rFonts w:eastAsia="Calibri" w:hint="cs"/>
          <w:rtl/>
        </w:rPr>
        <w:lastRenderedPageBreak/>
        <w:t>فی إدراک العالم الإنسانی</w:t>
      </w:r>
      <w:r>
        <w:rPr>
          <w:rFonts w:hint="cs"/>
          <w:rtl/>
          <w:lang w:bidi="fa-IR"/>
        </w:rPr>
        <w:t>) به شیوه</w:t>
      </w:r>
      <w:r>
        <w:rPr>
          <w:rFonts w:hint="eastAsia"/>
          <w:rtl/>
          <w:cs/>
          <w:lang w:bidi="fa-IR"/>
        </w:rPr>
        <w:t>‎</w:t>
      </w:r>
      <w:r>
        <w:rPr>
          <w:rFonts w:hint="cs"/>
          <w:rtl/>
          <w:lang w:bidi="fa-IR"/>
        </w:rPr>
        <w:t>ی هندیها، حاجی خلیفه در (</w:t>
      </w:r>
      <w:r w:rsidRPr="00480AFF">
        <w:rPr>
          <w:rStyle w:val="Style1Char"/>
          <w:rFonts w:eastAsia="Calibri" w:hint="cs"/>
          <w:rtl/>
        </w:rPr>
        <w:t>کشف الظنون</w:t>
      </w:r>
      <w:r>
        <w:rPr>
          <w:rFonts w:hint="cs"/>
          <w:rtl/>
          <w:lang w:bidi="fa-IR"/>
        </w:rPr>
        <w:t>) این کتابها را ذکر کرده است.</w:t>
      </w:r>
    </w:p>
    <w:p w:rsidR="004C1130" w:rsidRDefault="004C1130" w:rsidP="004C1130">
      <w:pPr>
        <w:ind w:firstLine="397"/>
        <w:rPr>
          <w:rtl/>
          <w:lang w:bidi="fa-IR"/>
        </w:rPr>
      </w:pPr>
      <w:r>
        <w:rPr>
          <w:rFonts w:hint="cs"/>
          <w:rtl/>
          <w:lang w:bidi="fa-IR"/>
        </w:rPr>
        <w:t>علاوه بر اینها می</w:t>
      </w:r>
      <w:r>
        <w:rPr>
          <w:rFonts w:hint="cs"/>
          <w:rtl/>
          <w:cs/>
          <w:lang w:bidi="fa-IR"/>
        </w:rPr>
        <w:t>‎</w:t>
      </w:r>
      <w:r>
        <w:rPr>
          <w:rFonts w:hint="cs"/>
          <w:rtl/>
          <w:lang w:bidi="fa-IR"/>
        </w:rPr>
        <w:t>توان از کتاب (</w:t>
      </w:r>
      <w:r w:rsidRPr="00F64520">
        <w:rPr>
          <w:rStyle w:val="Style1Char"/>
          <w:rFonts w:eastAsia="Calibri" w:hint="cs"/>
          <w:rtl/>
        </w:rPr>
        <w:t>الفلاحه النبطی</w:t>
      </w:r>
      <w:r>
        <w:rPr>
          <w:rStyle w:val="Style1Char"/>
          <w:rFonts w:eastAsia="Calibri" w:hint="cs"/>
          <w:rtl/>
        </w:rPr>
        <w:t>ة</w:t>
      </w:r>
      <w:r>
        <w:rPr>
          <w:rFonts w:hint="cs"/>
          <w:rtl/>
          <w:lang w:bidi="fa-IR"/>
        </w:rPr>
        <w:t>) از ابن وحشیه درباره</w:t>
      </w:r>
      <w:r>
        <w:rPr>
          <w:rFonts w:hint="cs"/>
          <w:rtl/>
          <w:cs/>
          <w:lang w:bidi="fa-IR"/>
        </w:rPr>
        <w:t>‎ی اوضاع مردم بابل و کتاب (</w:t>
      </w:r>
      <w:r w:rsidRPr="00F64520">
        <w:rPr>
          <w:rStyle w:val="Style1Char"/>
          <w:rFonts w:eastAsia="Calibri" w:hint="cs"/>
          <w:rtl/>
        </w:rPr>
        <w:t>مصاحف الکواکب السبع</w:t>
      </w:r>
      <w:r>
        <w:rPr>
          <w:rStyle w:val="Style1Char"/>
          <w:rFonts w:eastAsia="Calibri" w:hint="cs"/>
          <w:rtl/>
        </w:rPr>
        <w:t>ة</w:t>
      </w:r>
      <w:r>
        <w:rPr>
          <w:rFonts w:hint="cs"/>
          <w:rtl/>
          <w:lang w:bidi="fa-IR"/>
        </w:rPr>
        <w:t>) و (</w:t>
      </w:r>
      <w:r w:rsidRPr="00F64520">
        <w:rPr>
          <w:rStyle w:val="Style1Char"/>
          <w:rFonts w:eastAsia="Calibri" w:hint="cs"/>
          <w:rtl/>
        </w:rPr>
        <w:t>طمطم الهندی</w:t>
      </w:r>
      <w:r>
        <w:rPr>
          <w:rFonts w:hint="cs"/>
          <w:rtl/>
          <w:lang w:bidi="fa-IR"/>
        </w:rPr>
        <w:t>) و نیز از کتابهای جابر بن حیان و (</w:t>
      </w:r>
      <w:r w:rsidRPr="006E4AB5">
        <w:rPr>
          <w:rStyle w:val="Style1Char"/>
          <w:rFonts w:eastAsia="Calibri" w:hint="cs"/>
          <w:rtl/>
        </w:rPr>
        <w:t>غای</w:t>
      </w:r>
      <w:r>
        <w:rPr>
          <w:rStyle w:val="Style1Char"/>
          <w:rFonts w:eastAsia="Calibri" w:hint="cs"/>
          <w:rtl/>
        </w:rPr>
        <w:t>ة</w:t>
      </w:r>
      <w:r w:rsidRPr="006E4AB5">
        <w:rPr>
          <w:rStyle w:val="Style1Char"/>
          <w:rFonts w:eastAsia="Calibri" w:hint="cs"/>
          <w:rtl/>
        </w:rPr>
        <w:t xml:space="preserve"> الحکیم</w:t>
      </w:r>
      <w:r>
        <w:rPr>
          <w:rFonts w:hint="cs"/>
          <w:rtl/>
          <w:lang w:bidi="fa-IR"/>
        </w:rPr>
        <w:t>) از محمد مجریطی اندلسی نام برد.</w:t>
      </w:r>
    </w:p>
    <w:p w:rsidR="004C1130" w:rsidRDefault="004C1130" w:rsidP="004C1130">
      <w:pPr>
        <w:ind w:firstLine="397"/>
        <w:rPr>
          <w:rtl/>
          <w:lang w:bidi="fa-IR"/>
        </w:rPr>
      </w:pPr>
      <w:r>
        <w:rPr>
          <w:rFonts w:hint="cs"/>
          <w:rtl/>
          <w:lang w:bidi="fa-IR"/>
        </w:rPr>
        <w:t>این کتابها را ابن خلدون در مقدمه</w:t>
      </w:r>
      <w:r>
        <w:rPr>
          <w:rFonts w:hint="eastAsia"/>
          <w:rtl/>
          <w:cs/>
          <w:lang w:bidi="fa-IR"/>
        </w:rPr>
        <w:t>‎</w:t>
      </w:r>
      <w:r>
        <w:rPr>
          <w:rFonts w:hint="cs"/>
          <w:rtl/>
          <w:lang w:bidi="fa-IR"/>
        </w:rPr>
        <w:t>اش آورده است و اضافه کرده است که کتاب اخیر یعنی (</w:t>
      </w:r>
      <w:r w:rsidRPr="00E12104">
        <w:rPr>
          <w:rStyle w:val="Style1Char"/>
          <w:rFonts w:eastAsia="Calibri" w:hint="cs"/>
          <w:rtl/>
        </w:rPr>
        <w:t>غایه الحکیم</w:t>
      </w:r>
      <w:r>
        <w:rPr>
          <w:rFonts w:hint="cs"/>
          <w:rtl/>
          <w:lang w:bidi="fa-IR"/>
        </w:rPr>
        <w:t>) مجموعه قوانین این علوم است که در آن به تمامی، روشهای مختلف آن تشریح شده است.</w:t>
      </w:r>
    </w:p>
    <w:p w:rsidR="004C1130" w:rsidRDefault="004C1130" w:rsidP="004C1130">
      <w:pPr>
        <w:ind w:firstLine="397"/>
        <w:rPr>
          <w:rtl/>
          <w:lang w:bidi="fa-IR"/>
        </w:rPr>
      </w:pPr>
      <w:r>
        <w:rPr>
          <w:rFonts w:hint="cs"/>
          <w:rtl/>
          <w:lang w:bidi="fa-IR"/>
        </w:rPr>
        <w:t>محمد محمد جعفر نیز از چند کتاب نام می</w:t>
      </w:r>
      <w:r>
        <w:rPr>
          <w:rFonts w:hint="cs"/>
          <w:rtl/>
          <w:cs/>
          <w:lang w:bidi="fa-IR"/>
        </w:rPr>
        <w:t>‎برد که ساحران در غرب در دست داشته</w:t>
      </w:r>
      <w:r>
        <w:rPr>
          <w:rFonts w:hint="cs"/>
          <w:rtl/>
          <w:lang w:bidi="fa-IR"/>
        </w:rPr>
        <w:t>‎اند و می</w:t>
      </w:r>
      <w:r>
        <w:rPr>
          <w:rFonts w:hint="cs"/>
          <w:rtl/>
          <w:cs/>
          <w:lang w:bidi="fa-IR"/>
        </w:rPr>
        <w:t xml:space="preserve">‎گوید: نخستین کتاب در سحر، کتابی است که (زورستر) ساحر نوشته است و </w:t>
      </w:r>
      <w:r>
        <w:rPr>
          <w:rFonts w:hint="cs"/>
          <w:rtl/>
          <w:lang w:bidi="fa-IR"/>
        </w:rPr>
        <w:t>این کتاب اولین مرجع ساحران است.</w:t>
      </w:r>
    </w:p>
    <w:p w:rsidR="004C1130" w:rsidRDefault="004C1130" w:rsidP="004C1130">
      <w:pPr>
        <w:ind w:firstLine="397"/>
        <w:rPr>
          <w:rtl/>
          <w:lang w:bidi="fa-IR"/>
        </w:rPr>
      </w:pPr>
      <w:r>
        <w:rPr>
          <w:rFonts w:hint="cs"/>
          <w:rtl/>
          <w:lang w:bidi="fa-IR"/>
        </w:rPr>
        <w:t>در کتابخانه</w:t>
      </w:r>
      <w:r>
        <w:rPr>
          <w:rFonts w:hint="cs"/>
          <w:rtl/>
          <w:cs/>
          <w:lang w:bidi="fa-IR"/>
        </w:rPr>
        <w:t>‎ی (ترسانه) در پاریس مصنفی درباره</w:t>
      </w:r>
      <w:r>
        <w:rPr>
          <w:rFonts w:hint="cs"/>
          <w:rtl/>
          <w:lang w:bidi="fa-IR"/>
        </w:rPr>
        <w:t>‎ی سحر و جادو وجود دارد که هیچ نسخه</w:t>
      </w:r>
      <w:r>
        <w:rPr>
          <w:rFonts w:hint="cs"/>
          <w:rtl/>
          <w:cs/>
          <w:lang w:bidi="fa-IR"/>
        </w:rPr>
        <w:t>‎ی دیگری از آن در جای دیگر یافت نمی</w:t>
      </w:r>
      <w:r>
        <w:rPr>
          <w:rFonts w:hint="eastAsia"/>
          <w:rtl/>
          <w:lang w:bidi="fa-IR"/>
        </w:rPr>
        <w:t>‏</w:t>
      </w:r>
      <w:r>
        <w:rPr>
          <w:rFonts w:hint="cs"/>
          <w:rtl/>
          <w:lang w:bidi="fa-IR"/>
        </w:rPr>
        <w:t xml:space="preserve">شود. اسم این کتاب (اسرار سحر ابرا </w:t>
      </w:r>
      <w:r w:rsidRPr="00E24E33">
        <w:rPr>
          <w:rFonts w:ascii="Times New Roman" w:hAnsi="Times New Roman" w:cs="Times New Roman"/>
          <w:sz w:val="24"/>
          <w:szCs w:val="24"/>
          <w:lang w:bidi="fa-IR"/>
        </w:rPr>
        <w:t>Thesecret magic of abra</w:t>
      </w:r>
      <w:r>
        <w:rPr>
          <w:rFonts w:hint="cs"/>
          <w:rtl/>
          <w:lang w:bidi="fa-IR"/>
        </w:rPr>
        <w:t xml:space="preserve">) و مؤلف آن (ملین </w:t>
      </w:r>
      <w:r w:rsidRPr="00E24E33">
        <w:rPr>
          <w:rFonts w:ascii="Times New Roman" w:hAnsi="Times New Roman" w:cs="Times New Roman"/>
          <w:sz w:val="24"/>
          <w:szCs w:val="24"/>
          <w:lang w:bidi="fa-IR"/>
        </w:rPr>
        <w:t>Melin</w:t>
      </w:r>
      <w:r>
        <w:rPr>
          <w:rFonts w:hint="cs"/>
          <w:rtl/>
          <w:lang w:bidi="fa-IR"/>
        </w:rPr>
        <w:t>) ساحر است. محمد محمد جعفر معتقد است این ساحر کتابش را به الهام از مؤلفات ساحری یهودی به نام (إبراهام) و آن را در سال 1468 برای فرزندش (یافح) نگاشته است.</w:t>
      </w:r>
    </w:p>
    <w:p w:rsidR="004C1130" w:rsidRDefault="004C1130" w:rsidP="004C1130">
      <w:pPr>
        <w:ind w:firstLine="397"/>
        <w:rPr>
          <w:rtl/>
          <w:lang w:bidi="fa-IR"/>
        </w:rPr>
      </w:pPr>
      <w:r>
        <w:rPr>
          <w:rFonts w:hint="cs"/>
          <w:rtl/>
          <w:lang w:bidi="fa-IR"/>
        </w:rPr>
        <w:t>از بزرگترین کتابهای سحر که یهودیان از آن استفاده می</w:t>
      </w:r>
      <w:r>
        <w:rPr>
          <w:rFonts w:hint="cs"/>
          <w:rtl/>
          <w:cs/>
          <w:lang w:bidi="fa-IR"/>
        </w:rPr>
        <w:t>‎کنند کتاب (کباله) است که دست نوشتی است به زبان عبری و در ده مجلد. یهودیانی که ا</w:t>
      </w:r>
      <w:r>
        <w:rPr>
          <w:rFonts w:hint="cs"/>
          <w:rtl/>
          <w:lang w:bidi="fa-IR"/>
        </w:rPr>
        <w:t>ین کتاب در حوزه</w:t>
      </w:r>
      <w:r>
        <w:rPr>
          <w:rFonts w:hint="cs"/>
          <w:rtl/>
          <w:cs/>
          <w:lang w:bidi="fa-IR"/>
        </w:rPr>
        <w:t>‎ی اختیار آنهاست به هیچ کس اجازه نمی</w:t>
      </w:r>
      <w:r>
        <w:rPr>
          <w:rFonts w:hint="eastAsia"/>
          <w:rtl/>
          <w:lang w:bidi="fa-IR"/>
        </w:rPr>
        <w:t>‏</w:t>
      </w:r>
      <w:r>
        <w:rPr>
          <w:rFonts w:hint="cs"/>
          <w:rtl/>
          <w:lang w:bidi="fa-IR"/>
        </w:rPr>
        <w:t>دهند بر آن اطلاع یابد. از دیگر مؤلفات در موضوع سحرکتاب (الحکیم) از فرانسیس بارت است.</w:t>
      </w:r>
    </w:p>
    <w:p w:rsidR="004C1130" w:rsidRDefault="004C1130" w:rsidP="004C1130">
      <w:pPr>
        <w:ind w:firstLine="397"/>
        <w:rPr>
          <w:rtl/>
          <w:lang w:bidi="fa-IR"/>
        </w:rPr>
      </w:pPr>
      <w:r>
        <w:rPr>
          <w:rFonts w:hint="cs"/>
          <w:rtl/>
          <w:lang w:bidi="fa-IR"/>
        </w:rPr>
        <w:t>از دورانهای بسیار دور ساحران و گمراهان این کتاب را که به ناحق و ناروا حکیم نامیدند، به پیامبر خدا سلیمان نسبت می</w:t>
      </w:r>
      <w:r>
        <w:rPr>
          <w:rFonts w:hint="cs"/>
          <w:rtl/>
          <w:cs/>
          <w:lang w:bidi="fa-IR"/>
        </w:rPr>
        <w:t>‎دادند.</w:t>
      </w:r>
      <w:r>
        <w:rPr>
          <w:rFonts w:hint="cs"/>
          <w:rtl/>
          <w:lang w:bidi="fa-IR"/>
        </w:rPr>
        <w:t xml:space="preserve"> این کتاب در دروه</w:t>
      </w:r>
      <w:r>
        <w:rPr>
          <w:rFonts w:hint="cs"/>
          <w:rtl/>
          <w:cs/>
          <w:lang w:bidi="fa-IR"/>
        </w:rPr>
        <w:t>‎ی امپراتور (فسباسیان) رواج داشته است و سرشار از افسون</w:t>
      </w:r>
      <w:r>
        <w:rPr>
          <w:rFonts w:hint="cs"/>
          <w:rtl/>
          <w:lang w:bidi="fa-IR"/>
        </w:rPr>
        <w:t>‎های مخصوص احضار جن و شیاطین است.</w:t>
      </w:r>
    </w:p>
    <w:p w:rsidR="004C1130" w:rsidRDefault="004C1130" w:rsidP="004C1130">
      <w:pPr>
        <w:ind w:firstLine="397"/>
        <w:rPr>
          <w:rtl/>
          <w:lang w:bidi="fa-IR"/>
        </w:rPr>
      </w:pPr>
      <w:r>
        <w:rPr>
          <w:rFonts w:hint="cs"/>
          <w:rtl/>
          <w:lang w:bidi="fa-IR"/>
        </w:rPr>
        <w:t xml:space="preserve">(فلافیوس ژوزیفوس </w:t>
      </w:r>
      <w:r w:rsidRPr="00E24E33">
        <w:rPr>
          <w:rFonts w:ascii="Times New Roman" w:hAnsi="Times New Roman" w:cs="Times New Roman"/>
          <w:sz w:val="24"/>
          <w:szCs w:val="24"/>
          <w:lang w:bidi="fa-IR"/>
        </w:rPr>
        <w:t>Flavius. Jozephus</w:t>
      </w:r>
      <w:r>
        <w:rPr>
          <w:rFonts w:hint="cs"/>
          <w:rtl/>
          <w:lang w:bidi="fa-IR"/>
        </w:rPr>
        <w:t>) تاریخ نویس که در آن زمان می</w:t>
      </w:r>
      <w:r>
        <w:rPr>
          <w:rFonts w:hint="cs"/>
          <w:rtl/>
          <w:cs/>
          <w:lang w:bidi="fa-IR"/>
        </w:rPr>
        <w:t>‎زیسته است، می</w:t>
      </w:r>
      <w:r>
        <w:rPr>
          <w:rFonts w:hint="cs"/>
          <w:rtl/>
          <w:lang w:bidi="fa-IR"/>
        </w:rPr>
        <w:t xml:space="preserve">‎گوید: این کتاب در اختیار یک نفر یهودی به نام عازار بوده </w:t>
      </w:r>
      <w:r>
        <w:rPr>
          <w:rFonts w:hint="cs"/>
          <w:rtl/>
          <w:lang w:bidi="fa-IR"/>
        </w:rPr>
        <w:lastRenderedPageBreak/>
        <w:t>است، این شخص توانسته بود در حضور امپراتور فسباسیان چند نفر را که جن زده بود، شفا دهد. بدین ترتیب که حلقه</w:t>
      </w:r>
      <w:r>
        <w:rPr>
          <w:rFonts w:hint="cs"/>
          <w:rtl/>
          <w:cs/>
          <w:lang w:bidi="fa-IR"/>
        </w:rPr>
        <w:t>‎هایی با نقشهایی ویژه بر آن که سلیمان به همین منظور درست کرده بود، در بینی آنها می</w:t>
      </w:r>
      <w:r>
        <w:rPr>
          <w:rFonts w:hint="cs"/>
          <w:rtl/>
          <w:lang w:bidi="fa-IR"/>
        </w:rPr>
        <w:t>‎گذاشت، آن گاه همزمان عبارتهایی که سلیمان در این کتاب ذکرکرده بود، می</w:t>
      </w:r>
      <w:r>
        <w:rPr>
          <w:rFonts w:hint="eastAsia"/>
          <w:rtl/>
          <w:cs/>
          <w:lang w:bidi="fa-IR"/>
        </w:rPr>
        <w:t>‎</w:t>
      </w:r>
      <w:r>
        <w:rPr>
          <w:rFonts w:hint="cs"/>
          <w:rtl/>
          <w:lang w:bidi="fa-IR"/>
        </w:rPr>
        <w:t>خواند.</w:t>
      </w:r>
    </w:p>
    <w:p w:rsidR="004C1130" w:rsidRPr="00E24E33" w:rsidRDefault="004C1130" w:rsidP="004C1130">
      <w:pPr>
        <w:ind w:firstLine="397"/>
        <w:rPr>
          <w:rFonts w:ascii="Times New Roman" w:hAnsi="Times New Roman"/>
          <w:sz w:val="24"/>
          <w:rtl/>
          <w:lang w:bidi="fa-IR"/>
        </w:rPr>
      </w:pPr>
      <w:r>
        <w:rPr>
          <w:rFonts w:hint="cs"/>
          <w:rtl/>
          <w:lang w:bidi="fa-IR"/>
        </w:rPr>
        <w:t>با گذشت زمان دعاها و افسونهای سحری بسیار زیادی به این کتاب افزوده شد. شاید این کتاب هسته</w:t>
      </w:r>
      <w:r>
        <w:rPr>
          <w:rFonts w:hint="cs"/>
          <w:rtl/>
          <w:cs/>
          <w:lang w:bidi="fa-IR"/>
        </w:rPr>
        <w:t>‎ی اصلی کتاب «مفاتیح سلیمان» باشد که در قرون وسطی شهرت و آوازه</w:t>
      </w:r>
      <w:r>
        <w:rPr>
          <w:rFonts w:hint="cs"/>
          <w:rtl/>
          <w:lang w:bidi="fa-IR"/>
        </w:rPr>
        <w:t xml:space="preserve">‎ی آن پخش شده بود و </w:t>
      </w:r>
      <w:r w:rsidRPr="00E24E33">
        <w:rPr>
          <w:rFonts w:ascii="Times New Roman" w:hAnsi="Times New Roman" w:hint="cs"/>
          <w:sz w:val="24"/>
          <w:rtl/>
          <w:lang w:bidi="fa-IR"/>
        </w:rPr>
        <w:t xml:space="preserve">به اسم </w:t>
      </w:r>
      <w:r w:rsidRPr="00E24E33">
        <w:rPr>
          <w:rFonts w:ascii="Times New Roman" w:hAnsi="Times New Roman"/>
          <w:sz w:val="24"/>
          <w:lang w:bidi="fa-IR"/>
        </w:rPr>
        <w:t>Cia vicule de salamon</w:t>
      </w:r>
      <w:r w:rsidRPr="00E24E33">
        <w:rPr>
          <w:rFonts w:ascii="Times New Roman" w:hAnsi="Times New Roman" w:hint="cs"/>
          <w:sz w:val="24"/>
          <w:rtl/>
          <w:lang w:bidi="fa-IR"/>
        </w:rPr>
        <w:t xml:space="preserve"> معروف بود.</w:t>
      </w:r>
    </w:p>
    <w:p w:rsidR="004C1130" w:rsidRDefault="004C1130" w:rsidP="004C1130">
      <w:pPr>
        <w:ind w:firstLine="397"/>
        <w:rPr>
          <w:rtl/>
          <w:lang w:bidi="fa-IR"/>
        </w:rPr>
      </w:pPr>
      <w:r w:rsidRPr="00E24E33">
        <w:rPr>
          <w:rFonts w:ascii="Times New Roman" w:hAnsi="Times New Roman" w:hint="cs"/>
          <w:sz w:val="24"/>
          <w:rtl/>
          <w:lang w:bidi="fa-IR"/>
        </w:rPr>
        <w:t>نویسنده</w:t>
      </w:r>
      <w:r w:rsidRPr="00E24E33">
        <w:rPr>
          <w:rFonts w:ascii="Times New Roman" w:hAnsi="Times New Roman" w:hint="cs"/>
          <w:sz w:val="24"/>
          <w:rtl/>
          <w:cs/>
          <w:lang w:bidi="fa-IR"/>
        </w:rPr>
        <w:t xml:space="preserve">‎ها در عصور مختلف از کتابهای سحر منسوب به سلیمان </w:t>
      </w:r>
      <w:r w:rsidRPr="00E24E33">
        <w:rPr>
          <w:rFonts w:ascii="Times New Roman" w:hAnsi="Times New Roman" w:hint="cs"/>
          <w:sz w:val="24"/>
          <w:rtl/>
          <w:lang w:bidi="fa-IR"/>
        </w:rPr>
        <w:t>سخن رانده</w:t>
      </w:r>
      <w:r w:rsidRPr="00E24E33">
        <w:rPr>
          <w:rFonts w:ascii="Times New Roman" w:hAnsi="Times New Roman" w:hint="cs"/>
          <w:sz w:val="24"/>
          <w:rtl/>
          <w:cs/>
          <w:lang w:bidi="fa-IR"/>
        </w:rPr>
        <w:t>‎اند. از جمله در قرن یازده میلادی نویسنده</w:t>
      </w:r>
      <w:r w:rsidRPr="00E24E33">
        <w:rPr>
          <w:rFonts w:ascii="Times New Roman" w:hAnsi="Times New Roman" w:hint="cs"/>
          <w:sz w:val="24"/>
          <w:rtl/>
          <w:lang w:bidi="fa-IR"/>
        </w:rPr>
        <w:t>‎ی یونانی (میخاییل سللوس</w:t>
      </w:r>
      <w:r>
        <w:rPr>
          <w:rFonts w:ascii="Times New Roman" w:hAnsi="Times New Roman" w:hint="cs"/>
          <w:sz w:val="24"/>
          <w:rtl/>
          <w:lang w:bidi="fa-IR"/>
        </w:rPr>
        <w:t xml:space="preserve"> </w:t>
      </w:r>
      <w:r w:rsidRPr="00E24E33">
        <w:rPr>
          <w:rFonts w:ascii="Times New Roman" w:hAnsi="Times New Roman"/>
          <w:sz w:val="24"/>
          <w:lang w:bidi="fa-IR"/>
        </w:rPr>
        <w:t>Michael psellus</w:t>
      </w:r>
      <w:r w:rsidRPr="00E24E33">
        <w:rPr>
          <w:rFonts w:ascii="Times New Roman" w:hAnsi="Times New Roman" w:hint="cs"/>
          <w:sz w:val="24"/>
          <w:rtl/>
          <w:lang w:bidi="fa-IR"/>
        </w:rPr>
        <w:t>) از رساله</w:t>
      </w:r>
      <w:r w:rsidRPr="00E24E33">
        <w:rPr>
          <w:rFonts w:ascii="Times New Roman" w:hAnsi="Times New Roman" w:hint="eastAsia"/>
          <w:sz w:val="24"/>
          <w:rtl/>
          <w:cs/>
          <w:lang w:bidi="fa-IR"/>
        </w:rPr>
        <w:t>‎یی درباره</w:t>
      </w:r>
      <w:r w:rsidRPr="00E24E33">
        <w:rPr>
          <w:rFonts w:ascii="Times New Roman" w:hAnsi="Times New Roman" w:hint="eastAsia"/>
          <w:sz w:val="24"/>
          <w:rtl/>
          <w:lang w:bidi="fa-IR"/>
        </w:rPr>
        <w:t>‎ی جن و خواص سنگها صحبت کرد و گفت نویسنده</w:t>
      </w:r>
      <w:r w:rsidRPr="00E24E33">
        <w:rPr>
          <w:rFonts w:ascii="Times New Roman" w:hAnsi="Times New Roman" w:hint="eastAsia"/>
          <w:sz w:val="24"/>
          <w:rtl/>
          <w:cs/>
          <w:lang w:bidi="fa-IR"/>
        </w:rPr>
        <w:t xml:space="preserve">‎ی این کتاب سلیمان حکیم است. </w:t>
      </w:r>
      <w:r w:rsidRPr="00E24E33">
        <w:rPr>
          <w:rFonts w:ascii="Times New Roman" w:hAnsi="Times New Roman" w:hint="cs"/>
          <w:sz w:val="24"/>
          <w:rtl/>
          <w:lang w:bidi="fa-IR"/>
        </w:rPr>
        <w:t>یک تاریخ نویس بیزانسی دیگر در قرن سیزدهم در تاریخ امپراتور (مانویل کومنینوس</w:t>
      </w:r>
      <w:r>
        <w:rPr>
          <w:rFonts w:ascii="Times New Roman" w:hAnsi="Times New Roman" w:hint="cs"/>
          <w:sz w:val="24"/>
          <w:rtl/>
          <w:lang w:bidi="fa-IR"/>
        </w:rPr>
        <w:t xml:space="preserve"> </w:t>
      </w:r>
      <w:r w:rsidRPr="00E24E33">
        <w:rPr>
          <w:rFonts w:ascii="Times New Roman" w:hAnsi="Times New Roman"/>
          <w:sz w:val="24"/>
          <w:lang w:bidi="fa-IR"/>
        </w:rPr>
        <w:t>Manuel Comnenus</w:t>
      </w:r>
      <w:r w:rsidRPr="00E24E33">
        <w:rPr>
          <w:rFonts w:ascii="Times New Roman" w:hAnsi="Times New Roman" w:hint="cs"/>
          <w:sz w:val="24"/>
          <w:rtl/>
          <w:lang w:bidi="fa-IR"/>
        </w:rPr>
        <w:t>) از کتابی در سحر صحبت کرده است که به ظن غالب همان کتاب «مفاتیح سلیمان» است ک</w:t>
      </w:r>
      <w:r>
        <w:rPr>
          <w:rFonts w:hint="cs"/>
          <w:rtl/>
          <w:lang w:bidi="fa-IR"/>
        </w:rPr>
        <w:t>ه ذکر شد، وی گفته است این کتاب در اختیار هارون اسحاق مترجم امپراتور بوده است او همچنین گفته بود هر کس این کتاب را بخواند می</w:t>
      </w:r>
      <w:r>
        <w:rPr>
          <w:rFonts w:hint="cs"/>
          <w:rtl/>
          <w:cs/>
          <w:lang w:bidi="fa-IR"/>
        </w:rPr>
        <w:t>‎تواند لشکرهایی انبوه از جن و شیاطین را ف</w:t>
      </w:r>
      <w:r>
        <w:rPr>
          <w:rFonts w:hint="cs"/>
          <w:rtl/>
          <w:lang w:bidi="fa-IR"/>
        </w:rPr>
        <w:t>را خواند.</w:t>
      </w:r>
    </w:p>
    <w:p w:rsidR="004C1130" w:rsidRDefault="004C1130" w:rsidP="004C1130">
      <w:pPr>
        <w:ind w:firstLine="397"/>
        <w:rPr>
          <w:rtl/>
          <w:lang w:bidi="fa-IR"/>
        </w:rPr>
      </w:pPr>
      <w:r>
        <w:rPr>
          <w:rFonts w:hint="cs"/>
          <w:rtl/>
          <w:lang w:bidi="fa-IR"/>
        </w:rPr>
        <w:t>به نظر می</w:t>
      </w:r>
      <w:r>
        <w:rPr>
          <w:rFonts w:hint="cs"/>
          <w:rtl/>
          <w:cs/>
          <w:lang w:bidi="fa-IR"/>
        </w:rPr>
        <w:t>‎رسد این کتاب در قرن سیزدهم از دنیای بیزانسی به دنیای لاتینی برده شده است.</w:t>
      </w:r>
    </w:p>
    <w:p w:rsidR="004C1130" w:rsidRDefault="004C1130" w:rsidP="004C1130">
      <w:pPr>
        <w:ind w:firstLine="397"/>
        <w:rPr>
          <w:rtl/>
          <w:lang w:bidi="fa-IR"/>
        </w:rPr>
      </w:pPr>
      <w:r>
        <w:rPr>
          <w:rFonts w:hint="cs"/>
          <w:rtl/>
          <w:lang w:bidi="fa-IR"/>
        </w:rPr>
        <w:t>روایتها حاکی از این است که پاپ (هنوریوس) سوم که به جای پاپ (اینوست) سوم سال 1216م به تخت نشست یک نسخه</w:t>
      </w:r>
      <w:r>
        <w:rPr>
          <w:rFonts w:hint="cs"/>
          <w:rtl/>
          <w:cs/>
          <w:lang w:bidi="fa-IR"/>
        </w:rPr>
        <w:t>‎ی جدیدی از این کتاب تهیه کرد و به همین خاطر متهم به سحر و شع</w:t>
      </w:r>
      <w:r>
        <w:rPr>
          <w:rFonts w:hint="cs"/>
          <w:rtl/>
          <w:lang w:bidi="fa-IR"/>
        </w:rPr>
        <w:t>بده شد. کما این که پاپها لیوی سوم، جان بیست و دوم و سلفستر دوم نیز در معرض همین اتهامات قرار گرفتند.</w:t>
      </w:r>
    </w:p>
    <w:p w:rsidR="004C1130" w:rsidRDefault="004C1130" w:rsidP="004C1130">
      <w:pPr>
        <w:ind w:firstLine="397"/>
        <w:rPr>
          <w:rtl/>
          <w:lang w:bidi="fa-IR"/>
        </w:rPr>
      </w:pPr>
      <w:r>
        <w:rPr>
          <w:rFonts w:hint="cs"/>
          <w:rtl/>
          <w:lang w:bidi="fa-IR"/>
        </w:rPr>
        <w:t>(روجر باکون) راهب نامدار که سال 1294م وفات یافت درباره</w:t>
      </w:r>
      <w:r>
        <w:rPr>
          <w:rFonts w:hint="cs"/>
          <w:rtl/>
          <w:cs/>
          <w:lang w:bidi="fa-IR"/>
        </w:rPr>
        <w:t xml:space="preserve">‎ی کتابهای سحر منسوب به سلیمان حکیم اطلاع وافی داشت، اما او معتقد بود به خاطر فضل و حکمت این پیامبر، </w:t>
      </w:r>
      <w:r>
        <w:rPr>
          <w:rFonts w:hint="cs"/>
          <w:rtl/>
          <w:lang w:bidi="fa-IR"/>
        </w:rPr>
        <w:t xml:space="preserve">نسبت این کتاب به او صحت ندارد. حدود سال 1350م پاپ </w:t>
      </w:r>
      <w:r>
        <w:rPr>
          <w:rFonts w:hint="cs"/>
          <w:rtl/>
          <w:lang w:bidi="fa-IR"/>
        </w:rPr>
        <w:lastRenderedPageBreak/>
        <w:t>اینوست ششم دستور داد کتاب بزرگی در سحر به اسم (کتاب سلیمان) سوزانده شود. می</w:t>
      </w:r>
      <w:r>
        <w:rPr>
          <w:rFonts w:hint="eastAsia"/>
          <w:rtl/>
          <w:cs/>
          <w:lang w:bidi="fa-IR"/>
        </w:rPr>
        <w:t>‎</w:t>
      </w:r>
      <w:r>
        <w:rPr>
          <w:rFonts w:hint="cs"/>
          <w:rtl/>
          <w:lang w:bidi="fa-IR"/>
        </w:rPr>
        <w:t>گفتند این کتاب مملو از قواعد و افسونهای ویژه</w:t>
      </w:r>
      <w:r>
        <w:rPr>
          <w:rFonts w:hint="cs"/>
          <w:rtl/>
          <w:cs/>
          <w:lang w:bidi="fa-IR"/>
        </w:rPr>
        <w:t>‎ی احضار جن بود.</w:t>
      </w:r>
    </w:p>
    <w:p w:rsidR="004C1130" w:rsidRDefault="004C1130" w:rsidP="004C1130">
      <w:pPr>
        <w:ind w:firstLine="397"/>
        <w:rPr>
          <w:rtl/>
          <w:lang w:bidi="fa-IR"/>
        </w:rPr>
      </w:pPr>
      <w:r>
        <w:rPr>
          <w:rFonts w:hint="cs"/>
          <w:rtl/>
          <w:lang w:bidi="fa-IR"/>
        </w:rPr>
        <w:t>از یادداشتها و اشاره</w:t>
      </w:r>
      <w:r>
        <w:rPr>
          <w:rFonts w:hint="cs"/>
          <w:rtl/>
          <w:cs/>
          <w:lang w:bidi="fa-IR"/>
        </w:rPr>
        <w:t>‎های مختلفی که مورخان مسیحی در دوره</w:t>
      </w:r>
      <w:r>
        <w:rPr>
          <w:rFonts w:hint="cs"/>
          <w:rtl/>
          <w:lang w:bidi="fa-IR"/>
        </w:rPr>
        <w:t>‎های مختلف به جای گذاشته</w:t>
      </w:r>
      <w:r>
        <w:rPr>
          <w:rFonts w:hint="cs"/>
          <w:rtl/>
          <w:cs/>
          <w:lang w:bidi="fa-IR"/>
        </w:rPr>
        <w:t>‎اند، چنین می</w:t>
      </w:r>
      <w:r>
        <w:rPr>
          <w:rFonts w:hint="cs"/>
          <w:rtl/>
          <w:lang w:bidi="fa-IR"/>
        </w:rPr>
        <w:t>‎توان نتیجه گرفت که کتاب سحری که منسوب به سلیمان بود در کتابخانه</w:t>
      </w:r>
      <w:r>
        <w:rPr>
          <w:rFonts w:hint="cs"/>
          <w:rtl/>
          <w:cs/>
          <w:lang w:bidi="fa-IR"/>
        </w:rPr>
        <w:t>‎های اروپا وجود داشت، اما چه بسا این کتاب از مسالک و شعایری بوده باشد از اصل یهودی که بعضی از آن منسوب به سلیمان بود و بعضی دیگر به دوره</w:t>
      </w:r>
      <w:r>
        <w:rPr>
          <w:rFonts w:hint="cs"/>
          <w:rtl/>
          <w:lang w:bidi="fa-IR"/>
        </w:rPr>
        <w:t>‎های دیگر غیر از دوران سلیمان بر می</w:t>
      </w:r>
      <w:r>
        <w:rPr>
          <w:rFonts w:hint="cs"/>
          <w:rtl/>
          <w:cs/>
          <w:lang w:bidi="fa-IR"/>
        </w:rPr>
        <w:t>‎گشت. از جمله محتوای کتاب عبارتها و افسونهایی سحری بسیار قدیمی بود برای احضار جن که با زبان میخی بر لوحهای (نینوی) نقش شده بود.</w:t>
      </w:r>
    </w:p>
    <w:p w:rsidR="004C1130" w:rsidRDefault="004C1130" w:rsidP="004C1130">
      <w:pPr>
        <w:ind w:firstLine="397"/>
        <w:rPr>
          <w:rtl/>
          <w:lang w:bidi="fa-IR"/>
        </w:rPr>
      </w:pPr>
      <w:r>
        <w:rPr>
          <w:rFonts w:hint="cs"/>
          <w:rtl/>
          <w:lang w:bidi="fa-IR"/>
        </w:rPr>
        <w:t>با نزدیک شدن به پایان قرون وسطی نسخه</w:t>
      </w:r>
      <w:r>
        <w:rPr>
          <w:rFonts w:hint="cs"/>
          <w:rtl/>
          <w:cs/>
          <w:lang w:bidi="fa-IR"/>
        </w:rPr>
        <w:t>‎های خطی زیادی از این کتاب در تمام گوشه</w:t>
      </w:r>
      <w:r>
        <w:rPr>
          <w:rFonts w:hint="cs"/>
          <w:rtl/>
          <w:lang w:bidi="fa-IR"/>
        </w:rPr>
        <w:t>‎ و کنار اروپا پخش شد. دانشمندان عصر نهضت با جدیت به این کتاب اهتمام ورزیدند و نخستین نسخه</w:t>
      </w:r>
      <w:r>
        <w:rPr>
          <w:rFonts w:hint="cs"/>
          <w:rtl/>
          <w:cs/>
          <w:lang w:bidi="fa-IR"/>
        </w:rPr>
        <w:t>‎ی چاپی آن سال 1629م تهیه شد. از آن پس بارها این کتاب به زیور طبع آراسته شد.</w:t>
      </w:r>
    </w:p>
    <w:p w:rsidR="004C1130" w:rsidRDefault="004C1130" w:rsidP="004C1130">
      <w:pPr>
        <w:ind w:firstLine="397"/>
        <w:rPr>
          <w:rtl/>
          <w:lang w:bidi="fa-IR"/>
        </w:rPr>
      </w:pPr>
      <w:r>
        <w:rPr>
          <w:rFonts w:hint="cs"/>
          <w:rtl/>
          <w:lang w:bidi="fa-IR"/>
        </w:rPr>
        <w:t>با این وجود این نسخه</w:t>
      </w:r>
      <w:r>
        <w:rPr>
          <w:rFonts w:hint="cs"/>
          <w:rtl/>
          <w:cs/>
          <w:lang w:bidi="fa-IR"/>
        </w:rPr>
        <w:t>‎های چاپی از منظر عملیات اجرایی هیچ ارزشی نداشت، زیرا رسم چنان بود که ساحری که خود وهنرش را محترم می</w:t>
      </w:r>
      <w:r>
        <w:rPr>
          <w:rFonts w:hint="cs"/>
          <w:rtl/>
          <w:lang w:bidi="fa-IR"/>
        </w:rPr>
        <w:t>‎شمارد، بایستی نسخه</w:t>
      </w:r>
      <w:r>
        <w:rPr>
          <w:rFonts w:hint="cs"/>
          <w:rtl/>
          <w:cs/>
          <w:lang w:bidi="fa-IR"/>
        </w:rPr>
        <w:t>‎</w:t>
      </w:r>
      <w:r>
        <w:rPr>
          <w:rFonts w:hint="cs"/>
          <w:rtl/>
          <w:lang w:bidi="fa-IR"/>
        </w:rPr>
        <w:t>ای از کتاب سلیمان را داشته باشد و رعایت این شرایط بهترین تضمین موفقیت فرایند احضار جن و شیاطین است.</w:t>
      </w:r>
    </w:p>
    <w:p w:rsidR="004C1130" w:rsidRDefault="004C1130" w:rsidP="004C1130">
      <w:pPr>
        <w:ind w:firstLine="397"/>
        <w:rPr>
          <w:rtl/>
          <w:lang w:bidi="fa-IR"/>
        </w:rPr>
      </w:pPr>
      <w:r>
        <w:rPr>
          <w:rFonts w:hint="cs"/>
          <w:rtl/>
          <w:lang w:bidi="fa-IR"/>
        </w:rPr>
        <w:t>نویسنده</w:t>
      </w:r>
      <w:r>
        <w:rPr>
          <w:rFonts w:hint="cs"/>
          <w:rtl/>
          <w:cs/>
          <w:lang w:bidi="fa-IR"/>
        </w:rPr>
        <w:t>‎ی مقدمه</w:t>
      </w:r>
      <w:r>
        <w:rPr>
          <w:rFonts w:hint="cs"/>
          <w:rtl/>
          <w:lang w:bidi="fa-IR"/>
        </w:rPr>
        <w:t xml:space="preserve">‎ی این کتاب آورده است که سلیمان کتاب را </w:t>
      </w:r>
      <w:r>
        <w:rPr>
          <w:rFonts w:cs="Times New Roman" w:hint="cs"/>
          <w:rtl/>
          <w:lang w:bidi="fa-IR"/>
        </w:rPr>
        <w:t>–</w:t>
      </w:r>
      <w:r>
        <w:rPr>
          <w:rFonts w:hint="cs"/>
          <w:rtl/>
          <w:lang w:bidi="fa-IR"/>
        </w:rPr>
        <w:t xml:space="preserve"> مفاتیح سلیمان- به پسرش (رحبعم) واگذار کرده و این گفتگو بین سلیمان و پسر رد و بدل شده است:</w:t>
      </w:r>
    </w:p>
    <w:p w:rsidR="004C1130" w:rsidRDefault="004C1130" w:rsidP="004C1130">
      <w:pPr>
        <w:ind w:firstLine="397"/>
        <w:rPr>
          <w:rtl/>
          <w:lang w:bidi="fa-IR"/>
        </w:rPr>
      </w:pPr>
      <w:r>
        <w:rPr>
          <w:rFonts w:hint="cs"/>
          <w:rtl/>
          <w:lang w:bidi="fa-IR"/>
        </w:rPr>
        <w:t>«فرزدم (رحبعم)! به یاد داشته باش! که تو گرامی</w:t>
      </w:r>
      <w:r>
        <w:rPr>
          <w:rFonts w:hint="cs"/>
          <w:rtl/>
          <w:cs/>
          <w:lang w:bidi="fa-IR"/>
        </w:rPr>
        <w:t>‎ترین موجود برای من در این دنیا هستی و آفریدگار همه</w:t>
      </w:r>
      <w:r>
        <w:rPr>
          <w:rFonts w:hint="cs"/>
          <w:rtl/>
          <w:lang w:bidi="fa-IR"/>
        </w:rPr>
        <w:t>‎ی مخلوقات هر حکمتی را در ذات من نهاده است».</w:t>
      </w:r>
    </w:p>
    <w:p w:rsidR="004C1130" w:rsidRDefault="004C1130" w:rsidP="004C1130">
      <w:pPr>
        <w:ind w:firstLine="397"/>
        <w:rPr>
          <w:rtl/>
          <w:lang w:bidi="fa-IR"/>
        </w:rPr>
      </w:pPr>
      <w:r>
        <w:rPr>
          <w:rFonts w:hint="cs"/>
          <w:rtl/>
          <w:lang w:bidi="fa-IR"/>
        </w:rPr>
        <w:t>رحبعم می</w:t>
      </w:r>
      <w:r>
        <w:rPr>
          <w:rFonts w:hint="cs"/>
          <w:rtl/>
          <w:cs/>
          <w:lang w:bidi="fa-IR"/>
        </w:rPr>
        <w:t>‎پرسد: «من باید چکار کنم تا مانند پدرم باشم؟».</w:t>
      </w:r>
    </w:p>
    <w:p w:rsidR="004C1130" w:rsidRDefault="004C1130" w:rsidP="004C1130">
      <w:pPr>
        <w:ind w:firstLine="397"/>
        <w:rPr>
          <w:rtl/>
          <w:lang w:bidi="fa-IR"/>
        </w:rPr>
      </w:pPr>
      <w:r>
        <w:rPr>
          <w:rFonts w:hint="cs"/>
          <w:rtl/>
          <w:lang w:bidi="fa-IR"/>
        </w:rPr>
        <w:t>سلیمان می</w:t>
      </w:r>
      <w:r>
        <w:rPr>
          <w:rFonts w:hint="cs"/>
          <w:rtl/>
          <w:cs/>
          <w:lang w:bidi="fa-IR"/>
        </w:rPr>
        <w:t>‎گوید: «فرشته</w:t>
      </w:r>
      <w:r>
        <w:rPr>
          <w:rFonts w:hint="eastAsia"/>
          <w:rtl/>
          <w:cs/>
          <w:lang w:bidi="fa-IR"/>
        </w:rPr>
        <w:t>‎</w:t>
      </w:r>
      <w:r>
        <w:rPr>
          <w:rFonts w:hint="cs"/>
          <w:rtl/>
          <w:lang w:bidi="fa-IR"/>
        </w:rPr>
        <w:t>ی پروردگار این راز را در خواب به من الهام کرد، من نام مقدس «یهوه» (الله) را خواندم و از او خواستم وسیله</w:t>
      </w:r>
      <w:r>
        <w:rPr>
          <w:rFonts w:hint="cs"/>
          <w:rtl/>
          <w:cs/>
          <w:lang w:bidi="fa-IR"/>
        </w:rPr>
        <w:t xml:space="preserve">‎ی حکمت را بر من ارزانی دارد، آن را در خواب به من نمایاند و گفت: سرّالأسرار را به بهترین شکل مخفی </w:t>
      </w:r>
      <w:r>
        <w:rPr>
          <w:rFonts w:hint="cs"/>
          <w:rtl/>
          <w:cs/>
          <w:lang w:bidi="fa-IR"/>
        </w:rPr>
        <w:lastRenderedPageBreak/>
        <w:t>نگه دار، زیرا امروز کسی می</w:t>
      </w:r>
      <w:r>
        <w:rPr>
          <w:rFonts w:hint="cs"/>
          <w:rtl/>
          <w:lang w:bidi="fa-IR"/>
        </w:rPr>
        <w:t>‎آید که دانشها در او پخش و به تمامی پنهان می</w:t>
      </w:r>
      <w:r>
        <w:rPr>
          <w:rFonts w:hint="cs"/>
          <w:rtl/>
          <w:cs/>
          <w:lang w:bidi="fa-IR"/>
        </w:rPr>
        <w:t>‎گردد، و در شمار اباطیل در می</w:t>
      </w:r>
      <w:r>
        <w:rPr>
          <w:rFonts w:hint="eastAsia"/>
          <w:rtl/>
          <w:cs/>
          <w:lang w:bidi="fa-IR"/>
        </w:rPr>
        <w:t>‎</w:t>
      </w:r>
      <w:r>
        <w:rPr>
          <w:rFonts w:hint="cs"/>
          <w:rtl/>
          <w:lang w:bidi="fa-IR"/>
        </w:rPr>
        <w:t>آید و بدان که روزت نزدیک است، در این لحظه از خواب بیدار شدم و مانند شخصی سرمست بودم، از ترس بر خود لرزیدم، به فکر این افتادم که با این قضیه چکار کنم».</w:t>
      </w:r>
    </w:p>
    <w:p w:rsidR="004C1130" w:rsidRDefault="004C1130" w:rsidP="004C1130">
      <w:pPr>
        <w:ind w:firstLine="397"/>
        <w:rPr>
          <w:rtl/>
          <w:lang w:bidi="fa-IR"/>
        </w:rPr>
      </w:pPr>
      <w:r>
        <w:rPr>
          <w:rFonts w:hint="cs"/>
          <w:rtl/>
          <w:lang w:bidi="fa-IR"/>
        </w:rPr>
        <w:t>سپس پادشاه سلیمان از پسرش رحبعم خواست این کتاب را با او در قبرش دفن کند. همه چیز آن گونه که سلیمان دستور داده بود انجام شد و آن کتاب همچنان مدفون بود تا این که عده</w:t>
      </w:r>
      <w:r>
        <w:rPr>
          <w:rFonts w:hint="cs"/>
          <w:rtl/>
          <w:cs/>
          <w:lang w:bidi="fa-IR"/>
        </w:rPr>
        <w:t>‎یی از  فیلسوفان بابل از دوستان سلیمان آن را در قبرش پیدا کردند. کتاب در صندوقی عاجی گذاشته شده بود و آن را برداشتند. اما هیچ یک از آنها نتوانستند آن را بخوانند یا حتی بخشی از آن را بفهمند، البته این</w:t>
      </w:r>
      <w:r>
        <w:rPr>
          <w:rFonts w:hint="cs"/>
          <w:rtl/>
          <w:lang w:bidi="fa-IR"/>
        </w:rPr>
        <w:t xml:space="preserve"> به خاطر گنگی و نامفهومی الفاظ این علم بود.</w:t>
      </w:r>
    </w:p>
    <w:p w:rsidR="004C1130" w:rsidRDefault="004C1130" w:rsidP="004C1130">
      <w:pPr>
        <w:ind w:firstLine="397"/>
        <w:rPr>
          <w:rtl/>
          <w:lang w:bidi="fa-IR"/>
        </w:rPr>
      </w:pPr>
      <w:r>
        <w:rPr>
          <w:rFonts w:hint="cs"/>
          <w:rtl/>
          <w:lang w:bidi="fa-IR"/>
        </w:rPr>
        <w:t xml:space="preserve">در مقدمه پس از موارد یاد شده آمده است که یکی ازآن فلاسفه به اسم (تزگرک </w:t>
      </w:r>
      <w:r w:rsidRPr="00E24E33">
        <w:rPr>
          <w:rFonts w:ascii="Times New Roman" w:hAnsi="Times New Roman" w:cs="Times New Roman"/>
          <w:sz w:val="24"/>
          <w:szCs w:val="24"/>
          <w:lang w:bidi="fa-IR"/>
        </w:rPr>
        <w:t>Tozgrec</w:t>
      </w:r>
      <w:r>
        <w:rPr>
          <w:rFonts w:hint="cs"/>
          <w:rtl/>
          <w:lang w:bidi="fa-IR"/>
        </w:rPr>
        <w:t>) روزی در اتاقش نشسته بود و غرق تأمل و اندیشه در این کتاب بود که فرشته</w:t>
      </w:r>
      <w:r>
        <w:rPr>
          <w:rFonts w:hint="cs"/>
          <w:rtl/>
          <w:cs/>
          <w:lang w:bidi="fa-IR"/>
        </w:rPr>
        <w:t>‎ی پروردگار بر او ظاهر گشت و خطاب به او گفت: «نگاه کن و این کتاب</w:t>
      </w:r>
      <w:r>
        <w:rPr>
          <w:rFonts w:hint="cs"/>
          <w:rtl/>
          <w:lang w:bidi="fa-IR"/>
        </w:rPr>
        <w:t xml:space="preserve"> کوچک را بخوان کلماتی که بر تو پنهان و نامفهوم است، شرح و توضیح آن برایت آسان می</w:t>
      </w:r>
      <w:r>
        <w:rPr>
          <w:rFonts w:hint="cs"/>
          <w:rtl/>
          <w:cs/>
          <w:lang w:bidi="fa-IR"/>
        </w:rPr>
        <w:t>‎شود» با شنیدن این کلمات تزگرک بسیار خوشحال شد و به وجد آمد و بلاخره به سراغ کتاب آمد و توانست آن ر ا خواند و حال آن که هیچ کس نتوانسته بود آن را بخواند، در این لحظه او با تضرع</w:t>
      </w:r>
      <w:r>
        <w:rPr>
          <w:rFonts w:hint="cs"/>
          <w:rtl/>
          <w:lang w:bidi="fa-IR"/>
        </w:rPr>
        <w:t xml:space="preserve"> و التماس از خدا خواست که این کتاب به دست هیچ نادان مستی نیفتد. گفت: «من تمام کسانی را که این کتاب به دستشان می</w:t>
      </w:r>
      <w:r>
        <w:rPr>
          <w:rFonts w:hint="cs"/>
          <w:rtl/>
          <w:cs/>
          <w:lang w:bidi="fa-IR"/>
        </w:rPr>
        <w:t>‎افتد، به جان خود و به هر چه دوست دارند و به هر چه می</w:t>
      </w:r>
      <w:r>
        <w:rPr>
          <w:rFonts w:hint="cs"/>
          <w:rtl/>
          <w:lang w:bidi="fa-IR"/>
        </w:rPr>
        <w:t>‎خواهند انجام دهند، سوگند می</w:t>
      </w:r>
      <w:r>
        <w:rPr>
          <w:rFonts w:hint="eastAsia"/>
          <w:rtl/>
          <w:cs/>
          <w:lang w:bidi="fa-IR"/>
        </w:rPr>
        <w:t>‎</w:t>
      </w:r>
      <w:r>
        <w:rPr>
          <w:rFonts w:hint="cs"/>
          <w:rtl/>
          <w:lang w:bidi="fa-IR"/>
        </w:rPr>
        <w:t>دهم که این کتاب را ترجمه نکنند و به تفسیر آن نپردازند و حتی آن را به هیچ کس نشان ندهند، جز به داناترین و حکیم</w:t>
      </w:r>
      <w:r>
        <w:rPr>
          <w:rFonts w:hint="cs"/>
          <w:rtl/>
          <w:cs/>
          <w:lang w:bidi="fa-IR"/>
        </w:rPr>
        <w:t>‎ترین مردم».</w:t>
      </w:r>
    </w:p>
    <w:p w:rsidR="004C1130" w:rsidRDefault="004C1130" w:rsidP="004C1130">
      <w:pPr>
        <w:ind w:firstLine="397"/>
        <w:rPr>
          <w:rtl/>
          <w:lang w:bidi="fa-IR"/>
        </w:rPr>
      </w:pPr>
      <w:r>
        <w:rPr>
          <w:rFonts w:hint="cs"/>
          <w:rtl/>
          <w:lang w:bidi="fa-IR"/>
        </w:rPr>
        <w:t>پس از این مقدمه فصلهایی ویژه</w:t>
      </w:r>
      <w:r>
        <w:rPr>
          <w:rFonts w:hint="cs"/>
          <w:rtl/>
          <w:cs/>
          <w:lang w:bidi="fa-IR"/>
        </w:rPr>
        <w:t>‎ی کارهای مقدماتی مربوط به احضار جن و شیاطین آمده است.</w:t>
      </w:r>
      <w:r>
        <w:rPr>
          <w:rStyle w:val="a4"/>
          <w:rFonts w:eastAsia="Calibri"/>
          <w:rtl/>
        </w:rPr>
        <w:footnoteReference w:id="371"/>
      </w:r>
      <w:r>
        <w:rPr>
          <w:rFonts w:hint="cs"/>
          <w:rtl/>
          <w:lang w:bidi="fa-IR"/>
        </w:rPr>
        <w:t xml:space="preserve"> اما باید گفت تمام این مطالب دروغ و بهتان است بر آن پیامبر گرانقدر.</w:t>
      </w:r>
    </w:p>
    <w:p w:rsidR="004C1130" w:rsidRDefault="004C1130" w:rsidP="004C1130">
      <w:pPr>
        <w:ind w:firstLine="397"/>
        <w:rPr>
          <w:rtl/>
        </w:rPr>
      </w:pPr>
      <w:r>
        <w:rPr>
          <w:rFonts w:hint="cs"/>
          <w:rtl/>
          <w:lang w:bidi="fa-IR"/>
        </w:rPr>
        <w:lastRenderedPageBreak/>
        <w:t xml:space="preserve">اما از کتابهای قسم دوم یکی کتاب </w:t>
      </w:r>
      <w:r w:rsidRPr="00A4250C">
        <w:rPr>
          <w:rStyle w:val="Style1Char"/>
          <w:rFonts w:eastAsia="Calibri" w:hint="cs"/>
          <w:rtl/>
        </w:rPr>
        <w:t>(الأساطیر العربی</w:t>
      </w:r>
      <w:r>
        <w:rPr>
          <w:rStyle w:val="Style1Char"/>
          <w:rFonts w:eastAsia="Calibri" w:hint="cs"/>
          <w:rtl/>
        </w:rPr>
        <w:t>ة</w:t>
      </w:r>
      <w:r w:rsidRPr="00A4250C">
        <w:rPr>
          <w:rStyle w:val="Style1Char"/>
          <w:rFonts w:eastAsia="Calibri" w:hint="cs"/>
          <w:rtl/>
        </w:rPr>
        <w:t xml:space="preserve"> و الخرافات)</w:t>
      </w:r>
      <w:r>
        <w:rPr>
          <w:rFonts w:hint="cs"/>
          <w:rtl/>
          <w:lang w:bidi="fa-IR"/>
        </w:rPr>
        <w:t xml:space="preserve"> از دکتر مصطفی جوزو، و </w:t>
      </w:r>
      <w:r w:rsidRPr="00A4250C">
        <w:rPr>
          <w:rStyle w:val="Style1Char"/>
          <w:rFonts w:eastAsia="Calibri" w:hint="cs"/>
          <w:rtl/>
        </w:rPr>
        <w:t>(الأساطیر و الخرافات عند العرب قبل الإسلام)</w:t>
      </w:r>
      <w:r>
        <w:rPr>
          <w:rFonts w:hint="cs"/>
          <w:rtl/>
          <w:lang w:bidi="fa-IR"/>
        </w:rPr>
        <w:t xml:space="preserve"> از دکتر محمد عبدالعین خان افغانی را می</w:t>
      </w:r>
      <w:r>
        <w:rPr>
          <w:rFonts w:hint="eastAsia"/>
          <w:rtl/>
          <w:lang w:bidi="fa-IR"/>
        </w:rPr>
        <w:t>‏</w:t>
      </w:r>
      <w:r>
        <w:rPr>
          <w:rFonts w:hint="cs"/>
          <w:rtl/>
          <w:lang w:bidi="fa-IR"/>
        </w:rPr>
        <w:t>توان نام برد. مؤلف کتاب دوم به خاطر همین کتاب به درجه</w:t>
      </w:r>
      <w:r>
        <w:rPr>
          <w:rFonts w:hint="cs"/>
          <w:rtl/>
          <w:cs/>
          <w:lang w:bidi="fa-IR"/>
        </w:rPr>
        <w:t>‎ی دکتری دست یافت و سال 1938م در قاهره آن را چاپ کرد.</w:t>
      </w:r>
      <w:r>
        <w:rPr>
          <w:rStyle w:val="a4"/>
          <w:rFonts w:eastAsia="Calibri"/>
          <w:rtl/>
        </w:rPr>
        <w:footnoteReference w:id="372"/>
      </w:r>
    </w:p>
    <w:p w:rsidR="004C1130" w:rsidRDefault="004C1130" w:rsidP="004C1130">
      <w:pPr>
        <w:ind w:firstLine="397"/>
        <w:rPr>
          <w:rtl/>
          <w:lang w:bidi="fa-IR"/>
        </w:rPr>
      </w:pPr>
      <w:r>
        <w:rPr>
          <w:rFonts w:hint="cs"/>
          <w:rtl/>
          <w:lang w:bidi="fa-IR"/>
        </w:rPr>
        <w:t xml:space="preserve">و کتاب </w:t>
      </w:r>
      <w:r w:rsidRPr="00A4250C">
        <w:rPr>
          <w:rStyle w:val="Style1Char"/>
          <w:rFonts w:eastAsia="Calibri" w:hint="cs"/>
          <w:rtl/>
        </w:rPr>
        <w:t>(اللعب مع الشیطان)</w:t>
      </w:r>
      <w:r>
        <w:rPr>
          <w:rFonts w:hint="cs"/>
          <w:rtl/>
          <w:lang w:bidi="fa-IR"/>
        </w:rPr>
        <w:t xml:space="preserve"> از نویسنده</w:t>
      </w:r>
      <w:r>
        <w:rPr>
          <w:rFonts w:hint="eastAsia"/>
          <w:rtl/>
          <w:cs/>
          <w:lang w:bidi="fa-IR"/>
        </w:rPr>
        <w:t>‎</w:t>
      </w:r>
      <w:r>
        <w:rPr>
          <w:rFonts w:hint="cs"/>
          <w:rtl/>
          <w:lang w:bidi="fa-IR"/>
        </w:rPr>
        <w:t>ی بریتانیایی جون ریموس چاپ سال 1983م نیز از این دسته است.</w:t>
      </w:r>
    </w:p>
    <w:p w:rsidR="004C1130" w:rsidRDefault="004C1130" w:rsidP="004C1130">
      <w:pPr>
        <w:ind w:firstLine="397"/>
        <w:rPr>
          <w:rFonts w:hint="cs"/>
          <w:rtl/>
          <w:cs/>
          <w:lang w:bidi="fa-IR"/>
        </w:rPr>
      </w:pPr>
      <w:r>
        <w:rPr>
          <w:rFonts w:hint="cs"/>
          <w:rtl/>
          <w:lang w:bidi="fa-IR"/>
        </w:rPr>
        <w:t>در قسمت کتابنامه</w:t>
      </w:r>
      <w:r>
        <w:rPr>
          <w:rFonts w:hint="cs"/>
          <w:rtl/>
          <w:cs/>
          <w:lang w:bidi="fa-IR"/>
        </w:rPr>
        <w:t>‎ی همین کتاب حاضر اسامی کتابهایی از این دست که به آن مراجعه کردیم، آمده است.</w:t>
      </w:r>
    </w:p>
    <w:p w:rsidR="003D6247" w:rsidRDefault="003D6247" w:rsidP="004C1130">
      <w:pPr>
        <w:ind w:firstLine="397"/>
        <w:rPr>
          <w:rtl/>
          <w:lang w:bidi="fa-IR"/>
        </w:rPr>
        <w:sectPr w:rsidR="003D6247" w:rsidSect="00C84D72">
          <w:footnotePr>
            <w:numRestart w:val="eachPage"/>
          </w:footnotePr>
          <w:pgSz w:w="11906" w:h="16838" w:code="9"/>
          <w:pgMar w:top="1701" w:right="2552" w:bottom="1985" w:left="2381" w:header="680" w:footer="680" w:gutter="0"/>
          <w:cols w:space="708"/>
          <w:titlePg/>
          <w:bidi/>
          <w:rtlGutter/>
          <w:docGrid w:linePitch="360"/>
        </w:sectPr>
      </w:pPr>
    </w:p>
    <w:p w:rsidR="003D6247" w:rsidRDefault="003D6247" w:rsidP="004C1130">
      <w:pPr>
        <w:ind w:firstLine="397"/>
        <w:rPr>
          <w:rtl/>
          <w:lang w:bidi="fa-IR"/>
        </w:rPr>
      </w:pPr>
    </w:p>
    <w:p w:rsidR="004C1130" w:rsidRDefault="004C1130" w:rsidP="004C1130">
      <w:pPr>
        <w:pStyle w:val="2"/>
        <w:keepNext w:val="0"/>
        <w:keepLines w:val="0"/>
        <w:spacing w:before="0" w:after="0"/>
        <w:ind w:firstLine="397"/>
        <w:jc w:val="both"/>
        <w:rPr>
          <w:rtl/>
        </w:rPr>
        <w:sectPr w:rsidR="004C1130" w:rsidSect="00C84D72">
          <w:footnotePr>
            <w:numRestart w:val="eachPage"/>
          </w:footnotePr>
          <w:pgSz w:w="11906" w:h="16838" w:code="9"/>
          <w:pgMar w:top="1701" w:right="2552" w:bottom="1985" w:left="2381" w:header="680" w:footer="680" w:gutter="0"/>
          <w:cols w:space="708"/>
          <w:titlePg/>
          <w:bidi/>
          <w:rtlGutter/>
          <w:docGrid w:linePitch="360"/>
        </w:sectPr>
      </w:pPr>
    </w:p>
    <w:p w:rsidR="004C1130" w:rsidRDefault="004C1130" w:rsidP="004C1130">
      <w:pPr>
        <w:pStyle w:val="1"/>
        <w:rPr>
          <w:rtl/>
        </w:rPr>
      </w:pPr>
      <w:bookmarkStart w:id="345" w:name="_Toc211417349"/>
      <w:bookmarkStart w:id="346" w:name="_Toc230254382"/>
      <w:r>
        <w:rPr>
          <w:rFonts w:hint="cs"/>
          <w:rtl/>
        </w:rPr>
        <w:lastRenderedPageBreak/>
        <w:t>خاتمه</w:t>
      </w:r>
      <w:bookmarkEnd w:id="345"/>
      <w:bookmarkEnd w:id="346"/>
    </w:p>
    <w:p w:rsidR="004C1130" w:rsidRDefault="004C1130" w:rsidP="004C1130">
      <w:pPr>
        <w:rPr>
          <w:rtl/>
          <w:lang w:bidi="fa-IR"/>
        </w:rPr>
      </w:pPr>
      <w:r>
        <w:rPr>
          <w:rFonts w:hint="cs"/>
          <w:rtl/>
          <w:lang w:bidi="fa-IR"/>
        </w:rPr>
        <w:t>در پایان می</w:t>
      </w:r>
      <w:r>
        <w:rPr>
          <w:rFonts w:hint="eastAsia"/>
          <w:rtl/>
          <w:cs/>
          <w:lang w:bidi="fa-IR"/>
        </w:rPr>
        <w:t>‎</w:t>
      </w:r>
      <w:r>
        <w:rPr>
          <w:rFonts w:hint="cs"/>
          <w:rtl/>
          <w:lang w:bidi="fa-IR"/>
        </w:rPr>
        <w:t>توان مهمترین دستاوردها و نتایج این پژوهش را به شکل زیر خلاصه کرد:</w:t>
      </w:r>
    </w:p>
    <w:p w:rsidR="004C1130" w:rsidRPr="005E3CD5" w:rsidRDefault="004C1130" w:rsidP="004C1130">
      <w:pPr>
        <w:ind w:left="737" w:hanging="340"/>
        <w:rPr>
          <w:rtl/>
          <w:lang w:bidi="fa-IR"/>
        </w:rPr>
      </w:pPr>
      <w:r>
        <w:rPr>
          <w:rFonts w:hint="cs"/>
          <w:rtl/>
          <w:lang w:bidi="fa-IR"/>
        </w:rPr>
        <w:t>1- سحر دنیایی شگفت دارد، ظاهرش زیبا ولی باطنش زشت و بدبو، حقیقت در آن با باطل و شعبده</w:t>
      </w:r>
      <w:r>
        <w:rPr>
          <w:rFonts w:hint="cs"/>
          <w:rtl/>
          <w:cs/>
          <w:lang w:bidi="fa-IR"/>
        </w:rPr>
        <w:t>‎بازی با علم آمیخته است. ساحر بر تردستی و علم و گنگی متکی است و از شیاطین کمک می</w:t>
      </w:r>
      <w:r>
        <w:rPr>
          <w:rFonts w:hint="cs"/>
          <w:rtl/>
          <w:lang w:bidi="fa-IR"/>
        </w:rPr>
        <w:t>‎طلبد.</w:t>
      </w:r>
    </w:p>
    <w:p w:rsidR="004C1130" w:rsidRDefault="004C1130" w:rsidP="004C1130">
      <w:pPr>
        <w:ind w:left="737" w:hanging="340"/>
        <w:rPr>
          <w:rtl/>
          <w:lang w:bidi="fa-IR"/>
        </w:rPr>
      </w:pPr>
      <w:r>
        <w:rPr>
          <w:rFonts w:hint="cs"/>
          <w:rtl/>
          <w:lang w:bidi="fa-IR"/>
        </w:rPr>
        <w:t>2- سحر در تاریخ بشر انحرافی کهن و ریشه</w:t>
      </w:r>
      <w:r>
        <w:rPr>
          <w:rFonts w:hint="eastAsia"/>
          <w:rtl/>
          <w:lang w:bidi="fa-IR"/>
        </w:rPr>
        <w:t>‏</w:t>
      </w:r>
      <w:r>
        <w:rPr>
          <w:rFonts w:hint="cs"/>
          <w:rtl/>
          <w:lang w:bidi="fa-IR"/>
        </w:rPr>
        <w:t>دار به شمار می</w:t>
      </w:r>
      <w:r>
        <w:rPr>
          <w:rFonts w:hint="cs"/>
          <w:rtl/>
          <w:cs/>
          <w:lang w:bidi="fa-IR"/>
        </w:rPr>
        <w:t xml:space="preserve">‎‎‎آید. </w:t>
      </w:r>
      <w:r>
        <w:rPr>
          <w:rFonts w:hint="cs"/>
          <w:rtl/>
          <w:lang w:bidi="fa-IR"/>
        </w:rPr>
        <w:t>ملتها و اقوام در طول تاریخ دراز مدت بشری با آن آشنا بوده</w:t>
      </w:r>
      <w:r>
        <w:rPr>
          <w:rFonts w:hint="cs"/>
          <w:rtl/>
          <w:cs/>
          <w:lang w:bidi="fa-IR"/>
        </w:rPr>
        <w:t>‎اند و شیطان از این راه مردمان بسیاری را به جاده</w:t>
      </w:r>
      <w:r>
        <w:rPr>
          <w:rFonts w:hint="cs"/>
          <w:rtl/>
          <w:lang w:bidi="fa-IR"/>
        </w:rPr>
        <w:t>‎ی گمراهی فرستاده و با جادو سرشت انسانی را فاسد و او را بنده</w:t>
      </w:r>
      <w:r>
        <w:rPr>
          <w:rFonts w:hint="cs"/>
          <w:rtl/>
          <w:cs/>
          <w:lang w:bidi="fa-IR"/>
        </w:rPr>
        <w:t>‎ی غیرخدا گردانده است و در نتیجه او را به وادی ذلت و هلاکت کشانده است.</w:t>
      </w:r>
    </w:p>
    <w:p w:rsidR="004C1130" w:rsidRDefault="004C1130" w:rsidP="004C1130">
      <w:pPr>
        <w:ind w:left="737" w:hanging="340"/>
        <w:rPr>
          <w:rtl/>
          <w:lang w:bidi="fa-IR"/>
        </w:rPr>
      </w:pPr>
      <w:r>
        <w:rPr>
          <w:rFonts w:hint="cs"/>
          <w:rtl/>
          <w:lang w:bidi="fa-IR"/>
        </w:rPr>
        <w:t>3- در این قرن نیز سحر و جادو هنوز هست و از بین نرفته است، بلکه می</w:t>
      </w:r>
      <w:r>
        <w:rPr>
          <w:rFonts w:hint="cs"/>
          <w:rtl/>
          <w:cs/>
          <w:lang w:bidi="fa-IR"/>
        </w:rPr>
        <w:t>‎توان گفت امروزه ساحران در زندگی بشر نقش برجسته</w:t>
      </w:r>
      <w:r>
        <w:rPr>
          <w:rFonts w:hint="cs"/>
          <w:rtl/>
          <w:lang w:bidi="fa-IR"/>
        </w:rPr>
        <w:t>‎ایی دارند و هنوز تلاشهای انسانی به دنبال اوهام ساحران و پیشگویان و شیادان در حرکت است و با حرکت در مسیر آنها وقت و مال را هدر می</w:t>
      </w:r>
      <w:r>
        <w:rPr>
          <w:rFonts w:hint="eastAsia"/>
          <w:rtl/>
          <w:lang w:bidi="fa-IR"/>
        </w:rPr>
        <w:t>‏</w:t>
      </w:r>
      <w:r>
        <w:rPr>
          <w:rFonts w:hint="cs"/>
          <w:rtl/>
          <w:lang w:bidi="fa-IR"/>
        </w:rPr>
        <w:t>دهد و جانها و دلها را به تنگ می</w:t>
      </w:r>
      <w:r>
        <w:rPr>
          <w:rFonts w:hint="cs"/>
          <w:rtl/>
          <w:cs/>
          <w:lang w:bidi="fa-IR"/>
        </w:rPr>
        <w:t>‎آور</w:t>
      </w:r>
      <w:r>
        <w:rPr>
          <w:rFonts w:hint="cs"/>
          <w:rtl/>
          <w:lang w:bidi="fa-IR"/>
        </w:rPr>
        <w:t>د.</w:t>
      </w:r>
    </w:p>
    <w:p w:rsidR="004C1130" w:rsidRDefault="004C1130" w:rsidP="004C1130">
      <w:pPr>
        <w:ind w:left="737" w:hanging="340"/>
        <w:rPr>
          <w:rtl/>
          <w:lang w:bidi="fa-IR"/>
        </w:rPr>
      </w:pPr>
      <w:r>
        <w:rPr>
          <w:rFonts w:hint="cs"/>
          <w:rtl/>
          <w:lang w:bidi="fa-IR"/>
        </w:rPr>
        <w:t>4- سحر علمی اکتسابی است که با آموزش و صنعت به دست می</w:t>
      </w:r>
      <w:r>
        <w:rPr>
          <w:rFonts w:hint="cs"/>
          <w:rtl/>
          <w:cs/>
          <w:lang w:bidi="fa-IR"/>
        </w:rPr>
        <w:t>‎آید و اشخاص باهوش و هم افراد کندذهن می</w:t>
      </w:r>
      <w:r>
        <w:rPr>
          <w:rFonts w:hint="cs"/>
          <w:rtl/>
          <w:lang w:bidi="fa-IR"/>
        </w:rPr>
        <w:t>‎توانند بر آن دست یابند. اما ممکن نیست انسانهای پرهیزگار و نیکوکار به آن دست بیازند. وضعیت ساحران خود دال بر این مدعاست، آنها فاسقترین و پست</w:t>
      </w:r>
      <w:r>
        <w:rPr>
          <w:rFonts w:hint="cs"/>
          <w:rtl/>
          <w:cs/>
          <w:lang w:bidi="fa-IR"/>
        </w:rPr>
        <w:t>‎ترین مردمانند.</w:t>
      </w:r>
    </w:p>
    <w:p w:rsidR="004C1130" w:rsidRDefault="004C1130" w:rsidP="004C1130">
      <w:pPr>
        <w:ind w:left="737" w:hanging="340"/>
        <w:rPr>
          <w:rtl/>
          <w:lang w:bidi="fa-IR"/>
        </w:rPr>
      </w:pPr>
      <w:r>
        <w:rPr>
          <w:rFonts w:hint="cs"/>
          <w:rtl/>
          <w:lang w:bidi="fa-IR"/>
        </w:rPr>
        <w:t>5- سحر از مقوله</w:t>
      </w:r>
      <w:r>
        <w:rPr>
          <w:rFonts w:hint="cs"/>
          <w:rtl/>
          <w:cs/>
          <w:lang w:bidi="fa-IR"/>
        </w:rPr>
        <w:t>‎ی خرق عادت نیست، بلکه به عوامل پنهانی منسوب است که ما آن را نمی</w:t>
      </w:r>
      <w:r>
        <w:rPr>
          <w:rFonts w:hint="cs"/>
          <w:rtl/>
          <w:lang w:bidi="fa-IR"/>
        </w:rPr>
        <w:t>‎دانیم. گاهی رموز سحری، عمومی و معلوم است و همه</w:t>
      </w:r>
      <w:r>
        <w:rPr>
          <w:rFonts w:hint="eastAsia"/>
          <w:rtl/>
          <w:cs/>
          <w:lang w:bidi="fa-IR"/>
        </w:rPr>
        <w:t>‎</w:t>
      </w:r>
      <w:r>
        <w:rPr>
          <w:rFonts w:hint="cs"/>
          <w:rtl/>
          <w:lang w:bidi="fa-IR"/>
        </w:rPr>
        <w:t>ی مردم آن را می</w:t>
      </w:r>
      <w:r>
        <w:rPr>
          <w:rFonts w:hint="eastAsia"/>
          <w:rtl/>
          <w:cs/>
          <w:lang w:bidi="fa-IR"/>
        </w:rPr>
        <w:t>‎</w:t>
      </w:r>
      <w:r>
        <w:rPr>
          <w:rFonts w:hint="cs"/>
          <w:rtl/>
          <w:lang w:bidi="fa-IR"/>
        </w:rPr>
        <w:t>دانند، با پیشرفت معلومات و دانشها، باز گاه</w:t>
      </w:r>
      <w:r>
        <w:rPr>
          <w:rFonts w:hint="cs"/>
          <w:rtl/>
          <w:cs/>
          <w:lang w:bidi="fa-IR"/>
        </w:rPr>
        <w:t xml:space="preserve">‎گاهی ساحران </w:t>
      </w:r>
      <w:r>
        <w:rPr>
          <w:rFonts w:hint="cs"/>
          <w:rtl/>
          <w:cs/>
          <w:lang w:bidi="fa-IR"/>
        </w:rPr>
        <w:lastRenderedPageBreak/>
        <w:t>بر جن و شیاطین متکی</w:t>
      </w:r>
      <w:r>
        <w:rPr>
          <w:rFonts w:hint="cs"/>
          <w:rtl/>
          <w:lang w:bidi="fa-IR"/>
        </w:rPr>
        <w:t>‎اند، جن و شیاطین نیروهایی دارند که برای انسان خارق العاده به نظر می</w:t>
      </w:r>
      <w:r>
        <w:rPr>
          <w:rFonts w:hint="cs"/>
          <w:rtl/>
          <w:cs/>
          <w:lang w:bidi="fa-IR"/>
        </w:rPr>
        <w:t>‎رسد.</w:t>
      </w:r>
    </w:p>
    <w:p w:rsidR="004C1130" w:rsidRDefault="004C1130" w:rsidP="004C1130">
      <w:pPr>
        <w:ind w:left="737" w:hanging="340"/>
        <w:rPr>
          <w:rtl/>
          <w:lang w:bidi="fa-IR"/>
        </w:rPr>
      </w:pPr>
      <w:r>
        <w:rPr>
          <w:rFonts w:hint="cs"/>
          <w:rtl/>
          <w:lang w:bidi="fa-IR"/>
        </w:rPr>
        <w:t>6- سحر حقیقت دارد، چه بسا ساحر با سرعتی فوق العاده و غیرمعمولی برای بشر از جایی به جای دیگر می</w:t>
      </w:r>
      <w:r>
        <w:rPr>
          <w:rFonts w:hint="cs"/>
          <w:rtl/>
          <w:cs/>
          <w:lang w:bidi="fa-IR"/>
        </w:rPr>
        <w:t>‎رود. ساحر گاهی زیان می</w:t>
      </w:r>
      <w:r>
        <w:rPr>
          <w:rFonts w:hint="cs"/>
          <w:rtl/>
          <w:lang w:bidi="fa-IR"/>
        </w:rPr>
        <w:t>‎رساند و بیماری ایجاد می</w:t>
      </w:r>
      <w:r>
        <w:rPr>
          <w:rFonts w:hint="cs"/>
          <w:rtl/>
          <w:cs/>
          <w:lang w:bidi="fa-IR"/>
        </w:rPr>
        <w:t>‎کند، اما قدرتش حد و حدودی دارد و از آن تجاوز نمی</w:t>
      </w:r>
      <w:r>
        <w:rPr>
          <w:rFonts w:hint="cs"/>
          <w:rtl/>
          <w:lang w:bidi="fa-IR"/>
        </w:rPr>
        <w:t>‎کند، مثلاً نمی</w:t>
      </w:r>
      <w:r>
        <w:rPr>
          <w:rFonts w:hint="cs"/>
          <w:rtl/>
          <w:cs/>
          <w:lang w:bidi="fa-IR"/>
        </w:rPr>
        <w:t>‎تواند خورشید را متوقف</w:t>
      </w:r>
      <w:r>
        <w:rPr>
          <w:rFonts w:hint="cs"/>
          <w:rtl/>
          <w:lang w:bidi="fa-IR"/>
        </w:rPr>
        <w:t xml:space="preserve"> کند، یا ستاره</w:t>
      </w:r>
      <w:r>
        <w:rPr>
          <w:rFonts w:hint="cs"/>
          <w:rtl/>
          <w:cs/>
          <w:lang w:bidi="fa-IR"/>
        </w:rPr>
        <w:t>‎ها را بیندازد یا از حرکت زمین جلوگیری کند و زندگی را به کالبد مرده</w:t>
      </w:r>
      <w:r>
        <w:rPr>
          <w:rFonts w:hint="cs"/>
          <w:rtl/>
          <w:lang w:bidi="fa-IR"/>
        </w:rPr>
        <w:t>‎ها برگرداند، یا از جمادات، موجودات زنده بیافریند. همان طور که نمی</w:t>
      </w:r>
      <w:r>
        <w:rPr>
          <w:rFonts w:hint="cs"/>
          <w:rtl/>
          <w:cs/>
          <w:lang w:bidi="fa-IR"/>
        </w:rPr>
        <w:t>‎تواند انسان را به حیوان یا حیوان را به انسان تبدیل کند و هر چیزی که ایهام می</w:t>
      </w:r>
      <w:r>
        <w:rPr>
          <w:rFonts w:hint="cs"/>
          <w:rtl/>
          <w:lang w:bidi="fa-IR"/>
        </w:rPr>
        <w:t>‎کند، از این نمونه</w:t>
      </w:r>
      <w:r>
        <w:rPr>
          <w:rFonts w:hint="cs"/>
          <w:rtl/>
          <w:cs/>
          <w:lang w:bidi="fa-IR"/>
        </w:rPr>
        <w:t>‎ها چیزی انجام</w:t>
      </w:r>
      <w:r>
        <w:rPr>
          <w:rFonts w:hint="cs"/>
          <w:rtl/>
          <w:lang w:bidi="fa-IR"/>
        </w:rPr>
        <w:t xml:space="preserve"> داده، نیرنگی است که تنها در عقلهای ضعیف می</w:t>
      </w:r>
      <w:r>
        <w:rPr>
          <w:rFonts w:hint="cs"/>
          <w:rtl/>
          <w:cs/>
          <w:lang w:bidi="fa-IR"/>
        </w:rPr>
        <w:t>‎گنجد.</w:t>
      </w:r>
    </w:p>
    <w:p w:rsidR="004C1130" w:rsidRDefault="004C1130" w:rsidP="004C1130">
      <w:pPr>
        <w:ind w:left="737" w:hanging="340"/>
        <w:rPr>
          <w:rtl/>
          <w:lang w:bidi="fa-IR"/>
        </w:rPr>
      </w:pPr>
      <w:r>
        <w:rPr>
          <w:rFonts w:hint="cs"/>
          <w:rtl/>
          <w:lang w:bidi="fa-IR"/>
        </w:rPr>
        <w:t>7- سحر ممکن است توسط ساحر دیگری باطل شود و چه بسیار پرهیزگاران صالحی که به خدا پناه می</w:t>
      </w:r>
      <w:r>
        <w:rPr>
          <w:rFonts w:hint="cs"/>
          <w:rtl/>
          <w:cs/>
          <w:lang w:bidi="fa-IR"/>
        </w:rPr>
        <w:t>‎برند و به حریم او راه می</w:t>
      </w:r>
      <w:r>
        <w:rPr>
          <w:rFonts w:hint="cs"/>
          <w:rtl/>
          <w:lang w:bidi="fa-IR"/>
        </w:rPr>
        <w:t>‎یابند، آن را باطل می</w:t>
      </w:r>
      <w:r>
        <w:rPr>
          <w:rFonts w:hint="cs"/>
          <w:rtl/>
          <w:cs/>
          <w:lang w:bidi="fa-IR"/>
        </w:rPr>
        <w:t>‎کنند.</w:t>
      </w:r>
    </w:p>
    <w:p w:rsidR="004C1130" w:rsidRDefault="004C1130" w:rsidP="004C1130">
      <w:pPr>
        <w:ind w:left="737" w:hanging="340"/>
        <w:rPr>
          <w:rtl/>
          <w:lang w:bidi="fa-IR"/>
        </w:rPr>
      </w:pPr>
      <w:r>
        <w:rPr>
          <w:rFonts w:hint="cs"/>
          <w:rtl/>
          <w:lang w:bidi="fa-IR"/>
        </w:rPr>
        <w:t>8- سحر چند نوع است، حقیقی، خیالی و مجازی. اما بیشتر ساحران در کار خود هر سه نوع را به هم می</w:t>
      </w:r>
      <w:r>
        <w:rPr>
          <w:rFonts w:hint="cs"/>
          <w:rtl/>
          <w:cs/>
          <w:lang w:bidi="fa-IR"/>
        </w:rPr>
        <w:t>‎آمیزند ساحر تمام قدرت و توان خود را برای فریفتن عقل بشر به کار می</w:t>
      </w:r>
      <w:r>
        <w:rPr>
          <w:rFonts w:hint="cs"/>
          <w:rtl/>
          <w:lang w:bidi="fa-IR"/>
        </w:rPr>
        <w:t>‎گیرد و گاهی آنچه به کار می</w:t>
      </w:r>
      <w:r>
        <w:rPr>
          <w:rFonts w:hint="cs"/>
          <w:rtl/>
          <w:cs/>
          <w:lang w:bidi="fa-IR"/>
        </w:rPr>
        <w:t>‎برد مهارتهای علمی و یا خیالی است. ساحر همچنین از شیاطین هم کمک می</w:t>
      </w:r>
      <w:r>
        <w:rPr>
          <w:rFonts w:hint="cs"/>
          <w:rtl/>
          <w:lang w:bidi="fa-IR"/>
        </w:rPr>
        <w:t>‎گیرد.</w:t>
      </w:r>
    </w:p>
    <w:p w:rsidR="004C1130" w:rsidRDefault="004C1130" w:rsidP="004C1130">
      <w:pPr>
        <w:ind w:left="737" w:hanging="340"/>
        <w:rPr>
          <w:rtl/>
          <w:lang w:bidi="fa-IR"/>
        </w:rPr>
      </w:pPr>
      <w:r>
        <w:rPr>
          <w:rFonts w:hint="cs"/>
          <w:rtl/>
          <w:lang w:bidi="fa-IR"/>
        </w:rPr>
        <w:t>9- ساحر تا خودش را بنده</w:t>
      </w:r>
      <w:r>
        <w:rPr>
          <w:rFonts w:hint="eastAsia"/>
          <w:rtl/>
          <w:cs/>
          <w:lang w:bidi="fa-IR"/>
        </w:rPr>
        <w:t>‎</w:t>
      </w:r>
      <w:r>
        <w:rPr>
          <w:rFonts w:hint="cs"/>
          <w:rtl/>
          <w:lang w:bidi="fa-IR"/>
        </w:rPr>
        <w:t>ی شیطان نکند نمی</w:t>
      </w:r>
      <w:r>
        <w:rPr>
          <w:rFonts w:hint="cs"/>
          <w:rtl/>
          <w:cs/>
          <w:lang w:bidi="fa-IR"/>
        </w:rPr>
        <w:t>‎تواند در سحرش پیشرفت کند،</w:t>
      </w:r>
      <w:r>
        <w:rPr>
          <w:rFonts w:hint="cs"/>
          <w:rtl/>
          <w:lang w:bidi="fa-IR"/>
        </w:rPr>
        <w:t xml:space="preserve"> و هر چه در بندگی این مخلوق رانده شده به پیش برود، در کار سحر و ساحری ترقی می</w:t>
      </w:r>
      <w:r>
        <w:rPr>
          <w:rFonts w:hint="cs"/>
          <w:rtl/>
          <w:cs/>
          <w:lang w:bidi="fa-IR"/>
        </w:rPr>
        <w:t>‎کند، بنابراین ساحر نفس خود را به پلیدی و فساد آغشته می کند و از شر و بدی لذت می</w:t>
      </w:r>
      <w:r>
        <w:rPr>
          <w:rFonts w:hint="cs"/>
          <w:rtl/>
          <w:lang w:bidi="fa-IR"/>
        </w:rPr>
        <w:t>‎برد و گرایش همیشگی به آزار دادن در او بیشتر و بیشترمی</w:t>
      </w:r>
      <w:r>
        <w:rPr>
          <w:rFonts w:hint="eastAsia"/>
          <w:rtl/>
          <w:cs/>
          <w:lang w:bidi="fa-IR"/>
        </w:rPr>
        <w:t>‎</w:t>
      </w:r>
      <w:r>
        <w:rPr>
          <w:rFonts w:hint="cs"/>
          <w:rtl/>
          <w:lang w:bidi="fa-IR"/>
        </w:rPr>
        <w:t>شود.</w:t>
      </w:r>
    </w:p>
    <w:p w:rsidR="004C1130" w:rsidRDefault="004C1130" w:rsidP="004C1130">
      <w:pPr>
        <w:ind w:left="737"/>
        <w:rPr>
          <w:rtl/>
          <w:lang w:bidi="fa-IR"/>
        </w:rPr>
      </w:pPr>
      <w:r>
        <w:rPr>
          <w:rFonts w:hint="cs"/>
          <w:rtl/>
          <w:lang w:bidi="fa-IR"/>
        </w:rPr>
        <w:t>شیطان جادوگر را به تمرد و شرک و مخالفت با خدا و پیامبر ملزم می</w:t>
      </w:r>
      <w:r>
        <w:rPr>
          <w:rFonts w:hint="cs"/>
          <w:rtl/>
          <w:cs/>
          <w:lang w:bidi="fa-IR"/>
        </w:rPr>
        <w:t>‎کند، او را به هر آنچه خداوند را به خشم می</w:t>
      </w:r>
      <w:r>
        <w:rPr>
          <w:rFonts w:hint="cs"/>
          <w:rtl/>
          <w:lang w:bidi="fa-IR"/>
        </w:rPr>
        <w:t>‎آورد امر و از هدایت و ایمان دور می</w:t>
      </w:r>
      <w:r>
        <w:rPr>
          <w:rFonts w:hint="eastAsia"/>
          <w:rtl/>
          <w:lang w:bidi="fa-IR"/>
        </w:rPr>
        <w:t>‏</w:t>
      </w:r>
      <w:r>
        <w:rPr>
          <w:rFonts w:hint="cs"/>
          <w:rtl/>
          <w:lang w:bidi="fa-IR"/>
        </w:rPr>
        <w:t>کند. با تمام دوستی و فرمانبری که ساحر به شیطان نشان می</w:t>
      </w:r>
      <w:r>
        <w:rPr>
          <w:rFonts w:hint="cs"/>
          <w:rtl/>
          <w:cs/>
          <w:lang w:bidi="fa-IR"/>
        </w:rPr>
        <w:t>‎دهد، در مواقعی که در نهایت نیاز به اوست، او را رها می</w:t>
      </w:r>
      <w:r>
        <w:rPr>
          <w:rFonts w:hint="cs"/>
          <w:rtl/>
          <w:lang w:bidi="fa-IR"/>
        </w:rPr>
        <w:t xml:space="preserve">‎کند و چون عذاب بر او </w:t>
      </w:r>
      <w:r>
        <w:rPr>
          <w:rFonts w:hint="cs"/>
          <w:rtl/>
          <w:lang w:bidi="fa-IR"/>
        </w:rPr>
        <w:lastRenderedPageBreak/>
        <w:t>وارد می</w:t>
      </w:r>
      <w:r>
        <w:rPr>
          <w:rFonts w:hint="cs"/>
          <w:rtl/>
          <w:cs/>
          <w:lang w:bidi="fa-IR"/>
        </w:rPr>
        <w:t>‎شود و سختیها او ر</w:t>
      </w:r>
      <w:r>
        <w:rPr>
          <w:rFonts w:hint="cs"/>
          <w:rtl/>
          <w:lang w:bidi="fa-IR"/>
        </w:rPr>
        <w:t>ا فرا می</w:t>
      </w:r>
      <w:r>
        <w:rPr>
          <w:rFonts w:hint="eastAsia"/>
          <w:rtl/>
          <w:cs/>
          <w:lang w:bidi="fa-IR"/>
        </w:rPr>
        <w:t>‎</w:t>
      </w:r>
      <w:r>
        <w:rPr>
          <w:rFonts w:hint="cs"/>
          <w:rtl/>
          <w:lang w:bidi="fa-IR"/>
        </w:rPr>
        <w:t>گیرد، او را به سرنوشت هول انگیز خود می</w:t>
      </w:r>
      <w:r>
        <w:rPr>
          <w:rFonts w:hint="cs"/>
          <w:rtl/>
          <w:cs/>
          <w:lang w:bidi="fa-IR"/>
        </w:rPr>
        <w:t>‎سپارد.</w:t>
      </w:r>
    </w:p>
    <w:p w:rsidR="004C1130" w:rsidRDefault="004C1130" w:rsidP="004C1130">
      <w:pPr>
        <w:ind w:left="737" w:hanging="340"/>
        <w:rPr>
          <w:rtl/>
          <w:lang w:bidi="fa-IR"/>
        </w:rPr>
      </w:pPr>
      <w:r>
        <w:rPr>
          <w:rFonts w:hint="cs"/>
          <w:rtl/>
          <w:lang w:bidi="fa-IR"/>
        </w:rPr>
        <w:t>10- سلطه</w:t>
      </w:r>
      <w:r>
        <w:rPr>
          <w:rFonts w:hint="cs"/>
          <w:rtl/>
          <w:cs/>
          <w:lang w:bidi="fa-IR"/>
        </w:rPr>
        <w:t>‎ی مادی</w:t>
      </w:r>
      <w:r>
        <w:rPr>
          <w:rFonts w:hint="cs"/>
          <w:rtl/>
          <w:lang w:bidi="fa-IR"/>
        </w:rPr>
        <w:t>‎‎گرایی در این روزگار و شقاوت روح در اثر قطع رابطه باخدا، منجر به روی آوردن بسیاری از مردم به ساحران شده است، تا بیمارهایی روحی خود را مداوا کنند و برای جانهای خسته و از پای درآمده</w:t>
      </w:r>
      <w:r>
        <w:rPr>
          <w:rFonts w:hint="cs"/>
          <w:rtl/>
          <w:cs/>
          <w:lang w:bidi="fa-IR"/>
        </w:rPr>
        <w:t>‎ی خود</w:t>
      </w:r>
      <w:r>
        <w:rPr>
          <w:rFonts w:hint="cs"/>
          <w:rtl/>
          <w:lang w:bidi="fa-IR"/>
        </w:rPr>
        <w:t>، آسایشی بجویند، اما جز بار بیشتری از درد و مصیبتها چیزی نیافتند.</w:t>
      </w:r>
    </w:p>
    <w:p w:rsidR="004C1130" w:rsidRDefault="004C1130" w:rsidP="004C1130">
      <w:pPr>
        <w:ind w:left="737" w:hanging="340"/>
        <w:rPr>
          <w:rtl/>
          <w:lang w:bidi="fa-IR"/>
        </w:rPr>
      </w:pPr>
      <w:r>
        <w:rPr>
          <w:rFonts w:hint="cs"/>
          <w:rtl/>
          <w:lang w:bidi="fa-IR"/>
        </w:rPr>
        <w:t>11- ملتها برای پیشگیری از سحر قبل از واقع شدن آن و برای رهایی از آن اگر پیش آمد، روشهای زیادی دارند. اما بیشتر این روشها خود مبنی بر پناه جستن به ساحران است و در کل بر کفر و شرک و گمراهی قوام می</w:t>
      </w:r>
      <w:r>
        <w:rPr>
          <w:rFonts w:hint="cs"/>
          <w:rtl/>
          <w:cs/>
          <w:lang w:bidi="fa-IR"/>
        </w:rPr>
        <w:t>‎یابد، و بهترین راهنمایی، همان است که محمد</w:t>
      </w:r>
      <w:r w:rsidRPr="00CE0CC6">
        <w:rPr>
          <w:rFonts w:cs="CTraditional Arabic" w:hint="cs"/>
          <w:rtl/>
          <w:lang w:bidi="fa-IR"/>
        </w:rPr>
        <w:t>ص</w:t>
      </w:r>
      <w:r>
        <w:rPr>
          <w:rFonts w:hint="cs"/>
          <w:rtl/>
          <w:lang w:bidi="fa-IR"/>
        </w:rPr>
        <w:t xml:space="preserve"> پیش پای انسانها گذاشته است و مبنی بر توسل جستن به خدا و پناه بردن به او و خواندن قرآن و دعاها و اذکار است.</w:t>
      </w:r>
    </w:p>
    <w:p w:rsidR="004C1130" w:rsidRDefault="004C1130" w:rsidP="004C1130">
      <w:pPr>
        <w:ind w:left="737" w:hanging="340"/>
        <w:rPr>
          <w:rtl/>
          <w:lang w:bidi="fa-IR"/>
        </w:rPr>
      </w:pPr>
      <w:r>
        <w:rPr>
          <w:rFonts w:hint="cs"/>
          <w:rtl/>
          <w:lang w:bidi="fa-IR"/>
        </w:rPr>
        <w:t>12- هر گونه افسونی مادام که شرک</w:t>
      </w:r>
      <w:r>
        <w:rPr>
          <w:rFonts w:hint="cs"/>
          <w:rtl/>
          <w:cs/>
          <w:lang w:bidi="fa-IR"/>
        </w:rPr>
        <w:t>‎آلود نباشد، مباح است.</w:t>
      </w:r>
    </w:p>
    <w:p w:rsidR="004C1130" w:rsidRDefault="004C1130" w:rsidP="004C1130">
      <w:pPr>
        <w:ind w:left="737" w:hanging="340"/>
        <w:rPr>
          <w:rtl/>
          <w:lang w:bidi="fa-IR"/>
        </w:rPr>
      </w:pPr>
      <w:r>
        <w:rPr>
          <w:rFonts w:hint="cs"/>
          <w:rtl/>
          <w:lang w:bidi="fa-IR"/>
        </w:rPr>
        <w:t>13- در هیچ شرایطی آموختن سحر یا آموزش دادن آن جایز نیست. کسانی که یاد گرفتن آن از اهل علم را روا دانسته</w:t>
      </w:r>
      <w:r>
        <w:rPr>
          <w:rFonts w:hint="cs"/>
          <w:rtl/>
          <w:cs/>
          <w:lang w:bidi="fa-IR"/>
        </w:rPr>
        <w:t>‎اند، جماعتی اندک و نادرند و اقتدا به آنها و عمل به نظرشان جایز نیست.</w:t>
      </w:r>
    </w:p>
    <w:p w:rsidR="004C1130" w:rsidRDefault="004C1130" w:rsidP="004C1130">
      <w:pPr>
        <w:ind w:left="737" w:hanging="340"/>
        <w:rPr>
          <w:rtl/>
          <w:lang w:bidi="fa-IR"/>
        </w:rPr>
      </w:pPr>
      <w:r>
        <w:rPr>
          <w:rFonts w:hint="cs"/>
          <w:rtl/>
          <w:lang w:bidi="fa-IR"/>
        </w:rPr>
        <w:t>14- اهل علم در این نکته همرأیند که اگر سحر از نوع کمک خواستن از شیاطین و ستاره ها باشد، ساحر کفر ورزیده است و در این حال کشتن او واجب است. اما اگر سحرش با استفاده از مهارتهای صنعتی باشد، به خاطر ایجاد آشفتگی و فساد در اندیشه</w:t>
      </w:r>
      <w:r>
        <w:rPr>
          <w:rFonts w:hint="cs"/>
          <w:rtl/>
          <w:cs/>
          <w:lang w:bidi="fa-IR"/>
        </w:rPr>
        <w:t>‎ی مردم حکم تعزیر دارد. زیرا در این حالت به مردم چنان می</w:t>
      </w:r>
      <w:r>
        <w:rPr>
          <w:rFonts w:hint="eastAsia"/>
          <w:rtl/>
          <w:cs/>
          <w:lang w:bidi="fa-IR"/>
        </w:rPr>
        <w:t>‎</w:t>
      </w:r>
      <w:r>
        <w:rPr>
          <w:rFonts w:hint="cs"/>
          <w:rtl/>
          <w:lang w:bidi="fa-IR"/>
        </w:rPr>
        <w:t>نمایاند که توانایی کارهایی را دارد که جز از خدا ساخته نیست.</w:t>
      </w:r>
    </w:p>
    <w:p w:rsidR="004C1130" w:rsidRDefault="004C1130" w:rsidP="004C1130">
      <w:pPr>
        <w:ind w:left="737" w:hanging="340"/>
        <w:rPr>
          <w:rtl/>
          <w:lang w:bidi="fa-IR"/>
        </w:rPr>
      </w:pPr>
      <w:r>
        <w:rPr>
          <w:rFonts w:hint="cs"/>
          <w:rtl/>
          <w:lang w:bidi="fa-IR"/>
        </w:rPr>
        <w:t>15- در مورد توبه</w:t>
      </w:r>
      <w:r>
        <w:rPr>
          <w:rFonts w:hint="cs"/>
          <w:rtl/>
          <w:cs/>
          <w:lang w:bidi="fa-IR"/>
        </w:rPr>
        <w:t>‎ی ساحر نظر درست این است که پ</w:t>
      </w:r>
      <w:r>
        <w:rPr>
          <w:rFonts w:hint="cs"/>
          <w:rtl/>
          <w:lang w:bidi="fa-IR"/>
        </w:rPr>
        <w:t>یش از دستگیری</w:t>
      </w:r>
      <w:r>
        <w:rPr>
          <w:rFonts w:hint="cs"/>
          <w:rtl/>
          <w:cs/>
          <w:lang w:bidi="fa-IR"/>
        </w:rPr>
        <w:t>‎اش اگر توبه کند، مقبول است و در محضر خداوند درِ توبه همیشه به روی همگان باز است و هیچ کس نمی تواند مانع شود.</w:t>
      </w:r>
    </w:p>
    <w:p w:rsidR="004C1130" w:rsidRDefault="004C1130" w:rsidP="004C1130">
      <w:pPr>
        <w:ind w:left="737" w:hanging="340"/>
        <w:rPr>
          <w:rtl/>
          <w:lang w:bidi="fa-IR"/>
        </w:rPr>
      </w:pPr>
      <w:r>
        <w:rPr>
          <w:rFonts w:hint="cs"/>
          <w:rtl/>
          <w:lang w:bidi="fa-IR"/>
        </w:rPr>
        <w:lastRenderedPageBreak/>
        <w:t>16- جز خداوند کسی از عالم غیب آگاه نیست، کمک طلبی از مدعیان غیب مانند طالع بینان و غیبگویان و پیشگویان روا نیست حاکمان بایستی با این نوع حقه</w:t>
      </w:r>
      <w:r>
        <w:rPr>
          <w:rFonts w:hint="cs"/>
          <w:rtl/>
          <w:cs/>
          <w:lang w:bidi="fa-IR"/>
        </w:rPr>
        <w:t>‎بازی بجنگند و انواع مجازاتها را بر چنین کسانی تحمیل کنند، دانشمندان نیز باید مردم را از پناه جستن به این شیادان برحذر دارند.</w:t>
      </w:r>
    </w:p>
    <w:p w:rsidR="004C1130" w:rsidRDefault="004C1130" w:rsidP="004C1130">
      <w:pPr>
        <w:ind w:left="737" w:hanging="340"/>
        <w:rPr>
          <w:rtl/>
          <w:lang w:bidi="fa-IR"/>
        </w:rPr>
      </w:pPr>
      <w:r>
        <w:rPr>
          <w:rFonts w:hint="cs"/>
          <w:rtl/>
          <w:lang w:bidi="fa-IR"/>
        </w:rPr>
        <w:t>17- بسیاری از مدعیان غیب از کسانی هستند که قدرت درک بسیار بالایی دارند و بعضی از آنها از شیاطین کمک می</w:t>
      </w:r>
      <w:r>
        <w:rPr>
          <w:rFonts w:hint="cs"/>
          <w:rtl/>
          <w:cs/>
          <w:lang w:bidi="fa-IR"/>
        </w:rPr>
        <w:t>‎طلبند.</w:t>
      </w:r>
    </w:p>
    <w:p w:rsidR="004C1130" w:rsidRDefault="004C1130" w:rsidP="004C1130">
      <w:pPr>
        <w:ind w:left="737" w:hanging="340"/>
        <w:rPr>
          <w:rtl/>
          <w:lang w:bidi="fa-IR"/>
        </w:rPr>
      </w:pPr>
      <w:r>
        <w:rPr>
          <w:rFonts w:hint="cs"/>
          <w:rtl/>
          <w:lang w:bidi="fa-IR"/>
        </w:rPr>
        <w:t>18- مسلمانان باید در مصیبتها و گرفتاریهایی که فرا روی آنها پیش می</w:t>
      </w:r>
      <w:r>
        <w:rPr>
          <w:rFonts w:hint="cs"/>
          <w:rtl/>
          <w:cs/>
          <w:lang w:bidi="fa-IR"/>
        </w:rPr>
        <w:t xml:space="preserve">‎آید، به خدا توکل کنند و به ساحران و پیشگویان و غیبگویان پناه نبرند: </w:t>
      </w:r>
      <w:r>
        <w:rPr>
          <w:rFonts w:ascii="QCF_BSML" w:hAnsi="QCF_BSML" w:cs="QCF_BSML"/>
          <w:color w:val="000000"/>
          <w:sz w:val="27"/>
          <w:szCs w:val="27"/>
          <w:rtl/>
        </w:rPr>
        <w:t xml:space="preserve">ﭽ </w:t>
      </w:r>
      <w:r>
        <w:rPr>
          <w:rFonts w:ascii="QCF_P558" w:hAnsi="QCF_P558" w:cs="QCF_P558"/>
          <w:color w:val="000000"/>
          <w:sz w:val="27"/>
          <w:szCs w:val="27"/>
          <w:rtl/>
        </w:rPr>
        <w:t>ﮧ  ﮨ  ﮩ  ﮪ  ﮫ  ﮬ</w:t>
      </w:r>
      <w:r>
        <w:rPr>
          <w:rFonts w:ascii="Arial" w:hAnsi="Arial" w:cs="Arial"/>
          <w:color w:val="000000"/>
          <w:sz w:val="18"/>
          <w:szCs w:val="18"/>
          <w:rtl/>
        </w:rPr>
        <w:t xml:space="preserve"> </w:t>
      </w:r>
      <w:r>
        <w:rPr>
          <w:rFonts w:ascii="QCF_BSML" w:hAnsi="QCF_BSML" w:cs="QCF_BSML"/>
          <w:color w:val="000000"/>
          <w:sz w:val="27"/>
          <w:szCs w:val="27"/>
          <w:rtl/>
        </w:rPr>
        <w:t>ﭼ</w:t>
      </w:r>
      <w:r w:rsidRPr="00CE0CC6">
        <w:rPr>
          <w:rFonts w:ascii="Traditional Arabic" w:hAnsi="Traditional Arabic" w:cs="Traditional Arabic"/>
          <w:color w:val="000000"/>
        </w:rPr>
        <w:t>)</w:t>
      </w:r>
      <w:r w:rsidRPr="00CE0CC6">
        <w:rPr>
          <w:rFonts w:ascii="Traditional Arabic" w:hAnsi="Traditional Arabic" w:cs="Traditional Arabic"/>
          <w:color w:val="000000"/>
          <w:rtl/>
        </w:rPr>
        <w:t xml:space="preserve"> طلاق: ٣</w:t>
      </w:r>
      <w:r w:rsidRPr="00CE0CC6">
        <w:rPr>
          <w:rFonts w:ascii="Traditional Arabic" w:hAnsi="Traditional Arabic" w:cs="Traditional Arabic"/>
          <w:color w:val="000000"/>
        </w:rPr>
        <w:t xml:space="preserve"> (</w:t>
      </w:r>
      <w:r>
        <w:rPr>
          <w:rFonts w:hint="cs"/>
          <w:rtl/>
          <w:lang w:bidi="fa-IR"/>
        </w:rPr>
        <w:t>«هر کس بر خداوند توکل کند برایش کافی است و از هر چیزی دیگر بی</w:t>
      </w:r>
      <w:r>
        <w:rPr>
          <w:rFonts w:hint="cs"/>
          <w:rtl/>
          <w:cs/>
          <w:lang w:bidi="fa-IR"/>
        </w:rPr>
        <w:t>‎نیاز می</w:t>
      </w:r>
      <w:r>
        <w:rPr>
          <w:rFonts w:hint="cs"/>
          <w:rtl/>
          <w:lang w:bidi="fa-IR"/>
        </w:rPr>
        <w:t>‎کند».</w:t>
      </w:r>
    </w:p>
    <w:p w:rsidR="004C1130" w:rsidRDefault="004C1130" w:rsidP="004C1130">
      <w:pPr>
        <w:pStyle w:val="2"/>
        <w:keepNext w:val="0"/>
        <w:keepLines w:val="0"/>
        <w:spacing w:before="0" w:after="0"/>
        <w:ind w:firstLine="397"/>
        <w:jc w:val="both"/>
        <w:rPr>
          <w:rtl/>
        </w:rPr>
        <w:sectPr w:rsidR="004C1130" w:rsidSect="00C84D72">
          <w:footnotePr>
            <w:numRestart w:val="eachPage"/>
          </w:footnotePr>
          <w:pgSz w:w="11906" w:h="16838" w:code="9"/>
          <w:pgMar w:top="1701" w:right="2552" w:bottom="1985" w:left="2381" w:header="680" w:footer="680" w:gutter="0"/>
          <w:cols w:space="708"/>
          <w:titlePg/>
          <w:bidi/>
          <w:rtlGutter/>
          <w:docGrid w:linePitch="360"/>
        </w:sectPr>
      </w:pPr>
    </w:p>
    <w:p w:rsidR="004C1130" w:rsidRDefault="004C1130" w:rsidP="004C1130">
      <w:pPr>
        <w:pStyle w:val="1"/>
        <w:rPr>
          <w:rtl/>
        </w:rPr>
      </w:pPr>
      <w:bookmarkStart w:id="347" w:name="_Toc211417350"/>
      <w:bookmarkStart w:id="348" w:name="_Toc230254383"/>
      <w:r>
        <w:rPr>
          <w:rFonts w:hint="cs"/>
          <w:rtl/>
        </w:rPr>
        <w:lastRenderedPageBreak/>
        <w:t>کتابنامه</w:t>
      </w:r>
      <w:bookmarkEnd w:id="347"/>
      <w:bookmarkEnd w:id="348"/>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آلوسی، </w:t>
      </w:r>
      <w:r w:rsidRPr="00725303">
        <w:rPr>
          <w:rFonts w:ascii="Traditional Arabic" w:hAnsi="Traditional Arabic" w:cs="Traditional Arabic"/>
          <w:b/>
          <w:bCs/>
          <w:rtl/>
          <w:lang w:bidi="fa-IR"/>
        </w:rPr>
        <w:t>روح المعانی</w:t>
      </w:r>
      <w:r w:rsidRPr="00725303">
        <w:rPr>
          <w:rFonts w:ascii="Traditional Arabic" w:hAnsi="Traditional Arabic" w:cs="Traditional Arabic"/>
          <w:rtl/>
          <w:lang w:bidi="fa-IR"/>
        </w:rPr>
        <w:t>، إدارة الطباعة المنیریة.</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الأثیر، </w:t>
      </w:r>
      <w:r w:rsidRPr="00725303">
        <w:rPr>
          <w:rFonts w:ascii="Traditional Arabic" w:hAnsi="Traditional Arabic" w:cs="Traditional Arabic"/>
          <w:b/>
          <w:bCs/>
          <w:rtl/>
          <w:lang w:bidi="fa-IR"/>
        </w:rPr>
        <w:t>جامع الاصول</w:t>
      </w:r>
      <w:r w:rsidRPr="00725303">
        <w:rPr>
          <w:rFonts w:ascii="Traditional Arabic" w:hAnsi="Traditional Arabic" w:cs="Traditional Arabic"/>
          <w:rtl/>
          <w:lang w:bidi="fa-IR"/>
        </w:rPr>
        <w:t>، کتاب خانه حلوانی و چاپخانه ملاح، دمشق، چاپ نخست، 1391 هـ/1971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الجوزی، </w:t>
      </w:r>
      <w:r w:rsidRPr="00725303">
        <w:rPr>
          <w:rFonts w:ascii="Traditional Arabic" w:hAnsi="Traditional Arabic" w:cs="Traditional Arabic"/>
          <w:b/>
          <w:bCs/>
          <w:rtl/>
          <w:lang w:bidi="fa-IR"/>
        </w:rPr>
        <w:t>زادالمسیر فی علم التفسیر</w:t>
      </w:r>
      <w:r w:rsidRPr="00725303">
        <w:rPr>
          <w:rFonts w:ascii="Traditional Arabic" w:hAnsi="Traditional Arabic" w:cs="Traditional Arabic"/>
          <w:rtl/>
          <w:lang w:bidi="fa-IR"/>
        </w:rPr>
        <w:t>، المکتب الاسلامی، چاپ نخست، 1384 هـ/1964م.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القیم، </w:t>
      </w:r>
      <w:r w:rsidRPr="00725303">
        <w:rPr>
          <w:rFonts w:ascii="Traditional Arabic" w:hAnsi="Traditional Arabic" w:cs="Traditional Arabic"/>
          <w:b/>
          <w:bCs/>
          <w:rtl/>
          <w:lang w:bidi="fa-IR"/>
        </w:rPr>
        <w:t>التفسیر القیم</w:t>
      </w:r>
      <w:r w:rsidRPr="00725303">
        <w:rPr>
          <w:rFonts w:ascii="Traditional Arabic" w:hAnsi="Traditional Arabic" w:cs="Traditional Arabic"/>
          <w:rtl/>
          <w:lang w:bidi="fa-IR"/>
        </w:rPr>
        <w:t>، جمع آوری محمد أویس الندوی، چاپ جنة التراث العربی-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القیم، </w:t>
      </w:r>
      <w:r w:rsidRPr="00725303">
        <w:rPr>
          <w:rFonts w:ascii="Traditional Arabic" w:hAnsi="Traditional Arabic" w:cs="Traditional Arabic"/>
          <w:b/>
          <w:bCs/>
          <w:rtl/>
          <w:lang w:bidi="fa-IR"/>
        </w:rPr>
        <w:t>زاد المعاد</w:t>
      </w:r>
      <w:r w:rsidRPr="00725303">
        <w:rPr>
          <w:rFonts w:ascii="Traditional Arabic" w:hAnsi="Traditional Arabic" w:cs="Traditional Arabic"/>
          <w:rtl/>
          <w:lang w:bidi="fa-IR"/>
        </w:rPr>
        <w:t>، چاپخانه مصریه و کتابخانه آن.</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القیم، </w:t>
      </w:r>
      <w:r w:rsidRPr="00725303">
        <w:rPr>
          <w:rFonts w:ascii="Traditional Arabic" w:hAnsi="Traditional Arabic" w:cs="Traditional Arabic"/>
          <w:b/>
          <w:bCs/>
          <w:rtl/>
          <w:lang w:bidi="fa-IR"/>
        </w:rPr>
        <w:t>مفتاح دار السعادة</w:t>
      </w:r>
      <w:r w:rsidRPr="00725303">
        <w:rPr>
          <w:rFonts w:ascii="Traditional Arabic" w:hAnsi="Traditional Arabic" w:cs="Traditional Arabic"/>
          <w:rtl/>
          <w:lang w:bidi="fa-IR"/>
        </w:rPr>
        <w:t>، کتابخانه صبیح، قاهره.</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تیمیة، مجد الدین أبو البرکات، </w:t>
      </w:r>
      <w:r w:rsidRPr="00725303">
        <w:rPr>
          <w:rFonts w:ascii="Traditional Arabic" w:hAnsi="Traditional Arabic" w:cs="Traditional Arabic"/>
          <w:b/>
          <w:bCs/>
          <w:rtl/>
          <w:lang w:bidi="fa-IR"/>
        </w:rPr>
        <w:t>المحرر فی الفقه</w:t>
      </w:r>
      <w:r w:rsidRPr="00725303">
        <w:rPr>
          <w:rFonts w:ascii="Traditional Arabic" w:hAnsi="Traditional Arabic" w:cs="Traditional Arabic"/>
          <w:rtl/>
          <w:lang w:bidi="fa-IR"/>
        </w:rPr>
        <w:t>، دار الکتاب العربی،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تیمیة، </w:t>
      </w:r>
      <w:r w:rsidRPr="00725303">
        <w:rPr>
          <w:rFonts w:ascii="Traditional Arabic" w:hAnsi="Traditional Arabic" w:cs="Traditional Arabic"/>
          <w:b/>
          <w:bCs/>
          <w:rtl/>
          <w:lang w:bidi="fa-IR"/>
        </w:rPr>
        <w:t>مچموع فتاوی</w:t>
      </w:r>
      <w:r w:rsidRPr="00725303">
        <w:rPr>
          <w:rFonts w:ascii="Traditional Arabic" w:hAnsi="Traditional Arabic" w:cs="Traditional Arabic"/>
          <w:rtl/>
          <w:lang w:bidi="fa-IR"/>
        </w:rPr>
        <w:t>، جمع آوری: ابن قاسم، انتشارات دولت مملکت عربستان سعودی، چاپ دوم.</w:t>
      </w:r>
    </w:p>
    <w:p w:rsidR="004C1130" w:rsidRPr="00725303" w:rsidRDefault="004C1130" w:rsidP="004C1130">
      <w:pPr>
        <w:numPr>
          <w:ilvl w:val="0"/>
          <w:numId w:val="38"/>
        </w:numPr>
        <w:ind w:left="340" w:hanging="454"/>
        <w:rPr>
          <w:rFonts w:ascii="Traditional Arabic" w:hAnsi="Traditional Arabic" w:cs="Traditional Arabic"/>
          <w:rtl/>
          <w:lang w:bidi="fa-IR"/>
        </w:rPr>
      </w:pPr>
      <w:r w:rsidRPr="00725303">
        <w:rPr>
          <w:rFonts w:ascii="Traditional Arabic" w:hAnsi="Traditional Arabic" w:cs="Traditional Arabic"/>
          <w:rtl/>
          <w:lang w:bidi="fa-IR"/>
        </w:rPr>
        <w:t xml:space="preserve">ابن تیمیه، </w:t>
      </w:r>
      <w:r w:rsidRPr="00725303">
        <w:rPr>
          <w:rFonts w:ascii="Traditional Arabic" w:hAnsi="Traditional Arabic" w:cs="Traditional Arabic"/>
          <w:b/>
          <w:bCs/>
          <w:rtl/>
          <w:lang w:bidi="fa-IR"/>
        </w:rPr>
        <w:t>إیضاح الدلالة فی عموم الرسالة</w:t>
      </w:r>
      <w:r w:rsidRPr="00725303">
        <w:rPr>
          <w:rFonts w:ascii="Traditional Arabic" w:hAnsi="Traditional Arabic" w:cs="Traditional Arabic"/>
          <w:rtl/>
          <w:lang w:bidi="fa-IR"/>
        </w:rPr>
        <w:t>، دارالطباعه المنیریه، قاهره، چاپ نخست، 1343هـ.</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حزم، </w:t>
      </w:r>
      <w:r w:rsidRPr="00725303">
        <w:rPr>
          <w:rFonts w:ascii="Traditional Arabic" w:hAnsi="Traditional Arabic" w:cs="Traditional Arabic"/>
          <w:b/>
          <w:bCs/>
          <w:rtl/>
          <w:lang w:bidi="fa-IR"/>
        </w:rPr>
        <w:t>الفصل فی الملل و النحل</w:t>
      </w:r>
      <w:r w:rsidRPr="00725303">
        <w:rPr>
          <w:rFonts w:ascii="Traditional Arabic" w:hAnsi="Traditional Arabic" w:cs="Traditional Arabic"/>
          <w:rtl/>
          <w:lang w:bidi="fa-IR"/>
        </w:rPr>
        <w:t xml:space="preserve">، </w:t>
      </w:r>
      <w:r>
        <w:rPr>
          <w:rFonts w:ascii="Traditional Arabic" w:hAnsi="Traditional Arabic" w:cs="Traditional Arabic"/>
          <w:rtl/>
          <w:lang w:bidi="fa-IR"/>
        </w:rPr>
        <w:t>بی</w:t>
      </w:r>
      <w:r>
        <w:rPr>
          <w:rFonts w:ascii="Traditional Arabic" w:hAnsi="Traditional Arabic" w:cs="Arial" w:hint="cs"/>
          <w:rtl/>
          <w:lang w:bidi="fa-IR"/>
        </w:rPr>
        <w:t>‏</w:t>
      </w:r>
      <w:r w:rsidRPr="00725303">
        <w:rPr>
          <w:rFonts w:ascii="Traditional Arabic" w:hAnsi="Traditional Arabic" w:cs="Traditional Arabic"/>
          <w:rtl/>
          <w:lang w:bidi="fa-IR"/>
        </w:rPr>
        <w:t>تا، بی جا.</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حزم، </w:t>
      </w:r>
      <w:r w:rsidRPr="00725303">
        <w:rPr>
          <w:rFonts w:ascii="Traditional Arabic" w:hAnsi="Traditional Arabic" w:cs="Traditional Arabic"/>
          <w:b/>
          <w:bCs/>
          <w:rtl/>
          <w:lang w:bidi="fa-IR"/>
        </w:rPr>
        <w:t>المحلی</w:t>
      </w:r>
      <w:r w:rsidRPr="00725303">
        <w:rPr>
          <w:rFonts w:ascii="Traditional Arabic" w:hAnsi="Traditional Arabic" w:cs="Traditional Arabic"/>
          <w:rtl/>
          <w:lang w:bidi="fa-IR"/>
        </w:rPr>
        <w:t>، تحقیق: احمد محمد شاکر، المکتب التجاری للطباعة،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خلدون، </w:t>
      </w:r>
      <w:r w:rsidRPr="00725303">
        <w:rPr>
          <w:rFonts w:ascii="Traditional Arabic" w:hAnsi="Traditional Arabic" w:cs="Traditional Arabic"/>
          <w:b/>
          <w:bCs/>
          <w:rtl/>
          <w:lang w:bidi="fa-IR"/>
        </w:rPr>
        <w:t>المقدمة</w:t>
      </w:r>
      <w:r w:rsidRPr="00725303">
        <w:rPr>
          <w:rFonts w:ascii="Traditional Arabic" w:hAnsi="Traditional Arabic" w:cs="Traditional Arabic"/>
          <w:rtl/>
          <w:lang w:bidi="fa-IR"/>
        </w:rPr>
        <w:t>، مکتبة المدرسة و دار الکتاب اللبنانی، بیروت، چاپ دوم، 1979م.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زنجله، </w:t>
      </w:r>
      <w:r w:rsidRPr="00725303">
        <w:rPr>
          <w:rFonts w:ascii="Traditional Arabic" w:hAnsi="Traditional Arabic" w:cs="Traditional Arabic"/>
          <w:b/>
          <w:bCs/>
          <w:rtl/>
          <w:lang w:bidi="fa-IR"/>
        </w:rPr>
        <w:t>حجة القراءات</w:t>
      </w:r>
      <w:r w:rsidRPr="00725303">
        <w:rPr>
          <w:rFonts w:ascii="Traditional Arabic" w:hAnsi="Traditional Arabic" w:cs="Traditional Arabic"/>
          <w:rtl/>
          <w:lang w:bidi="fa-IR"/>
        </w:rPr>
        <w:t>، مؤسسة الرسالة-بیروت، چاپ نخست، 13399هـ/1979م.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عابدین، </w:t>
      </w:r>
      <w:r w:rsidRPr="00725303">
        <w:rPr>
          <w:rFonts w:ascii="Traditional Arabic" w:hAnsi="Traditional Arabic" w:cs="Traditional Arabic"/>
          <w:b/>
          <w:bCs/>
          <w:rtl/>
          <w:lang w:bidi="fa-IR"/>
        </w:rPr>
        <w:t>حاشیة ابن عابدین</w:t>
      </w:r>
      <w:r w:rsidRPr="00725303">
        <w:rPr>
          <w:rFonts w:ascii="Traditional Arabic" w:hAnsi="Traditional Arabic" w:cs="Traditional Arabic"/>
          <w:rtl/>
          <w:lang w:bidi="fa-IR"/>
        </w:rPr>
        <w:t>، چاپ مصطفی البابی الحلبی، مصر، چاپ دوم، 1386 هـ/1966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عربی، </w:t>
      </w:r>
      <w:r w:rsidRPr="00725303">
        <w:rPr>
          <w:rFonts w:ascii="Traditional Arabic" w:hAnsi="Traditional Arabic" w:cs="Traditional Arabic"/>
          <w:b/>
          <w:bCs/>
          <w:rtl/>
          <w:lang w:bidi="fa-IR"/>
        </w:rPr>
        <w:t xml:space="preserve">أحکام القرآن، </w:t>
      </w:r>
      <w:r w:rsidRPr="00725303">
        <w:rPr>
          <w:rFonts w:ascii="Traditional Arabic" w:hAnsi="Traditional Arabic" w:cs="Traditional Arabic"/>
          <w:rtl/>
          <w:lang w:bidi="fa-IR"/>
        </w:rPr>
        <w:t>کتابخانه</w:t>
      </w:r>
      <w:r w:rsidRPr="00725303">
        <w:rPr>
          <w:rFonts w:ascii="Traditional Arabic" w:hAnsi="Traditional Arabic" w:cs="Traditional Arabic"/>
          <w:rtl/>
          <w:cs/>
          <w:lang w:bidi="fa-IR"/>
        </w:rPr>
        <w:t>‎ی عیسی بابی حلبی، 1307هـ، 1967م.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قدامة، </w:t>
      </w:r>
      <w:r w:rsidRPr="00725303">
        <w:rPr>
          <w:rFonts w:ascii="Traditional Arabic" w:hAnsi="Traditional Arabic" w:cs="Traditional Arabic"/>
          <w:b/>
          <w:bCs/>
          <w:rtl/>
          <w:lang w:bidi="fa-IR"/>
        </w:rPr>
        <w:t>المغنی</w:t>
      </w:r>
      <w:r w:rsidRPr="00725303">
        <w:rPr>
          <w:rFonts w:ascii="Traditional Arabic" w:hAnsi="Traditional Arabic" w:cs="Traditional Arabic"/>
          <w:rtl/>
          <w:lang w:bidi="fa-IR"/>
        </w:rPr>
        <w:t>، مکتبة الریاض الحدیثة، ریاض.</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قدامه، </w:t>
      </w:r>
      <w:r w:rsidRPr="00725303">
        <w:rPr>
          <w:rFonts w:ascii="Traditional Arabic" w:hAnsi="Traditional Arabic" w:cs="Traditional Arabic"/>
          <w:b/>
          <w:bCs/>
          <w:rtl/>
          <w:lang w:bidi="fa-IR"/>
        </w:rPr>
        <w:t>المقنع</w:t>
      </w:r>
      <w:r w:rsidRPr="00725303">
        <w:rPr>
          <w:rFonts w:ascii="Traditional Arabic" w:hAnsi="Traditional Arabic" w:cs="Traditional Arabic"/>
          <w:rtl/>
          <w:lang w:bidi="fa-IR"/>
        </w:rPr>
        <w:t>، مکتبة الریاض الحدیثة، ریاض، 1400هـ/1980م.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قیم، </w:t>
      </w:r>
      <w:r w:rsidRPr="00725303">
        <w:rPr>
          <w:rFonts w:ascii="Traditional Arabic" w:hAnsi="Traditional Arabic" w:cs="Traditional Arabic"/>
          <w:b/>
          <w:bCs/>
          <w:rtl/>
          <w:lang w:bidi="fa-IR"/>
        </w:rPr>
        <w:t>أعلام الموقعین</w:t>
      </w:r>
      <w:r w:rsidRPr="00725303">
        <w:rPr>
          <w:rFonts w:ascii="Traditional Arabic" w:hAnsi="Traditional Arabic" w:cs="Traditional Arabic"/>
          <w:rtl/>
          <w:lang w:bidi="fa-IR"/>
        </w:rPr>
        <w:t>، دارالکتب الحدیثه، قاهره، 1389هـ، 1969م.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قیم، </w:t>
      </w:r>
      <w:r w:rsidRPr="00725303">
        <w:rPr>
          <w:rFonts w:ascii="Traditional Arabic" w:hAnsi="Traditional Arabic" w:cs="Traditional Arabic"/>
          <w:b/>
          <w:bCs/>
          <w:rtl/>
          <w:lang w:bidi="fa-IR"/>
        </w:rPr>
        <w:t>بدائع الفوائد</w:t>
      </w:r>
      <w:r w:rsidRPr="00725303">
        <w:rPr>
          <w:rFonts w:ascii="Traditional Arabic" w:hAnsi="Traditional Arabic" w:cs="Traditional Arabic"/>
          <w:rtl/>
          <w:lang w:bidi="fa-IR"/>
        </w:rPr>
        <w:t>، دارالکتاب العربی، بیروت، بی</w:t>
      </w:r>
      <w:r w:rsidRPr="00725303">
        <w:rPr>
          <w:rFonts w:ascii="Traditional Arabic" w:hAnsi="Traditional Arabic" w:cs="Traditional Arabic"/>
          <w:rtl/>
          <w:cs/>
          <w:lang w:bidi="fa-IR"/>
        </w:rPr>
        <w:t>‎تا.</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lastRenderedPageBreak/>
        <w:t xml:space="preserve">ابن کثیر، </w:t>
      </w:r>
      <w:r w:rsidRPr="00725303">
        <w:rPr>
          <w:rFonts w:ascii="Traditional Arabic" w:hAnsi="Traditional Arabic" w:cs="Traditional Arabic"/>
          <w:b/>
          <w:bCs/>
          <w:rtl/>
          <w:lang w:bidi="fa-IR"/>
        </w:rPr>
        <w:t xml:space="preserve">البدایة و النهایة، </w:t>
      </w:r>
      <w:r w:rsidRPr="00725303">
        <w:rPr>
          <w:rFonts w:ascii="Traditional Arabic" w:hAnsi="Traditional Arabic" w:cs="Traditional Arabic"/>
          <w:rtl/>
          <w:lang w:bidi="fa-IR"/>
        </w:rPr>
        <w:t>کتابخانه</w:t>
      </w:r>
      <w:r w:rsidRPr="00725303">
        <w:rPr>
          <w:rFonts w:ascii="Traditional Arabic" w:hAnsi="Traditional Arabic" w:cs="Traditional Arabic"/>
          <w:rtl/>
          <w:cs/>
          <w:lang w:bidi="fa-IR"/>
        </w:rPr>
        <w:t>‎ی معارف، بیروت، چاپ دوم، 1974م، 1394هـ.</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کثیر، </w:t>
      </w:r>
      <w:r w:rsidRPr="00725303">
        <w:rPr>
          <w:rFonts w:ascii="Traditional Arabic" w:hAnsi="Traditional Arabic" w:cs="Traditional Arabic"/>
          <w:b/>
          <w:bCs/>
          <w:rtl/>
          <w:lang w:bidi="fa-IR"/>
        </w:rPr>
        <w:t>تفسیر ابن کثیر</w:t>
      </w:r>
      <w:r w:rsidRPr="00725303">
        <w:rPr>
          <w:rFonts w:ascii="Traditional Arabic" w:hAnsi="Traditional Arabic" w:cs="Traditional Arabic"/>
          <w:rtl/>
          <w:lang w:bidi="fa-IR"/>
        </w:rPr>
        <w:t>، چاپخانه دارالاندلس- بیروت، چاپ نخست، 1385 هـ /1966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مفلح، </w:t>
      </w:r>
      <w:r w:rsidRPr="00725303">
        <w:rPr>
          <w:rFonts w:ascii="Traditional Arabic" w:hAnsi="Traditional Arabic" w:cs="Traditional Arabic"/>
          <w:b/>
          <w:bCs/>
          <w:rtl/>
          <w:lang w:bidi="fa-IR"/>
        </w:rPr>
        <w:t>المبدع فی شرح المقنع</w:t>
      </w:r>
      <w:r w:rsidRPr="00725303">
        <w:rPr>
          <w:rFonts w:ascii="Traditional Arabic" w:hAnsi="Traditional Arabic" w:cs="Traditional Arabic"/>
          <w:rtl/>
          <w:lang w:bidi="fa-IR"/>
        </w:rPr>
        <w:t>، المکتب الاسلامی، بیروت، چاپ نخست، 1399هـ/1979م.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ابن هشام، </w:t>
      </w:r>
      <w:r w:rsidRPr="00725303">
        <w:rPr>
          <w:rFonts w:ascii="Traditional Arabic" w:hAnsi="Traditional Arabic" w:cs="Traditional Arabic"/>
          <w:b/>
          <w:bCs/>
          <w:rtl/>
          <w:lang w:bidi="fa-IR"/>
        </w:rPr>
        <w:t>السیرة النبویة</w:t>
      </w:r>
      <w:r w:rsidRPr="00725303">
        <w:rPr>
          <w:rFonts w:ascii="Traditional Arabic" w:hAnsi="Traditional Arabic" w:cs="Traditional Arabic"/>
          <w:rtl/>
          <w:lang w:bidi="fa-IR"/>
        </w:rPr>
        <w:t>، چاپخانه  مصطفی البابی الحلبی، قاهره، چاپ دوم، 1375هـ/1955م.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ابوبکر رازی، </w:t>
      </w:r>
      <w:r w:rsidRPr="00725303">
        <w:rPr>
          <w:rFonts w:ascii="Traditional Arabic" w:hAnsi="Traditional Arabic" w:cs="Traditional Arabic"/>
          <w:b/>
          <w:bCs/>
          <w:rtl/>
          <w:lang w:bidi="fa-IR"/>
        </w:rPr>
        <w:t xml:space="preserve">أحکام القرآن، </w:t>
      </w:r>
      <w:r w:rsidRPr="00725303">
        <w:rPr>
          <w:rFonts w:ascii="Traditional Arabic" w:hAnsi="Traditional Arabic" w:cs="Traditional Arabic"/>
          <w:rtl/>
          <w:lang w:bidi="fa-IR"/>
        </w:rPr>
        <w:t>دارالفکر للطباعه و النشر، بی</w:t>
      </w:r>
      <w:r w:rsidRPr="00725303">
        <w:rPr>
          <w:rFonts w:ascii="Traditional Arabic" w:hAnsi="Traditional Arabic" w:cs="Traditional Arabic"/>
          <w:rtl/>
          <w:cs/>
          <w:lang w:bidi="fa-IR"/>
        </w:rPr>
        <w:t>‎تا.</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اسلام خان، ظفر، </w:t>
      </w:r>
      <w:r w:rsidRPr="00725303">
        <w:rPr>
          <w:rFonts w:ascii="Traditional Arabic" w:hAnsi="Traditional Arabic" w:cs="Traditional Arabic"/>
          <w:b/>
          <w:bCs/>
          <w:rtl/>
          <w:lang w:bidi="fa-IR"/>
        </w:rPr>
        <w:t>التلمود تاریخه و تعالیمه</w:t>
      </w:r>
      <w:r w:rsidRPr="00725303">
        <w:rPr>
          <w:rFonts w:ascii="Traditional Arabic" w:hAnsi="Traditional Arabic" w:cs="Traditional Arabic"/>
          <w:rtl/>
          <w:lang w:bidi="fa-IR"/>
        </w:rPr>
        <w:t>، دارالنفائس- بیروت، چاپ دوم، 1972 م.</w:t>
      </w:r>
    </w:p>
    <w:p w:rsidR="004C1130" w:rsidRPr="00725303" w:rsidRDefault="004C1130" w:rsidP="004C1130">
      <w:pPr>
        <w:numPr>
          <w:ilvl w:val="0"/>
          <w:numId w:val="38"/>
        </w:numPr>
        <w:ind w:left="340" w:hanging="454"/>
        <w:rPr>
          <w:rFonts w:ascii="Traditional Arabic" w:hAnsi="Traditional Arabic" w:cs="Traditional Arabic"/>
          <w:rtl/>
          <w:lang w:bidi="fa-IR"/>
        </w:rPr>
      </w:pPr>
      <w:r w:rsidRPr="00725303">
        <w:rPr>
          <w:rFonts w:ascii="Traditional Arabic" w:hAnsi="Traditional Arabic" w:cs="Traditional Arabic"/>
          <w:rtl/>
          <w:lang w:bidi="fa-IR"/>
        </w:rPr>
        <w:t xml:space="preserve">الأشقر، عمر سلیمان، </w:t>
      </w:r>
      <w:r w:rsidRPr="00725303">
        <w:rPr>
          <w:rFonts w:ascii="Traditional Arabic" w:hAnsi="Traditional Arabic" w:cs="Traditional Arabic"/>
          <w:b/>
          <w:bCs/>
          <w:rtl/>
          <w:lang w:bidi="fa-IR"/>
        </w:rPr>
        <w:t xml:space="preserve">أصل الإعتقاد، </w:t>
      </w:r>
      <w:r w:rsidRPr="00725303">
        <w:rPr>
          <w:rFonts w:ascii="Traditional Arabic" w:hAnsi="Traditional Arabic" w:cs="Traditional Arabic"/>
          <w:rtl/>
          <w:lang w:bidi="fa-IR"/>
        </w:rPr>
        <w:t>کتابخانه</w:t>
      </w:r>
      <w:r w:rsidRPr="00725303">
        <w:rPr>
          <w:rFonts w:ascii="Traditional Arabic" w:hAnsi="Traditional Arabic" w:cs="Traditional Arabic"/>
          <w:rtl/>
          <w:cs/>
          <w:lang w:bidi="fa-IR"/>
        </w:rPr>
        <w:t>‎ی سلفیه، کویت، بی</w:t>
      </w:r>
      <w:r w:rsidRPr="00725303">
        <w:rPr>
          <w:rFonts w:ascii="Traditional Arabic" w:hAnsi="Traditional Arabic" w:cs="Traditional Arabic"/>
          <w:rtl/>
          <w:lang w:bidi="fa-IR"/>
        </w:rPr>
        <w:t>‎تا.</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الأشقر، عمر سلیمان، </w:t>
      </w:r>
      <w:r w:rsidRPr="00725303">
        <w:rPr>
          <w:rFonts w:ascii="Traditional Arabic" w:hAnsi="Traditional Arabic" w:cs="Traditional Arabic"/>
          <w:b/>
          <w:bCs/>
          <w:rtl/>
          <w:lang w:bidi="fa-IR"/>
        </w:rPr>
        <w:t>الرسل والرسالات</w:t>
      </w:r>
      <w:r w:rsidRPr="00725303">
        <w:rPr>
          <w:rFonts w:ascii="Traditional Arabic" w:hAnsi="Traditional Arabic" w:cs="Traditional Arabic"/>
          <w:rtl/>
          <w:lang w:bidi="fa-IR"/>
        </w:rPr>
        <w:t>، کتابخانه فلاح، کویت.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الأشقر، عمر سلیمان، </w:t>
      </w:r>
      <w:r w:rsidRPr="00725303">
        <w:rPr>
          <w:rFonts w:ascii="Traditional Arabic" w:hAnsi="Traditional Arabic" w:cs="Traditional Arabic"/>
          <w:b/>
          <w:bCs/>
          <w:rtl/>
          <w:lang w:bidi="fa-IR"/>
        </w:rPr>
        <w:t>القیامة الصغری</w:t>
      </w:r>
      <w:r w:rsidRPr="00725303">
        <w:rPr>
          <w:rFonts w:ascii="Traditional Arabic" w:hAnsi="Traditional Arabic" w:cs="Traditional Arabic"/>
          <w:rtl/>
          <w:lang w:bidi="fa-IR"/>
        </w:rPr>
        <w:t>، مکتبة الفلاح، کویت.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الأشقر، عمر سلیمان، </w:t>
      </w:r>
      <w:r w:rsidRPr="00725303">
        <w:rPr>
          <w:rFonts w:ascii="Traditional Arabic" w:hAnsi="Traditional Arabic" w:cs="Traditional Arabic"/>
          <w:b/>
          <w:bCs/>
          <w:rtl/>
          <w:lang w:bidi="fa-IR"/>
        </w:rPr>
        <w:t>عالم الجن و الشیاطین</w:t>
      </w:r>
      <w:r w:rsidRPr="00725303">
        <w:rPr>
          <w:rFonts w:ascii="Traditional Arabic" w:hAnsi="Traditional Arabic" w:cs="Traditional Arabic"/>
          <w:rtl/>
          <w:lang w:bidi="fa-IR"/>
        </w:rPr>
        <w:t>، کتابخانه فلاح، کویت.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اصفهانی راغب، </w:t>
      </w:r>
      <w:r w:rsidRPr="00725303">
        <w:rPr>
          <w:rFonts w:ascii="Traditional Arabic" w:hAnsi="Traditional Arabic" w:cs="Traditional Arabic"/>
          <w:b/>
          <w:bCs/>
          <w:rtl/>
          <w:lang w:bidi="fa-IR"/>
        </w:rPr>
        <w:t>المفردات فی غریب القرآن</w:t>
      </w:r>
      <w:r w:rsidRPr="00725303">
        <w:rPr>
          <w:rFonts w:ascii="Traditional Arabic" w:hAnsi="Traditional Arabic" w:cs="Traditional Arabic"/>
          <w:rtl/>
          <w:lang w:bidi="fa-IR"/>
        </w:rPr>
        <w:t>، چاپ: مصطفی البابی الحلبی، قاهره، 1381هـ/1961م.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اصفهانی راغب، </w:t>
      </w:r>
      <w:r w:rsidRPr="00725303">
        <w:rPr>
          <w:rFonts w:ascii="Traditional Arabic" w:hAnsi="Traditional Arabic" w:cs="Traditional Arabic"/>
          <w:b/>
          <w:bCs/>
          <w:rtl/>
          <w:lang w:bidi="fa-IR"/>
        </w:rPr>
        <w:t>المفردات</w:t>
      </w:r>
      <w:r w:rsidRPr="00725303">
        <w:rPr>
          <w:rFonts w:ascii="Traditional Arabic" w:hAnsi="Traditional Arabic" w:cs="Traditional Arabic"/>
          <w:rtl/>
          <w:lang w:bidi="fa-IR"/>
        </w:rPr>
        <w:t>، چاپ: مصطفی البابی الحلبی، قاهره، 1381هـ/1961م.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امام احمد، </w:t>
      </w:r>
      <w:r w:rsidRPr="00725303">
        <w:rPr>
          <w:rFonts w:ascii="Traditional Arabic" w:hAnsi="Traditional Arabic" w:cs="Traditional Arabic"/>
          <w:b/>
          <w:bCs/>
          <w:rtl/>
          <w:lang w:bidi="fa-IR"/>
        </w:rPr>
        <w:t>مسند الامام احمد</w:t>
      </w:r>
      <w:r w:rsidRPr="00725303">
        <w:rPr>
          <w:rFonts w:ascii="Traditional Arabic" w:hAnsi="Traditional Arabic" w:cs="Traditional Arabic"/>
          <w:rtl/>
          <w:lang w:bidi="fa-IR"/>
        </w:rPr>
        <w:t>، المکتب الاسلامی،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امام مالک بن انس، </w:t>
      </w:r>
      <w:r w:rsidRPr="00725303">
        <w:rPr>
          <w:rFonts w:ascii="Traditional Arabic" w:hAnsi="Traditional Arabic" w:cs="Traditional Arabic"/>
          <w:b/>
          <w:bCs/>
          <w:rtl/>
          <w:lang w:bidi="fa-IR"/>
        </w:rPr>
        <w:t>الموطأ</w:t>
      </w:r>
      <w:r w:rsidRPr="00725303">
        <w:rPr>
          <w:rFonts w:ascii="Traditional Arabic" w:hAnsi="Traditional Arabic" w:cs="Traditional Arabic"/>
          <w:rtl/>
          <w:lang w:bidi="fa-IR"/>
        </w:rPr>
        <w:t xml:space="preserve">، تحقیق: محمد فؤاد عبد الباقی، چاپخانه: کتاب الشعب. </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بدوی نجیب یوسف، </w:t>
      </w:r>
      <w:r w:rsidRPr="00725303">
        <w:rPr>
          <w:rFonts w:ascii="Traditional Arabic" w:hAnsi="Traditional Arabic" w:cs="Traditional Arabic"/>
          <w:b/>
          <w:bCs/>
          <w:rtl/>
          <w:lang w:bidi="fa-IR"/>
        </w:rPr>
        <w:t>التفاؤل و التشاؤم</w:t>
      </w:r>
      <w:r w:rsidRPr="00725303">
        <w:rPr>
          <w:rFonts w:ascii="Traditional Arabic" w:hAnsi="Traditional Arabic" w:cs="Traditional Arabic"/>
          <w:rtl/>
          <w:lang w:bidi="fa-IR"/>
        </w:rPr>
        <w:t>، دارالمعارف، مصر، 1968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التورات</w:t>
      </w:r>
      <w:r w:rsidRPr="00725303">
        <w:rPr>
          <w:rFonts w:ascii="Traditional Arabic" w:hAnsi="Traditional Arabic" w:cs="Traditional Arabic"/>
          <w:rtl/>
          <w:lang w:bidi="fa-IR"/>
        </w:rPr>
        <w:t>، چاپ انتشارات دار الکتاب المقدس فی الشرق الاوسط.</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تهانوی، محمد علی فاروقی، </w:t>
      </w:r>
      <w:r w:rsidRPr="00725303">
        <w:rPr>
          <w:rFonts w:ascii="Traditional Arabic" w:hAnsi="Traditional Arabic" w:cs="Traditional Arabic"/>
          <w:b/>
          <w:bCs/>
          <w:rtl/>
          <w:lang w:bidi="fa-IR"/>
        </w:rPr>
        <w:t>کشاف اصطلاحات الفنون</w:t>
      </w:r>
      <w:r w:rsidRPr="00725303">
        <w:rPr>
          <w:rFonts w:ascii="Traditional Arabic" w:hAnsi="Traditional Arabic" w:cs="Traditional Arabic"/>
          <w:rtl/>
          <w:lang w:bidi="fa-IR"/>
        </w:rPr>
        <w:t>، چاپ: الهیئة المصریة العامة للکتاب، 1972م.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جرجانی، </w:t>
      </w:r>
      <w:r w:rsidRPr="00725303">
        <w:rPr>
          <w:rFonts w:ascii="Traditional Arabic" w:hAnsi="Traditional Arabic" w:cs="Traditional Arabic"/>
          <w:b/>
          <w:bCs/>
          <w:rtl/>
          <w:lang w:bidi="fa-IR"/>
        </w:rPr>
        <w:t>التعریفات</w:t>
      </w:r>
      <w:r w:rsidRPr="00725303">
        <w:rPr>
          <w:rFonts w:ascii="Traditional Arabic" w:hAnsi="Traditional Arabic" w:cs="Traditional Arabic"/>
          <w:rtl/>
          <w:lang w:bidi="fa-IR"/>
        </w:rPr>
        <w:t>، چاپ مصطفی البابی الحلبی، قاهره، 1357 هـ/1938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جمل، ابراهیم محمد، </w:t>
      </w:r>
      <w:r w:rsidRPr="00725303">
        <w:rPr>
          <w:rFonts w:ascii="Traditional Arabic" w:hAnsi="Traditional Arabic" w:cs="Traditional Arabic"/>
          <w:b/>
          <w:bCs/>
          <w:rtl/>
          <w:lang w:bidi="fa-IR"/>
        </w:rPr>
        <w:t>السحر</w:t>
      </w:r>
      <w:r w:rsidRPr="00725303">
        <w:rPr>
          <w:rFonts w:ascii="Traditional Arabic" w:hAnsi="Traditional Arabic" w:cs="Traditional Arabic"/>
          <w:rtl/>
          <w:lang w:bidi="fa-IR"/>
        </w:rPr>
        <w:t>، کتابخانه القرآن للطباعة و النشر، قاهره.</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حاجی خلیفه، </w:t>
      </w:r>
      <w:r w:rsidRPr="00725303">
        <w:rPr>
          <w:rFonts w:ascii="Traditional Arabic" w:hAnsi="Traditional Arabic" w:cs="Traditional Arabic"/>
          <w:b/>
          <w:bCs/>
          <w:rtl/>
          <w:lang w:bidi="fa-IR"/>
        </w:rPr>
        <w:t>کشف الظنون عن اسامی الکتب و الفنون</w:t>
      </w:r>
      <w:r w:rsidRPr="00725303">
        <w:rPr>
          <w:rFonts w:ascii="Traditional Arabic" w:hAnsi="Traditional Arabic" w:cs="Traditional Arabic"/>
          <w:rtl/>
          <w:lang w:bidi="fa-IR"/>
        </w:rPr>
        <w:t>، چاپخانه المثنی-بغداد، چاپ دوم، 1378هـ/1947م.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حسن خان، صدیق، </w:t>
      </w:r>
      <w:r w:rsidRPr="00725303">
        <w:rPr>
          <w:rFonts w:ascii="Traditional Arabic" w:hAnsi="Traditional Arabic" w:cs="Traditional Arabic"/>
          <w:b/>
          <w:bCs/>
          <w:rtl/>
          <w:lang w:bidi="fa-IR"/>
        </w:rPr>
        <w:t>الدین الخالص</w:t>
      </w:r>
      <w:r w:rsidRPr="00725303">
        <w:rPr>
          <w:rFonts w:ascii="Traditional Arabic" w:hAnsi="Traditional Arabic" w:cs="Traditional Arabic"/>
          <w:rtl/>
          <w:lang w:bidi="fa-IR"/>
        </w:rPr>
        <w:t>، کتابخانه دارالعروبة، قاهره، 1379 هـ/1960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lastRenderedPageBreak/>
        <w:t xml:space="preserve">حکمی، شیخ حافظ، </w:t>
      </w:r>
      <w:r w:rsidRPr="00725303">
        <w:rPr>
          <w:rFonts w:ascii="Traditional Arabic" w:hAnsi="Traditional Arabic" w:cs="Traditional Arabic"/>
          <w:b/>
          <w:bCs/>
          <w:rtl/>
          <w:lang w:bidi="fa-IR"/>
        </w:rPr>
        <w:t>معارج القبول</w:t>
      </w:r>
      <w:r w:rsidRPr="00725303">
        <w:rPr>
          <w:rFonts w:ascii="Traditional Arabic" w:hAnsi="Traditional Arabic" w:cs="Traditional Arabic"/>
          <w:rtl/>
          <w:lang w:bidi="fa-IR"/>
        </w:rPr>
        <w:t>، چاپ: الرئاسة العامة لإدارات البحوث، عربستان سعودی.</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الدردیر، </w:t>
      </w:r>
      <w:r w:rsidRPr="00725303">
        <w:rPr>
          <w:rFonts w:ascii="Traditional Arabic" w:hAnsi="Traditional Arabic" w:cs="Traditional Arabic"/>
          <w:b/>
          <w:bCs/>
          <w:rtl/>
          <w:lang w:bidi="fa-IR"/>
        </w:rPr>
        <w:t>الشرح الصغیر إلی أقرب المسالک</w:t>
      </w:r>
      <w:r w:rsidRPr="00725303">
        <w:rPr>
          <w:rFonts w:ascii="Traditional Arabic" w:hAnsi="Traditional Arabic" w:cs="Traditional Arabic"/>
          <w:rtl/>
          <w:lang w:bidi="fa-IR"/>
        </w:rPr>
        <w:t>، دار المعارف، مصر، 1974م.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الرازی، </w:t>
      </w:r>
      <w:r w:rsidRPr="00725303">
        <w:rPr>
          <w:rFonts w:ascii="Traditional Arabic" w:hAnsi="Traditional Arabic" w:cs="Traditional Arabic"/>
          <w:b/>
          <w:bCs/>
          <w:rtl/>
          <w:lang w:bidi="fa-IR"/>
        </w:rPr>
        <w:t>قصة السحر و السحرة</w:t>
      </w:r>
      <w:r w:rsidRPr="00725303">
        <w:rPr>
          <w:rFonts w:ascii="Traditional Arabic" w:hAnsi="Traditional Arabic" w:cs="Traditional Arabic"/>
          <w:rtl/>
          <w:lang w:bidi="fa-IR"/>
        </w:rPr>
        <w:t>، محمد ابراهیم سلیم این موضوع را در تفسیر رازی درآورده و</w:t>
      </w:r>
      <w:r>
        <w:rPr>
          <w:rFonts w:ascii="Traditional Arabic" w:hAnsi="Traditional Arabic" w:cs="Traditional Arabic" w:hint="cs"/>
          <w:rtl/>
          <w:lang w:bidi="fa-IR"/>
        </w:rPr>
        <w:t xml:space="preserve"> </w:t>
      </w:r>
      <w:r w:rsidRPr="00725303">
        <w:rPr>
          <w:rFonts w:ascii="Traditional Arabic" w:hAnsi="Traditional Arabic" w:cs="Traditional Arabic"/>
          <w:rtl/>
          <w:lang w:bidi="fa-IR"/>
        </w:rPr>
        <w:t>منتشر کرده است، مکتبة القرآن، قاهره، چاپ اول.</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رحلة ابن بطوطة</w:t>
      </w:r>
      <w:r w:rsidRPr="00725303">
        <w:rPr>
          <w:rFonts w:ascii="Traditional Arabic" w:hAnsi="Traditional Arabic" w:cs="Traditional Arabic"/>
          <w:rtl/>
          <w:lang w:bidi="fa-IR"/>
        </w:rPr>
        <w:t>، تحقیق: دکتر علی المنتصر الکتانی، مؤسسة الرسالة، چاپ دوم، 1399 هـ/1979م.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سکری، عبد السلام عبدالرحیم، </w:t>
      </w:r>
      <w:r w:rsidRPr="00725303">
        <w:rPr>
          <w:rFonts w:ascii="Traditional Arabic" w:hAnsi="Traditional Arabic" w:cs="Traditional Arabic"/>
          <w:b/>
          <w:bCs/>
          <w:rtl/>
          <w:lang w:bidi="fa-IR"/>
        </w:rPr>
        <w:t xml:space="preserve">السحر بین الحقیقة و الوهم، </w:t>
      </w:r>
      <w:r w:rsidRPr="00725303">
        <w:rPr>
          <w:rFonts w:ascii="Traditional Arabic" w:hAnsi="Traditional Arabic" w:cs="Traditional Arabic"/>
          <w:rtl/>
          <w:lang w:bidi="fa-IR"/>
        </w:rPr>
        <w:t>چاپخانه دارالکتب الجامعیة الحدیثة، طنطا، مصر، 1407 هـ/1987م.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سنن ابی داود</w:t>
      </w:r>
      <w:r w:rsidRPr="00725303">
        <w:rPr>
          <w:rFonts w:ascii="Traditional Arabic" w:hAnsi="Traditional Arabic" w:cs="Traditional Arabic"/>
          <w:rtl/>
          <w:lang w:bidi="fa-IR"/>
        </w:rPr>
        <w:t>، المکتبة التجاریة الکبری، قاهره.</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سنن الترمذی</w:t>
      </w:r>
      <w:r w:rsidRPr="00725303">
        <w:rPr>
          <w:rFonts w:ascii="Traditional Arabic" w:hAnsi="Traditional Arabic" w:cs="Traditional Arabic"/>
          <w:rtl/>
          <w:lang w:bidi="fa-IR"/>
        </w:rPr>
        <w:t>، تحقیق: محمد أحمد شاکر، چاپخانه مصطفی البابی الحلبی، قاهره، چاپ نخست، 1356 هـ/1937م.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سید قطب، </w:t>
      </w:r>
      <w:r w:rsidRPr="00725303">
        <w:rPr>
          <w:rFonts w:ascii="Traditional Arabic" w:hAnsi="Traditional Arabic" w:cs="Traditional Arabic"/>
          <w:b/>
          <w:bCs/>
          <w:rtl/>
          <w:lang w:bidi="fa-IR"/>
        </w:rPr>
        <w:t>فی ظلال القرآن</w:t>
      </w:r>
      <w:r w:rsidRPr="00725303">
        <w:rPr>
          <w:rFonts w:ascii="Traditional Arabic" w:hAnsi="Traditional Arabic" w:cs="Traditional Arabic"/>
          <w:rtl/>
          <w:lang w:bidi="fa-IR"/>
        </w:rPr>
        <w:t>، چاپ دار الشروق.</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شبلی، بدرالدین بن عبدالله، </w:t>
      </w:r>
      <w:r w:rsidRPr="00725303">
        <w:rPr>
          <w:rFonts w:ascii="Traditional Arabic" w:hAnsi="Traditional Arabic" w:cs="Traditional Arabic"/>
          <w:b/>
          <w:bCs/>
          <w:rtl/>
          <w:lang w:bidi="fa-IR"/>
        </w:rPr>
        <w:t>غرائب و عجائب الجن</w:t>
      </w:r>
      <w:r w:rsidRPr="00725303">
        <w:rPr>
          <w:rFonts w:ascii="Traditional Arabic" w:hAnsi="Traditional Arabic" w:cs="Traditional Arabic"/>
          <w:rtl/>
          <w:lang w:bidi="fa-IR"/>
        </w:rPr>
        <w:t>، مکتبة القرآن، قاهره، چاپ نخست.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شرح النووی علی مسلم</w:t>
      </w:r>
      <w:r w:rsidRPr="00725303">
        <w:rPr>
          <w:rFonts w:ascii="Traditional Arabic" w:hAnsi="Traditional Arabic" w:cs="Traditional Arabic"/>
          <w:rtl/>
          <w:lang w:bidi="fa-IR"/>
        </w:rPr>
        <w:t>، چاپخانه مصریه و کتابخانه آن.</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شنتاوی احمد، </w:t>
      </w:r>
      <w:r w:rsidRPr="00725303">
        <w:rPr>
          <w:rFonts w:ascii="Traditional Arabic" w:hAnsi="Traditional Arabic" w:cs="Traditional Arabic"/>
          <w:b/>
          <w:bCs/>
          <w:rtl/>
          <w:lang w:bidi="fa-IR"/>
        </w:rPr>
        <w:t>التنبؤ بالغیب</w:t>
      </w:r>
      <w:r w:rsidRPr="00725303">
        <w:rPr>
          <w:rFonts w:ascii="Traditional Arabic" w:hAnsi="Traditional Arabic" w:cs="Traditional Arabic"/>
          <w:rtl/>
          <w:lang w:bidi="fa-IR"/>
        </w:rPr>
        <w:t xml:space="preserve">، </w:t>
      </w:r>
      <w:r>
        <w:rPr>
          <w:rFonts w:ascii="Traditional Arabic" w:hAnsi="Traditional Arabic" w:cs="Traditional Arabic"/>
          <w:rtl/>
          <w:lang w:bidi="fa-IR"/>
        </w:rPr>
        <w:t>دار</w:t>
      </w:r>
      <w:r w:rsidRPr="00725303">
        <w:rPr>
          <w:rFonts w:ascii="Traditional Arabic" w:hAnsi="Traditional Arabic" w:cs="Traditional Arabic"/>
          <w:rtl/>
          <w:lang w:bidi="fa-IR"/>
        </w:rPr>
        <w:t>المعارف، مصر، 1959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شنتاوی، احمد، </w:t>
      </w:r>
      <w:r w:rsidRPr="00725303">
        <w:rPr>
          <w:rFonts w:ascii="Traditional Arabic" w:hAnsi="Traditional Arabic" w:cs="Traditional Arabic"/>
          <w:b/>
          <w:bCs/>
          <w:rtl/>
          <w:lang w:bidi="fa-IR"/>
        </w:rPr>
        <w:t>فنون السحر</w:t>
      </w:r>
      <w:r w:rsidRPr="00725303">
        <w:rPr>
          <w:rFonts w:ascii="Traditional Arabic" w:hAnsi="Traditional Arabic" w:cs="Traditional Arabic"/>
          <w:rtl/>
          <w:lang w:bidi="fa-IR"/>
        </w:rPr>
        <w:t>، دارالمعرفة، مصرف، 1957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شنقیطی، شیخ محمد امین، </w:t>
      </w:r>
      <w:r w:rsidRPr="00725303">
        <w:rPr>
          <w:rFonts w:ascii="Traditional Arabic" w:hAnsi="Traditional Arabic" w:cs="Traditional Arabic"/>
          <w:b/>
          <w:bCs/>
          <w:rtl/>
          <w:lang w:bidi="fa-IR"/>
        </w:rPr>
        <w:t xml:space="preserve">أضواء البیان، </w:t>
      </w:r>
      <w:r w:rsidRPr="00725303">
        <w:rPr>
          <w:rFonts w:ascii="Traditional Arabic" w:hAnsi="Traditional Arabic" w:cs="Traditional Arabic"/>
          <w:rtl/>
          <w:lang w:bidi="fa-IR"/>
        </w:rPr>
        <w:t>چاپخانه</w:t>
      </w:r>
      <w:r w:rsidRPr="00725303">
        <w:rPr>
          <w:rFonts w:ascii="Traditional Arabic" w:hAnsi="Traditional Arabic" w:cs="Traditional Arabic"/>
          <w:rtl/>
          <w:cs/>
          <w:lang w:bidi="fa-IR"/>
        </w:rPr>
        <w:t>‎ی مدنی، قاهره، چاپ اول، 1384هـ، 1965م.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شوکانی، </w:t>
      </w:r>
      <w:r w:rsidRPr="00725303">
        <w:rPr>
          <w:rFonts w:ascii="Traditional Arabic" w:hAnsi="Traditional Arabic" w:cs="Traditional Arabic"/>
          <w:b/>
          <w:bCs/>
          <w:rtl/>
          <w:lang w:bidi="fa-IR"/>
        </w:rPr>
        <w:t>فتح القدیر</w:t>
      </w:r>
      <w:r w:rsidRPr="00725303">
        <w:rPr>
          <w:rFonts w:ascii="Traditional Arabic" w:hAnsi="Traditional Arabic" w:cs="Traditional Arabic"/>
          <w:rtl/>
          <w:lang w:bidi="fa-IR"/>
        </w:rPr>
        <w:t>، دار احیاء التراث العربی،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شهرستانی، </w:t>
      </w:r>
      <w:r w:rsidRPr="00725303">
        <w:rPr>
          <w:rFonts w:ascii="Traditional Arabic" w:hAnsi="Traditional Arabic" w:cs="Traditional Arabic"/>
          <w:b/>
          <w:bCs/>
          <w:rtl/>
          <w:lang w:bidi="fa-IR"/>
        </w:rPr>
        <w:t>الملل و النحل</w:t>
      </w:r>
      <w:r w:rsidRPr="00725303">
        <w:rPr>
          <w:rFonts w:ascii="Traditional Arabic" w:hAnsi="Traditional Arabic" w:cs="Traditional Arabic"/>
          <w:rtl/>
          <w:lang w:bidi="fa-IR"/>
        </w:rPr>
        <w:t>، دار المعرفة للطباعة و النشر، بیروت، چاپ دوم، 1395هـ/1975م.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شیخ الإسلام، </w:t>
      </w:r>
      <w:r w:rsidRPr="00725303">
        <w:rPr>
          <w:rFonts w:ascii="Traditional Arabic" w:hAnsi="Traditional Arabic" w:cs="Traditional Arabic"/>
          <w:b/>
          <w:bCs/>
          <w:rtl/>
          <w:lang w:bidi="fa-IR"/>
        </w:rPr>
        <w:t>درء تعارض العقل و النقل</w:t>
      </w:r>
      <w:r w:rsidRPr="00725303">
        <w:rPr>
          <w:rFonts w:ascii="Traditional Arabic" w:hAnsi="Traditional Arabic" w:cs="Traditional Arabic"/>
          <w:rtl/>
          <w:lang w:bidi="fa-IR"/>
        </w:rPr>
        <w:t>، تحقیق: محمد رشاد سالم، انتشارات: جامعة الإمام محمد بن سعود، ریاض.</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شیخ سلیمان بن عبدالله بن محمد بن عبدالوهاب، </w:t>
      </w:r>
      <w:r w:rsidRPr="00725303">
        <w:rPr>
          <w:rFonts w:ascii="Traditional Arabic" w:hAnsi="Traditional Arabic" w:cs="Traditional Arabic"/>
          <w:b/>
          <w:bCs/>
          <w:rtl/>
          <w:lang w:bidi="fa-IR"/>
        </w:rPr>
        <w:t>تیسیر العزیز الحمید فی شرح کتاب التوحید</w:t>
      </w:r>
      <w:r w:rsidRPr="00725303">
        <w:rPr>
          <w:rFonts w:ascii="Traditional Arabic" w:hAnsi="Traditional Arabic" w:cs="Traditional Arabic"/>
          <w:rtl/>
          <w:lang w:bidi="fa-IR"/>
        </w:rPr>
        <w:t>، انتشارات الرئاسة العامة للبحوث، عربستان سعودی.</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شیخ محمد بن ابراهیم، </w:t>
      </w:r>
      <w:r w:rsidRPr="00725303">
        <w:rPr>
          <w:rFonts w:ascii="Traditional Arabic" w:hAnsi="Traditional Arabic" w:cs="Traditional Arabic"/>
          <w:b/>
          <w:bCs/>
          <w:rtl/>
          <w:lang w:bidi="fa-IR"/>
        </w:rPr>
        <w:t>فتاوی و رسائل</w:t>
      </w:r>
      <w:r w:rsidRPr="00725303">
        <w:rPr>
          <w:rFonts w:ascii="Traditional Arabic" w:hAnsi="Traditional Arabic" w:cs="Traditional Arabic"/>
          <w:rtl/>
          <w:lang w:bidi="fa-IR"/>
        </w:rPr>
        <w:t>، جمع آوری و مرتب نمودن: ابن قاسم، چاپخانه الحکومة در مکه مکرمه، چاپ نخست، 1399 هـ.</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صحیح البخاری</w:t>
      </w:r>
      <w:r w:rsidRPr="00725303">
        <w:rPr>
          <w:rFonts w:ascii="Traditional Arabic" w:hAnsi="Traditional Arabic" w:cs="Traditional Arabic"/>
          <w:rtl/>
          <w:lang w:bidi="fa-IR"/>
        </w:rPr>
        <w:t>، متن فتح الباری، چاپخانه سلفیة، قاهره، چاپ نخست.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lastRenderedPageBreak/>
        <w:t>صحیح مسلم</w:t>
      </w:r>
      <w:r w:rsidRPr="00725303">
        <w:rPr>
          <w:rFonts w:ascii="Traditional Arabic" w:hAnsi="Traditional Arabic" w:cs="Traditional Arabic"/>
          <w:rtl/>
          <w:lang w:bidi="fa-IR"/>
        </w:rPr>
        <w:t>، چاپ: دار إحیاء التراث العربی، بیروت، چاپ دوم، 1972م.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طبری، </w:t>
      </w:r>
      <w:r w:rsidRPr="00725303">
        <w:rPr>
          <w:rFonts w:ascii="Traditional Arabic" w:hAnsi="Traditional Arabic" w:cs="Traditional Arabic"/>
          <w:b/>
          <w:bCs/>
          <w:rtl/>
          <w:lang w:bidi="fa-IR"/>
        </w:rPr>
        <w:t>تفسیر طبری</w:t>
      </w:r>
      <w:r w:rsidRPr="00725303">
        <w:rPr>
          <w:rFonts w:ascii="Traditional Arabic" w:hAnsi="Traditional Arabic" w:cs="Traditional Arabic"/>
          <w:rtl/>
          <w:lang w:bidi="fa-IR"/>
        </w:rPr>
        <w:t>، چاپ مصطفی البابی الحلبی، قاهره، چاپ دوم، 1373 هـ/1954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عسقلانی، ابن حجر</w:t>
      </w:r>
      <w:r w:rsidRPr="00725303">
        <w:rPr>
          <w:rFonts w:ascii="Traditional Arabic" w:hAnsi="Traditional Arabic" w:cs="Traditional Arabic"/>
          <w:b/>
          <w:bCs/>
          <w:rtl/>
          <w:lang w:bidi="fa-IR"/>
        </w:rPr>
        <w:t>، فتح الباری</w:t>
      </w:r>
      <w:r w:rsidRPr="00725303">
        <w:rPr>
          <w:rFonts w:ascii="Traditional Arabic" w:hAnsi="Traditional Arabic" w:cs="Traditional Arabic"/>
          <w:rtl/>
          <w:lang w:bidi="fa-IR"/>
        </w:rPr>
        <w:t>، مکتبة السلفیة، قاهرة الاولی.</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فن الشعوذة الحدیثة</w:t>
      </w:r>
      <w:r w:rsidRPr="00725303">
        <w:rPr>
          <w:rFonts w:ascii="Traditional Arabic" w:hAnsi="Traditional Arabic" w:cs="Traditional Arabic"/>
          <w:rtl/>
          <w:lang w:bidi="fa-IR"/>
        </w:rPr>
        <w:t>، یادداشتهای شارلوک هولمز، ترجمه به عربی:فؤاد واصف، چاپ: دارالهلال، 1923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فیروزآبادی، </w:t>
      </w:r>
      <w:r w:rsidRPr="00725303">
        <w:rPr>
          <w:rFonts w:ascii="Traditional Arabic" w:hAnsi="Traditional Arabic" w:cs="Traditional Arabic"/>
          <w:b/>
          <w:bCs/>
          <w:rtl/>
          <w:lang w:bidi="fa-IR"/>
        </w:rPr>
        <w:t>بصائر ذوی التمییز</w:t>
      </w:r>
      <w:r w:rsidRPr="00725303">
        <w:rPr>
          <w:rFonts w:ascii="Traditional Arabic" w:hAnsi="Traditional Arabic" w:cs="Traditional Arabic"/>
          <w:rtl/>
          <w:lang w:bidi="fa-IR"/>
        </w:rPr>
        <w:t>، چاپ شورای عالی امور اسلامی، قاهره، 1383هـ.</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قاضی عیاض، </w:t>
      </w:r>
      <w:r w:rsidRPr="00725303">
        <w:rPr>
          <w:rFonts w:ascii="Traditional Arabic" w:hAnsi="Traditional Arabic" w:cs="Traditional Arabic"/>
          <w:b/>
          <w:bCs/>
          <w:rtl/>
          <w:lang w:bidi="fa-IR"/>
        </w:rPr>
        <w:t>الشفا</w:t>
      </w:r>
      <w:r w:rsidRPr="00725303">
        <w:rPr>
          <w:rFonts w:ascii="Traditional Arabic" w:hAnsi="Traditional Arabic" w:cs="Traditional Arabic"/>
          <w:rtl/>
          <w:lang w:bidi="fa-IR"/>
        </w:rPr>
        <w:t>، و نگا به: شرح آن نوشته نورالدین قاری، چاپخانه مدنی، قاهره.</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قرافی، </w:t>
      </w:r>
      <w:r w:rsidRPr="00725303">
        <w:rPr>
          <w:rFonts w:ascii="Traditional Arabic" w:hAnsi="Traditional Arabic" w:cs="Traditional Arabic"/>
          <w:b/>
          <w:bCs/>
          <w:rtl/>
          <w:lang w:bidi="fa-IR"/>
        </w:rPr>
        <w:t>الفروق</w:t>
      </w:r>
      <w:r w:rsidRPr="00725303">
        <w:rPr>
          <w:rFonts w:ascii="Traditional Arabic" w:hAnsi="Traditional Arabic" w:cs="Traditional Arabic"/>
          <w:rtl/>
          <w:lang w:bidi="fa-IR"/>
        </w:rPr>
        <w:t>، دار المعرفة،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قرطبی، </w:t>
      </w:r>
      <w:r w:rsidRPr="00725303">
        <w:rPr>
          <w:rFonts w:ascii="Traditional Arabic" w:hAnsi="Traditional Arabic" w:cs="Traditional Arabic"/>
          <w:b/>
          <w:bCs/>
          <w:rtl/>
          <w:lang w:bidi="fa-IR"/>
        </w:rPr>
        <w:t>تفسیر قرطبی</w:t>
      </w:r>
      <w:r w:rsidRPr="00725303">
        <w:rPr>
          <w:rFonts w:ascii="Traditional Arabic" w:hAnsi="Traditional Arabic" w:cs="Traditional Arabic"/>
          <w:rtl/>
          <w:lang w:bidi="fa-IR"/>
        </w:rPr>
        <w:t>، چاپ دار الکتب المصریه، 1387 هـ/ 1967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کحالة، عمر رضا، </w:t>
      </w:r>
      <w:r w:rsidRPr="00725303">
        <w:rPr>
          <w:rFonts w:ascii="Traditional Arabic" w:hAnsi="Traditional Arabic" w:cs="Traditional Arabic"/>
          <w:b/>
          <w:bCs/>
          <w:rtl/>
          <w:lang w:bidi="fa-IR"/>
        </w:rPr>
        <w:t>علوم الدین الإسلامی</w:t>
      </w:r>
      <w:r w:rsidRPr="00725303">
        <w:rPr>
          <w:rFonts w:ascii="Traditional Arabic" w:hAnsi="Traditional Arabic" w:cs="Traditional Arabic"/>
          <w:rtl/>
          <w:lang w:bidi="fa-IR"/>
        </w:rPr>
        <w:t>، چاپخانه حجاز، دمشق، 1394هـ/1974م.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لسان العرب</w:t>
      </w:r>
      <w:r w:rsidRPr="00725303">
        <w:rPr>
          <w:rFonts w:ascii="Traditional Arabic" w:hAnsi="Traditional Arabic" w:cs="Traditional Arabic"/>
          <w:rtl/>
          <w:lang w:bidi="fa-IR"/>
        </w:rPr>
        <w:t>، مرتب نمودن: یوسف خیاط و ندیم مرعشلی، دار لسان العرب، بیروت، چاپ نخست.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لول دیورانت، </w:t>
      </w:r>
      <w:r w:rsidRPr="00725303">
        <w:rPr>
          <w:rFonts w:ascii="Traditional Arabic" w:hAnsi="Traditional Arabic" w:cs="Traditional Arabic"/>
          <w:b/>
          <w:bCs/>
          <w:rtl/>
          <w:lang w:bidi="fa-IR"/>
        </w:rPr>
        <w:t xml:space="preserve">قصة الحضارة، </w:t>
      </w:r>
      <w:r w:rsidRPr="00725303">
        <w:rPr>
          <w:rFonts w:ascii="Traditional Arabic" w:hAnsi="Traditional Arabic" w:cs="Traditional Arabic"/>
          <w:rtl/>
          <w:lang w:bidi="fa-IR"/>
        </w:rPr>
        <w:t>چاپخانه: لجنة التألیف و الترجمة و النشر، چاپ دوم، 1956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ماوردی، </w:t>
      </w:r>
      <w:r w:rsidRPr="00725303">
        <w:rPr>
          <w:rFonts w:ascii="Traditional Arabic" w:hAnsi="Traditional Arabic" w:cs="Traditional Arabic"/>
          <w:b/>
          <w:bCs/>
          <w:rtl/>
          <w:lang w:bidi="fa-IR"/>
        </w:rPr>
        <w:t>تفسیر الماوردی</w:t>
      </w:r>
      <w:r w:rsidRPr="00725303">
        <w:rPr>
          <w:rFonts w:ascii="Traditional Arabic" w:hAnsi="Traditional Arabic" w:cs="Traditional Arabic"/>
          <w:rtl/>
          <w:lang w:bidi="fa-IR"/>
        </w:rPr>
        <w:t>، انتشارات وزارت اوقاف، کویت. چاپ نخست، 1402 هـ/1982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محمد احمد کنعان، </w:t>
      </w:r>
      <w:r w:rsidRPr="00725303">
        <w:rPr>
          <w:rFonts w:ascii="Traditional Arabic" w:hAnsi="Traditional Arabic" w:cs="Traditional Arabic"/>
          <w:b/>
          <w:bCs/>
          <w:rtl/>
          <w:lang w:bidi="fa-IR"/>
        </w:rPr>
        <w:t>مختصر تفسیر المنار</w:t>
      </w:r>
      <w:r w:rsidRPr="00725303">
        <w:rPr>
          <w:rFonts w:ascii="Traditional Arabic" w:hAnsi="Traditional Arabic" w:cs="Traditional Arabic"/>
          <w:rtl/>
          <w:lang w:bidi="fa-IR"/>
        </w:rPr>
        <w:t>، المکتب الاسلامی، بیروت، چاپ نخست، 1404هـ/1984م.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محمد بن محمد بن أبی العز الحنفی، </w:t>
      </w:r>
      <w:r w:rsidRPr="00725303">
        <w:rPr>
          <w:rFonts w:ascii="Traditional Arabic" w:hAnsi="Traditional Arabic" w:cs="Traditional Arabic"/>
          <w:b/>
          <w:bCs/>
          <w:rtl/>
          <w:lang w:bidi="fa-IR"/>
        </w:rPr>
        <w:t>شرح العقیدة الطحاویة</w:t>
      </w:r>
      <w:r w:rsidRPr="00725303">
        <w:rPr>
          <w:rFonts w:ascii="Traditional Arabic" w:hAnsi="Traditional Arabic" w:cs="Traditional Arabic"/>
          <w:rtl/>
          <w:lang w:bidi="fa-IR"/>
        </w:rPr>
        <w:t>، المکتب الإسلامی، بیروت، 1391هـ.</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محمد محمد جعفر، </w:t>
      </w:r>
      <w:r w:rsidRPr="00725303">
        <w:rPr>
          <w:rFonts w:ascii="Traditional Arabic" w:hAnsi="Traditional Arabic" w:cs="Traditional Arabic"/>
          <w:b/>
          <w:bCs/>
          <w:rtl/>
          <w:lang w:bidi="fa-IR"/>
        </w:rPr>
        <w:t>السحر</w:t>
      </w:r>
      <w:r w:rsidRPr="00725303">
        <w:rPr>
          <w:rFonts w:ascii="Traditional Arabic" w:hAnsi="Traditional Arabic" w:cs="Traditional Arabic"/>
          <w:rtl/>
          <w:lang w:bidi="fa-IR"/>
        </w:rPr>
        <w:t>، کتابخانه أنجلو مصری، 1958م.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مرادوی، </w:t>
      </w:r>
      <w:r w:rsidRPr="00725303">
        <w:rPr>
          <w:rFonts w:ascii="Traditional Arabic" w:hAnsi="Traditional Arabic" w:cs="Traditional Arabic"/>
          <w:b/>
          <w:bCs/>
          <w:rtl/>
          <w:lang w:bidi="fa-IR"/>
        </w:rPr>
        <w:t xml:space="preserve">الإنصاف فی معرفة الراجح من الخلاف، </w:t>
      </w:r>
      <w:r w:rsidRPr="00725303">
        <w:rPr>
          <w:rFonts w:ascii="Traditional Arabic" w:hAnsi="Traditional Arabic" w:cs="Traditional Arabic"/>
          <w:rtl/>
          <w:lang w:bidi="fa-IR"/>
        </w:rPr>
        <w:t>چاپخانه</w:t>
      </w:r>
      <w:r w:rsidRPr="00725303">
        <w:rPr>
          <w:rFonts w:ascii="Traditional Arabic" w:hAnsi="Traditional Arabic" w:cs="Traditional Arabic"/>
          <w:rtl/>
          <w:cs/>
          <w:lang w:bidi="fa-IR"/>
        </w:rPr>
        <w:t>‎ی السنتة المحمدیة، قاهره، چاپ نخست، 1377هـ، 1954م.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منهاج السنة النبویة</w:t>
      </w:r>
      <w:r w:rsidRPr="00725303">
        <w:rPr>
          <w:rFonts w:ascii="Traditional Arabic" w:hAnsi="Traditional Arabic" w:cs="Traditional Arabic"/>
          <w:rtl/>
          <w:lang w:bidi="fa-IR"/>
        </w:rPr>
        <w:t>، مکتبة الریاض الحدیثة، ریاض.</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الموسوعة العربیة المیسرة</w:t>
      </w:r>
      <w:r w:rsidRPr="00725303">
        <w:rPr>
          <w:rFonts w:ascii="Traditional Arabic" w:hAnsi="Traditional Arabic" w:cs="Traditional Arabic"/>
          <w:rtl/>
          <w:lang w:bidi="fa-IR"/>
        </w:rPr>
        <w:t>، زیر نظر محمد شفیق غربال، چاپ: دار الشعب و مؤسسه فرانکلین.</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lastRenderedPageBreak/>
        <w:t xml:space="preserve">موسی، محمد العزب، </w:t>
      </w:r>
      <w:r w:rsidRPr="00725303">
        <w:rPr>
          <w:rFonts w:ascii="Traditional Arabic" w:hAnsi="Traditional Arabic" w:cs="Traditional Arabic"/>
          <w:b/>
          <w:bCs/>
          <w:rtl/>
          <w:lang w:bidi="fa-IR"/>
        </w:rPr>
        <w:t>حقائق و غرائب</w:t>
      </w:r>
      <w:r w:rsidRPr="00725303">
        <w:rPr>
          <w:rFonts w:ascii="Traditional Arabic" w:hAnsi="Traditional Arabic" w:cs="Traditional Arabic"/>
          <w:rtl/>
          <w:lang w:bidi="fa-IR"/>
        </w:rPr>
        <w:t>، کتابخانه مدبولی، قاهره، و دارزیدون، لبنان.</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نووی، </w:t>
      </w:r>
      <w:r w:rsidRPr="00725303">
        <w:rPr>
          <w:rFonts w:ascii="Traditional Arabic" w:hAnsi="Traditional Arabic" w:cs="Traditional Arabic"/>
          <w:b/>
          <w:bCs/>
          <w:rtl/>
          <w:lang w:bidi="fa-IR"/>
        </w:rPr>
        <w:t>المجموع</w:t>
      </w:r>
      <w:r w:rsidRPr="00725303">
        <w:rPr>
          <w:rFonts w:ascii="Traditional Arabic" w:hAnsi="Traditional Arabic" w:cs="Traditional Arabic"/>
          <w:rtl/>
          <w:lang w:bidi="fa-IR"/>
        </w:rPr>
        <w:t>، المکتبة السلفیة، مدینه منوره.</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نووی، </w:t>
      </w:r>
      <w:r w:rsidRPr="00725303">
        <w:rPr>
          <w:rFonts w:ascii="Traditional Arabic" w:hAnsi="Traditional Arabic" w:cs="Traditional Arabic"/>
          <w:b/>
          <w:bCs/>
          <w:rtl/>
          <w:lang w:bidi="fa-IR"/>
        </w:rPr>
        <w:t>روضة الطالبین</w:t>
      </w:r>
      <w:r w:rsidRPr="00725303">
        <w:rPr>
          <w:rFonts w:ascii="Traditional Arabic" w:hAnsi="Traditional Arabic" w:cs="Traditional Arabic"/>
          <w:rtl/>
          <w:lang w:bidi="fa-IR"/>
        </w:rPr>
        <w:t>، المکتب الاسلامی، بیروت.</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b/>
          <w:bCs/>
          <w:rtl/>
          <w:lang w:bidi="fa-IR"/>
        </w:rPr>
        <w:t>نیل المرام</w:t>
      </w:r>
      <w:r w:rsidRPr="00725303">
        <w:rPr>
          <w:rFonts w:ascii="Traditional Arabic" w:hAnsi="Traditional Arabic" w:cs="Traditional Arabic"/>
          <w:rtl/>
          <w:lang w:bidi="fa-IR"/>
        </w:rPr>
        <w:t>، کتابفروشی مدنی، جدة، 1399هـ/1979م.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وجدی، محمد فرید، </w:t>
      </w:r>
      <w:r w:rsidRPr="00725303">
        <w:rPr>
          <w:rFonts w:ascii="Traditional Arabic" w:hAnsi="Traditional Arabic" w:cs="Traditional Arabic"/>
          <w:b/>
          <w:bCs/>
          <w:rtl/>
          <w:lang w:bidi="fa-IR"/>
        </w:rPr>
        <w:t>دائرة معارف القرن العشرین</w:t>
      </w:r>
      <w:r w:rsidRPr="00725303">
        <w:rPr>
          <w:rFonts w:ascii="Traditional Arabic" w:hAnsi="Traditional Arabic" w:cs="Traditional Arabic"/>
          <w:rtl/>
          <w:lang w:bidi="fa-IR"/>
        </w:rPr>
        <w:t>، دار المعرفة للطباعة و النشر، بیروت، چاپ دوم، 1971 م.</w:t>
      </w:r>
    </w:p>
    <w:p w:rsidR="004C1130" w:rsidRPr="00725303" w:rsidRDefault="004C1130" w:rsidP="004C1130">
      <w:pPr>
        <w:numPr>
          <w:ilvl w:val="0"/>
          <w:numId w:val="38"/>
        </w:numPr>
        <w:ind w:left="340" w:hanging="454"/>
        <w:rPr>
          <w:rFonts w:ascii="Traditional Arabic" w:hAnsi="Traditional Arabic" w:cs="Traditional Arabic"/>
          <w:lang w:bidi="fa-IR"/>
        </w:rPr>
      </w:pPr>
      <w:r w:rsidRPr="00725303">
        <w:rPr>
          <w:rFonts w:ascii="Traditional Arabic" w:hAnsi="Traditional Arabic" w:cs="Traditional Arabic"/>
          <w:rtl/>
          <w:lang w:bidi="fa-IR"/>
        </w:rPr>
        <w:t xml:space="preserve">هیتمی، </w:t>
      </w:r>
      <w:r w:rsidRPr="00725303">
        <w:rPr>
          <w:rFonts w:ascii="Traditional Arabic" w:hAnsi="Traditional Arabic" w:cs="Traditional Arabic"/>
          <w:b/>
          <w:bCs/>
          <w:rtl/>
          <w:lang w:bidi="fa-IR"/>
        </w:rPr>
        <w:t>الزواجر عن اقتراف الکبائر</w:t>
      </w:r>
      <w:r w:rsidRPr="00725303">
        <w:rPr>
          <w:rFonts w:ascii="Traditional Arabic" w:hAnsi="Traditional Arabic" w:cs="Traditional Arabic"/>
          <w:rtl/>
          <w:lang w:bidi="fa-IR"/>
        </w:rPr>
        <w:t>، دار المعرفة، بیروت.</w:t>
      </w:r>
    </w:p>
    <w:p w:rsidR="00ED22B6" w:rsidRPr="004C1130" w:rsidRDefault="00ED22B6" w:rsidP="004C1130">
      <w:pPr>
        <w:pStyle w:val="2"/>
        <w:rPr>
          <w:rFonts w:ascii="Lotus Linotype" w:hAnsi="Lotus Linotype" w:cs="Lotus Linotype"/>
          <w:color w:val="000000"/>
          <w:sz w:val="24"/>
          <w:szCs w:val="24"/>
          <w:rtl/>
        </w:rPr>
      </w:pPr>
    </w:p>
    <w:p w:rsidR="00FD4650" w:rsidRPr="00725303" w:rsidRDefault="00FD4650" w:rsidP="004D60AB">
      <w:pPr>
        <w:ind w:firstLine="397"/>
        <w:rPr>
          <w:rFonts w:ascii="Traditional Arabic" w:hAnsi="Traditional Arabic" w:cs="Traditional Arabic"/>
        </w:rPr>
      </w:pPr>
    </w:p>
    <w:sectPr w:rsidR="00FD4650" w:rsidRPr="00725303" w:rsidSect="00C84D72">
      <w:footnotePr>
        <w:numRestart w:val="eachPage"/>
      </w:footnotePr>
      <w:pgSz w:w="11906" w:h="16838" w:code="9"/>
      <w:pgMar w:top="1701" w:right="2552" w:bottom="1985" w:left="2381" w:header="680" w:footer="68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8F7" w:rsidRDefault="009038F7">
      <w:r>
        <w:separator/>
      </w:r>
    </w:p>
  </w:endnote>
  <w:endnote w:type="continuationSeparator" w:id="0">
    <w:p w:rsidR="009038F7" w:rsidRDefault="009038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EC888B17-3C64-4336-BE32-E5DC8FB7A93D}"/>
    <w:embedBold r:id="rId2" w:fontKey="{52F537F0-770A-4EB2-8FC4-1F00F4EE4221}"/>
    <w:embedBoldItalic r:id="rId3" w:fontKey="{7E2AC4E6-204D-453B-A79D-CB40A1C57F13}"/>
  </w:font>
  <w:font w:name="B Lotus">
    <w:panose1 w:val="00000400000000000000"/>
    <w:charset w:val="B2"/>
    <w:family w:val="auto"/>
    <w:pitch w:val="variable"/>
    <w:sig w:usb0="00002001" w:usb1="80000000" w:usb2="00000008" w:usb3="00000000" w:csb0="00000040" w:csb1="00000000"/>
    <w:embedRegular r:id="rId4" w:fontKey="{1B49DF16-F41A-43B5-A517-85B8E2FD76FF}"/>
    <w:embedBold r:id="rId5" w:fontKey="{597E46CC-AD6C-4E56-BFB3-A6294C241523}"/>
    <w:embedBoldItalic r:id="rId6" w:fontKey="{C3D9410D-77F2-4CEB-9DAB-AF456E6115FD}"/>
  </w:font>
  <w:font w:name="Courier New">
    <w:panose1 w:val="02070309020205020404"/>
    <w:charset w:val="00"/>
    <w:family w:val="modern"/>
    <w:pitch w:val="fixed"/>
    <w:sig w:usb0="20002A87" w:usb1="80000000" w:usb2="00000008" w:usb3="00000000" w:csb0="000001FF" w:csb1="00000000"/>
    <w:embedRegular r:id="rId7" w:fontKey="{B3B08D6A-B041-48DC-B939-DE6DCA32242D}"/>
  </w:font>
  <w:font w:name="Wingdings">
    <w:panose1 w:val="05000000000000000000"/>
    <w:charset w:val="02"/>
    <w:family w:val="auto"/>
    <w:pitch w:val="variable"/>
    <w:sig w:usb0="00000000" w:usb1="10000000" w:usb2="00000000" w:usb3="00000000" w:csb0="80000000" w:csb1="00000000"/>
    <w:embedRegular r:id="rId8" w:fontKey="{B441B066-D8E0-49A7-8B8A-40997FB074EB}"/>
  </w:font>
  <w:font w:name="Symbol">
    <w:panose1 w:val="05050102010706020507"/>
    <w:charset w:val="00"/>
    <w:family w:val="swiss"/>
    <w:pitch w:val="variable"/>
    <w:sig w:usb0="00000203" w:usb1="00000000" w:usb2="00000000" w:usb3="00000000" w:csb0="00000005" w:csb1="00000000"/>
    <w:embedRegular r:id="rId9" w:fontKey="{150101F7-16D0-49EF-9ED5-CF384DF22AFB}"/>
  </w:font>
  <w:font w:name="Zar">
    <w:panose1 w:val="00000400000000000000"/>
    <w:charset w:val="B2"/>
    <w:family w:val="auto"/>
    <w:pitch w:val="variable"/>
    <w:sig w:usb0="00002001" w:usb1="00000000" w:usb2="00000000" w:usb3="00000000" w:csb0="00000040" w:csb1="00000000"/>
    <w:embedRegular r:id="rId10" w:fontKey="{B63607D3-8C34-4DEA-842E-DEA2B65A7090}"/>
  </w:font>
  <w:font w:name="B Jadid">
    <w:panose1 w:val="00000700000000000000"/>
    <w:charset w:val="B2"/>
    <w:family w:val="auto"/>
    <w:pitch w:val="variable"/>
    <w:sig w:usb0="00002001" w:usb1="80000000" w:usb2="00000008" w:usb3="00000000" w:csb0="00000040" w:csb1="00000000"/>
    <w:embedRegular r:id="rId11" w:fontKey="{07F63A24-A7DD-4C62-AE6A-17ACF436C486}"/>
    <w:embedBold r:id="rId12" w:fontKey="{467B1C94-B946-4AA7-8DDF-63BF53FEAA69}"/>
  </w:font>
  <w:font w:name="Calibri">
    <w:panose1 w:val="020F0502020204030204"/>
    <w:charset w:val="00"/>
    <w:family w:val="swiss"/>
    <w:pitch w:val="variable"/>
    <w:sig w:usb0="A00002EF" w:usb1="4000207B" w:usb2="00000000" w:usb3="00000000" w:csb0="0000009F" w:csb1="00000000"/>
    <w:embedRegular r:id="rId13" w:fontKey="{621F3C56-39CA-48C9-94A5-B01DCD074C16}"/>
    <w:embedBold r:id="rId14" w:fontKey="{672B61C7-AB0F-4E90-A104-6092CE737F6F}"/>
    <w:embedBoldItalic r:id="rId15" w:fontKey="{88015590-7D3F-448C-9217-0D9A669E4721}"/>
  </w:font>
  <w:font w:name="Arial">
    <w:panose1 w:val="020B0604020202020204"/>
    <w:charset w:val="00"/>
    <w:family w:val="swiss"/>
    <w:pitch w:val="variable"/>
    <w:sig w:usb0="20002A87" w:usb1="80000000" w:usb2="00000008" w:usb3="00000000" w:csb0="000001FF" w:csb1="00000000"/>
    <w:embedRegular r:id="rId16" w:fontKey="{74B0DBA1-A69D-4BD7-B02F-4AD6288BBDF4}"/>
    <w:embedBold r:id="rId17" w:fontKey="{5F74B927-CD85-4F22-AB98-AC51F3626514}"/>
    <w:embedBoldItalic r:id="rId18" w:fontKey="{7C6F59EF-D6E2-44E5-95C9-1131A21ABF61}"/>
  </w:font>
  <w:font w:name="Cambria">
    <w:panose1 w:val="02040503050406030204"/>
    <w:charset w:val="00"/>
    <w:family w:val="roman"/>
    <w:pitch w:val="variable"/>
    <w:sig w:usb0="A00002EF" w:usb1="4000004B" w:usb2="00000000" w:usb3="00000000" w:csb0="0000009F" w:csb1="00000000"/>
    <w:embedRegular r:id="rId19" w:fontKey="{B08F93B3-02DD-4A3F-B5B4-BA57797E4869}"/>
    <w:embedBold r:id="rId20" w:fontKey="{294125B9-353C-49B9-B685-33F90F0652D4}"/>
  </w:font>
  <w:font w:name="Tahoma">
    <w:panose1 w:val="020B0604030504040204"/>
    <w:charset w:val="00"/>
    <w:family w:val="swiss"/>
    <w:pitch w:val="variable"/>
    <w:sig w:usb0="61002A87" w:usb1="80000000" w:usb2="00000008" w:usb3="00000000" w:csb0="000101FF" w:csb1="00000000"/>
    <w:embedRegular r:id="rId21" w:fontKey="{E0C0737A-C1C2-493A-B566-39FD2E0EE1F8}"/>
  </w:font>
  <w:font w:name="Traditional Arabic">
    <w:panose1 w:val="02010000000000000000"/>
    <w:charset w:val="B2"/>
    <w:family w:val="auto"/>
    <w:pitch w:val="variable"/>
    <w:sig w:usb0="00002001" w:usb1="00000000" w:usb2="00000000" w:usb3="00000000" w:csb0="00000040" w:csb1="00000000"/>
    <w:embedRegular r:id="rId22" w:fontKey="{56985D30-BB44-4BE4-90F4-A611B9C7CACB}"/>
    <w:embedBold r:id="rId23" w:fontKey="{7D461949-83C7-4CFA-990C-6E8C09674891}"/>
    <w:embedBoldItalic r:id="rId24" w:fontKey="{A21194BC-10AA-4465-9129-EA80CD69C03F}"/>
  </w:font>
  <w:font w:name="B Zar">
    <w:panose1 w:val="00000400000000000000"/>
    <w:charset w:val="B2"/>
    <w:family w:val="auto"/>
    <w:pitch w:val="variable"/>
    <w:sig w:usb0="00002001" w:usb1="80000000" w:usb2="00000008" w:usb3="00000000" w:csb0="00000040" w:csb1="00000000"/>
    <w:embedRegular r:id="rId25" w:fontKey="{FFB99AFB-32B9-4850-8408-D0E5D77362C1}"/>
  </w:font>
  <w:font w:name="QCF_BSML">
    <w:panose1 w:val="02000400000000000000"/>
    <w:charset w:val="00"/>
    <w:family w:val="auto"/>
    <w:pitch w:val="variable"/>
    <w:sig w:usb0="80002003" w:usb1="90000000" w:usb2="00000008" w:usb3="00000000" w:csb0="80000041" w:csb1="00000000"/>
    <w:embedRegular r:id="rId26" w:fontKey="{748D9E97-CF13-4726-973B-26ABC7A2A4D6}"/>
  </w:font>
  <w:font w:name="B Homa">
    <w:panose1 w:val="00000400000000000000"/>
    <w:charset w:val="B2"/>
    <w:family w:val="auto"/>
    <w:pitch w:val="variable"/>
    <w:sig w:usb0="00002001" w:usb1="80000000" w:usb2="00000008" w:usb3="00000000" w:csb0="00000040" w:csb1="00000000"/>
    <w:embedRegular r:id="rId27" w:fontKey="{559DE753-9B28-4D35-B023-3DB1E7051D76}"/>
  </w:font>
  <w:font w:name="2  Arabic Style">
    <w:panose1 w:val="00000400000000000000"/>
    <w:charset w:val="B2"/>
    <w:family w:val="auto"/>
    <w:pitch w:val="variable"/>
    <w:sig w:usb0="00002001" w:usb1="80000000" w:usb2="00000008" w:usb3="00000000" w:csb0="00000040" w:csb1="00000000"/>
    <w:embedRegular r:id="rId28" w:fontKey="{9A5BB4C5-6FC7-48F0-947E-5E78DC1FF7F7}"/>
  </w:font>
  <w:font w:name="CTraditional Arabic">
    <w:panose1 w:val="00000000000000000000"/>
    <w:charset w:val="B2"/>
    <w:family w:val="auto"/>
    <w:pitch w:val="variable"/>
    <w:sig w:usb0="00002001" w:usb1="00000000" w:usb2="00000000" w:usb3="00000000" w:csb0="00000040" w:csb1="00000000"/>
    <w:embedRegular r:id="rId29" w:fontKey="{D9163B0F-9EF8-4FFE-BA69-DAFF83265B63}"/>
  </w:font>
  <w:font w:name="QCF_P001">
    <w:panose1 w:val="02000400000000000000"/>
    <w:charset w:val="00"/>
    <w:family w:val="auto"/>
    <w:pitch w:val="variable"/>
    <w:sig w:usb0="80002003" w:usb1="90000000" w:usb2="00000008" w:usb3="00000000" w:csb0="80000041" w:csb1="00000000"/>
    <w:embedRegular r:id="rId30" w:fontKey="{1A8482B6-16BE-4335-B247-0D28698738FE}"/>
  </w:font>
  <w:font w:name="QCF_P016">
    <w:panose1 w:val="02000400000000000000"/>
    <w:charset w:val="00"/>
    <w:family w:val="auto"/>
    <w:pitch w:val="variable"/>
    <w:sig w:usb0="80002003" w:usb1="90000000" w:usb2="00000008" w:usb3="00000000" w:csb0="80000041" w:csb1="00000000"/>
    <w:embedRegular r:id="rId31" w:fontKey="{84801D00-5943-4FB8-8FD5-C878A3437C2D}"/>
  </w:font>
  <w:font w:name="QCF_P523">
    <w:panose1 w:val="02000400000000000000"/>
    <w:charset w:val="00"/>
    <w:family w:val="auto"/>
    <w:pitch w:val="variable"/>
    <w:sig w:usb0="80002003" w:usb1="90000000" w:usb2="00000008" w:usb3="00000000" w:csb0="80000041" w:csb1="00000000"/>
    <w:embedRegular r:id="rId32" w:fontKey="{08652F1F-88B9-4810-BE20-B2EA3B375B04}"/>
  </w:font>
  <w:font w:name="QCF_P164">
    <w:panose1 w:val="02000400000000000000"/>
    <w:charset w:val="00"/>
    <w:family w:val="auto"/>
    <w:pitch w:val="variable"/>
    <w:sig w:usb0="80002003" w:usb1="90000000" w:usb2="00000008" w:usb3="00000000" w:csb0="80000041" w:csb1="00000000"/>
    <w:embedRegular r:id="rId33" w:fontKey="{9608C728-B6B7-4B8C-B22E-A7C55A4ED076}"/>
  </w:font>
  <w:font w:name="QCF_P315">
    <w:panose1 w:val="02000400000000000000"/>
    <w:charset w:val="00"/>
    <w:family w:val="auto"/>
    <w:pitch w:val="variable"/>
    <w:sig w:usb0="80002003" w:usb1="90000000" w:usb2="00000008" w:usb3="00000000" w:csb0="80000041" w:csb1="00000000"/>
    <w:embedRegular r:id="rId34" w:fontKey="{F6694277-3288-498A-8EC2-DD23FEC3349F}"/>
  </w:font>
  <w:font w:name="QCF_P368">
    <w:panose1 w:val="02000400000000000000"/>
    <w:charset w:val="00"/>
    <w:family w:val="auto"/>
    <w:pitch w:val="variable"/>
    <w:sig w:usb0="80002003" w:usb1="90000000" w:usb2="00000008" w:usb3="00000000" w:csb0="80000041" w:csb1="00000000"/>
    <w:embedRegular r:id="rId35" w:fontKey="{EEEFF3CC-B982-49CD-B3ED-053FCEBFC1AF}"/>
  </w:font>
  <w:font w:name="QCF_P369">
    <w:panose1 w:val="02000400000000000000"/>
    <w:charset w:val="00"/>
    <w:family w:val="auto"/>
    <w:pitch w:val="variable"/>
    <w:sig w:usb0="80002003" w:usb1="90000000" w:usb2="00000008" w:usb3="00000000" w:csb0="80000041" w:csb1="00000000"/>
    <w:embedRegular r:id="rId36" w:fontKey="{5C46BFFF-04F4-4845-AD45-FE85637A8B93}"/>
  </w:font>
  <w:font w:name="QCF_P316">
    <w:panose1 w:val="02000400000000000000"/>
    <w:charset w:val="00"/>
    <w:family w:val="auto"/>
    <w:pitch w:val="variable"/>
    <w:sig w:usb0="80002003" w:usb1="90000000" w:usb2="00000008" w:usb3="00000000" w:csb0="80000041" w:csb1="00000000"/>
    <w:embedRegular r:id="rId37" w:fontKey="{D3D30B1E-5D3A-44DF-9E82-4E5D8750D68A}"/>
  </w:font>
  <w:font w:name="QCF_P218">
    <w:panose1 w:val="02000400000000000000"/>
    <w:charset w:val="00"/>
    <w:family w:val="auto"/>
    <w:pitch w:val="variable"/>
    <w:sig w:usb0="80002003" w:usb1="90000000" w:usb2="00000008" w:usb3="00000000" w:csb0="80000041" w:csb1="00000000"/>
    <w:embedRegular r:id="rId38" w:fontKey="{861439F4-3EBC-4C58-87D1-487C9814B610}"/>
  </w:font>
  <w:font w:name="QCF_P165">
    <w:panose1 w:val="02000400000000000000"/>
    <w:charset w:val="00"/>
    <w:family w:val="auto"/>
    <w:pitch w:val="variable"/>
    <w:sig w:usb0="80002003" w:usb1="90000000" w:usb2="00000008" w:usb3="00000000" w:csb0="80000041" w:csb1="00000000"/>
    <w:embedRegular r:id="rId39" w:fontKey="{BD9D786C-CCE7-47B5-8B5C-72FC27D4C8DF}"/>
  </w:font>
  <w:font w:name="QCF_P015">
    <w:panose1 w:val="02000400000000000000"/>
    <w:charset w:val="00"/>
    <w:family w:val="auto"/>
    <w:pitch w:val="variable"/>
    <w:sig w:usb0="80002003" w:usb1="90000000" w:usb2="00000008" w:usb3="00000000" w:csb0="80000041" w:csb1="00000000"/>
    <w:embedRegular r:id="rId40" w:fontKey="{5831395C-8385-4861-91CB-C58FF8B8CC64}"/>
  </w:font>
  <w:font w:name="QCF_P455">
    <w:panose1 w:val="02000400000000000000"/>
    <w:charset w:val="00"/>
    <w:family w:val="auto"/>
    <w:pitch w:val="variable"/>
    <w:sig w:usb0="80002003" w:usb1="90000000" w:usb2="00000008" w:usb3="00000000" w:csb0="80000041" w:csb1="00000000"/>
    <w:embedRegular r:id="rId41" w:fontKey="{DADDE4D7-4B78-4A4D-8511-B818CA9B6E3A}"/>
  </w:font>
  <w:font w:name="QCF_P328">
    <w:panose1 w:val="02000400000000000000"/>
    <w:charset w:val="00"/>
    <w:family w:val="auto"/>
    <w:pitch w:val="variable"/>
    <w:sig w:usb0="80002003" w:usb1="90000000" w:usb2="00000008" w:usb3="00000000" w:csb0="80000041" w:csb1="00000000"/>
    <w:embedRegular r:id="rId42" w:fontKey="{4FA1B260-BCF2-419A-9D18-BADE398AA067}"/>
  </w:font>
  <w:font w:name="QCF_P429">
    <w:panose1 w:val="02000400000000000000"/>
    <w:charset w:val="00"/>
    <w:family w:val="auto"/>
    <w:pitch w:val="variable"/>
    <w:sig w:usb0="80002003" w:usb1="90000000" w:usb2="00000008" w:usb3="00000000" w:csb0="80000041" w:csb1="00000000"/>
    <w:embedRegular r:id="rId43" w:fontKey="{924E99D9-EF73-42C4-90DE-AA1BF4DB68EB}"/>
  </w:font>
  <w:font w:name="QCF_P378">
    <w:panose1 w:val="02000400000000000000"/>
    <w:charset w:val="00"/>
    <w:family w:val="auto"/>
    <w:pitch w:val="variable"/>
    <w:sig w:usb0="80002003" w:usb1="90000000" w:usb2="00000008" w:usb3="00000000" w:csb0="80000041" w:csb1="00000000"/>
    <w:embedRegular r:id="rId44" w:fontKey="{F6E313D3-52F7-473D-9C2F-347BEBE02D02}"/>
  </w:font>
  <w:font w:name="QCF_P380">
    <w:panose1 w:val="02000400000000000000"/>
    <w:charset w:val="00"/>
    <w:family w:val="auto"/>
    <w:pitch w:val="variable"/>
    <w:sig w:usb0="80002003" w:usb1="90000000" w:usb2="00000008" w:usb3="00000000" w:csb0="80000041" w:csb1="00000000"/>
    <w:embedRegular r:id="rId45" w:fontKey="{C2B2A888-898B-486E-A4D0-D056E8FF69EF}"/>
  </w:font>
  <w:font w:name="Lotus">
    <w:panose1 w:val="00000400000000000000"/>
    <w:charset w:val="B2"/>
    <w:family w:val="auto"/>
    <w:pitch w:val="variable"/>
    <w:sig w:usb0="00002001" w:usb1="00000000" w:usb2="00000000" w:usb3="00000000" w:csb0="00000040" w:csb1="00000000"/>
    <w:embedRegular r:id="rId46" w:fontKey="{3E9EBF35-C069-45FC-BB12-9CDD3BCAE029}"/>
  </w:font>
  <w:font w:name="QCF_P492">
    <w:panose1 w:val="02000400000000000000"/>
    <w:charset w:val="00"/>
    <w:family w:val="auto"/>
    <w:pitch w:val="variable"/>
    <w:sig w:usb0="80002003" w:usb1="90000000" w:usb2="00000008" w:usb3="00000000" w:csb0="80000041" w:csb1="00000000"/>
    <w:embedRegular r:id="rId47" w:fontKey="{B3759B16-64BF-4039-86C4-57F8C8C5E56A}"/>
  </w:font>
  <w:font w:name="QCF_P604">
    <w:panose1 w:val="02000400000000000000"/>
    <w:charset w:val="00"/>
    <w:family w:val="auto"/>
    <w:pitch w:val="variable"/>
    <w:sig w:usb0="80002003" w:usb1="90000000" w:usb2="00000008" w:usb3="00000000" w:csb0="80000041" w:csb1="00000000"/>
    <w:embedRegular r:id="rId48" w:fontKey="{D9ED84C3-FBC0-43C3-8D03-900482D57FE6}"/>
  </w:font>
  <w:font w:name="2  Lotus">
    <w:panose1 w:val="00000400000000000000"/>
    <w:charset w:val="B2"/>
    <w:family w:val="auto"/>
    <w:pitch w:val="variable"/>
    <w:sig w:usb0="00002001" w:usb1="80000000" w:usb2="00000008" w:usb3="00000000" w:csb0="00000040" w:csb1="00000000"/>
    <w:embedRegular r:id="rId49" w:fontKey="{89775BE9-B01A-4B4D-9170-5EF71615E2FE}"/>
  </w:font>
  <w:font w:name="QCF_P137">
    <w:panose1 w:val="02000400000000000000"/>
    <w:charset w:val="00"/>
    <w:family w:val="auto"/>
    <w:pitch w:val="variable"/>
    <w:sig w:usb0="80002003" w:usb1="90000000" w:usb2="00000008" w:usb3="00000000" w:csb0="80000041" w:csb1="00000000"/>
    <w:embedRegular r:id="rId50" w:fontKey="{5E724122-AC9B-4699-8A3A-0E0CA4B3D63E}"/>
  </w:font>
  <w:font w:name="QCF_P157">
    <w:panose1 w:val="02000400000000000000"/>
    <w:charset w:val="00"/>
    <w:family w:val="auto"/>
    <w:pitch w:val="variable"/>
    <w:sig w:usb0="80002003" w:usb1="90000000" w:usb2="00000008" w:usb3="00000000" w:csb0="80000041" w:csb1="00000000"/>
    <w:embedRegular r:id="rId51" w:fontKey="{F6080A86-4FE0-4C37-946A-03BE176A0ED8}"/>
  </w:font>
  <w:font w:name="QCF_P480">
    <w:panose1 w:val="02000400000000000000"/>
    <w:charset w:val="00"/>
    <w:family w:val="auto"/>
    <w:pitch w:val="variable"/>
    <w:sig w:usb0="80002003" w:usb1="90000000" w:usb2="00000008" w:usb3="00000000" w:csb0="80000041" w:csb1="00000000"/>
    <w:embedRegular r:id="rId52" w:fontKey="{4C20FC13-1AD8-4631-A96D-9884F52A0829}"/>
  </w:font>
  <w:font w:name="QCF_P365">
    <w:panose1 w:val="02000400000000000000"/>
    <w:charset w:val="00"/>
    <w:family w:val="auto"/>
    <w:pitch w:val="variable"/>
    <w:sig w:usb0="80002003" w:usb1="90000000" w:usb2="00000008" w:usb3="00000000" w:csb0="80000041" w:csb1="00000000"/>
    <w:embedRegular r:id="rId53" w:fontKey="{E371C359-4831-4D1B-AC2E-CCA480347DCB}"/>
  </w:font>
  <w:font w:name="QCF_P140">
    <w:panose1 w:val="02000400000000000000"/>
    <w:charset w:val="00"/>
    <w:family w:val="auto"/>
    <w:pitch w:val="variable"/>
    <w:sig w:usb0="80002003" w:usb1="90000000" w:usb2="00000008" w:usb3="00000000" w:csb0="80000041" w:csb1="00000000"/>
    <w:embedRegular r:id="rId54" w:fontKey="{5A8A01A3-B658-4EF7-A15D-2E1CB8FE5259}"/>
  </w:font>
  <w:font w:name="QCF_P269">
    <w:panose1 w:val="02000400000000000000"/>
    <w:charset w:val="00"/>
    <w:family w:val="auto"/>
    <w:pitch w:val="variable"/>
    <w:sig w:usb0="80002003" w:usb1="90000000" w:usb2="00000008" w:usb3="00000000" w:csb0="80000041" w:csb1="00000000"/>
    <w:embedRegular r:id="rId55" w:fontKey="{7F8726EF-8530-40D1-87A3-1E05929D4719}"/>
  </w:font>
  <w:font w:name="QCF_P446">
    <w:panose1 w:val="02000400000000000000"/>
    <w:charset w:val="00"/>
    <w:family w:val="auto"/>
    <w:pitch w:val="variable"/>
    <w:sig w:usb0="80002003" w:usb1="90000000" w:usb2="00000008" w:usb3="00000000" w:csb0="80000041" w:csb1="00000000"/>
    <w:embedRegular r:id="rId56" w:fontKey="{F194EE00-7AAB-44D2-8BBF-307BB8A2BD45}"/>
  </w:font>
  <w:font w:name="QCF_P383">
    <w:panose1 w:val="02000400000000000000"/>
    <w:charset w:val="00"/>
    <w:family w:val="auto"/>
    <w:pitch w:val="variable"/>
    <w:sig w:usb0="80002003" w:usb1="90000000" w:usb2="00000008" w:usb3="00000000" w:csb0="80000041" w:csb1="00000000"/>
    <w:embedRegular r:id="rId57" w:fontKey="{2E37FF55-9230-4856-B222-E1967C2FB959}"/>
  </w:font>
  <w:font w:name="SimSun">
    <w:altName w:val="宋体"/>
    <w:panose1 w:val="02010600030101010101"/>
    <w:charset w:val="86"/>
    <w:family w:val="auto"/>
    <w:pitch w:val="variable"/>
    <w:sig w:usb0="00000003" w:usb1="080E0000" w:usb2="00000010" w:usb3="00000000" w:csb0="00040001" w:csb1="00000000"/>
  </w:font>
  <w:font w:name="QCF_P376">
    <w:panose1 w:val="02000400000000000000"/>
    <w:charset w:val="00"/>
    <w:family w:val="auto"/>
    <w:pitch w:val="variable"/>
    <w:sig w:usb0="80002003" w:usb1="90000000" w:usb2="00000008" w:usb3="00000000" w:csb0="80000041" w:csb1="00000000"/>
    <w:embedRegular r:id="rId58" w:fontKey="{7BF1712C-5A16-4E8D-B718-82B86B8B664F}"/>
  </w:font>
  <w:font w:name="QCF_P143">
    <w:panose1 w:val="02000400000000000000"/>
    <w:charset w:val="00"/>
    <w:family w:val="auto"/>
    <w:pitch w:val="variable"/>
    <w:sig w:usb0="80002003" w:usb1="90000000" w:usb2="00000008" w:usb3="00000000" w:csb0="80000041" w:csb1="00000000"/>
    <w:embedRegular r:id="rId59" w:fontKey="{1DAD8DC0-27F2-4350-8425-6899935F835D}"/>
  </w:font>
  <w:font w:name="QCF_P291">
    <w:panose1 w:val="02000400000000000000"/>
    <w:charset w:val="00"/>
    <w:family w:val="auto"/>
    <w:pitch w:val="variable"/>
    <w:sig w:usb0="80002003" w:usb1="90000000" w:usb2="00000008" w:usb3="00000000" w:csb0="80000041" w:csb1="00000000"/>
    <w:embedRegular r:id="rId60" w:fontKey="{13C41681-947F-4C3B-986E-AA31A4219B41}"/>
  </w:font>
  <w:font w:name="QCF_P532">
    <w:panose1 w:val="02000400000000000000"/>
    <w:charset w:val="00"/>
    <w:family w:val="auto"/>
    <w:pitch w:val="variable"/>
    <w:sig w:usb0="80002003" w:usb1="90000000" w:usb2="00000008" w:usb3="00000000" w:csb0="80000041" w:csb1="00000000"/>
    <w:embedRegular r:id="rId61" w:fontKey="{36492562-6FAA-414B-AB8F-145E8DF093A8}"/>
  </w:font>
  <w:font w:name="QCF_P341">
    <w:panose1 w:val="02000400000000000000"/>
    <w:charset w:val="00"/>
    <w:family w:val="auto"/>
    <w:pitch w:val="variable"/>
    <w:sig w:usb0="80002003" w:usb1="90000000" w:usb2="00000008" w:usb3="00000000" w:csb0="80000041" w:csb1="00000000"/>
    <w:embedRegular r:id="rId62" w:fontKey="{EEE1F9F8-8861-43E5-8E5C-F93DF4B74A2E}"/>
  </w:font>
  <w:font w:name="QCF_P572">
    <w:panose1 w:val="02000400000000000000"/>
    <w:charset w:val="00"/>
    <w:family w:val="auto"/>
    <w:pitch w:val="variable"/>
    <w:sig w:usb0="80002003" w:usb1="90000000" w:usb2="00000008" w:usb3="00000000" w:csb0="80000041" w:csb1="00000000"/>
    <w:embedRegular r:id="rId63" w:fontKey="{249200E5-5F91-4F63-B0CD-FC655AD77E56}"/>
  </w:font>
  <w:font w:name="QCF_P360">
    <w:panose1 w:val="02000400000000000000"/>
    <w:charset w:val="00"/>
    <w:family w:val="auto"/>
    <w:pitch w:val="variable"/>
    <w:sig w:usb0="80002003" w:usb1="90000000" w:usb2="00000008" w:usb3="00000000" w:csb0="80000041" w:csb1="00000000"/>
    <w:embedRegular r:id="rId64" w:fontKey="{F655276B-9BE6-4955-8BF0-214FD98E0A11}"/>
  </w:font>
  <w:font w:name="QCF_P264">
    <w:panose1 w:val="02000400000000000000"/>
    <w:charset w:val="00"/>
    <w:family w:val="auto"/>
    <w:pitch w:val="variable"/>
    <w:sig w:usb0="80002003" w:usb1="90000000" w:usb2="00000008" w:usb3="00000000" w:csb0="80000041" w:csb1="00000000"/>
    <w:embedRegular r:id="rId65" w:fontKey="{5A39A41E-B928-4C8E-BE15-42C9AA53850A}"/>
  </w:font>
  <w:font w:name="QCF_P257">
    <w:panose1 w:val="02000400000000000000"/>
    <w:charset w:val="00"/>
    <w:family w:val="auto"/>
    <w:pitch w:val="variable"/>
    <w:sig w:usb0="80002003" w:usb1="90000000" w:usb2="00000008" w:usb3="00000000" w:csb0="80000041" w:csb1="00000000"/>
    <w:embedRegular r:id="rId66" w:fontKey="{02202836-C96A-409C-BA70-32B561EBA411}"/>
  </w:font>
  <w:font w:name="QCF_P457">
    <w:panose1 w:val="02000400000000000000"/>
    <w:charset w:val="00"/>
    <w:family w:val="auto"/>
    <w:pitch w:val="variable"/>
    <w:sig w:usb0="80002003" w:usb1="90000000" w:usb2="00000008" w:usb3="00000000" w:csb0="80000041" w:csb1="00000000"/>
    <w:embedRegular r:id="rId67" w:fontKey="{85D0D961-9D92-4D44-859B-1DAE0D46FAE5}"/>
  </w:font>
  <w:font w:name="QCF_P387">
    <w:panose1 w:val="02000400000000000000"/>
    <w:charset w:val="00"/>
    <w:family w:val="auto"/>
    <w:pitch w:val="variable"/>
    <w:sig w:usb0="80002003" w:usb1="90000000" w:usb2="00000008" w:usb3="00000000" w:csb0="80000041" w:csb1="00000000"/>
    <w:embedRegular r:id="rId68" w:fontKey="{D7C9671F-E4B4-4366-A2D5-3E6FBF60582D}"/>
  </w:font>
  <w:font w:name="QCF_P286">
    <w:panose1 w:val="02000400000000000000"/>
    <w:charset w:val="00"/>
    <w:family w:val="auto"/>
    <w:pitch w:val="variable"/>
    <w:sig w:usb0="80002003" w:usb1="90000000" w:usb2="00000008" w:usb3="00000000" w:csb0="80000041" w:csb1="00000000"/>
    <w:embedRegular r:id="rId69" w:fontKey="{6F962DC0-AD0A-4BFC-94D7-2F54E6DDA851}"/>
  </w:font>
  <w:font w:name="QCF_P176">
    <w:panose1 w:val="02000400000000000000"/>
    <w:charset w:val="00"/>
    <w:family w:val="auto"/>
    <w:pitch w:val="variable"/>
    <w:sig w:usb0="80002003" w:usb1="90000000" w:usb2="00000008" w:usb3="00000000" w:csb0="80000041" w:csb1="00000000"/>
    <w:embedRegular r:id="rId70" w:fontKey="{0C2C5FF9-874F-4114-B06A-7B7F44D6C176}"/>
  </w:font>
  <w:font w:name="QCF_P348">
    <w:panose1 w:val="02000400000000000000"/>
    <w:charset w:val="00"/>
    <w:family w:val="auto"/>
    <w:pitch w:val="variable"/>
    <w:sig w:usb0="80002003" w:usb1="90000000" w:usb2="00000008" w:usb3="00000000" w:csb0="80000041" w:csb1="00000000"/>
    <w:embedRegular r:id="rId71" w:fontKey="{74569132-39AD-4B61-BD72-896314C8D23C}"/>
  </w:font>
  <w:font w:name="QCF_P558">
    <w:panose1 w:val="02000400000000000000"/>
    <w:charset w:val="00"/>
    <w:family w:val="auto"/>
    <w:pitch w:val="variable"/>
    <w:sig w:usb0="80002003" w:usb1="90000000" w:usb2="00000008" w:usb3="00000000" w:csb0="80000041" w:csb1="00000000"/>
    <w:embedRegular r:id="rId72" w:fontKey="{4B3382F4-B008-44E9-8688-67C03389EB2C}"/>
  </w:font>
  <w:font w:name="QCF_P065">
    <w:panose1 w:val="02000400000000000000"/>
    <w:charset w:val="00"/>
    <w:family w:val="auto"/>
    <w:pitch w:val="variable"/>
    <w:sig w:usb0="80002003" w:usb1="90000000" w:usb2="00000008" w:usb3="00000000" w:csb0="80000041" w:csb1="00000000"/>
    <w:embedRegular r:id="rId73" w:fontKey="{0637ABD4-5F63-4A42-9252-08EBE928EAB6}"/>
  </w:font>
  <w:font w:name="QCF_P486">
    <w:panose1 w:val="02000400000000000000"/>
    <w:charset w:val="00"/>
    <w:family w:val="auto"/>
    <w:pitch w:val="variable"/>
    <w:sig w:usb0="80002003" w:usb1="90000000" w:usb2="00000008" w:usb3="00000000" w:csb0="80000041" w:csb1="00000000"/>
    <w:embedRegular r:id="rId74" w:fontKey="{FAB53FCB-E0B1-456C-A6F3-EB1F1DB18397}"/>
  </w:font>
  <w:font w:name="QCF_P071">
    <w:panose1 w:val="02000400000000000000"/>
    <w:charset w:val="00"/>
    <w:family w:val="auto"/>
    <w:pitch w:val="variable"/>
    <w:sig w:usb0="80002003" w:usb1="90000000" w:usb2="00000008" w:usb3="00000000" w:csb0="80000041" w:csb1="00000000"/>
    <w:embedRegular r:id="rId75" w:fontKey="{C5A147DE-09C1-45C9-9B93-30272B323F85}"/>
  </w:font>
  <w:font w:name="QCF_P221">
    <w:panose1 w:val="02000400000000000000"/>
    <w:charset w:val="00"/>
    <w:family w:val="auto"/>
    <w:pitch w:val="variable"/>
    <w:sig w:usb0="80002003" w:usb1="90000000" w:usb2="00000008" w:usb3="00000000" w:csb0="80000041" w:csb1="00000000"/>
    <w:embedRegular r:id="rId76" w:fontKey="{F6EEC765-5E67-4322-9800-A8D4D1BC6DBD}"/>
  </w:font>
  <w:font w:name="QCF_P132">
    <w:panose1 w:val="02000400000000000000"/>
    <w:charset w:val="00"/>
    <w:family w:val="auto"/>
    <w:pitch w:val="variable"/>
    <w:sig w:usb0="80002003" w:usb1="90000000" w:usb2="00000008" w:usb3="00000000" w:csb0="80000041" w:csb1="00000000"/>
    <w:embedRegular r:id="rId77" w:fontKey="{538CE559-8510-4D6D-A885-F16060436A00}"/>
  </w:font>
  <w:font w:name="QCF_P112">
    <w:panose1 w:val="02000400000000000000"/>
    <w:charset w:val="00"/>
    <w:family w:val="auto"/>
    <w:pitch w:val="variable"/>
    <w:sig w:usb0="80002003" w:usb1="90000000" w:usb2="00000008" w:usb3="00000000" w:csb0="80000041" w:csb1="00000000"/>
    <w:embedRegular r:id="rId78" w:fontKey="{6077A929-F57F-47A3-9B41-0A9F97C2912D}"/>
  </w:font>
  <w:font w:name="QCF_P474">
    <w:panose1 w:val="02000400000000000000"/>
    <w:charset w:val="00"/>
    <w:family w:val="auto"/>
    <w:pitch w:val="variable"/>
    <w:sig w:usb0="80002003" w:usb1="90000000" w:usb2="00000008" w:usb3="00000000" w:csb0="80000041" w:csb1="00000000"/>
    <w:embedRegular r:id="rId79" w:fontKey="{50885353-30AE-419B-BF06-8857CC98D6E0}"/>
  </w:font>
  <w:font w:name="QCF_P290">
    <w:panose1 w:val="02000400000000000000"/>
    <w:charset w:val="00"/>
    <w:family w:val="auto"/>
    <w:pitch w:val="variable"/>
    <w:sig w:usb0="80002003" w:usb1="90000000" w:usb2="00000008" w:usb3="00000000" w:csb0="80000041" w:csb1="00000000"/>
    <w:embedRegular r:id="rId80" w:fontKey="{9067EC3C-82E5-48FE-A46D-FB924C54D952}"/>
  </w:font>
  <w:font w:name="QCF_P042">
    <w:panose1 w:val="02000400000000000000"/>
    <w:charset w:val="00"/>
    <w:family w:val="auto"/>
    <w:pitch w:val="variable"/>
    <w:sig w:usb0="80002003" w:usb1="90000000" w:usb2="00000008" w:usb3="00000000" w:csb0="80000041" w:csb1="00000000"/>
    <w:embedRegular r:id="rId81" w:fontKey="{C49E521F-FBB6-41B2-B170-D00DC4F92052}"/>
  </w:font>
  <w:font w:name="QCF_P049">
    <w:panose1 w:val="02000400000000000000"/>
    <w:charset w:val="00"/>
    <w:family w:val="auto"/>
    <w:pitch w:val="variable"/>
    <w:sig w:usb0="80002003" w:usb1="90000000" w:usb2="00000008" w:usb3="00000000" w:csb0="80000041" w:csb1="00000000"/>
    <w:embedRegular r:id="rId82" w:fontKey="{ECAA8ED0-179B-45F1-A605-894DBC0328EC}"/>
  </w:font>
  <w:font w:name="2  Badr">
    <w:panose1 w:val="00000400000000000000"/>
    <w:charset w:val="B2"/>
    <w:family w:val="auto"/>
    <w:pitch w:val="variable"/>
    <w:sig w:usb0="00002001" w:usb1="80000000" w:usb2="00000008" w:usb3="00000000" w:csb0="00000040" w:csb1="00000000"/>
    <w:embedRegular r:id="rId83" w:fontKey="{5D01260E-646E-4639-B248-5E2297AD5F7D}"/>
  </w:font>
  <w:font w:name="QCF_P216">
    <w:panose1 w:val="02000400000000000000"/>
    <w:charset w:val="00"/>
    <w:family w:val="auto"/>
    <w:pitch w:val="variable"/>
    <w:sig w:usb0="80002003" w:usb1="90000000" w:usb2="00000008" w:usb3="00000000" w:csb0="80000041" w:csb1="00000000"/>
    <w:embedRegular r:id="rId84" w:fontKey="{CC33A5EB-EE17-4A91-AAE8-F65789457729}"/>
  </w:font>
  <w:font w:name="QCF_P210">
    <w:panose1 w:val="02000400000000000000"/>
    <w:charset w:val="00"/>
    <w:family w:val="auto"/>
    <w:pitch w:val="variable"/>
    <w:sig w:usb0="80002003" w:usb1="90000000" w:usb2="00000008" w:usb3="00000000" w:csb0="80000041" w:csb1="00000000"/>
    <w:embedRegular r:id="rId85" w:fontKey="{35B91C09-EC41-49AD-A4BB-2ED7B73EF0A5}"/>
  </w:font>
  <w:font w:name="QCF_P459">
    <w:panose1 w:val="02000400000000000000"/>
    <w:charset w:val="00"/>
    <w:family w:val="auto"/>
    <w:pitch w:val="variable"/>
    <w:sig w:usb0="80002003" w:usb1="90000000" w:usb2="00000008" w:usb3="00000000" w:csb0="80000041" w:csb1="00000000"/>
    <w:embedRegular r:id="rId86" w:fontKey="{FE683BF2-285A-4065-9FFF-DB9CAA97BE0C}"/>
  </w:font>
  <w:font w:name="QCF_P170">
    <w:panose1 w:val="02000400000000000000"/>
    <w:charset w:val="00"/>
    <w:family w:val="auto"/>
    <w:pitch w:val="variable"/>
    <w:sig w:usb0="80002003" w:usb1="90000000" w:usb2="00000008" w:usb3="00000000" w:csb0="80000041" w:csb1="00000000"/>
    <w:embedRegular r:id="rId87" w:fontKey="{AF66CC2E-F73E-4F27-9D9F-15766FC67703}"/>
  </w:font>
  <w:font w:name="QCF_P232">
    <w:panose1 w:val="02000400000000000000"/>
    <w:charset w:val="00"/>
    <w:family w:val="auto"/>
    <w:pitch w:val="variable"/>
    <w:sig w:usb0="80002003" w:usb1="90000000" w:usb2="00000008" w:usb3="00000000" w:csb0="80000041" w:csb1="00000000"/>
    <w:embedRegular r:id="rId88" w:fontKey="{0A0F0FD4-04EF-45E3-827F-CF1859D43065}"/>
  </w:font>
  <w:font w:name="QCF_P595">
    <w:panose1 w:val="02000400000000000000"/>
    <w:charset w:val="00"/>
    <w:family w:val="auto"/>
    <w:pitch w:val="variable"/>
    <w:sig w:usb0="80002003" w:usb1="90000000" w:usb2="00000008" w:usb3="00000000" w:csb0="80000041" w:csb1="00000000"/>
    <w:embedRegular r:id="rId89" w:fontKey="{D23C18ED-6AB4-4E77-9BA3-84971D56470C}"/>
  </w:font>
  <w:font w:name="QCF_P020">
    <w:panose1 w:val="02000400000000000000"/>
    <w:charset w:val="00"/>
    <w:family w:val="auto"/>
    <w:pitch w:val="variable"/>
    <w:sig w:usb0="80002003" w:usb1="90000000" w:usb2="00000008" w:usb3="00000000" w:csb0="80000041" w:csb1="00000000"/>
    <w:embedRegular r:id="rId90" w:fontKey="{7E9DDD2D-D4FF-41F0-9545-9E3BBCB6E7C9}"/>
  </w:font>
  <w:font w:name="QCF_P598">
    <w:panose1 w:val="02000400000000000000"/>
    <w:charset w:val="00"/>
    <w:family w:val="auto"/>
    <w:pitch w:val="variable"/>
    <w:sig w:usb0="80002003" w:usb1="90000000" w:usb2="00000008" w:usb3="00000000" w:csb0="80000041" w:csb1="00000000"/>
    <w:embedRegular r:id="rId91" w:fontKey="{F2CE6A5D-3C8C-4B8E-A78A-D85167A0CE83}"/>
  </w:font>
  <w:font w:name="QCF_P002">
    <w:panose1 w:val="02000400000000000000"/>
    <w:charset w:val="00"/>
    <w:family w:val="auto"/>
    <w:pitch w:val="variable"/>
    <w:sig w:usb0="80002003" w:usb1="90000000" w:usb2="00000008" w:usb3="00000000" w:csb0="80000041" w:csb1="00000000"/>
    <w:embedRegular r:id="rId92" w:fontKey="{2B0E23E4-9D2D-48B2-84C3-1E1449CC75FD}"/>
  </w:font>
  <w:font w:name="QCF_P104">
    <w:panose1 w:val="02000400000000000000"/>
    <w:charset w:val="00"/>
    <w:family w:val="auto"/>
    <w:pitch w:val="variable"/>
    <w:sig w:usb0="80002003" w:usb1="90000000" w:usb2="00000008" w:usb3="00000000" w:csb0="80000041" w:csb1="00000000"/>
    <w:embedRegular r:id="rId93" w:fontKey="{8AEC2D5F-A383-4719-A44D-18DAA1A62D2C}"/>
  </w:font>
  <w:font w:name="QCF_P488">
    <w:panose1 w:val="02000400000000000000"/>
    <w:charset w:val="00"/>
    <w:family w:val="auto"/>
    <w:pitch w:val="variable"/>
    <w:sig w:usb0="80002003" w:usb1="90000000" w:usb2="00000008" w:usb3="00000000" w:csb0="80000041" w:csb1="00000000"/>
    <w:embedRegular r:id="rId94" w:fontKey="{4DD2AF5B-222F-47AF-AC59-42D1E1D0A294}"/>
  </w:font>
  <w:font w:name="QCF_P175">
    <w:panose1 w:val="02000400000000000000"/>
    <w:charset w:val="00"/>
    <w:family w:val="auto"/>
    <w:pitch w:val="variable"/>
    <w:sig w:usb0="80002003" w:usb1="90000000" w:usb2="00000008" w:usb3="00000000" w:csb0="80000041" w:csb1="00000000"/>
    <w:embedRegular r:id="rId95" w:fontKey="{E17B377F-08F2-473B-8468-F8EE30E883FA}"/>
  </w:font>
  <w:font w:name="QCF_P573">
    <w:panose1 w:val="02000400000000000000"/>
    <w:charset w:val="00"/>
    <w:family w:val="auto"/>
    <w:pitch w:val="variable"/>
    <w:sig w:usb0="80002003" w:usb1="90000000" w:usb2="00000008" w:usb3="00000000" w:csb0="80000041" w:csb1="00000000"/>
    <w:embedRegular r:id="rId96" w:fontKey="{335B0721-5CC6-4D5A-9680-093856492517}"/>
  </w:font>
  <w:font w:name="QCF_P134">
    <w:panose1 w:val="02000400000000000000"/>
    <w:charset w:val="00"/>
    <w:family w:val="auto"/>
    <w:pitch w:val="variable"/>
    <w:sig w:usb0="80002003" w:usb1="90000000" w:usb2="00000008" w:usb3="00000000" w:csb0="80000041" w:csb1="00000000"/>
    <w:embedRegular r:id="rId97" w:fontKey="{123EBB1F-9DB4-42D9-B841-FFC90EB7BCFE}"/>
  </w:font>
  <w:font w:name="QCF_P414">
    <w:panose1 w:val="02000400000000000000"/>
    <w:charset w:val="00"/>
    <w:family w:val="auto"/>
    <w:pitch w:val="variable"/>
    <w:sig w:usb0="80002003" w:usb1="90000000" w:usb2="00000008" w:usb3="00000000" w:csb0="80000041" w:csb1="00000000"/>
    <w:embedRegular r:id="rId98" w:fontKey="{29298A9E-1CB7-493C-84C1-097ACAFB9688}"/>
  </w:font>
  <w:font w:name="QCF_P142">
    <w:panose1 w:val="02000400000000000000"/>
    <w:charset w:val="00"/>
    <w:family w:val="auto"/>
    <w:pitch w:val="variable"/>
    <w:sig w:usb0="80002003" w:usb1="90000000" w:usb2="00000008" w:usb3="00000000" w:csb0="80000041" w:csb1="00000000"/>
    <w:embedRegular r:id="rId99" w:fontKey="{47221F70-67EC-4F61-86AD-CAF4702D988D}"/>
  </w:font>
  <w:font w:name="QCF_P263">
    <w:panose1 w:val="02000400000000000000"/>
    <w:charset w:val="00"/>
    <w:family w:val="auto"/>
    <w:pitch w:val="variable"/>
    <w:sig w:usb0="80002003" w:usb1="90000000" w:usb2="00000008" w:usb3="00000000" w:csb0="80000041" w:csb1="00000000"/>
    <w:embedRegular r:id="rId100" w:fontKey="{65690D8E-83AB-45AC-911F-CF2AA0698903}"/>
  </w:font>
  <w:font w:name="QCF_P562">
    <w:panose1 w:val="02000400000000000000"/>
    <w:charset w:val="00"/>
    <w:family w:val="auto"/>
    <w:pitch w:val="variable"/>
    <w:sig w:usb0="80002003" w:usb1="90000000" w:usb2="00000008" w:usb3="00000000" w:csb0="80000041" w:csb1="00000000"/>
    <w:embedRegular r:id="rId101" w:fontKey="{005A7BF1-6F3B-462A-890B-342FEF7E438E}"/>
  </w:font>
  <w:font w:name="QCF_P166">
    <w:panose1 w:val="02000400000000000000"/>
    <w:charset w:val="00"/>
    <w:family w:val="auto"/>
    <w:pitch w:val="variable"/>
    <w:sig w:usb0="80002003" w:usb1="90000000" w:usb2="00000008" w:usb3="00000000" w:csb0="80000041" w:csb1="00000000"/>
    <w:embedRegular r:id="rId102" w:fontKey="{5FC554F2-F836-4D42-BB45-CBBB259E2A60}"/>
  </w:font>
  <w:font w:name="QCF_P381">
    <w:panose1 w:val="02000400000000000000"/>
    <w:charset w:val="00"/>
    <w:family w:val="auto"/>
    <w:pitch w:val="variable"/>
    <w:sig w:usb0="80002003" w:usb1="90000000" w:usb2="00000008" w:usb3="00000000" w:csb0="80000041" w:csb1="00000000"/>
    <w:embedRegular r:id="rId103" w:fontKey="{D598BAF7-F0A7-4A52-B0F2-B4CEEF092035}"/>
  </w:font>
  <w:font w:name="QCF_P441">
    <w:panose1 w:val="02000400000000000000"/>
    <w:charset w:val="00"/>
    <w:family w:val="auto"/>
    <w:pitch w:val="variable"/>
    <w:sig w:usb0="80002003" w:usb1="90000000" w:usb2="00000008" w:usb3="00000000" w:csb0="80000041" w:csb1="00000000"/>
    <w:embedRegular r:id="rId104" w:fontKey="{43190195-4467-40E0-A05C-C83AA875020E}"/>
  </w:font>
  <w:font w:name="QCF_P235">
    <w:panose1 w:val="02000400000000000000"/>
    <w:charset w:val="00"/>
    <w:family w:val="auto"/>
    <w:pitch w:val="variable"/>
    <w:sig w:usb0="80002003" w:usb1="90000000" w:usb2="00000008" w:usb3="00000000" w:csb0="80000041" w:csb1="00000000"/>
    <w:embedRegular r:id="rId105" w:fontKey="{8BB0C4FF-9D7E-4738-9075-2B50C359E681}"/>
  </w:font>
  <w:font w:name="QCF_P483">
    <w:panose1 w:val="02000400000000000000"/>
    <w:charset w:val="00"/>
    <w:family w:val="auto"/>
    <w:pitch w:val="variable"/>
    <w:sig w:usb0="80002003" w:usb1="90000000" w:usb2="00000008" w:usb3="00000000" w:csb0="80000041" w:csb1="00000000"/>
    <w:embedRegular r:id="rId106" w:fontKey="{09EA89E5-7B02-4BE5-BF46-4F0BD1708248}"/>
  </w:font>
  <w:font w:name="QCF_P529">
    <w:panose1 w:val="02000400000000000000"/>
    <w:charset w:val="00"/>
    <w:family w:val="auto"/>
    <w:pitch w:val="variable"/>
    <w:sig w:usb0="80002003" w:usb1="90000000" w:usb2="00000008" w:usb3="00000000" w:csb0="80000041" w:csb1="00000000"/>
    <w:embedRegular r:id="rId107" w:fontKey="{86249C4D-B34C-4E3F-BD48-F717FBCC9AA9}"/>
  </w:font>
  <w:font w:name="QCF_P478">
    <w:panose1 w:val="02000400000000000000"/>
    <w:charset w:val="00"/>
    <w:family w:val="auto"/>
    <w:pitch w:val="variable"/>
    <w:sig w:usb0="80002003" w:usb1="90000000" w:usb2="00000008" w:usb3="00000000" w:csb0="80000041" w:csb1="00000000"/>
    <w:embedRegular r:id="rId108" w:fontKey="{89090E0E-1044-4569-B552-686C1C590C7A}"/>
  </w:font>
  <w:font w:name="QCF_P566">
    <w:panose1 w:val="02000400000000000000"/>
    <w:charset w:val="00"/>
    <w:family w:val="auto"/>
    <w:pitch w:val="variable"/>
    <w:sig w:usb0="80002003" w:usb1="90000000" w:usb2="00000008" w:usb3="00000000" w:csb0="80000041" w:csb1="00000000"/>
    <w:embedRegular r:id="rId109" w:fontKey="{6F4320F7-5E7E-4F98-968B-0DB4F2383194}"/>
  </w:font>
  <w:font w:name="QCF_P097">
    <w:panose1 w:val="02000400000000000000"/>
    <w:charset w:val="00"/>
    <w:family w:val="auto"/>
    <w:pitch w:val="variable"/>
    <w:sig w:usb0="80002003" w:usb1="90000000" w:usb2="00000008" w:usb3="00000000" w:csb0="80000041" w:csb1="00000000"/>
    <w:embedRegular r:id="rId110" w:fontKey="{28ABF73D-F9B8-4C79-80EA-58C58795B771}"/>
  </w:font>
  <w:font w:name="Lotus Linotype">
    <w:panose1 w:val="02000000000000000000"/>
    <w:charset w:val="00"/>
    <w:family w:val="auto"/>
    <w:pitch w:val="variable"/>
    <w:sig w:usb0="00002007" w:usb1="80000000" w:usb2="00000008" w:usb3="00000000" w:csb0="00000043" w:csb1="00000000"/>
    <w:embedRegular r:id="rId111" w:fontKey="{F9C3DA5D-069B-4C28-831F-F0529CF54037}"/>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8F7" w:rsidRDefault="009038F7">
      <w:r>
        <w:separator/>
      </w:r>
    </w:p>
  </w:footnote>
  <w:footnote w:type="continuationSeparator" w:id="0">
    <w:p w:rsidR="009038F7" w:rsidRDefault="009038F7">
      <w:r>
        <w:continuationSeparator/>
      </w:r>
    </w:p>
  </w:footnote>
  <w:footnote w:id="1">
    <w:p w:rsidR="004A0ABB" w:rsidRPr="00321B5E" w:rsidRDefault="004A0ABB" w:rsidP="00321B5E">
      <w:pPr>
        <w:pStyle w:val="a3"/>
        <w:rPr>
          <w:sz w:val="24"/>
          <w:szCs w:val="24"/>
          <w:rtl/>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rPr>
        <w:t xml:space="preserve"> ابن حجر</w:t>
      </w:r>
      <w:r>
        <w:rPr>
          <w:rFonts w:hint="cs"/>
          <w:sz w:val="24"/>
          <w:szCs w:val="24"/>
          <w:rtl/>
        </w:rPr>
        <w:t xml:space="preserve">، </w:t>
      </w:r>
      <w:r w:rsidRPr="00321B5E">
        <w:rPr>
          <w:rFonts w:hint="cs"/>
          <w:sz w:val="24"/>
          <w:szCs w:val="24"/>
          <w:rtl/>
        </w:rPr>
        <w:t>فتح الباری</w:t>
      </w:r>
      <w:r>
        <w:rPr>
          <w:rFonts w:hint="cs"/>
          <w:sz w:val="24"/>
          <w:szCs w:val="24"/>
          <w:rtl/>
        </w:rPr>
        <w:t xml:space="preserve">، </w:t>
      </w:r>
      <w:r w:rsidRPr="00321B5E">
        <w:rPr>
          <w:rFonts w:hint="cs"/>
          <w:sz w:val="24"/>
          <w:szCs w:val="24"/>
          <w:rtl/>
        </w:rPr>
        <w:t>ج10</w:t>
      </w:r>
      <w:r>
        <w:rPr>
          <w:rFonts w:hint="cs"/>
          <w:sz w:val="24"/>
          <w:szCs w:val="24"/>
          <w:rtl/>
        </w:rPr>
        <w:t xml:space="preserve">، </w:t>
      </w:r>
      <w:r w:rsidRPr="00321B5E">
        <w:rPr>
          <w:rFonts w:hint="cs"/>
          <w:sz w:val="24"/>
          <w:szCs w:val="24"/>
          <w:rtl/>
        </w:rPr>
        <w:t>ص223.</w:t>
      </w:r>
    </w:p>
  </w:footnote>
  <w:footnote w:id="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یاقوت حموی در کتاب معجم البلدان (1/309) به تفصیل از آن سخن گفته است.</w:t>
      </w:r>
    </w:p>
  </w:footnote>
  <w:footnote w:id="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ص927.</w:t>
      </w:r>
    </w:p>
  </w:footnote>
  <w:footnote w:id="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5ج</w:t>
      </w:r>
      <w:r>
        <w:rPr>
          <w:rFonts w:hint="cs"/>
          <w:sz w:val="24"/>
          <w:szCs w:val="24"/>
          <w:rtl/>
          <w:lang w:bidi="fa-IR"/>
        </w:rPr>
        <w:t xml:space="preserve">، </w:t>
      </w:r>
      <w:r w:rsidRPr="00321B5E">
        <w:rPr>
          <w:rFonts w:hint="cs"/>
          <w:sz w:val="24"/>
          <w:szCs w:val="24"/>
          <w:rtl/>
          <w:lang w:bidi="fa-IR"/>
        </w:rPr>
        <w:t>ص65.</w:t>
      </w:r>
    </w:p>
  </w:footnote>
  <w:footnote w:id="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در مورد این نقل قول‏ها به کتاب «أحکام القرآن»  ابوبکر رازی (1/44-45) نگاه کن و اگر می‏خواهی مطالب بیشتری را در مورد صابئیان یاد بگیری به کتاب «الملل و النحل» شهرستانی (2/4905) مراجعه کن.</w:t>
      </w:r>
    </w:p>
  </w:footnote>
  <w:footnote w:id="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ص13.</w:t>
      </w:r>
    </w:p>
  </w:footnote>
  <w:footnote w:id="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احمد شنتناوی</w:t>
      </w:r>
      <w:r>
        <w:rPr>
          <w:rFonts w:hint="cs"/>
          <w:sz w:val="24"/>
          <w:szCs w:val="24"/>
          <w:rtl/>
          <w:lang w:bidi="fa-IR"/>
        </w:rPr>
        <w:t xml:space="preserve">، </w:t>
      </w:r>
      <w:r w:rsidRPr="00321B5E">
        <w:rPr>
          <w:rFonts w:hint="cs"/>
          <w:sz w:val="24"/>
          <w:szCs w:val="24"/>
          <w:rtl/>
          <w:lang w:bidi="fa-IR"/>
        </w:rPr>
        <w:t>فنون السحر</w:t>
      </w:r>
      <w:r>
        <w:rPr>
          <w:rFonts w:hint="cs"/>
          <w:sz w:val="24"/>
          <w:szCs w:val="24"/>
          <w:rtl/>
          <w:lang w:bidi="fa-IR"/>
        </w:rPr>
        <w:t xml:space="preserve">، </w:t>
      </w:r>
      <w:r w:rsidRPr="00321B5E">
        <w:rPr>
          <w:rFonts w:hint="cs"/>
          <w:sz w:val="24"/>
          <w:szCs w:val="24"/>
          <w:rtl/>
          <w:lang w:bidi="fa-IR"/>
        </w:rPr>
        <w:t>ص10.</w:t>
      </w:r>
    </w:p>
  </w:footnote>
  <w:footnote w:id="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ص12.</w:t>
      </w:r>
    </w:p>
  </w:footnote>
  <w:footnote w:id="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ص13.</w:t>
      </w:r>
    </w:p>
  </w:footnote>
  <w:footnote w:id="1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شاید منظور دماوند باشد.</w:t>
      </w:r>
    </w:p>
  </w:footnote>
  <w:footnote w:id="1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البدایه والنهایه</w:t>
      </w:r>
      <w:r>
        <w:rPr>
          <w:rFonts w:hint="cs"/>
          <w:sz w:val="24"/>
          <w:szCs w:val="24"/>
          <w:rtl/>
          <w:lang w:bidi="fa-IR"/>
        </w:rPr>
        <w:t xml:space="preserve">، </w:t>
      </w:r>
      <w:r w:rsidRPr="00321B5E">
        <w:rPr>
          <w:rFonts w:hint="cs"/>
          <w:sz w:val="24"/>
          <w:szCs w:val="24"/>
          <w:rtl/>
          <w:lang w:bidi="fa-IR"/>
        </w:rPr>
        <w:t>1ج</w:t>
      </w:r>
      <w:r>
        <w:rPr>
          <w:rFonts w:hint="cs"/>
          <w:sz w:val="24"/>
          <w:szCs w:val="24"/>
          <w:rtl/>
          <w:lang w:bidi="fa-IR"/>
        </w:rPr>
        <w:t xml:space="preserve">، </w:t>
      </w:r>
      <w:r w:rsidRPr="00321B5E">
        <w:rPr>
          <w:rFonts w:hint="cs"/>
          <w:sz w:val="24"/>
          <w:szCs w:val="24"/>
          <w:rtl/>
          <w:lang w:bidi="fa-IR"/>
        </w:rPr>
        <w:t>ص140.</w:t>
      </w:r>
    </w:p>
  </w:footnote>
  <w:footnote w:id="1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جصاص</w:t>
      </w:r>
      <w:r>
        <w:rPr>
          <w:rFonts w:hint="cs"/>
          <w:sz w:val="24"/>
          <w:szCs w:val="24"/>
          <w:rtl/>
          <w:lang w:bidi="fa-IR"/>
        </w:rPr>
        <w:t xml:space="preserve">، </w:t>
      </w:r>
      <w:r w:rsidRPr="00321B5E">
        <w:rPr>
          <w:rFonts w:hint="cs"/>
          <w:sz w:val="24"/>
          <w:szCs w:val="24"/>
          <w:rtl/>
          <w:lang w:bidi="fa-IR"/>
        </w:rPr>
        <w:t>أحکام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ص44.</w:t>
      </w:r>
    </w:p>
  </w:footnote>
  <w:footnote w:id="1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کثیر</w:t>
      </w:r>
      <w:r>
        <w:rPr>
          <w:rFonts w:hint="cs"/>
          <w:sz w:val="24"/>
          <w:szCs w:val="24"/>
          <w:rtl/>
          <w:lang w:bidi="fa-IR"/>
        </w:rPr>
        <w:t xml:space="preserve">، </w:t>
      </w:r>
      <w:r w:rsidRPr="00321B5E">
        <w:rPr>
          <w:rFonts w:hint="cs"/>
          <w:sz w:val="24"/>
          <w:szCs w:val="24"/>
          <w:rtl/>
          <w:lang w:bidi="fa-IR"/>
        </w:rPr>
        <w:t>البدایه والنهایه</w:t>
      </w:r>
      <w:r>
        <w:rPr>
          <w:rFonts w:hint="cs"/>
          <w:sz w:val="24"/>
          <w:szCs w:val="24"/>
          <w:rtl/>
          <w:lang w:bidi="fa-IR"/>
        </w:rPr>
        <w:t xml:space="preserve">، </w:t>
      </w:r>
      <w:r w:rsidRPr="00321B5E">
        <w:rPr>
          <w:rFonts w:hint="cs"/>
          <w:sz w:val="24"/>
          <w:szCs w:val="24"/>
          <w:rtl/>
          <w:lang w:bidi="fa-IR"/>
        </w:rPr>
        <w:t>ج 7</w:t>
      </w:r>
      <w:r>
        <w:rPr>
          <w:rFonts w:hint="cs"/>
          <w:sz w:val="24"/>
          <w:szCs w:val="24"/>
          <w:rtl/>
          <w:lang w:bidi="fa-IR"/>
        </w:rPr>
        <w:t xml:space="preserve">، </w:t>
      </w:r>
      <w:r w:rsidRPr="00321B5E">
        <w:rPr>
          <w:rFonts w:hint="cs"/>
          <w:sz w:val="24"/>
          <w:szCs w:val="24"/>
          <w:rtl/>
          <w:lang w:bidi="fa-IR"/>
        </w:rPr>
        <w:t>ص38.</w:t>
      </w:r>
    </w:p>
  </w:footnote>
  <w:footnote w:id="1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«وفق مئینی عددی» عبارت است از مربعی که به صدخانه تقسیم شده است</w:t>
      </w:r>
      <w:r>
        <w:rPr>
          <w:rFonts w:hint="cs"/>
          <w:sz w:val="24"/>
          <w:szCs w:val="24"/>
          <w:rtl/>
          <w:lang w:bidi="fa-IR"/>
        </w:rPr>
        <w:t xml:space="preserve">، </w:t>
      </w:r>
      <w:r w:rsidRPr="00321B5E">
        <w:rPr>
          <w:rFonts w:hint="cs"/>
          <w:sz w:val="24"/>
          <w:szCs w:val="24"/>
          <w:rtl/>
          <w:lang w:bidi="fa-IR"/>
        </w:rPr>
        <w:t>هر ضلع آن شامل ده خانه می‏شود. سازندگان آن بر این باورند که اگر ممکن شود اعداد یک تا صد به هر ترتیبی که باشد</w:t>
      </w:r>
      <w:r>
        <w:rPr>
          <w:rFonts w:hint="cs"/>
          <w:sz w:val="24"/>
          <w:szCs w:val="24"/>
          <w:rtl/>
          <w:lang w:bidi="fa-IR"/>
        </w:rPr>
        <w:t xml:space="preserve"> د</w:t>
      </w:r>
      <w:r w:rsidRPr="00321B5E">
        <w:rPr>
          <w:rFonts w:hint="cs"/>
          <w:sz w:val="24"/>
          <w:szCs w:val="24"/>
          <w:rtl/>
          <w:lang w:bidi="fa-IR"/>
        </w:rPr>
        <w:t>ر این مربع نوشته شوند بطوری که اعداد هر ضلع از اضلاع دهگانه افقی و عمودی مساوی مجموع اعدادی باشند که دو قطر آن از آن تشکیل شده‏اند بطوری که هیچ عددی دو بار تکرار نشود</w:t>
      </w:r>
      <w:r>
        <w:rPr>
          <w:rFonts w:hint="cs"/>
          <w:sz w:val="24"/>
          <w:szCs w:val="24"/>
          <w:rtl/>
          <w:lang w:bidi="fa-IR"/>
        </w:rPr>
        <w:t xml:space="preserve">، </w:t>
      </w:r>
      <w:r w:rsidRPr="00321B5E">
        <w:rPr>
          <w:rFonts w:hint="cs"/>
          <w:sz w:val="24"/>
          <w:szCs w:val="24"/>
          <w:rtl/>
          <w:lang w:bidi="fa-IR"/>
        </w:rPr>
        <w:t>و این مربع در لوحی طلا هنگام وارد شدن خورشید به برج حوت یا قوس رسم شود</w:t>
      </w:r>
      <w:r>
        <w:rPr>
          <w:rFonts w:hint="cs"/>
          <w:sz w:val="24"/>
          <w:szCs w:val="24"/>
          <w:rtl/>
          <w:lang w:bidi="fa-IR"/>
        </w:rPr>
        <w:t xml:space="preserve">، </w:t>
      </w:r>
      <w:r w:rsidRPr="00321B5E">
        <w:rPr>
          <w:rFonts w:hint="cs"/>
          <w:sz w:val="24"/>
          <w:szCs w:val="24"/>
          <w:rtl/>
          <w:lang w:bidi="fa-IR"/>
        </w:rPr>
        <w:t>هر کس این لوح را حمل کند به بیشترآرزوهای خود می‏رسد.</w:t>
      </w:r>
    </w:p>
  </w:footnote>
  <w:footnote w:id="1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ص11.</w:t>
      </w:r>
    </w:p>
  </w:footnote>
  <w:footnote w:id="1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ص64 «هاتور» و «بابه» از ماه‏های مصری قدیم هستند.</w:t>
      </w:r>
    </w:p>
  </w:footnote>
  <w:footnote w:id="1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ص15.</w:t>
      </w:r>
    </w:p>
  </w:footnote>
  <w:footnote w:id="1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هر روستایی در مصر دارای معبدی بود که کاهنی بر روی یک صندلی طلایی در آن می‏نشست. (نگا: نهایه الأرب فی فنون الادب نویری</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ص394).</w:t>
      </w:r>
    </w:p>
  </w:footnote>
  <w:footnote w:id="1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ص19.</w:t>
      </w:r>
    </w:p>
  </w:footnote>
  <w:footnote w:id="2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احمد شنتناوی</w:t>
      </w:r>
      <w:r>
        <w:rPr>
          <w:rFonts w:hint="cs"/>
          <w:sz w:val="24"/>
          <w:szCs w:val="24"/>
          <w:rtl/>
          <w:lang w:bidi="fa-IR"/>
        </w:rPr>
        <w:t xml:space="preserve">، </w:t>
      </w:r>
      <w:r w:rsidRPr="00321B5E">
        <w:rPr>
          <w:rFonts w:hint="cs"/>
          <w:sz w:val="24"/>
          <w:szCs w:val="24"/>
          <w:rtl/>
          <w:lang w:bidi="fa-IR"/>
        </w:rPr>
        <w:t>فنون السحر</w:t>
      </w:r>
      <w:r>
        <w:rPr>
          <w:rFonts w:hint="cs"/>
          <w:sz w:val="24"/>
          <w:szCs w:val="24"/>
          <w:rtl/>
          <w:lang w:bidi="fa-IR"/>
        </w:rPr>
        <w:t xml:space="preserve">، </w:t>
      </w:r>
      <w:r w:rsidRPr="00321B5E">
        <w:rPr>
          <w:rFonts w:hint="cs"/>
          <w:sz w:val="24"/>
          <w:szCs w:val="24"/>
          <w:rtl/>
          <w:lang w:bidi="fa-IR"/>
        </w:rPr>
        <w:t>ص25.</w:t>
      </w:r>
    </w:p>
  </w:footnote>
  <w:footnote w:id="2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ص29.</w:t>
      </w:r>
    </w:p>
  </w:footnote>
  <w:footnote w:id="2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کثیر</w:t>
      </w:r>
      <w:r>
        <w:rPr>
          <w:rFonts w:hint="cs"/>
          <w:sz w:val="24"/>
          <w:szCs w:val="24"/>
          <w:rtl/>
          <w:lang w:bidi="fa-IR"/>
        </w:rPr>
        <w:t xml:space="preserve">، </w:t>
      </w:r>
      <w:r w:rsidRPr="00321B5E">
        <w:rPr>
          <w:rFonts w:hint="cs"/>
          <w:sz w:val="24"/>
          <w:szCs w:val="24"/>
          <w:rtl/>
          <w:lang w:bidi="fa-IR"/>
        </w:rPr>
        <w:t>البدایه و النهایه</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ص256.</w:t>
      </w:r>
    </w:p>
  </w:footnote>
  <w:footnote w:id="2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ص65.</w:t>
      </w:r>
    </w:p>
  </w:footnote>
  <w:footnote w:id="2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ویل دورانت</w:t>
      </w:r>
      <w:r>
        <w:rPr>
          <w:rFonts w:hint="cs"/>
          <w:sz w:val="24"/>
          <w:szCs w:val="24"/>
          <w:rtl/>
          <w:lang w:bidi="fa-IR"/>
        </w:rPr>
        <w:t xml:space="preserve">، </w:t>
      </w:r>
      <w:r w:rsidRPr="00321B5E">
        <w:rPr>
          <w:rFonts w:hint="cs"/>
          <w:sz w:val="24"/>
          <w:szCs w:val="24"/>
          <w:rtl/>
          <w:lang w:bidi="fa-IR"/>
        </w:rPr>
        <w:t>قصه الحضاره</w:t>
      </w:r>
      <w:r>
        <w:rPr>
          <w:rFonts w:hint="cs"/>
          <w:sz w:val="24"/>
          <w:szCs w:val="24"/>
          <w:rtl/>
          <w:lang w:bidi="fa-IR"/>
        </w:rPr>
        <w:t xml:space="preserve">، </w:t>
      </w:r>
      <w:r w:rsidRPr="00321B5E">
        <w:rPr>
          <w:rFonts w:hint="cs"/>
          <w:sz w:val="24"/>
          <w:szCs w:val="24"/>
          <w:rtl/>
          <w:lang w:bidi="fa-IR"/>
        </w:rPr>
        <w:t>ج3</w:t>
      </w:r>
      <w:r>
        <w:rPr>
          <w:rFonts w:hint="cs"/>
          <w:sz w:val="24"/>
          <w:szCs w:val="24"/>
          <w:rtl/>
          <w:lang w:bidi="fa-IR"/>
        </w:rPr>
        <w:t xml:space="preserve">، </w:t>
      </w:r>
      <w:r w:rsidRPr="00321B5E">
        <w:rPr>
          <w:rFonts w:hint="cs"/>
          <w:sz w:val="24"/>
          <w:szCs w:val="24"/>
          <w:rtl/>
          <w:lang w:bidi="fa-IR"/>
        </w:rPr>
        <w:t>صص38</w:t>
      </w:r>
      <w:r>
        <w:rPr>
          <w:rFonts w:hint="cs"/>
          <w:sz w:val="24"/>
          <w:szCs w:val="24"/>
          <w:rtl/>
          <w:lang w:bidi="fa-IR"/>
        </w:rPr>
        <w:t xml:space="preserve">، </w:t>
      </w:r>
      <w:r w:rsidRPr="00321B5E">
        <w:rPr>
          <w:rFonts w:hint="cs"/>
          <w:sz w:val="24"/>
          <w:szCs w:val="24"/>
          <w:rtl/>
          <w:lang w:bidi="fa-IR"/>
        </w:rPr>
        <w:t>221</w:t>
      </w:r>
      <w:r>
        <w:rPr>
          <w:rFonts w:hint="cs"/>
          <w:sz w:val="24"/>
          <w:szCs w:val="24"/>
          <w:rtl/>
          <w:lang w:bidi="fa-IR"/>
        </w:rPr>
        <w:t xml:space="preserve">، </w:t>
      </w:r>
      <w:r w:rsidRPr="00321B5E">
        <w:rPr>
          <w:rFonts w:hint="cs"/>
          <w:sz w:val="24"/>
          <w:szCs w:val="24"/>
          <w:rtl/>
          <w:lang w:bidi="fa-IR"/>
        </w:rPr>
        <w:t>235</w:t>
      </w:r>
      <w:r>
        <w:rPr>
          <w:rFonts w:hint="cs"/>
          <w:sz w:val="24"/>
          <w:szCs w:val="24"/>
          <w:rtl/>
          <w:lang w:bidi="fa-IR"/>
        </w:rPr>
        <w:t xml:space="preserve">، </w:t>
      </w:r>
      <w:r w:rsidRPr="00321B5E">
        <w:rPr>
          <w:rFonts w:hint="cs"/>
          <w:sz w:val="24"/>
          <w:szCs w:val="24"/>
          <w:rtl/>
          <w:lang w:bidi="fa-IR"/>
        </w:rPr>
        <w:t>242</w:t>
      </w:r>
      <w:r>
        <w:rPr>
          <w:rFonts w:hint="cs"/>
          <w:sz w:val="24"/>
          <w:szCs w:val="24"/>
          <w:rtl/>
          <w:lang w:bidi="fa-IR"/>
        </w:rPr>
        <w:t xml:space="preserve">، </w:t>
      </w:r>
      <w:r w:rsidRPr="00321B5E">
        <w:rPr>
          <w:rFonts w:hint="cs"/>
          <w:sz w:val="24"/>
          <w:szCs w:val="24"/>
          <w:rtl/>
          <w:lang w:bidi="fa-IR"/>
        </w:rPr>
        <w:t>267.</w:t>
      </w:r>
    </w:p>
  </w:footnote>
  <w:footnote w:id="2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ص65.</w:t>
      </w:r>
    </w:p>
  </w:footnote>
  <w:footnote w:id="2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احمد شنتناوی</w:t>
      </w:r>
      <w:r>
        <w:rPr>
          <w:rFonts w:hint="cs"/>
          <w:sz w:val="24"/>
          <w:szCs w:val="24"/>
          <w:rtl/>
          <w:lang w:bidi="fa-IR"/>
        </w:rPr>
        <w:t xml:space="preserve">، </w:t>
      </w:r>
      <w:r w:rsidRPr="00321B5E">
        <w:rPr>
          <w:rFonts w:hint="cs"/>
          <w:sz w:val="24"/>
          <w:szCs w:val="24"/>
          <w:rtl/>
          <w:lang w:bidi="fa-IR"/>
        </w:rPr>
        <w:t>فنون السحر</w:t>
      </w:r>
      <w:r>
        <w:rPr>
          <w:rFonts w:hint="cs"/>
          <w:sz w:val="24"/>
          <w:szCs w:val="24"/>
          <w:rtl/>
          <w:lang w:bidi="fa-IR"/>
        </w:rPr>
        <w:t xml:space="preserve">، </w:t>
      </w:r>
      <w:r w:rsidRPr="00321B5E">
        <w:rPr>
          <w:rFonts w:hint="cs"/>
          <w:sz w:val="24"/>
          <w:szCs w:val="24"/>
          <w:rtl/>
          <w:lang w:bidi="fa-IR"/>
        </w:rPr>
        <w:t>صص17-21 با کمی تصرف و اختصار.</w:t>
      </w:r>
    </w:p>
  </w:footnote>
  <w:footnote w:id="2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سفر خروج</w:t>
      </w:r>
      <w:r>
        <w:rPr>
          <w:rFonts w:hint="cs"/>
          <w:sz w:val="24"/>
          <w:szCs w:val="24"/>
          <w:rtl/>
          <w:lang w:bidi="fa-IR"/>
        </w:rPr>
        <w:t xml:space="preserve">، </w:t>
      </w:r>
      <w:r w:rsidRPr="00321B5E">
        <w:rPr>
          <w:rFonts w:hint="cs"/>
          <w:sz w:val="24"/>
          <w:szCs w:val="24"/>
          <w:rtl/>
          <w:lang w:bidi="fa-IR"/>
        </w:rPr>
        <w:t>اصحاح بیست و دوم</w:t>
      </w:r>
      <w:r>
        <w:rPr>
          <w:rFonts w:hint="cs"/>
          <w:sz w:val="24"/>
          <w:szCs w:val="24"/>
          <w:rtl/>
          <w:lang w:bidi="fa-IR"/>
        </w:rPr>
        <w:t xml:space="preserve">، </w:t>
      </w:r>
      <w:r w:rsidRPr="00321B5E">
        <w:rPr>
          <w:rFonts w:hint="cs"/>
          <w:sz w:val="24"/>
          <w:szCs w:val="24"/>
          <w:rtl/>
          <w:lang w:bidi="fa-IR"/>
        </w:rPr>
        <w:t>پاراگراف 18.</w:t>
      </w:r>
    </w:p>
  </w:footnote>
  <w:footnote w:id="2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سفر خروج</w:t>
      </w:r>
      <w:r>
        <w:rPr>
          <w:rFonts w:hint="cs"/>
          <w:sz w:val="24"/>
          <w:szCs w:val="24"/>
          <w:rtl/>
          <w:lang w:bidi="fa-IR"/>
        </w:rPr>
        <w:t xml:space="preserve">، </w:t>
      </w:r>
      <w:r w:rsidRPr="00321B5E">
        <w:rPr>
          <w:rFonts w:hint="cs"/>
          <w:sz w:val="24"/>
          <w:szCs w:val="24"/>
          <w:rtl/>
          <w:lang w:bidi="fa-IR"/>
        </w:rPr>
        <w:t>اصحاح هفتم</w:t>
      </w:r>
      <w:r>
        <w:rPr>
          <w:rFonts w:hint="cs"/>
          <w:sz w:val="24"/>
          <w:szCs w:val="24"/>
          <w:rtl/>
          <w:lang w:bidi="fa-IR"/>
        </w:rPr>
        <w:t xml:space="preserve">، </w:t>
      </w:r>
      <w:r w:rsidRPr="00321B5E">
        <w:rPr>
          <w:rFonts w:hint="cs"/>
          <w:sz w:val="24"/>
          <w:szCs w:val="24"/>
          <w:rtl/>
          <w:lang w:bidi="fa-IR"/>
        </w:rPr>
        <w:t>پاراگراف 10-12 در اینجا خواننده باید به تحریفی که در متن تورات روی داده است</w:t>
      </w:r>
      <w:r>
        <w:rPr>
          <w:rFonts w:hint="cs"/>
          <w:sz w:val="24"/>
          <w:szCs w:val="24"/>
          <w:rtl/>
          <w:lang w:bidi="fa-IR"/>
        </w:rPr>
        <w:t>،</w:t>
      </w:r>
      <w:r w:rsidRPr="00321B5E">
        <w:rPr>
          <w:rFonts w:hint="cs"/>
          <w:sz w:val="24"/>
          <w:szCs w:val="24"/>
          <w:rtl/>
          <w:lang w:bidi="fa-IR"/>
        </w:rPr>
        <w:t xml:space="preserve"> توجه کند</w:t>
      </w:r>
      <w:r>
        <w:rPr>
          <w:rFonts w:hint="cs"/>
          <w:sz w:val="24"/>
          <w:szCs w:val="24"/>
          <w:rtl/>
          <w:lang w:bidi="fa-IR"/>
        </w:rPr>
        <w:t xml:space="preserve">، </w:t>
      </w:r>
      <w:r w:rsidRPr="00321B5E">
        <w:rPr>
          <w:rFonts w:hint="cs"/>
          <w:sz w:val="24"/>
          <w:szCs w:val="24"/>
          <w:rtl/>
          <w:lang w:bidi="fa-IR"/>
        </w:rPr>
        <w:t>چون عصا عصای موسی بوده نه عصای هارون</w:t>
      </w:r>
      <w:r>
        <w:rPr>
          <w:rFonts w:hint="cs"/>
          <w:sz w:val="24"/>
          <w:szCs w:val="24"/>
          <w:rtl/>
          <w:lang w:bidi="fa-IR"/>
        </w:rPr>
        <w:t xml:space="preserve"> </w:t>
      </w:r>
      <w:r w:rsidRPr="00321B5E">
        <w:rPr>
          <w:rFonts w:hint="cs"/>
          <w:sz w:val="24"/>
          <w:szCs w:val="24"/>
          <w:rtl/>
          <w:lang w:bidi="fa-IR"/>
        </w:rPr>
        <w:t>و آنکه عصا را انداخته است موسی بوده است نه هارون. و این تحریف با توجه به قرآن کریم معلوم می</w:t>
      </w:r>
      <w:r w:rsidRPr="00321B5E">
        <w:rPr>
          <w:rFonts w:hint="eastAsia"/>
          <w:sz w:val="24"/>
          <w:szCs w:val="24"/>
          <w:rtl/>
          <w:lang w:bidi="fa-IR"/>
        </w:rPr>
        <w:t>‏</w:t>
      </w:r>
      <w:r w:rsidRPr="00321B5E">
        <w:rPr>
          <w:rFonts w:hint="cs"/>
          <w:sz w:val="24"/>
          <w:szCs w:val="24"/>
          <w:rtl/>
          <w:lang w:bidi="fa-IR"/>
        </w:rPr>
        <w:t>شود.</w:t>
      </w:r>
    </w:p>
  </w:footnote>
  <w:footnote w:id="2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ظفر الإسلام خان</w:t>
      </w:r>
      <w:r>
        <w:rPr>
          <w:rFonts w:hint="cs"/>
          <w:sz w:val="24"/>
          <w:szCs w:val="24"/>
          <w:rtl/>
          <w:lang w:bidi="fa-IR"/>
        </w:rPr>
        <w:t xml:space="preserve">، </w:t>
      </w:r>
      <w:r w:rsidRPr="00321B5E">
        <w:rPr>
          <w:rFonts w:hint="cs"/>
          <w:sz w:val="24"/>
          <w:szCs w:val="24"/>
          <w:rtl/>
          <w:lang w:bidi="fa-IR"/>
        </w:rPr>
        <w:t>التلمود</w:t>
      </w:r>
      <w:r>
        <w:rPr>
          <w:rFonts w:hint="cs"/>
          <w:sz w:val="24"/>
          <w:szCs w:val="24"/>
          <w:rtl/>
          <w:lang w:bidi="fa-IR"/>
        </w:rPr>
        <w:t xml:space="preserve">، </w:t>
      </w:r>
      <w:r w:rsidRPr="00321B5E">
        <w:rPr>
          <w:rFonts w:hint="cs"/>
          <w:sz w:val="24"/>
          <w:szCs w:val="24"/>
          <w:rtl/>
          <w:lang w:bidi="fa-IR"/>
        </w:rPr>
        <w:t>ص74.</w:t>
      </w:r>
    </w:p>
  </w:footnote>
  <w:footnote w:id="3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ص81.</w:t>
      </w:r>
    </w:p>
  </w:footnote>
  <w:footnote w:id="3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سفر ملوک اول</w:t>
      </w:r>
      <w:r>
        <w:rPr>
          <w:rFonts w:hint="cs"/>
          <w:sz w:val="24"/>
          <w:szCs w:val="24"/>
          <w:rtl/>
          <w:lang w:bidi="fa-IR"/>
        </w:rPr>
        <w:t xml:space="preserve">، </w:t>
      </w:r>
      <w:r w:rsidRPr="00321B5E">
        <w:rPr>
          <w:rFonts w:hint="cs"/>
          <w:sz w:val="24"/>
          <w:szCs w:val="24"/>
          <w:rtl/>
          <w:lang w:bidi="fa-IR"/>
        </w:rPr>
        <w:t>اصحاح یازدهم</w:t>
      </w:r>
      <w:r>
        <w:rPr>
          <w:rFonts w:hint="cs"/>
          <w:sz w:val="24"/>
          <w:szCs w:val="24"/>
          <w:rtl/>
          <w:lang w:bidi="fa-IR"/>
        </w:rPr>
        <w:t xml:space="preserve">، </w:t>
      </w:r>
      <w:r w:rsidRPr="00321B5E">
        <w:rPr>
          <w:rFonts w:hint="cs"/>
          <w:sz w:val="24"/>
          <w:szCs w:val="24"/>
          <w:rtl/>
          <w:lang w:bidi="fa-IR"/>
        </w:rPr>
        <w:t>پاراگراف 4-9.</w:t>
      </w:r>
    </w:p>
  </w:footnote>
  <w:footnote w:id="3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احمد شنتناوی</w:t>
      </w:r>
      <w:r>
        <w:rPr>
          <w:rFonts w:hint="cs"/>
          <w:sz w:val="24"/>
          <w:szCs w:val="24"/>
          <w:rtl/>
          <w:lang w:bidi="fa-IR"/>
        </w:rPr>
        <w:t xml:space="preserve">، </w:t>
      </w:r>
      <w:r w:rsidRPr="00321B5E">
        <w:rPr>
          <w:rFonts w:hint="cs"/>
          <w:sz w:val="24"/>
          <w:szCs w:val="24"/>
          <w:rtl/>
          <w:lang w:bidi="fa-IR"/>
        </w:rPr>
        <w:t>فنون السحر</w:t>
      </w:r>
      <w:r>
        <w:rPr>
          <w:rFonts w:hint="cs"/>
          <w:sz w:val="24"/>
          <w:szCs w:val="24"/>
          <w:rtl/>
          <w:lang w:bidi="fa-IR"/>
        </w:rPr>
        <w:t xml:space="preserve">، </w:t>
      </w:r>
      <w:r w:rsidRPr="00321B5E">
        <w:rPr>
          <w:rFonts w:hint="cs"/>
          <w:sz w:val="24"/>
          <w:szCs w:val="24"/>
          <w:rtl/>
          <w:lang w:bidi="fa-IR"/>
        </w:rPr>
        <w:t>ص47.</w:t>
      </w:r>
    </w:p>
  </w:footnote>
  <w:footnote w:id="3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ص31.</w:t>
      </w:r>
    </w:p>
  </w:footnote>
  <w:footnote w:id="3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امام مسلم</w:t>
      </w:r>
      <w:r>
        <w:rPr>
          <w:rFonts w:hint="cs"/>
          <w:sz w:val="24"/>
          <w:szCs w:val="24"/>
          <w:rtl/>
          <w:lang w:bidi="fa-IR"/>
        </w:rPr>
        <w:t xml:space="preserve">، </w:t>
      </w:r>
      <w:r w:rsidRPr="00321B5E">
        <w:rPr>
          <w:rFonts w:hint="cs"/>
          <w:sz w:val="24"/>
          <w:szCs w:val="24"/>
          <w:rtl/>
          <w:lang w:bidi="fa-IR"/>
        </w:rPr>
        <w:t>صحیح مسلم</w:t>
      </w:r>
      <w:r>
        <w:rPr>
          <w:rFonts w:hint="cs"/>
          <w:sz w:val="24"/>
          <w:szCs w:val="24"/>
          <w:rtl/>
          <w:lang w:bidi="fa-IR"/>
        </w:rPr>
        <w:t xml:space="preserve">، </w:t>
      </w:r>
      <w:r w:rsidRPr="00321B5E">
        <w:rPr>
          <w:rFonts w:hint="cs"/>
          <w:sz w:val="24"/>
          <w:szCs w:val="24"/>
          <w:rtl/>
          <w:lang w:bidi="fa-IR"/>
        </w:rPr>
        <w:t>ص2299.</w:t>
      </w:r>
    </w:p>
  </w:footnote>
  <w:footnote w:id="3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کثیر</w:t>
      </w:r>
      <w:r>
        <w:rPr>
          <w:rFonts w:hint="cs"/>
          <w:sz w:val="24"/>
          <w:szCs w:val="24"/>
          <w:rtl/>
          <w:lang w:bidi="fa-IR"/>
        </w:rPr>
        <w:t xml:space="preserve">، </w:t>
      </w:r>
      <w:r w:rsidRPr="00321B5E">
        <w:rPr>
          <w:rFonts w:hint="cs"/>
          <w:sz w:val="24"/>
          <w:szCs w:val="24"/>
          <w:rtl/>
          <w:lang w:bidi="fa-IR"/>
        </w:rPr>
        <w:t>البدایه و النهایه</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ص182.</w:t>
      </w:r>
    </w:p>
  </w:footnote>
  <w:footnote w:id="3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ص217.</w:t>
      </w:r>
    </w:p>
  </w:footnote>
  <w:footnote w:id="3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این حدیث را در صحیح بخاری کتاب «الوصایا» باب«قول خداوند «إن الذین یأکلون أموال الیتامی ظلماً» روایت کرده است. فتح الباری</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ص393</w:t>
      </w:r>
      <w:r>
        <w:rPr>
          <w:rFonts w:hint="cs"/>
          <w:sz w:val="24"/>
          <w:szCs w:val="24"/>
          <w:rtl/>
          <w:lang w:bidi="fa-IR"/>
        </w:rPr>
        <w:t xml:space="preserve">، </w:t>
      </w:r>
      <w:r w:rsidRPr="00321B5E">
        <w:rPr>
          <w:rFonts w:hint="cs"/>
          <w:sz w:val="24"/>
          <w:szCs w:val="24"/>
          <w:rtl/>
          <w:lang w:bidi="fa-IR"/>
        </w:rPr>
        <w:t>صحیح مسلم</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ص92</w:t>
      </w:r>
      <w:r>
        <w:rPr>
          <w:rFonts w:hint="cs"/>
          <w:sz w:val="24"/>
          <w:szCs w:val="24"/>
          <w:rtl/>
          <w:lang w:bidi="fa-IR"/>
        </w:rPr>
        <w:t xml:space="preserve">، </w:t>
      </w:r>
      <w:r w:rsidRPr="00321B5E">
        <w:rPr>
          <w:rFonts w:hint="cs"/>
          <w:sz w:val="24"/>
          <w:szCs w:val="24"/>
          <w:rtl/>
          <w:lang w:bidi="fa-IR"/>
        </w:rPr>
        <w:t>حدیث شماره 89 عبارت حدیث از بخاری است.</w:t>
      </w:r>
    </w:p>
  </w:footnote>
  <w:footnote w:id="3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تخریج احادیثی که به آن</w:t>
      </w:r>
      <w:r w:rsidRPr="00321B5E">
        <w:rPr>
          <w:rFonts w:hint="cs"/>
          <w:sz w:val="24"/>
          <w:szCs w:val="24"/>
          <w:rtl/>
          <w:cs/>
          <w:lang w:bidi="fa-IR"/>
        </w:rPr>
        <w:t>‎</w:t>
      </w:r>
      <w:r w:rsidRPr="00321B5E">
        <w:rPr>
          <w:rFonts w:hint="cs"/>
          <w:sz w:val="24"/>
          <w:szCs w:val="24"/>
          <w:rtl/>
          <w:lang w:bidi="fa-IR"/>
        </w:rPr>
        <w:t>ها اشاره کردیم</w:t>
      </w:r>
      <w:r>
        <w:rPr>
          <w:rFonts w:hint="cs"/>
          <w:sz w:val="24"/>
          <w:szCs w:val="24"/>
          <w:rtl/>
          <w:lang w:bidi="fa-IR"/>
        </w:rPr>
        <w:t xml:space="preserve">، </w:t>
      </w:r>
      <w:r w:rsidRPr="00321B5E">
        <w:rPr>
          <w:rFonts w:hint="cs"/>
          <w:sz w:val="24"/>
          <w:szCs w:val="24"/>
          <w:rtl/>
          <w:lang w:bidi="fa-IR"/>
        </w:rPr>
        <w:t>در ادامه</w:t>
      </w:r>
      <w:r w:rsidRPr="00321B5E">
        <w:rPr>
          <w:rFonts w:hint="cs"/>
          <w:sz w:val="24"/>
          <w:szCs w:val="24"/>
          <w:rtl/>
          <w:cs/>
          <w:lang w:bidi="fa-IR"/>
        </w:rPr>
        <w:t>‎</w:t>
      </w:r>
      <w:r w:rsidRPr="00321B5E">
        <w:rPr>
          <w:rFonts w:hint="cs"/>
          <w:sz w:val="24"/>
          <w:szCs w:val="24"/>
          <w:rtl/>
          <w:lang w:bidi="fa-IR"/>
        </w:rPr>
        <w:t>ی همین بحث خواهد آمد</w:t>
      </w:r>
      <w:r>
        <w:rPr>
          <w:rFonts w:hint="cs"/>
          <w:sz w:val="24"/>
          <w:szCs w:val="24"/>
          <w:rtl/>
          <w:lang w:bidi="fa-IR"/>
        </w:rPr>
        <w:t xml:space="preserve">، </w:t>
      </w:r>
      <w:r w:rsidRPr="00321B5E">
        <w:rPr>
          <w:rFonts w:hint="cs"/>
          <w:sz w:val="24"/>
          <w:szCs w:val="24"/>
          <w:rtl/>
          <w:lang w:bidi="fa-IR"/>
        </w:rPr>
        <w:t>همچنین در مورد مسایلی که در اینجا مطرح کردیم مانند کشتن ساحر و توبه</w:t>
      </w:r>
      <w:r w:rsidRPr="00321B5E">
        <w:rPr>
          <w:rFonts w:hint="cs"/>
          <w:sz w:val="24"/>
          <w:szCs w:val="24"/>
          <w:rtl/>
          <w:cs/>
          <w:lang w:bidi="fa-IR"/>
        </w:rPr>
        <w:t>‎</w:t>
      </w:r>
      <w:r w:rsidRPr="00321B5E">
        <w:rPr>
          <w:rFonts w:hint="cs"/>
          <w:sz w:val="24"/>
          <w:szCs w:val="24"/>
          <w:rtl/>
          <w:lang w:bidi="fa-IR"/>
        </w:rPr>
        <w:t>ی او  بحث خواهیم کرد.</w:t>
      </w:r>
    </w:p>
  </w:footnote>
  <w:footnote w:id="3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کثیر</w:t>
      </w:r>
      <w:r>
        <w:rPr>
          <w:rFonts w:hint="cs"/>
          <w:sz w:val="24"/>
          <w:szCs w:val="24"/>
          <w:rtl/>
          <w:lang w:bidi="fa-IR"/>
        </w:rPr>
        <w:t xml:space="preserve">، </w:t>
      </w:r>
      <w:r w:rsidRPr="00321B5E">
        <w:rPr>
          <w:rFonts w:hint="cs"/>
          <w:sz w:val="24"/>
          <w:szCs w:val="24"/>
          <w:rtl/>
          <w:lang w:bidi="fa-IR"/>
        </w:rPr>
        <w:t>البدایه و النهایه</w:t>
      </w:r>
      <w:r>
        <w:rPr>
          <w:rFonts w:hint="cs"/>
          <w:sz w:val="24"/>
          <w:szCs w:val="24"/>
          <w:rtl/>
          <w:lang w:bidi="fa-IR"/>
        </w:rPr>
        <w:t xml:space="preserve">، </w:t>
      </w:r>
      <w:r w:rsidRPr="00321B5E">
        <w:rPr>
          <w:rFonts w:hint="cs"/>
          <w:sz w:val="24"/>
          <w:szCs w:val="24"/>
          <w:rtl/>
          <w:lang w:bidi="fa-IR"/>
        </w:rPr>
        <w:t>ج11</w:t>
      </w:r>
      <w:r>
        <w:rPr>
          <w:rFonts w:hint="cs"/>
          <w:sz w:val="24"/>
          <w:szCs w:val="24"/>
          <w:rtl/>
          <w:lang w:bidi="fa-IR"/>
        </w:rPr>
        <w:t xml:space="preserve">، </w:t>
      </w:r>
      <w:r w:rsidRPr="00321B5E">
        <w:rPr>
          <w:rFonts w:hint="cs"/>
          <w:sz w:val="24"/>
          <w:szCs w:val="24"/>
          <w:rtl/>
          <w:lang w:bidi="fa-IR"/>
        </w:rPr>
        <w:t>ص76.</w:t>
      </w:r>
    </w:p>
  </w:footnote>
  <w:footnote w:id="4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ص924.</w:t>
      </w:r>
    </w:p>
  </w:footnote>
  <w:footnote w:id="4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این کارها را به کمک شیاطین انجام می</w:t>
      </w:r>
      <w:r w:rsidRPr="00321B5E">
        <w:rPr>
          <w:rFonts w:hint="cs"/>
          <w:sz w:val="24"/>
          <w:szCs w:val="24"/>
          <w:rtl/>
          <w:cs/>
          <w:lang w:bidi="fa-IR"/>
        </w:rPr>
        <w:t>‎دهند. در واقع این‎ها بندگان شیاطین هستند</w:t>
      </w:r>
      <w:r>
        <w:rPr>
          <w:rFonts w:hint="cs"/>
          <w:sz w:val="24"/>
          <w:szCs w:val="24"/>
          <w:rtl/>
          <w:lang w:bidi="fa-IR"/>
        </w:rPr>
        <w:t xml:space="preserve">، </w:t>
      </w:r>
      <w:r w:rsidRPr="00321B5E">
        <w:rPr>
          <w:rFonts w:hint="cs"/>
          <w:sz w:val="24"/>
          <w:szCs w:val="24"/>
          <w:rtl/>
          <w:lang w:bidi="fa-IR"/>
        </w:rPr>
        <w:t>و امروزه بشر بجایی رسیده است که بدون کمک شیاطین هم این کارها را انجام می</w:t>
      </w:r>
      <w:r w:rsidRPr="00321B5E">
        <w:rPr>
          <w:rFonts w:hint="cs"/>
          <w:sz w:val="24"/>
          <w:szCs w:val="24"/>
          <w:rtl/>
          <w:cs/>
          <w:lang w:bidi="fa-IR"/>
        </w:rPr>
        <w:t>‎دهد. مثلاً اشعه بدون صدا و به آرامی می‎کشد و از بین می‎برد.</w:t>
      </w:r>
    </w:p>
  </w:footnote>
  <w:footnote w:id="4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ص930.</w:t>
      </w:r>
    </w:p>
  </w:footnote>
  <w:footnote w:id="4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ص936.</w:t>
      </w:r>
    </w:p>
  </w:footnote>
  <w:footnote w:id="4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ص64.</w:t>
      </w:r>
    </w:p>
  </w:footnote>
  <w:footnote w:id="4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مجله «الحوادث» چاپ لندن</w:t>
      </w:r>
      <w:r>
        <w:rPr>
          <w:rFonts w:hint="cs"/>
          <w:sz w:val="24"/>
          <w:szCs w:val="24"/>
          <w:rtl/>
          <w:lang w:bidi="fa-IR"/>
        </w:rPr>
        <w:t xml:space="preserve">، </w:t>
      </w:r>
      <w:r w:rsidRPr="00321B5E">
        <w:rPr>
          <w:rFonts w:hint="cs"/>
          <w:sz w:val="24"/>
          <w:szCs w:val="24"/>
          <w:rtl/>
          <w:lang w:bidi="fa-IR"/>
        </w:rPr>
        <w:t>شماره 1423</w:t>
      </w:r>
      <w:r>
        <w:rPr>
          <w:rFonts w:hint="cs"/>
          <w:sz w:val="24"/>
          <w:szCs w:val="24"/>
          <w:rtl/>
          <w:lang w:bidi="fa-IR"/>
        </w:rPr>
        <w:t xml:space="preserve">، </w:t>
      </w:r>
      <w:r w:rsidRPr="00321B5E">
        <w:rPr>
          <w:rFonts w:hint="cs"/>
          <w:sz w:val="24"/>
          <w:szCs w:val="24"/>
          <w:rtl/>
          <w:lang w:bidi="fa-IR"/>
        </w:rPr>
        <w:t>تاریخ 10/2/1984.</w:t>
      </w:r>
    </w:p>
  </w:footnote>
  <w:footnote w:id="4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روزنامه القبس کویت</w:t>
      </w:r>
      <w:r>
        <w:rPr>
          <w:rFonts w:hint="cs"/>
          <w:sz w:val="24"/>
          <w:szCs w:val="24"/>
          <w:rtl/>
          <w:lang w:bidi="fa-IR"/>
        </w:rPr>
        <w:t xml:space="preserve">، </w:t>
      </w:r>
      <w:r w:rsidRPr="00321B5E">
        <w:rPr>
          <w:rFonts w:hint="cs"/>
          <w:sz w:val="24"/>
          <w:szCs w:val="24"/>
          <w:rtl/>
          <w:lang w:bidi="fa-IR"/>
        </w:rPr>
        <w:t>تاریخ 12/7/1988.</w:t>
      </w:r>
    </w:p>
  </w:footnote>
  <w:footnote w:id="4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Pr>
          <w:rFonts w:hint="cs"/>
          <w:sz w:val="24"/>
          <w:szCs w:val="24"/>
          <w:rtl/>
          <w:lang w:bidi="fa-IR"/>
        </w:rPr>
        <w:t xml:space="preserve"> مر</w:t>
      </w:r>
      <w:r w:rsidRPr="00321B5E">
        <w:rPr>
          <w:rFonts w:hint="cs"/>
          <w:sz w:val="24"/>
          <w:szCs w:val="24"/>
          <w:rtl/>
          <w:lang w:bidi="fa-IR"/>
        </w:rPr>
        <w:t>اجعه کن به: ضمیمه</w:t>
      </w:r>
      <w:r w:rsidRPr="00321B5E">
        <w:rPr>
          <w:rFonts w:hint="cs"/>
          <w:sz w:val="24"/>
          <w:szCs w:val="24"/>
          <w:rtl/>
          <w:cs/>
          <w:lang w:bidi="fa-IR"/>
        </w:rPr>
        <w:t>‎</w:t>
      </w:r>
      <w:r w:rsidRPr="00321B5E">
        <w:rPr>
          <w:rFonts w:hint="cs"/>
          <w:sz w:val="24"/>
          <w:szCs w:val="24"/>
          <w:rtl/>
          <w:lang w:bidi="fa-IR"/>
        </w:rPr>
        <w:t>ی روزنامه</w:t>
      </w:r>
      <w:r w:rsidRPr="00321B5E">
        <w:rPr>
          <w:rFonts w:hint="cs"/>
          <w:sz w:val="24"/>
          <w:szCs w:val="24"/>
          <w:rtl/>
          <w:cs/>
          <w:lang w:bidi="fa-IR"/>
        </w:rPr>
        <w:t>‎</w:t>
      </w:r>
      <w:r w:rsidRPr="00321B5E">
        <w:rPr>
          <w:rFonts w:hint="cs"/>
          <w:sz w:val="24"/>
          <w:szCs w:val="24"/>
          <w:rtl/>
          <w:lang w:bidi="fa-IR"/>
        </w:rPr>
        <w:t>ی الانباء کویتی</w:t>
      </w:r>
      <w:r>
        <w:rPr>
          <w:rFonts w:hint="cs"/>
          <w:sz w:val="24"/>
          <w:szCs w:val="24"/>
          <w:rtl/>
          <w:lang w:bidi="fa-IR"/>
        </w:rPr>
        <w:t xml:space="preserve">، </w:t>
      </w:r>
      <w:r w:rsidRPr="00321B5E">
        <w:rPr>
          <w:rFonts w:hint="cs"/>
          <w:sz w:val="24"/>
          <w:szCs w:val="24"/>
          <w:rtl/>
          <w:lang w:bidi="fa-IR"/>
        </w:rPr>
        <w:t>تاریخ22/6/1988.</w:t>
      </w:r>
    </w:p>
  </w:footnote>
  <w:footnote w:id="48">
    <w:p w:rsidR="004A0ABB" w:rsidRPr="00321B5E" w:rsidRDefault="004A0ABB" w:rsidP="00855B81">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این حدیث را امام بخاری در صحیحش در کتاب «الطب» باب «إن من البیان لسحراً» روایت کرده است. بخاری به نقل از عبدالله بن عمر </w:t>
      </w:r>
      <w:r w:rsidR="00855B81">
        <w:rPr>
          <w:rFonts w:cs="CTraditional Arabic" w:hint="cs"/>
          <w:sz w:val="24"/>
          <w:szCs w:val="24"/>
          <w:rtl/>
          <w:lang w:bidi="fa-IR"/>
        </w:rPr>
        <w:t>س</w:t>
      </w:r>
      <w:r w:rsidRPr="00321B5E">
        <w:rPr>
          <w:rFonts w:hint="cs"/>
          <w:sz w:val="24"/>
          <w:szCs w:val="24"/>
          <w:rtl/>
          <w:lang w:bidi="fa-IR"/>
        </w:rPr>
        <w:t xml:space="preserve"> گفته است: دو مرد از طرف مشرق آمدند و خطبه</w:t>
      </w:r>
      <w:r w:rsidRPr="00321B5E">
        <w:rPr>
          <w:rFonts w:hint="cs"/>
          <w:sz w:val="24"/>
          <w:szCs w:val="24"/>
          <w:rtl/>
          <w:cs/>
          <w:lang w:bidi="fa-IR"/>
        </w:rPr>
        <w:t>‎</w:t>
      </w:r>
      <w:r w:rsidRPr="00321B5E">
        <w:rPr>
          <w:rFonts w:hint="cs"/>
          <w:sz w:val="24"/>
          <w:szCs w:val="24"/>
          <w:rtl/>
          <w:lang w:bidi="fa-IR"/>
        </w:rPr>
        <w:t>ای خواندند و مردم از بیان آنان تعجب کردند</w:t>
      </w:r>
      <w:r>
        <w:rPr>
          <w:rFonts w:hint="cs"/>
          <w:sz w:val="24"/>
          <w:szCs w:val="24"/>
          <w:rtl/>
          <w:lang w:bidi="fa-IR"/>
        </w:rPr>
        <w:t xml:space="preserve">، </w:t>
      </w:r>
      <w:r w:rsidRPr="00321B5E">
        <w:rPr>
          <w:rFonts w:hint="cs"/>
          <w:sz w:val="24"/>
          <w:szCs w:val="24"/>
          <w:rtl/>
          <w:lang w:bidi="fa-IR"/>
        </w:rPr>
        <w:t>پس پیامبر</w:t>
      </w:r>
      <w:r w:rsidRPr="00CE0CC6">
        <w:rPr>
          <w:rFonts w:cs="CTraditional Arabic" w:hint="cs"/>
          <w:sz w:val="24"/>
          <w:szCs w:val="24"/>
          <w:rtl/>
          <w:lang w:bidi="fa-IR"/>
        </w:rPr>
        <w:t>ص</w:t>
      </w:r>
      <w:r w:rsidRPr="00321B5E">
        <w:rPr>
          <w:rFonts w:hint="cs"/>
          <w:sz w:val="24"/>
          <w:szCs w:val="24"/>
          <w:rtl/>
          <w:lang w:bidi="fa-IR"/>
        </w:rPr>
        <w:t xml:space="preserve"> فرمود: «برخی از بیان سحر است».</w:t>
      </w:r>
    </w:p>
    <w:p w:rsidR="004A0ABB" w:rsidRPr="00321B5E" w:rsidRDefault="004A0ABB" w:rsidP="00321B5E">
      <w:pPr>
        <w:pStyle w:val="a3"/>
        <w:rPr>
          <w:sz w:val="24"/>
          <w:szCs w:val="24"/>
          <w:rtl/>
          <w:lang w:bidi="fa-IR"/>
        </w:rPr>
      </w:pPr>
      <w:r w:rsidRPr="00321B5E">
        <w:rPr>
          <w:rFonts w:hint="cs"/>
          <w:sz w:val="24"/>
          <w:szCs w:val="24"/>
          <w:rtl/>
          <w:lang w:bidi="fa-IR"/>
        </w:rPr>
        <w:t>برخی از علما گفته</w:t>
      </w:r>
      <w:r w:rsidRPr="00321B5E">
        <w:rPr>
          <w:rFonts w:hint="cs"/>
          <w:sz w:val="24"/>
          <w:szCs w:val="24"/>
          <w:rtl/>
          <w:cs/>
          <w:lang w:bidi="fa-IR"/>
        </w:rPr>
        <w:t>‎</w:t>
      </w:r>
      <w:r w:rsidRPr="00321B5E">
        <w:rPr>
          <w:rFonts w:hint="cs"/>
          <w:sz w:val="24"/>
          <w:szCs w:val="24"/>
          <w:rtl/>
          <w:lang w:bidi="fa-IR"/>
        </w:rPr>
        <w:t>اند: این حدیث بمنزله</w:t>
      </w:r>
      <w:r w:rsidRPr="00321B5E">
        <w:rPr>
          <w:rFonts w:hint="cs"/>
          <w:sz w:val="24"/>
          <w:szCs w:val="24"/>
          <w:rtl/>
          <w:cs/>
          <w:lang w:bidi="fa-IR"/>
        </w:rPr>
        <w:t>‎</w:t>
      </w:r>
      <w:r w:rsidRPr="00321B5E">
        <w:rPr>
          <w:rFonts w:hint="cs"/>
          <w:sz w:val="24"/>
          <w:szCs w:val="24"/>
          <w:rtl/>
          <w:lang w:bidi="fa-IR"/>
        </w:rPr>
        <w:t>ی ذم است</w:t>
      </w:r>
      <w:r>
        <w:rPr>
          <w:rFonts w:hint="cs"/>
          <w:sz w:val="24"/>
          <w:szCs w:val="24"/>
          <w:rtl/>
          <w:lang w:bidi="fa-IR"/>
        </w:rPr>
        <w:t xml:space="preserve">، </w:t>
      </w:r>
      <w:r w:rsidRPr="00321B5E">
        <w:rPr>
          <w:rFonts w:hint="cs"/>
          <w:sz w:val="24"/>
          <w:szCs w:val="24"/>
          <w:rtl/>
          <w:lang w:bidi="fa-IR"/>
        </w:rPr>
        <w:t>چون گاهی شخصی که حق به جانب او نیست از شخص صاحب حق فصیح</w:t>
      </w:r>
      <w:r w:rsidRPr="00321B5E">
        <w:rPr>
          <w:rFonts w:hint="cs"/>
          <w:sz w:val="24"/>
          <w:szCs w:val="24"/>
          <w:rtl/>
          <w:cs/>
          <w:lang w:bidi="fa-IR"/>
        </w:rPr>
        <w:t>‎</w:t>
      </w:r>
      <w:r w:rsidRPr="00321B5E">
        <w:rPr>
          <w:rFonts w:hint="cs"/>
          <w:sz w:val="24"/>
          <w:szCs w:val="24"/>
          <w:rtl/>
          <w:lang w:bidi="fa-IR"/>
        </w:rPr>
        <w:t>تر است و با بیان خود مردم را مسحور می</w:t>
      </w:r>
      <w:r w:rsidRPr="00321B5E">
        <w:rPr>
          <w:rFonts w:hint="cs"/>
          <w:sz w:val="24"/>
          <w:szCs w:val="24"/>
          <w:rtl/>
          <w:cs/>
          <w:lang w:bidi="fa-IR"/>
        </w:rPr>
        <w:t>‎</w:t>
      </w:r>
      <w:r w:rsidRPr="00321B5E">
        <w:rPr>
          <w:rFonts w:hint="cs"/>
          <w:sz w:val="24"/>
          <w:szCs w:val="24"/>
          <w:rtl/>
          <w:lang w:bidi="fa-IR"/>
        </w:rPr>
        <w:t>کند و بدین ترتیب حق را ضایع می</w:t>
      </w:r>
      <w:r w:rsidRPr="00321B5E">
        <w:rPr>
          <w:rFonts w:hint="cs"/>
          <w:sz w:val="24"/>
          <w:szCs w:val="24"/>
          <w:rtl/>
          <w:cs/>
          <w:lang w:bidi="fa-IR"/>
        </w:rPr>
        <w:t>‎</w:t>
      </w:r>
      <w:r w:rsidRPr="00321B5E">
        <w:rPr>
          <w:rFonts w:hint="cs"/>
          <w:sz w:val="24"/>
          <w:szCs w:val="24"/>
          <w:rtl/>
          <w:lang w:bidi="fa-IR"/>
        </w:rPr>
        <w:t>کند. مذموم بودنش بدین خاطر است که شخص فصیح باطل را درست و زیبا جلوه می</w:t>
      </w:r>
      <w:r w:rsidRPr="00321B5E">
        <w:rPr>
          <w:rFonts w:hint="cs"/>
          <w:sz w:val="24"/>
          <w:szCs w:val="24"/>
          <w:rtl/>
          <w:cs/>
          <w:lang w:bidi="fa-IR"/>
        </w:rPr>
        <w:t>‎</w:t>
      </w:r>
      <w:r w:rsidRPr="00321B5E">
        <w:rPr>
          <w:rFonts w:hint="cs"/>
          <w:sz w:val="24"/>
          <w:szCs w:val="24"/>
          <w:rtl/>
          <w:lang w:bidi="fa-IR"/>
        </w:rPr>
        <w:t>دهد بطوری شنونده آن را حق تصور می</w:t>
      </w:r>
      <w:r w:rsidRPr="00321B5E">
        <w:rPr>
          <w:rFonts w:hint="cs"/>
          <w:sz w:val="24"/>
          <w:szCs w:val="24"/>
          <w:rtl/>
          <w:cs/>
          <w:lang w:bidi="fa-IR"/>
        </w:rPr>
        <w:t>‎</w:t>
      </w:r>
      <w:r w:rsidRPr="00321B5E">
        <w:rPr>
          <w:rFonts w:hint="cs"/>
          <w:sz w:val="24"/>
          <w:szCs w:val="24"/>
          <w:rtl/>
          <w:lang w:bidi="fa-IR"/>
        </w:rPr>
        <w:t>کند.</w:t>
      </w:r>
    </w:p>
    <w:p w:rsidR="004A0ABB" w:rsidRPr="00321B5E" w:rsidRDefault="004A0ABB" w:rsidP="00321B5E">
      <w:pPr>
        <w:pStyle w:val="a3"/>
        <w:rPr>
          <w:sz w:val="24"/>
          <w:szCs w:val="24"/>
          <w:lang w:bidi="fa-IR"/>
        </w:rPr>
      </w:pPr>
      <w:r w:rsidRPr="00321B5E">
        <w:rPr>
          <w:rFonts w:hint="cs"/>
          <w:sz w:val="24"/>
          <w:szCs w:val="24"/>
          <w:rtl/>
          <w:lang w:bidi="fa-IR"/>
        </w:rPr>
        <w:t>برخی از علما هم این حدیث را بر مدح و تشویق به زیباسازی سخن و الفاظ حمل کرده</w:t>
      </w:r>
      <w:r w:rsidRPr="00321B5E">
        <w:rPr>
          <w:rFonts w:hint="cs"/>
          <w:sz w:val="24"/>
          <w:szCs w:val="24"/>
          <w:rtl/>
          <w:cs/>
          <w:lang w:bidi="fa-IR"/>
        </w:rPr>
        <w:t>‎</w:t>
      </w:r>
      <w:r w:rsidRPr="00321B5E">
        <w:rPr>
          <w:rFonts w:hint="cs"/>
          <w:sz w:val="24"/>
          <w:szCs w:val="24"/>
          <w:rtl/>
          <w:lang w:bidi="fa-IR"/>
        </w:rPr>
        <w:t>اند. بلاغت زمانی پسندیده است که به حد اطناب و زیاده</w:t>
      </w:r>
      <w:r w:rsidRPr="00321B5E">
        <w:rPr>
          <w:rFonts w:hint="cs"/>
          <w:sz w:val="24"/>
          <w:szCs w:val="24"/>
          <w:rtl/>
          <w:cs/>
          <w:lang w:bidi="fa-IR"/>
        </w:rPr>
        <w:t>‎</w:t>
      </w:r>
      <w:r w:rsidRPr="00321B5E">
        <w:rPr>
          <w:rFonts w:hint="cs"/>
          <w:sz w:val="24"/>
          <w:szCs w:val="24"/>
          <w:rtl/>
          <w:lang w:bidi="fa-IR"/>
        </w:rPr>
        <w:t>گویی نرسد و باطل را به صورت حق نشان ندهد. (مراجعه کن به: فتح الباری</w:t>
      </w:r>
      <w:r>
        <w:rPr>
          <w:rFonts w:hint="cs"/>
          <w:sz w:val="24"/>
          <w:szCs w:val="24"/>
          <w:rtl/>
          <w:lang w:bidi="fa-IR"/>
        </w:rPr>
        <w:t xml:space="preserve">، </w:t>
      </w:r>
      <w:r w:rsidRPr="00321B5E">
        <w:rPr>
          <w:rFonts w:hint="cs"/>
          <w:sz w:val="24"/>
          <w:szCs w:val="24"/>
          <w:rtl/>
          <w:lang w:bidi="fa-IR"/>
        </w:rPr>
        <w:t>ج10</w:t>
      </w:r>
      <w:r>
        <w:rPr>
          <w:rFonts w:hint="cs"/>
          <w:sz w:val="24"/>
          <w:szCs w:val="24"/>
          <w:rtl/>
          <w:lang w:bidi="fa-IR"/>
        </w:rPr>
        <w:t xml:space="preserve">، </w:t>
      </w:r>
      <w:r w:rsidRPr="00321B5E">
        <w:rPr>
          <w:rFonts w:hint="cs"/>
          <w:sz w:val="24"/>
          <w:szCs w:val="24"/>
          <w:rtl/>
          <w:lang w:bidi="fa-IR"/>
        </w:rPr>
        <w:t>ص237 و تفسیر قرطبی</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ص54).</w:t>
      </w:r>
    </w:p>
  </w:footnote>
  <w:footnote w:id="49">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در مورد معنی لغوی سحر به لسان العرب ج2</w:t>
      </w:r>
      <w:r>
        <w:rPr>
          <w:rFonts w:hint="cs"/>
          <w:sz w:val="24"/>
          <w:szCs w:val="24"/>
          <w:rtl/>
          <w:lang w:bidi="fa-IR"/>
        </w:rPr>
        <w:t xml:space="preserve">، </w:t>
      </w:r>
      <w:r w:rsidRPr="00321B5E">
        <w:rPr>
          <w:rFonts w:hint="cs"/>
          <w:sz w:val="24"/>
          <w:szCs w:val="24"/>
          <w:rtl/>
          <w:lang w:bidi="fa-IR"/>
        </w:rPr>
        <w:t>ص106 و قاموس المحیط</w:t>
      </w:r>
      <w:r>
        <w:rPr>
          <w:rFonts w:hint="cs"/>
          <w:sz w:val="24"/>
          <w:szCs w:val="24"/>
          <w:rtl/>
          <w:lang w:bidi="fa-IR"/>
        </w:rPr>
        <w:t xml:space="preserve">، </w:t>
      </w:r>
      <w:r w:rsidRPr="00321B5E">
        <w:rPr>
          <w:rFonts w:hint="cs"/>
          <w:sz w:val="24"/>
          <w:szCs w:val="24"/>
          <w:rtl/>
          <w:lang w:bidi="fa-IR"/>
        </w:rPr>
        <w:t>ص519 و کتاب</w:t>
      </w:r>
      <w:r w:rsidRPr="00321B5E">
        <w:rPr>
          <w:rFonts w:hint="cs"/>
          <w:sz w:val="24"/>
          <w:szCs w:val="24"/>
          <w:rtl/>
          <w:cs/>
          <w:lang w:bidi="fa-IR"/>
        </w:rPr>
        <w:t>‎</w:t>
      </w:r>
      <w:r w:rsidRPr="00321B5E">
        <w:rPr>
          <w:rFonts w:hint="cs"/>
          <w:sz w:val="24"/>
          <w:szCs w:val="24"/>
          <w:rtl/>
          <w:lang w:bidi="fa-IR"/>
        </w:rPr>
        <w:t>های لغت مراجعه کن.</w:t>
      </w:r>
    </w:p>
  </w:footnote>
  <w:footnote w:id="5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الجّصاص</w:t>
      </w:r>
      <w:r>
        <w:rPr>
          <w:rFonts w:hint="cs"/>
          <w:sz w:val="24"/>
          <w:szCs w:val="24"/>
          <w:rtl/>
          <w:lang w:bidi="fa-IR"/>
        </w:rPr>
        <w:t xml:space="preserve">، </w:t>
      </w:r>
      <w:r w:rsidRPr="00321B5E">
        <w:rPr>
          <w:rFonts w:hint="cs"/>
          <w:sz w:val="24"/>
          <w:szCs w:val="24"/>
          <w:rtl/>
          <w:lang w:bidi="fa-IR"/>
        </w:rPr>
        <w:t>أحکام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ص42.</w:t>
      </w:r>
    </w:p>
  </w:footnote>
  <w:footnote w:id="5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ص25.</w:t>
      </w:r>
    </w:p>
  </w:footnote>
  <w:footnote w:id="5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حاشیه ابن عابدین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ص44.</w:t>
      </w:r>
    </w:p>
  </w:footnote>
  <w:footnote w:id="5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ص923.</w:t>
      </w:r>
    </w:p>
  </w:footnote>
  <w:footnote w:id="5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جصّاص</w:t>
      </w:r>
      <w:r>
        <w:rPr>
          <w:rFonts w:hint="cs"/>
          <w:sz w:val="24"/>
          <w:szCs w:val="24"/>
          <w:rtl/>
          <w:lang w:bidi="fa-IR"/>
        </w:rPr>
        <w:t xml:space="preserve">، </w:t>
      </w:r>
      <w:r w:rsidRPr="00321B5E">
        <w:rPr>
          <w:rFonts w:hint="cs"/>
          <w:sz w:val="24"/>
          <w:szCs w:val="24"/>
          <w:rtl/>
          <w:lang w:bidi="fa-IR"/>
        </w:rPr>
        <w:t>احکام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ص43.</w:t>
      </w:r>
    </w:p>
  </w:footnote>
  <w:footnote w:id="5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ص325.</w:t>
      </w:r>
    </w:p>
  </w:footnote>
  <w:footnote w:id="5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سید قطب</w:t>
      </w:r>
      <w:r>
        <w:rPr>
          <w:rFonts w:hint="cs"/>
          <w:sz w:val="24"/>
          <w:szCs w:val="24"/>
          <w:rtl/>
          <w:lang w:bidi="fa-IR"/>
        </w:rPr>
        <w:t xml:space="preserve">، </w:t>
      </w:r>
      <w:r w:rsidRPr="00321B5E">
        <w:rPr>
          <w:rFonts w:hint="cs"/>
          <w:sz w:val="24"/>
          <w:szCs w:val="24"/>
          <w:rtl/>
          <w:lang w:bidi="fa-IR"/>
        </w:rPr>
        <w:t>فی ظلال القرآن</w:t>
      </w:r>
      <w:r>
        <w:rPr>
          <w:rFonts w:hint="cs"/>
          <w:sz w:val="24"/>
          <w:szCs w:val="24"/>
          <w:rtl/>
          <w:lang w:bidi="fa-IR"/>
        </w:rPr>
        <w:t xml:space="preserve">، </w:t>
      </w:r>
      <w:r w:rsidRPr="00321B5E">
        <w:rPr>
          <w:rFonts w:hint="cs"/>
          <w:sz w:val="24"/>
          <w:szCs w:val="24"/>
          <w:rtl/>
          <w:lang w:bidi="fa-IR"/>
        </w:rPr>
        <w:t>ج6</w:t>
      </w:r>
      <w:r>
        <w:rPr>
          <w:rFonts w:hint="cs"/>
          <w:sz w:val="24"/>
          <w:szCs w:val="24"/>
          <w:rtl/>
          <w:lang w:bidi="fa-IR"/>
        </w:rPr>
        <w:t xml:space="preserve">، </w:t>
      </w:r>
      <w:r w:rsidRPr="00321B5E">
        <w:rPr>
          <w:rFonts w:hint="cs"/>
          <w:sz w:val="24"/>
          <w:szCs w:val="24"/>
          <w:rtl/>
          <w:lang w:bidi="fa-IR"/>
        </w:rPr>
        <w:t>ص4007.</w:t>
      </w:r>
    </w:p>
  </w:footnote>
  <w:footnote w:id="5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قدامه</w:t>
      </w:r>
      <w:r>
        <w:rPr>
          <w:rFonts w:hint="cs"/>
          <w:sz w:val="24"/>
          <w:szCs w:val="24"/>
          <w:rtl/>
          <w:lang w:bidi="fa-IR"/>
        </w:rPr>
        <w:t xml:space="preserve">، </w:t>
      </w:r>
      <w:r w:rsidRPr="00321B5E">
        <w:rPr>
          <w:rFonts w:hint="cs"/>
          <w:sz w:val="24"/>
          <w:szCs w:val="24"/>
          <w:rtl/>
          <w:lang w:bidi="fa-IR"/>
        </w:rPr>
        <w:t>المغنی</w:t>
      </w:r>
      <w:r>
        <w:rPr>
          <w:rFonts w:hint="cs"/>
          <w:sz w:val="24"/>
          <w:szCs w:val="24"/>
          <w:rtl/>
          <w:lang w:bidi="fa-IR"/>
        </w:rPr>
        <w:t xml:space="preserve">، </w:t>
      </w:r>
      <w:r w:rsidRPr="00321B5E">
        <w:rPr>
          <w:rFonts w:hint="cs"/>
          <w:sz w:val="24"/>
          <w:szCs w:val="24"/>
          <w:rtl/>
          <w:lang w:bidi="fa-IR"/>
        </w:rPr>
        <w:t>ج8</w:t>
      </w:r>
      <w:r>
        <w:rPr>
          <w:rFonts w:hint="cs"/>
          <w:sz w:val="24"/>
          <w:szCs w:val="24"/>
          <w:rtl/>
          <w:lang w:bidi="fa-IR"/>
        </w:rPr>
        <w:t xml:space="preserve">، </w:t>
      </w:r>
      <w:r w:rsidRPr="00321B5E">
        <w:rPr>
          <w:rFonts w:hint="cs"/>
          <w:sz w:val="24"/>
          <w:szCs w:val="24"/>
          <w:rtl/>
          <w:lang w:bidi="fa-IR"/>
        </w:rPr>
        <w:t>ص150.</w:t>
      </w:r>
    </w:p>
  </w:footnote>
  <w:footnote w:id="5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تهانوی</w:t>
      </w:r>
      <w:r>
        <w:rPr>
          <w:rFonts w:hint="cs"/>
          <w:sz w:val="24"/>
          <w:szCs w:val="24"/>
          <w:rtl/>
          <w:lang w:bidi="fa-IR"/>
        </w:rPr>
        <w:t xml:space="preserve">، </w:t>
      </w:r>
      <w:r w:rsidRPr="00321B5E">
        <w:rPr>
          <w:rFonts w:hint="cs"/>
          <w:sz w:val="24"/>
          <w:szCs w:val="24"/>
          <w:rtl/>
          <w:lang w:bidi="fa-IR"/>
        </w:rPr>
        <w:t>کشاف اصطلاحات الفنون</w:t>
      </w:r>
      <w:r>
        <w:rPr>
          <w:rFonts w:hint="cs"/>
          <w:sz w:val="24"/>
          <w:szCs w:val="24"/>
          <w:rtl/>
          <w:lang w:bidi="fa-IR"/>
        </w:rPr>
        <w:t xml:space="preserve">، </w:t>
      </w:r>
      <w:r w:rsidRPr="00321B5E">
        <w:rPr>
          <w:rFonts w:hint="cs"/>
          <w:sz w:val="24"/>
          <w:szCs w:val="24"/>
          <w:rtl/>
          <w:lang w:bidi="fa-IR"/>
        </w:rPr>
        <w:t>ص152.</w:t>
      </w:r>
    </w:p>
  </w:footnote>
  <w:footnote w:id="5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فتح الباری</w:t>
      </w:r>
      <w:r>
        <w:rPr>
          <w:rFonts w:hint="cs"/>
          <w:sz w:val="24"/>
          <w:szCs w:val="24"/>
          <w:rtl/>
          <w:lang w:bidi="fa-IR"/>
        </w:rPr>
        <w:t xml:space="preserve">، </w:t>
      </w:r>
      <w:r w:rsidRPr="00321B5E">
        <w:rPr>
          <w:rFonts w:hint="cs"/>
          <w:sz w:val="24"/>
          <w:szCs w:val="24"/>
          <w:rtl/>
          <w:lang w:bidi="fa-IR"/>
        </w:rPr>
        <w:t>ج10</w:t>
      </w:r>
      <w:r>
        <w:rPr>
          <w:rFonts w:hint="cs"/>
          <w:sz w:val="24"/>
          <w:szCs w:val="24"/>
          <w:rtl/>
          <w:lang w:bidi="fa-IR"/>
        </w:rPr>
        <w:t xml:space="preserve">، </w:t>
      </w:r>
      <w:r w:rsidRPr="00321B5E">
        <w:rPr>
          <w:rFonts w:hint="cs"/>
          <w:sz w:val="24"/>
          <w:szCs w:val="24"/>
          <w:rtl/>
          <w:lang w:bidi="fa-IR"/>
        </w:rPr>
        <w:t>ص223.</w:t>
      </w:r>
    </w:p>
  </w:footnote>
  <w:footnote w:id="6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ص932.</w:t>
      </w:r>
    </w:p>
  </w:footnote>
  <w:footnote w:id="6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ص170.</w:t>
      </w:r>
    </w:p>
  </w:footnote>
  <w:footnote w:id="6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تیمیه</w:t>
      </w:r>
      <w:r>
        <w:rPr>
          <w:rFonts w:hint="cs"/>
          <w:sz w:val="24"/>
          <w:szCs w:val="24"/>
          <w:rtl/>
          <w:lang w:bidi="fa-IR"/>
        </w:rPr>
        <w:t xml:space="preserve">، </w:t>
      </w:r>
      <w:r w:rsidRPr="00321B5E">
        <w:rPr>
          <w:rFonts w:hint="cs"/>
          <w:sz w:val="24"/>
          <w:szCs w:val="24"/>
          <w:rtl/>
          <w:lang w:bidi="fa-IR"/>
        </w:rPr>
        <w:t>مجموع الفتاوی</w:t>
      </w:r>
      <w:r>
        <w:rPr>
          <w:rFonts w:hint="cs"/>
          <w:sz w:val="24"/>
          <w:szCs w:val="24"/>
          <w:rtl/>
          <w:lang w:bidi="fa-IR"/>
        </w:rPr>
        <w:t xml:space="preserve">، </w:t>
      </w:r>
      <w:r w:rsidRPr="00321B5E">
        <w:rPr>
          <w:rFonts w:hint="cs"/>
          <w:sz w:val="24"/>
          <w:szCs w:val="24"/>
          <w:rtl/>
          <w:lang w:bidi="fa-IR"/>
        </w:rPr>
        <w:t>ج11</w:t>
      </w:r>
      <w:r>
        <w:rPr>
          <w:rFonts w:hint="cs"/>
          <w:sz w:val="24"/>
          <w:szCs w:val="24"/>
          <w:rtl/>
          <w:lang w:bidi="fa-IR"/>
        </w:rPr>
        <w:t xml:space="preserve">، </w:t>
      </w:r>
      <w:r w:rsidRPr="00321B5E">
        <w:rPr>
          <w:rFonts w:hint="cs"/>
          <w:sz w:val="24"/>
          <w:szCs w:val="24"/>
          <w:rtl/>
          <w:lang w:bidi="fa-IR"/>
        </w:rPr>
        <w:t>ص173.</w:t>
      </w:r>
    </w:p>
  </w:footnote>
  <w:footnote w:id="6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ص935.</w:t>
      </w:r>
    </w:p>
  </w:footnote>
  <w:footnote w:id="6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جصّاص</w:t>
      </w:r>
      <w:r>
        <w:rPr>
          <w:rFonts w:hint="cs"/>
          <w:sz w:val="24"/>
          <w:szCs w:val="24"/>
          <w:rtl/>
          <w:lang w:bidi="fa-IR"/>
        </w:rPr>
        <w:t xml:space="preserve">، </w:t>
      </w:r>
      <w:r w:rsidRPr="00321B5E">
        <w:rPr>
          <w:rFonts w:hint="cs"/>
          <w:sz w:val="24"/>
          <w:szCs w:val="24"/>
          <w:rtl/>
          <w:lang w:bidi="fa-IR"/>
        </w:rPr>
        <w:t>احکام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ص49.</w:t>
      </w:r>
    </w:p>
  </w:footnote>
  <w:footnote w:id="6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ص168.</w:t>
      </w:r>
    </w:p>
  </w:footnote>
  <w:footnote w:id="6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تیمیه</w:t>
      </w:r>
      <w:r>
        <w:rPr>
          <w:rFonts w:hint="cs"/>
          <w:sz w:val="24"/>
          <w:szCs w:val="24"/>
          <w:rtl/>
          <w:lang w:bidi="fa-IR"/>
        </w:rPr>
        <w:t xml:space="preserve">، </w:t>
      </w:r>
      <w:r w:rsidRPr="00321B5E">
        <w:rPr>
          <w:rFonts w:hint="cs"/>
          <w:sz w:val="24"/>
          <w:szCs w:val="24"/>
          <w:rtl/>
          <w:lang w:bidi="fa-IR"/>
        </w:rPr>
        <w:t>مجموع فتاوی</w:t>
      </w:r>
      <w:r>
        <w:rPr>
          <w:rFonts w:hint="cs"/>
          <w:sz w:val="24"/>
          <w:szCs w:val="24"/>
          <w:rtl/>
          <w:lang w:bidi="fa-IR"/>
        </w:rPr>
        <w:t xml:space="preserve">، </w:t>
      </w:r>
      <w:r w:rsidRPr="00321B5E">
        <w:rPr>
          <w:rFonts w:hint="cs"/>
          <w:sz w:val="24"/>
          <w:szCs w:val="24"/>
          <w:rtl/>
          <w:lang w:bidi="fa-IR"/>
        </w:rPr>
        <w:t>ج11</w:t>
      </w:r>
      <w:r>
        <w:rPr>
          <w:rFonts w:hint="cs"/>
          <w:sz w:val="24"/>
          <w:szCs w:val="24"/>
          <w:rtl/>
          <w:lang w:bidi="fa-IR"/>
        </w:rPr>
        <w:t xml:space="preserve">، </w:t>
      </w:r>
      <w:r w:rsidRPr="00321B5E">
        <w:rPr>
          <w:rFonts w:hint="cs"/>
          <w:sz w:val="24"/>
          <w:szCs w:val="24"/>
          <w:rtl/>
          <w:lang w:bidi="fa-IR"/>
        </w:rPr>
        <w:t>ص309.</w:t>
      </w:r>
    </w:p>
  </w:footnote>
  <w:footnote w:id="67">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قرطبی</w:t>
      </w:r>
      <w:r>
        <w:rPr>
          <w:rFonts w:hint="cs"/>
          <w:sz w:val="24"/>
          <w:szCs w:val="24"/>
          <w:rtl/>
          <w:lang w:bidi="fa-IR"/>
        </w:rPr>
        <w:t xml:space="preserve">، </w:t>
      </w:r>
      <w:r w:rsidRPr="00321B5E">
        <w:rPr>
          <w:rFonts w:hint="cs"/>
          <w:sz w:val="24"/>
          <w:szCs w:val="24"/>
          <w:rtl/>
          <w:lang w:bidi="fa-IR"/>
        </w:rPr>
        <w:t>تفسیر قرطبی</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ص47.</w:t>
      </w:r>
    </w:p>
  </w:footnote>
  <w:footnote w:id="6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ص935.</w:t>
      </w:r>
    </w:p>
  </w:footnote>
  <w:footnote w:id="6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منظور</w:t>
      </w:r>
      <w:r>
        <w:rPr>
          <w:rFonts w:hint="cs"/>
          <w:sz w:val="24"/>
          <w:szCs w:val="24"/>
          <w:rtl/>
          <w:lang w:bidi="fa-IR"/>
        </w:rPr>
        <w:t xml:space="preserve">، </w:t>
      </w:r>
      <w:r w:rsidRPr="00321B5E">
        <w:rPr>
          <w:rFonts w:hint="cs"/>
          <w:sz w:val="24"/>
          <w:szCs w:val="24"/>
          <w:rtl/>
          <w:lang w:bidi="fa-IR"/>
        </w:rPr>
        <w:t>لسان العرب</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ص632.</w:t>
      </w:r>
    </w:p>
  </w:footnote>
  <w:footnote w:id="7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ص632.</w:t>
      </w:r>
    </w:p>
  </w:footnote>
  <w:footnote w:id="7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قیّم الجوزیه</w:t>
      </w:r>
      <w:r>
        <w:rPr>
          <w:rFonts w:hint="cs"/>
          <w:sz w:val="24"/>
          <w:szCs w:val="24"/>
          <w:rtl/>
          <w:lang w:bidi="fa-IR"/>
        </w:rPr>
        <w:t xml:space="preserve">، </w:t>
      </w:r>
      <w:r w:rsidRPr="00321B5E">
        <w:rPr>
          <w:rFonts w:hint="cs"/>
          <w:sz w:val="24"/>
          <w:szCs w:val="24"/>
          <w:rtl/>
          <w:lang w:bidi="fa-IR"/>
        </w:rPr>
        <w:t>بدائع الفوائد</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ص235.</w:t>
      </w:r>
    </w:p>
  </w:footnote>
  <w:footnote w:id="7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ص234.</w:t>
      </w:r>
    </w:p>
  </w:footnote>
  <w:footnote w:id="7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ص233.</w:t>
      </w:r>
    </w:p>
  </w:footnote>
  <w:footnote w:id="7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التنبّوء بالغیب</w:t>
      </w:r>
      <w:r>
        <w:rPr>
          <w:rFonts w:hint="cs"/>
          <w:sz w:val="24"/>
          <w:szCs w:val="24"/>
          <w:rtl/>
          <w:lang w:bidi="fa-IR"/>
        </w:rPr>
        <w:t xml:space="preserve">، </w:t>
      </w:r>
      <w:r w:rsidRPr="00321B5E">
        <w:rPr>
          <w:rFonts w:hint="cs"/>
          <w:sz w:val="24"/>
          <w:szCs w:val="24"/>
          <w:rtl/>
          <w:lang w:bidi="fa-IR"/>
        </w:rPr>
        <w:t>ص19.</w:t>
      </w:r>
    </w:p>
  </w:footnote>
  <w:footnote w:id="7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ص34.</w:t>
      </w:r>
    </w:p>
  </w:footnote>
  <w:footnote w:id="7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تیمیه</w:t>
      </w:r>
      <w:r>
        <w:rPr>
          <w:rFonts w:hint="cs"/>
          <w:sz w:val="24"/>
          <w:szCs w:val="24"/>
          <w:rtl/>
          <w:lang w:bidi="fa-IR"/>
        </w:rPr>
        <w:t xml:space="preserve">، </w:t>
      </w:r>
      <w:r w:rsidRPr="00321B5E">
        <w:rPr>
          <w:rFonts w:hint="cs"/>
          <w:sz w:val="24"/>
          <w:szCs w:val="24"/>
          <w:rtl/>
          <w:lang w:bidi="fa-IR"/>
        </w:rPr>
        <w:t>درء تعارض العقل و النقل</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ص62.</w:t>
      </w:r>
    </w:p>
  </w:footnote>
  <w:footnote w:id="7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ص68.</w:t>
      </w:r>
    </w:p>
  </w:footnote>
  <w:footnote w:id="7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صص64-65.</w:t>
      </w:r>
    </w:p>
  </w:footnote>
  <w:footnote w:id="7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ص91</w:t>
      </w:r>
      <w:r>
        <w:rPr>
          <w:rFonts w:hint="cs"/>
          <w:sz w:val="24"/>
          <w:szCs w:val="24"/>
          <w:rtl/>
          <w:lang w:bidi="fa-IR"/>
        </w:rPr>
        <w:t xml:space="preserve">، </w:t>
      </w:r>
      <w:r w:rsidRPr="00321B5E">
        <w:rPr>
          <w:rFonts w:hint="cs"/>
          <w:sz w:val="24"/>
          <w:szCs w:val="24"/>
          <w:rtl/>
          <w:lang w:bidi="fa-IR"/>
        </w:rPr>
        <w:t>با اندکی تصرف.</w:t>
      </w:r>
    </w:p>
  </w:footnote>
  <w:footnote w:id="8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به عنوان مثال به صفحات</w:t>
      </w:r>
      <w:r>
        <w:rPr>
          <w:rFonts w:hint="cs"/>
          <w:sz w:val="24"/>
          <w:szCs w:val="24"/>
          <w:rtl/>
          <w:lang w:bidi="fa-IR"/>
        </w:rPr>
        <w:t xml:space="preserve">، </w:t>
      </w:r>
      <w:r w:rsidRPr="00321B5E">
        <w:rPr>
          <w:rFonts w:hint="cs"/>
          <w:sz w:val="24"/>
          <w:szCs w:val="24"/>
          <w:rtl/>
          <w:lang w:bidi="fa-IR"/>
        </w:rPr>
        <w:t>220تا221 نگاه کنید.</w:t>
      </w:r>
    </w:p>
  </w:footnote>
  <w:footnote w:id="8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قرطبی</w:t>
      </w:r>
      <w:r>
        <w:rPr>
          <w:rFonts w:hint="cs"/>
          <w:sz w:val="24"/>
          <w:szCs w:val="24"/>
          <w:rtl/>
          <w:lang w:bidi="fa-IR"/>
        </w:rPr>
        <w:t xml:space="preserve">، </w:t>
      </w:r>
      <w:r w:rsidRPr="00321B5E">
        <w:rPr>
          <w:rFonts w:hint="cs"/>
          <w:sz w:val="24"/>
          <w:szCs w:val="24"/>
          <w:rtl/>
          <w:lang w:bidi="fa-IR"/>
        </w:rPr>
        <w:t>تفسیر قرطبی</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ص46.</w:t>
      </w:r>
    </w:p>
  </w:footnote>
  <w:footnote w:id="82">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ص149.</w:t>
      </w:r>
    </w:p>
  </w:footnote>
  <w:footnote w:id="8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امام نووی</w:t>
      </w:r>
      <w:r>
        <w:rPr>
          <w:rFonts w:hint="cs"/>
          <w:sz w:val="24"/>
          <w:szCs w:val="24"/>
          <w:rtl/>
          <w:lang w:bidi="fa-IR"/>
        </w:rPr>
        <w:t xml:space="preserve">، </w:t>
      </w:r>
      <w:r w:rsidRPr="00321B5E">
        <w:rPr>
          <w:rFonts w:hint="cs"/>
          <w:sz w:val="24"/>
          <w:szCs w:val="24"/>
          <w:rtl/>
          <w:lang w:bidi="fa-IR"/>
        </w:rPr>
        <w:t>المجموع</w:t>
      </w:r>
      <w:r>
        <w:rPr>
          <w:rFonts w:hint="cs"/>
          <w:sz w:val="24"/>
          <w:szCs w:val="24"/>
          <w:rtl/>
          <w:lang w:bidi="fa-IR"/>
        </w:rPr>
        <w:t xml:space="preserve">، </w:t>
      </w:r>
      <w:r w:rsidRPr="00321B5E">
        <w:rPr>
          <w:rFonts w:hint="cs"/>
          <w:sz w:val="24"/>
          <w:szCs w:val="24"/>
          <w:rtl/>
          <w:lang w:bidi="fa-IR"/>
        </w:rPr>
        <w:t>ج19</w:t>
      </w:r>
      <w:r>
        <w:rPr>
          <w:rFonts w:hint="cs"/>
          <w:sz w:val="24"/>
          <w:szCs w:val="24"/>
          <w:rtl/>
          <w:lang w:bidi="fa-IR"/>
        </w:rPr>
        <w:t xml:space="preserve">، </w:t>
      </w:r>
      <w:r w:rsidRPr="00321B5E">
        <w:rPr>
          <w:rFonts w:hint="cs"/>
          <w:sz w:val="24"/>
          <w:szCs w:val="24"/>
          <w:rtl/>
          <w:lang w:bidi="fa-IR"/>
        </w:rPr>
        <w:t>ص240.</w:t>
      </w:r>
    </w:p>
  </w:footnote>
  <w:footnote w:id="8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امام نووی</w:t>
      </w:r>
      <w:r>
        <w:rPr>
          <w:rFonts w:hint="cs"/>
          <w:sz w:val="24"/>
          <w:szCs w:val="24"/>
          <w:rtl/>
          <w:lang w:bidi="fa-IR"/>
        </w:rPr>
        <w:t xml:space="preserve">، </w:t>
      </w:r>
      <w:r w:rsidRPr="00321B5E">
        <w:rPr>
          <w:rFonts w:hint="cs"/>
          <w:sz w:val="24"/>
          <w:szCs w:val="24"/>
          <w:rtl/>
          <w:lang w:bidi="fa-IR"/>
        </w:rPr>
        <w:t>روضه الطالبین</w:t>
      </w:r>
      <w:r>
        <w:rPr>
          <w:rFonts w:hint="cs"/>
          <w:sz w:val="24"/>
          <w:szCs w:val="24"/>
          <w:rtl/>
          <w:lang w:bidi="fa-IR"/>
        </w:rPr>
        <w:t xml:space="preserve">، </w:t>
      </w:r>
      <w:r w:rsidRPr="00321B5E">
        <w:rPr>
          <w:rFonts w:hint="cs"/>
          <w:sz w:val="24"/>
          <w:szCs w:val="24"/>
          <w:rtl/>
          <w:lang w:bidi="fa-IR"/>
        </w:rPr>
        <w:t>ج9</w:t>
      </w:r>
      <w:r>
        <w:rPr>
          <w:rFonts w:hint="cs"/>
          <w:sz w:val="24"/>
          <w:szCs w:val="24"/>
          <w:rtl/>
          <w:lang w:bidi="fa-IR"/>
        </w:rPr>
        <w:t xml:space="preserve">، </w:t>
      </w:r>
      <w:r w:rsidRPr="00321B5E">
        <w:rPr>
          <w:rFonts w:hint="cs"/>
          <w:sz w:val="24"/>
          <w:szCs w:val="24"/>
          <w:rtl/>
          <w:lang w:bidi="fa-IR"/>
        </w:rPr>
        <w:t>ص346.</w:t>
      </w:r>
    </w:p>
  </w:footnote>
  <w:footnote w:id="8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حجر</w:t>
      </w:r>
      <w:r>
        <w:rPr>
          <w:rFonts w:hint="cs"/>
          <w:sz w:val="24"/>
          <w:szCs w:val="24"/>
          <w:rtl/>
          <w:lang w:bidi="fa-IR"/>
        </w:rPr>
        <w:t xml:space="preserve">، </w:t>
      </w:r>
      <w:r w:rsidRPr="00321B5E">
        <w:rPr>
          <w:rFonts w:hint="cs"/>
          <w:sz w:val="24"/>
          <w:szCs w:val="24"/>
          <w:rtl/>
          <w:lang w:bidi="fa-IR"/>
        </w:rPr>
        <w:t>الزواجر</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ص100.</w:t>
      </w:r>
    </w:p>
  </w:footnote>
  <w:footnote w:id="8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حزم</w:t>
      </w:r>
      <w:r>
        <w:rPr>
          <w:rFonts w:hint="cs"/>
          <w:sz w:val="24"/>
          <w:szCs w:val="24"/>
          <w:rtl/>
          <w:lang w:bidi="fa-IR"/>
        </w:rPr>
        <w:t xml:space="preserve">، </w:t>
      </w:r>
      <w:r w:rsidRPr="00321B5E">
        <w:rPr>
          <w:rFonts w:hint="cs"/>
          <w:sz w:val="24"/>
          <w:szCs w:val="24"/>
          <w:rtl/>
          <w:lang w:bidi="fa-IR"/>
        </w:rPr>
        <w:t>الفصل</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w:t>
      </w:r>
    </w:p>
  </w:footnote>
  <w:footnote w:id="8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امام نووی</w:t>
      </w:r>
      <w:r>
        <w:rPr>
          <w:rFonts w:hint="cs"/>
          <w:sz w:val="24"/>
          <w:szCs w:val="24"/>
          <w:rtl/>
          <w:lang w:bidi="fa-IR"/>
        </w:rPr>
        <w:t xml:space="preserve">، </w:t>
      </w:r>
      <w:r w:rsidRPr="00321B5E">
        <w:rPr>
          <w:rFonts w:hint="cs"/>
          <w:sz w:val="24"/>
          <w:szCs w:val="24"/>
          <w:rtl/>
          <w:lang w:bidi="fa-IR"/>
        </w:rPr>
        <w:t>المجموع</w:t>
      </w:r>
      <w:r>
        <w:rPr>
          <w:rFonts w:hint="cs"/>
          <w:sz w:val="24"/>
          <w:szCs w:val="24"/>
          <w:rtl/>
          <w:lang w:bidi="fa-IR"/>
        </w:rPr>
        <w:t xml:space="preserve">، </w:t>
      </w:r>
      <w:r w:rsidRPr="00321B5E">
        <w:rPr>
          <w:rFonts w:hint="cs"/>
          <w:sz w:val="24"/>
          <w:szCs w:val="24"/>
          <w:rtl/>
          <w:lang w:bidi="fa-IR"/>
        </w:rPr>
        <w:t>ج19</w:t>
      </w:r>
      <w:r>
        <w:rPr>
          <w:rFonts w:hint="cs"/>
          <w:sz w:val="24"/>
          <w:szCs w:val="24"/>
          <w:rtl/>
          <w:lang w:bidi="fa-IR"/>
        </w:rPr>
        <w:t xml:space="preserve">، </w:t>
      </w:r>
      <w:r w:rsidRPr="00321B5E">
        <w:rPr>
          <w:rFonts w:hint="cs"/>
          <w:sz w:val="24"/>
          <w:szCs w:val="24"/>
          <w:rtl/>
          <w:lang w:bidi="fa-IR"/>
        </w:rPr>
        <w:t>ص240؛ جصاص</w:t>
      </w:r>
      <w:r>
        <w:rPr>
          <w:rFonts w:hint="cs"/>
          <w:sz w:val="24"/>
          <w:szCs w:val="24"/>
          <w:rtl/>
          <w:lang w:bidi="fa-IR"/>
        </w:rPr>
        <w:t xml:space="preserve">، </w:t>
      </w:r>
      <w:r w:rsidRPr="00321B5E">
        <w:rPr>
          <w:rFonts w:hint="cs"/>
          <w:sz w:val="24"/>
          <w:szCs w:val="24"/>
          <w:rtl/>
          <w:lang w:bidi="fa-IR"/>
        </w:rPr>
        <w:t>احکام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ص43؛ ابن حزم</w:t>
      </w:r>
      <w:r>
        <w:rPr>
          <w:rFonts w:hint="cs"/>
          <w:sz w:val="24"/>
          <w:szCs w:val="24"/>
          <w:rtl/>
          <w:lang w:bidi="fa-IR"/>
        </w:rPr>
        <w:t xml:space="preserve">، </w:t>
      </w:r>
      <w:r w:rsidRPr="00321B5E">
        <w:rPr>
          <w:rFonts w:hint="cs"/>
          <w:sz w:val="24"/>
          <w:szCs w:val="24"/>
          <w:rtl/>
          <w:lang w:bidi="fa-IR"/>
        </w:rPr>
        <w:t>المحلی</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ص36؛ ابن حزم</w:t>
      </w:r>
      <w:r>
        <w:rPr>
          <w:rFonts w:hint="cs"/>
          <w:sz w:val="24"/>
          <w:szCs w:val="24"/>
          <w:rtl/>
          <w:lang w:bidi="fa-IR"/>
        </w:rPr>
        <w:t xml:space="preserve">، </w:t>
      </w:r>
      <w:r w:rsidRPr="00321B5E">
        <w:rPr>
          <w:rFonts w:hint="cs"/>
          <w:sz w:val="24"/>
          <w:szCs w:val="24"/>
          <w:rtl/>
          <w:lang w:bidi="fa-IR"/>
        </w:rPr>
        <w:t>الفصل</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ص2.</w:t>
      </w:r>
    </w:p>
  </w:footnote>
  <w:footnote w:id="8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ص47.</w:t>
      </w:r>
    </w:p>
  </w:footnote>
  <w:footnote w:id="8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ص150.</w:t>
      </w:r>
    </w:p>
  </w:footnote>
  <w:footnote w:id="9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القیم</w:t>
      </w:r>
      <w:r>
        <w:rPr>
          <w:rFonts w:hint="cs"/>
          <w:sz w:val="24"/>
          <w:szCs w:val="24"/>
          <w:rtl/>
          <w:lang w:bidi="fa-IR"/>
        </w:rPr>
        <w:t xml:space="preserve">، </w:t>
      </w:r>
      <w:r w:rsidRPr="00321B5E">
        <w:rPr>
          <w:rFonts w:hint="cs"/>
          <w:sz w:val="24"/>
          <w:szCs w:val="24"/>
          <w:rtl/>
          <w:lang w:bidi="fa-IR"/>
        </w:rPr>
        <w:t>تفسیر القیم</w:t>
      </w:r>
      <w:r>
        <w:rPr>
          <w:rFonts w:hint="cs"/>
          <w:sz w:val="24"/>
          <w:szCs w:val="24"/>
          <w:rtl/>
          <w:lang w:bidi="fa-IR"/>
        </w:rPr>
        <w:t xml:space="preserve">، </w:t>
      </w:r>
      <w:r w:rsidRPr="00321B5E">
        <w:rPr>
          <w:rFonts w:hint="cs"/>
          <w:sz w:val="24"/>
          <w:szCs w:val="24"/>
          <w:rtl/>
          <w:lang w:bidi="fa-IR"/>
        </w:rPr>
        <w:t>ص571.</w:t>
      </w:r>
    </w:p>
  </w:footnote>
  <w:footnote w:id="9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قرطبی</w:t>
      </w:r>
      <w:r>
        <w:rPr>
          <w:rFonts w:hint="cs"/>
          <w:sz w:val="24"/>
          <w:szCs w:val="24"/>
          <w:rtl/>
          <w:lang w:bidi="fa-IR"/>
        </w:rPr>
        <w:t xml:space="preserve">، </w:t>
      </w:r>
      <w:r w:rsidRPr="00321B5E">
        <w:rPr>
          <w:rFonts w:hint="cs"/>
          <w:sz w:val="24"/>
          <w:szCs w:val="24"/>
          <w:rtl/>
          <w:lang w:bidi="fa-IR"/>
        </w:rPr>
        <w:t>تفسیر قرطبی</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ص41 در مورد سحرکردن پیامبر</w:t>
      </w:r>
      <w:r w:rsidRPr="00CE0CC6">
        <w:rPr>
          <w:rFonts w:cs="CTraditional Arabic" w:hint="cs"/>
          <w:sz w:val="24"/>
          <w:szCs w:val="24"/>
          <w:rtl/>
          <w:lang w:bidi="fa-IR"/>
        </w:rPr>
        <w:t>ص</w:t>
      </w:r>
      <w:r w:rsidRPr="00321B5E">
        <w:rPr>
          <w:rFonts w:hint="cs"/>
          <w:sz w:val="24"/>
          <w:szCs w:val="24"/>
          <w:rtl/>
          <w:lang w:bidi="fa-IR"/>
        </w:rPr>
        <w:t xml:space="preserve"> در فصل مستقلی سخن خواهیم گفت.</w:t>
      </w:r>
    </w:p>
  </w:footnote>
  <w:footnote w:id="9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القیم</w:t>
      </w:r>
      <w:r>
        <w:rPr>
          <w:rFonts w:hint="cs"/>
          <w:sz w:val="24"/>
          <w:szCs w:val="24"/>
          <w:rtl/>
          <w:lang w:bidi="fa-IR"/>
        </w:rPr>
        <w:t xml:space="preserve">، </w:t>
      </w:r>
      <w:r w:rsidRPr="00321B5E">
        <w:rPr>
          <w:rFonts w:hint="cs"/>
          <w:sz w:val="24"/>
          <w:szCs w:val="24"/>
          <w:rtl/>
          <w:lang w:bidi="fa-IR"/>
        </w:rPr>
        <w:t>تقسیر القیم</w:t>
      </w:r>
      <w:r>
        <w:rPr>
          <w:rFonts w:hint="cs"/>
          <w:sz w:val="24"/>
          <w:szCs w:val="24"/>
          <w:rtl/>
          <w:lang w:bidi="fa-IR"/>
        </w:rPr>
        <w:t xml:space="preserve">، </w:t>
      </w:r>
      <w:r w:rsidRPr="00321B5E">
        <w:rPr>
          <w:rFonts w:hint="cs"/>
          <w:sz w:val="24"/>
          <w:szCs w:val="24"/>
          <w:rtl/>
          <w:lang w:bidi="fa-IR"/>
        </w:rPr>
        <w:t>ص571.</w:t>
      </w:r>
    </w:p>
  </w:footnote>
  <w:footnote w:id="9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ص571.</w:t>
      </w:r>
    </w:p>
  </w:footnote>
  <w:footnote w:id="9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قدامه</w:t>
      </w:r>
      <w:r>
        <w:rPr>
          <w:rFonts w:hint="cs"/>
          <w:sz w:val="24"/>
          <w:szCs w:val="24"/>
          <w:rtl/>
          <w:lang w:bidi="fa-IR"/>
        </w:rPr>
        <w:t xml:space="preserve">، </w:t>
      </w:r>
      <w:r w:rsidRPr="00321B5E">
        <w:rPr>
          <w:rFonts w:hint="cs"/>
          <w:sz w:val="24"/>
          <w:szCs w:val="24"/>
          <w:rtl/>
          <w:lang w:bidi="fa-IR"/>
        </w:rPr>
        <w:t>المغنی</w:t>
      </w:r>
      <w:r>
        <w:rPr>
          <w:rFonts w:hint="cs"/>
          <w:sz w:val="24"/>
          <w:szCs w:val="24"/>
          <w:rtl/>
          <w:lang w:bidi="fa-IR"/>
        </w:rPr>
        <w:t xml:space="preserve">، </w:t>
      </w:r>
      <w:r w:rsidRPr="00321B5E">
        <w:rPr>
          <w:rFonts w:hint="cs"/>
          <w:sz w:val="24"/>
          <w:szCs w:val="24"/>
          <w:rtl/>
          <w:lang w:bidi="fa-IR"/>
        </w:rPr>
        <w:t>ج8</w:t>
      </w:r>
      <w:r>
        <w:rPr>
          <w:rFonts w:hint="cs"/>
          <w:sz w:val="24"/>
          <w:szCs w:val="24"/>
          <w:rtl/>
          <w:lang w:bidi="fa-IR"/>
        </w:rPr>
        <w:t xml:space="preserve">، </w:t>
      </w:r>
      <w:r w:rsidRPr="00321B5E">
        <w:rPr>
          <w:rFonts w:hint="cs"/>
          <w:sz w:val="24"/>
          <w:szCs w:val="24"/>
          <w:rtl/>
          <w:lang w:bidi="fa-IR"/>
        </w:rPr>
        <w:t>ص150.</w:t>
      </w:r>
    </w:p>
  </w:footnote>
  <w:footnote w:id="9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ج8</w:t>
      </w:r>
      <w:r>
        <w:rPr>
          <w:rFonts w:hint="cs"/>
          <w:sz w:val="24"/>
          <w:szCs w:val="24"/>
          <w:rtl/>
          <w:lang w:bidi="fa-IR"/>
        </w:rPr>
        <w:t xml:space="preserve">، </w:t>
      </w:r>
      <w:r w:rsidRPr="00321B5E">
        <w:rPr>
          <w:rFonts w:hint="cs"/>
          <w:sz w:val="24"/>
          <w:szCs w:val="24"/>
          <w:rtl/>
          <w:lang w:bidi="fa-IR"/>
        </w:rPr>
        <w:t>ص151.</w:t>
      </w:r>
    </w:p>
  </w:footnote>
  <w:footnote w:id="9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ص11.</w:t>
      </w:r>
    </w:p>
  </w:footnote>
  <w:footnote w:id="9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قرطبی</w:t>
      </w:r>
      <w:r>
        <w:rPr>
          <w:rFonts w:hint="cs"/>
          <w:sz w:val="24"/>
          <w:szCs w:val="24"/>
          <w:rtl/>
          <w:lang w:bidi="fa-IR"/>
        </w:rPr>
        <w:t xml:space="preserve">، </w:t>
      </w:r>
      <w:r w:rsidRPr="00321B5E">
        <w:rPr>
          <w:rFonts w:hint="cs"/>
          <w:sz w:val="24"/>
          <w:szCs w:val="24"/>
          <w:rtl/>
          <w:lang w:bidi="fa-IR"/>
        </w:rPr>
        <w:t>تفسیر قرطبی</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ص46.</w:t>
      </w:r>
    </w:p>
  </w:footnote>
  <w:footnote w:id="9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ص927.</w:t>
      </w:r>
    </w:p>
  </w:footnote>
  <w:footnote w:id="9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ص928.</w:t>
      </w:r>
    </w:p>
  </w:footnote>
  <w:footnote w:id="10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ص928.</w:t>
      </w:r>
    </w:p>
  </w:footnote>
  <w:footnote w:id="10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ص930.</w:t>
      </w:r>
    </w:p>
  </w:footnote>
  <w:footnote w:id="10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ص928.</w:t>
      </w:r>
    </w:p>
  </w:footnote>
  <w:footnote w:id="10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ابوبکر رازی</w:t>
      </w:r>
      <w:r>
        <w:rPr>
          <w:rFonts w:hint="cs"/>
          <w:sz w:val="24"/>
          <w:szCs w:val="24"/>
          <w:rtl/>
          <w:lang w:bidi="fa-IR"/>
        </w:rPr>
        <w:t xml:space="preserve">، </w:t>
      </w:r>
      <w:r w:rsidRPr="00321B5E">
        <w:rPr>
          <w:rFonts w:hint="cs"/>
          <w:sz w:val="24"/>
          <w:szCs w:val="24"/>
          <w:rtl/>
          <w:lang w:bidi="fa-IR"/>
        </w:rPr>
        <w:t>احکام القرآن</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ص48.</w:t>
      </w:r>
    </w:p>
  </w:footnote>
  <w:footnote w:id="10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طبری</w:t>
      </w:r>
      <w:r>
        <w:rPr>
          <w:rFonts w:hint="cs"/>
          <w:sz w:val="24"/>
          <w:szCs w:val="24"/>
          <w:rtl/>
          <w:lang w:bidi="fa-IR"/>
        </w:rPr>
        <w:t xml:space="preserve">، </w:t>
      </w:r>
      <w:r w:rsidRPr="00321B5E">
        <w:rPr>
          <w:rFonts w:hint="cs"/>
          <w:sz w:val="24"/>
          <w:szCs w:val="24"/>
          <w:rtl/>
          <w:lang w:bidi="fa-IR"/>
        </w:rPr>
        <w:t>تفسیر طبری</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ص460.</w:t>
      </w:r>
    </w:p>
  </w:footnote>
  <w:footnote w:id="10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آلوسی</w:t>
      </w:r>
      <w:r>
        <w:rPr>
          <w:rFonts w:hint="cs"/>
          <w:sz w:val="24"/>
          <w:szCs w:val="24"/>
          <w:rtl/>
          <w:lang w:bidi="fa-IR"/>
        </w:rPr>
        <w:t xml:space="preserve">، </w:t>
      </w:r>
      <w:r w:rsidRPr="00321B5E">
        <w:rPr>
          <w:rFonts w:hint="cs"/>
          <w:sz w:val="24"/>
          <w:szCs w:val="24"/>
          <w:rtl/>
          <w:lang w:bidi="fa-IR"/>
        </w:rPr>
        <w:t>روح المعانی</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ص339.</w:t>
      </w:r>
    </w:p>
  </w:footnote>
  <w:footnote w:id="10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دایره المعارف قرن بیستم</w:t>
      </w:r>
      <w:r>
        <w:rPr>
          <w:rFonts w:hint="cs"/>
          <w:sz w:val="24"/>
          <w:szCs w:val="24"/>
          <w:rtl/>
          <w:lang w:bidi="fa-IR"/>
        </w:rPr>
        <w:t xml:space="preserve">، </w:t>
      </w:r>
      <w:r w:rsidRPr="00321B5E">
        <w:rPr>
          <w:rFonts w:hint="cs"/>
          <w:sz w:val="24"/>
          <w:szCs w:val="24"/>
          <w:rtl/>
          <w:lang w:bidi="fa-IR"/>
        </w:rPr>
        <w:t>ج5</w:t>
      </w:r>
      <w:r>
        <w:rPr>
          <w:rFonts w:hint="cs"/>
          <w:sz w:val="24"/>
          <w:szCs w:val="24"/>
          <w:rtl/>
          <w:lang w:bidi="fa-IR"/>
        </w:rPr>
        <w:t xml:space="preserve">، </w:t>
      </w:r>
      <w:r w:rsidRPr="00321B5E">
        <w:rPr>
          <w:rFonts w:hint="cs"/>
          <w:sz w:val="24"/>
          <w:szCs w:val="24"/>
          <w:rtl/>
          <w:lang w:bidi="fa-IR"/>
        </w:rPr>
        <w:t>ص63.</w:t>
      </w:r>
    </w:p>
  </w:footnote>
  <w:footnote w:id="10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راغب اصفهانی</w:t>
      </w:r>
      <w:r>
        <w:rPr>
          <w:rFonts w:hint="cs"/>
          <w:sz w:val="24"/>
          <w:szCs w:val="24"/>
          <w:rtl/>
          <w:lang w:bidi="fa-IR"/>
        </w:rPr>
        <w:t xml:space="preserve">، </w:t>
      </w:r>
      <w:r w:rsidRPr="00321B5E">
        <w:rPr>
          <w:rFonts w:hint="cs"/>
          <w:sz w:val="24"/>
          <w:szCs w:val="24"/>
          <w:rtl/>
          <w:lang w:bidi="fa-IR"/>
        </w:rPr>
        <w:t>المفردات فی غریب القرآن</w:t>
      </w:r>
      <w:r>
        <w:rPr>
          <w:rFonts w:hint="cs"/>
          <w:sz w:val="24"/>
          <w:szCs w:val="24"/>
          <w:rtl/>
          <w:lang w:bidi="fa-IR"/>
        </w:rPr>
        <w:t xml:space="preserve">، </w:t>
      </w:r>
      <w:r w:rsidRPr="00321B5E">
        <w:rPr>
          <w:rFonts w:hint="cs"/>
          <w:sz w:val="24"/>
          <w:szCs w:val="24"/>
          <w:rtl/>
          <w:lang w:bidi="fa-IR"/>
        </w:rPr>
        <w:t>ص226.</w:t>
      </w:r>
    </w:p>
  </w:footnote>
  <w:footnote w:id="10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حجر</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ج10</w:t>
      </w:r>
      <w:r>
        <w:rPr>
          <w:rFonts w:hint="cs"/>
          <w:sz w:val="24"/>
          <w:szCs w:val="24"/>
          <w:rtl/>
          <w:lang w:bidi="fa-IR"/>
        </w:rPr>
        <w:t xml:space="preserve">، </w:t>
      </w:r>
      <w:r w:rsidRPr="00321B5E">
        <w:rPr>
          <w:rFonts w:hint="cs"/>
          <w:sz w:val="24"/>
          <w:szCs w:val="24"/>
          <w:rtl/>
          <w:lang w:bidi="fa-IR"/>
        </w:rPr>
        <w:t>ص223.</w:t>
      </w:r>
    </w:p>
  </w:footnote>
  <w:footnote w:id="10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ص926.</w:t>
      </w:r>
    </w:p>
  </w:footnote>
  <w:footnote w:id="11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ص926.</w:t>
      </w:r>
    </w:p>
  </w:footnote>
  <w:footnote w:id="11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شهرستانی</w:t>
      </w:r>
      <w:r>
        <w:rPr>
          <w:rFonts w:hint="cs"/>
          <w:sz w:val="24"/>
          <w:szCs w:val="24"/>
          <w:rtl/>
          <w:lang w:bidi="fa-IR"/>
        </w:rPr>
        <w:t xml:space="preserve">، </w:t>
      </w:r>
      <w:r w:rsidRPr="00321B5E">
        <w:rPr>
          <w:rFonts w:hint="cs"/>
          <w:sz w:val="24"/>
          <w:szCs w:val="24"/>
          <w:rtl/>
          <w:lang w:bidi="fa-IR"/>
        </w:rPr>
        <w:t>الملل و النحل</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صص253-254.</w:t>
      </w:r>
    </w:p>
  </w:footnote>
  <w:footnote w:id="11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ص146؛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ص932.</w:t>
      </w:r>
    </w:p>
  </w:footnote>
  <w:footnote w:id="11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خلدون</w:t>
      </w:r>
      <w:r>
        <w:rPr>
          <w:rFonts w:hint="cs"/>
          <w:sz w:val="24"/>
          <w:szCs w:val="24"/>
          <w:rtl/>
          <w:lang w:bidi="fa-IR"/>
        </w:rPr>
        <w:t xml:space="preserve">، </w:t>
      </w:r>
      <w:r w:rsidRPr="00321B5E">
        <w:rPr>
          <w:rFonts w:hint="cs"/>
          <w:sz w:val="24"/>
          <w:szCs w:val="24"/>
          <w:rtl/>
          <w:lang w:bidi="fa-IR"/>
        </w:rPr>
        <w:t>المقدمه</w:t>
      </w:r>
      <w:r>
        <w:rPr>
          <w:rFonts w:hint="cs"/>
          <w:sz w:val="24"/>
          <w:szCs w:val="24"/>
          <w:rtl/>
          <w:lang w:bidi="fa-IR"/>
        </w:rPr>
        <w:t xml:space="preserve">، </w:t>
      </w:r>
      <w:r w:rsidRPr="00321B5E">
        <w:rPr>
          <w:rFonts w:hint="cs"/>
          <w:sz w:val="24"/>
          <w:szCs w:val="24"/>
          <w:rtl/>
          <w:lang w:bidi="fa-IR"/>
        </w:rPr>
        <w:t>ص932.</w:t>
      </w:r>
    </w:p>
  </w:footnote>
  <w:footnote w:id="11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القرافی</w:t>
      </w:r>
      <w:r>
        <w:rPr>
          <w:rFonts w:hint="cs"/>
          <w:sz w:val="24"/>
          <w:szCs w:val="24"/>
          <w:rtl/>
          <w:lang w:bidi="fa-IR"/>
        </w:rPr>
        <w:t xml:space="preserve">، </w:t>
      </w:r>
      <w:r w:rsidRPr="00321B5E">
        <w:rPr>
          <w:rFonts w:hint="cs"/>
          <w:sz w:val="24"/>
          <w:szCs w:val="24"/>
          <w:rtl/>
          <w:lang w:bidi="fa-IR"/>
        </w:rPr>
        <w:t>الفروق</w:t>
      </w:r>
      <w:r>
        <w:rPr>
          <w:rFonts w:hint="cs"/>
          <w:sz w:val="24"/>
          <w:szCs w:val="24"/>
          <w:rtl/>
          <w:lang w:bidi="fa-IR"/>
        </w:rPr>
        <w:t xml:space="preserve">، </w:t>
      </w:r>
      <w:r w:rsidRPr="00321B5E">
        <w:rPr>
          <w:rFonts w:hint="cs"/>
          <w:sz w:val="24"/>
          <w:szCs w:val="24"/>
          <w:rtl/>
          <w:lang w:bidi="fa-IR"/>
        </w:rPr>
        <w:t>ج4</w:t>
      </w:r>
      <w:r>
        <w:rPr>
          <w:rFonts w:hint="cs"/>
          <w:sz w:val="24"/>
          <w:szCs w:val="24"/>
          <w:rtl/>
          <w:lang w:bidi="fa-IR"/>
        </w:rPr>
        <w:t xml:space="preserve">، </w:t>
      </w:r>
      <w:r w:rsidRPr="00321B5E">
        <w:rPr>
          <w:rFonts w:hint="cs"/>
          <w:sz w:val="24"/>
          <w:szCs w:val="24"/>
          <w:rtl/>
          <w:lang w:bidi="fa-IR"/>
        </w:rPr>
        <w:t>ص142.</w:t>
      </w:r>
    </w:p>
  </w:footnote>
  <w:footnote w:id="11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حاجی خلیفه</w:t>
      </w:r>
      <w:r>
        <w:rPr>
          <w:rFonts w:hint="cs"/>
          <w:sz w:val="24"/>
          <w:szCs w:val="24"/>
          <w:rtl/>
          <w:lang w:bidi="fa-IR"/>
        </w:rPr>
        <w:t xml:space="preserve">، </w:t>
      </w:r>
      <w:r w:rsidRPr="00321B5E">
        <w:rPr>
          <w:rFonts w:hint="cs"/>
          <w:sz w:val="24"/>
          <w:szCs w:val="24"/>
          <w:rtl/>
          <w:lang w:bidi="fa-IR"/>
        </w:rPr>
        <w:t>کشف الظنون</w:t>
      </w:r>
      <w:r>
        <w:rPr>
          <w:rFonts w:hint="cs"/>
          <w:sz w:val="24"/>
          <w:szCs w:val="24"/>
          <w:rtl/>
          <w:lang w:bidi="fa-IR"/>
        </w:rPr>
        <w:t xml:space="preserve">، </w:t>
      </w:r>
      <w:r w:rsidRPr="00321B5E">
        <w:rPr>
          <w:rFonts w:hint="cs"/>
          <w:sz w:val="24"/>
          <w:szCs w:val="24"/>
          <w:rtl/>
          <w:lang w:bidi="fa-IR"/>
        </w:rPr>
        <w:t>ج2</w:t>
      </w:r>
      <w:r>
        <w:rPr>
          <w:rFonts w:hint="cs"/>
          <w:sz w:val="24"/>
          <w:szCs w:val="24"/>
          <w:rtl/>
          <w:lang w:bidi="fa-IR"/>
        </w:rPr>
        <w:t xml:space="preserve">، </w:t>
      </w:r>
      <w:r w:rsidRPr="00321B5E">
        <w:rPr>
          <w:rFonts w:hint="cs"/>
          <w:sz w:val="24"/>
          <w:szCs w:val="24"/>
          <w:rtl/>
          <w:lang w:bidi="fa-IR"/>
        </w:rPr>
        <w:t>ص1114.</w:t>
      </w:r>
    </w:p>
  </w:footnote>
  <w:footnote w:id="11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أضواء البیان</w:t>
      </w:r>
      <w:r>
        <w:rPr>
          <w:rFonts w:hint="cs"/>
          <w:sz w:val="24"/>
          <w:szCs w:val="24"/>
          <w:rtl/>
          <w:lang w:bidi="fa-IR"/>
        </w:rPr>
        <w:t xml:space="preserve">، </w:t>
      </w:r>
      <w:r w:rsidRPr="00321B5E">
        <w:rPr>
          <w:rFonts w:hint="cs"/>
          <w:sz w:val="24"/>
          <w:szCs w:val="24"/>
          <w:rtl/>
          <w:lang w:bidi="fa-IR"/>
        </w:rPr>
        <w:t>4/490.</w:t>
      </w:r>
    </w:p>
  </w:footnote>
  <w:footnote w:id="11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ص25.</w:t>
      </w:r>
    </w:p>
  </w:footnote>
  <w:footnote w:id="11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ص215.</w:t>
      </w:r>
    </w:p>
  </w:footnote>
  <w:footnote w:id="11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السحر</w:t>
      </w:r>
      <w:r>
        <w:rPr>
          <w:rFonts w:hint="cs"/>
          <w:sz w:val="24"/>
          <w:szCs w:val="24"/>
          <w:rtl/>
          <w:lang w:bidi="fa-IR"/>
        </w:rPr>
        <w:t xml:space="preserve">، </w:t>
      </w:r>
      <w:r w:rsidRPr="00321B5E">
        <w:rPr>
          <w:rFonts w:hint="cs"/>
          <w:sz w:val="24"/>
          <w:szCs w:val="24"/>
          <w:rtl/>
          <w:lang w:bidi="fa-IR"/>
        </w:rPr>
        <w:t>صص215-216.</w:t>
      </w:r>
    </w:p>
  </w:footnote>
  <w:footnote w:id="12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حزم</w:t>
      </w:r>
      <w:r>
        <w:rPr>
          <w:rFonts w:hint="cs"/>
          <w:sz w:val="24"/>
          <w:szCs w:val="24"/>
          <w:rtl/>
          <w:lang w:bidi="fa-IR"/>
        </w:rPr>
        <w:t xml:space="preserve">، </w:t>
      </w:r>
      <w:r w:rsidRPr="00321B5E">
        <w:rPr>
          <w:rFonts w:hint="cs"/>
          <w:sz w:val="24"/>
          <w:szCs w:val="24"/>
          <w:rtl/>
          <w:lang w:bidi="fa-IR"/>
        </w:rPr>
        <w:t>الفصل فی الملل و الأهواء و النحل</w:t>
      </w:r>
      <w:r>
        <w:rPr>
          <w:rFonts w:hint="cs"/>
          <w:sz w:val="24"/>
          <w:szCs w:val="24"/>
          <w:rtl/>
          <w:lang w:bidi="fa-IR"/>
        </w:rPr>
        <w:t xml:space="preserve">، </w:t>
      </w:r>
      <w:r w:rsidRPr="00321B5E">
        <w:rPr>
          <w:rFonts w:hint="cs"/>
          <w:sz w:val="24"/>
          <w:szCs w:val="24"/>
          <w:rtl/>
          <w:lang w:bidi="fa-IR"/>
        </w:rPr>
        <w:t>2/4.</w:t>
      </w:r>
    </w:p>
  </w:footnote>
  <w:footnote w:id="12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ص228.</w:t>
      </w:r>
    </w:p>
  </w:footnote>
  <w:footnote w:id="12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صص17-18.</w:t>
      </w:r>
    </w:p>
  </w:footnote>
  <w:footnote w:id="12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خدا لعنت کند خردهایی را که ایمان می</w:t>
      </w:r>
      <w:r w:rsidRPr="00321B5E">
        <w:rPr>
          <w:rFonts w:hint="cs"/>
          <w:sz w:val="24"/>
          <w:szCs w:val="24"/>
          <w:rtl/>
          <w:cs/>
          <w:lang w:bidi="fa-IR"/>
        </w:rPr>
        <w:t>‎</w:t>
      </w:r>
      <w:r w:rsidRPr="00321B5E">
        <w:rPr>
          <w:rFonts w:hint="cs"/>
          <w:sz w:val="24"/>
          <w:szCs w:val="24"/>
          <w:rtl/>
          <w:lang w:bidi="fa-IR"/>
        </w:rPr>
        <w:t>آورند به این که این مجسمه خدا باشد.</w:t>
      </w:r>
    </w:p>
  </w:footnote>
  <w:footnote w:id="12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حقائق و غرائب</w:t>
      </w:r>
      <w:r>
        <w:rPr>
          <w:rFonts w:hint="cs"/>
          <w:sz w:val="24"/>
          <w:szCs w:val="24"/>
          <w:rtl/>
          <w:lang w:bidi="fa-IR"/>
        </w:rPr>
        <w:t xml:space="preserve">، </w:t>
      </w:r>
      <w:r w:rsidRPr="00321B5E">
        <w:rPr>
          <w:rFonts w:hint="cs"/>
          <w:sz w:val="24"/>
          <w:szCs w:val="24"/>
          <w:rtl/>
          <w:lang w:bidi="fa-IR"/>
        </w:rPr>
        <w:t>صص179-181. اگر این قصه مورد تصدیق قرار گیرد پس باید برای این مجسمه شیطانی باشد که او را همراهی می</w:t>
      </w:r>
      <w:r w:rsidRPr="00321B5E">
        <w:rPr>
          <w:rFonts w:hint="cs"/>
          <w:sz w:val="24"/>
          <w:szCs w:val="24"/>
          <w:rtl/>
          <w:cs/>
          <w:lang w:bidi="fa-IR"/>
        </w:rPr>
        <w:t>‎</w:t>
      </w:r>
      <w:r w:rsidRPr="00321B5E">
        <w:rPr>
          <w:rFonts w:hint="cs"/>
          <w:sz w:val="24"/>
          <w:szCs w:val="24"/>
          <w:rtl/>
          <w:lang w:bidi="fa-IR"/>
        </w:rPr>
        <w:t>کند و به او چنین تاثیر می</w:t>
      </w:r>
      <w:r w:rsidRPr="00321B5E">
        <w:rPr>
          <w:rFonts w:hint="cs"/>
          <w:sz w:val="24"/>
          <w:szCs w:val="24"/>
          <w:rtl/>
          <w:cs/>
          <w:lang w:bidi="fa-IR"/>
        </w:rPr>
        <w:t>‎</w:t>
      </w:r>
      <w:r w:rsidRPr="00321B5E">
        <w:rPr>
          <w:rFonts w:hint="cs"/>
          <w:sz w:val="24"/>
          <w:szCs w:val="24"/>
          <w:rtl/>
          <w:lang w:bidi="fa-IR"/>
        </w:rPr>
        <w:t>دهد</w:t>
      </w:r>
      <w:r>
        <w:rPr>
          <w:rFonts w:hint="cs"/>
          <w:sz w:val="24"/>
          <w:szCs w:val="24"/>
          <w:rtl/>
          <w:lang w:bidi="fa-IR"/>
        </w:rPr>
        <w:t xml:space="preserve">، </w:t>
      </w:r>
      <w:r w:rsidRPr="00321B5E">
        <w:rPr>
          <w:rFonts w:hint="cs"/>
          <w:sz w:val="24"/>
          <w:szCs w:val="24"/>
          <w:rtl/>
          <w:lang w:bidi="fa-IR"/>
        </w:rPr>
        <w:t>و گرنه مجسمه خود قطعه جمادی است که نه سود می</w:t>
      </w:r>
      <w:r w:rsidRPr="00321B5E">
        <w:rPr>
          <w:rFonts w:hint="cs"/>
          <w:sz w:val="24"/>
          <w:szCs w:val="24"/>
          <w:rtl/>
          <w:cs/>
          <w:lang w:bidi="fa-IR"/>
        </w:rPr>
        <w:t>‎</w:t>
      </w:r>
      <w:r w:rsidRPr="00321B5E">
        <w:rPr>
          <w:rFonts w:hint="cs"/>
          <w:sz w:val="24"/>
          <w:szCs w:val="24"/>
          <w:rtl/>
          <w:lang w:bidi="fa-IR"/>
        </w:rPr>
        <w:t>رساند و</w:t>
      </w:r>
      <w:r>
        <w:rPr>
          <w:rFonts w:hint="cs"/>
          <w:sz w:val="24"/>
          <w:szCs w:val="24"/>
          <w:rtl/>
          <w:lang w:bidi="fa-IR"/>
        </w:rPr>
        <w:t xml:space="preserve"> </w:t>
      </w:r>
      <w:r w:rsidRPr="00321B5E">
        <w:rPr>
          <w:rFonts w:hint="cs"/>
          <w:sz w:val="24"/>
          <w:szCs w:val="24"/>
          <w:rtl/>
          <w:lang w:bidi="fa-IR"/>
        </w:rPr>
        <w:t>نه ضرر.</w:t>
      </w:r>
    </w:p>
  </w:footnote>
  <w:footnote w:id="12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معارج القبول</w:t>
      </w:r>
      <w:r>
        <w:rPr>
          <w:rFonts w:hint="cs"/>
          <w:sz w:val="24"/>
          <w:szCs w:val="24"/>
          <w:rtl/>
          <w:lang w:bidi="fa-IR"/>
        </w:rPr>
        <w:t xml:space="preserve">، </w:t>
      </w:r>
      <w:r w:rsidRPr="00321B5E">
        <w:rPr>
          <w:rFonts w:hint="cs"/>
          <w:sz w:val="24"/>
          <w:szCs w:val="24"/>
          <w:rtl/>
          <w:lang w:bidi="fa-IR"/>
        </w:rPr>
        <w:t>1/524.</w:t>
      </w:r>
    </w:p>
  </w:footnote>
  <w:footnote w:id="12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مراجعه کن به: شرح نووی بر مسلم</w:t>
      </w:r>
      <w:r>
        <w:rPr>
          <w:rFonts w:hint="cs"/>
          <w:sz w:val="24"/>
          <w:szCs w:val="24"/>
          <w:rtl/>
          <w:lang w:bidi="fa-IR"/>
        </w:rPr>
        <w:t xml:space="preserve">، </w:t>
      </w:r>
      <w:r w:rsidRPr="00321B5E">
        <w:rPr>
          <w:rFonts w:hint="cs"/>
          <w:sz w:val="24"/>
          <w:szCs w:val="24"/>
          <w:rtl/>
          <w:lang w:bidi="fa-IR"/>
        </w:rPr>
        <w:t>2/61.</w:t>
      </w:r>
    </w:p>
  </w:footnote>
  <w:footnote w:id="12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معارج القبول</w:t>
      </w:r>
      <w:r>
        <w:rPr>
          <w:rFonts w:hint="cs"/>
          <w:sz w:val="24"/>
          <w:szCs w:val="24"/>
          <w:rtl/>
          <w:lang w:bidi="fa-IR"/>
        </w:rPr>
        <w:t xml:space="preserve">، </w:t>
      </w:r>
      <w:r w:rsidRPr="00321B5E">
        <w:rPr>
          <w:rFonts w:hint="cs"/>
          <w:sz w:val="24"/>
          <w:szCs w:val="24"/>
          <w:rtl/>
          <w:lang w:bidi="fa-IR"/>
        </w:rPr>
        <w:t>صص523-526. اگر می</w:t>
      </w:r>
      <w:r w:rsidRPr="00321B5E">
        <w:rPr>
          <w:rFonts w:hint="eastAsia"/>
          <w:sz w:val="24"/>
          <w:szCs w:val="24"/>
          <w:rtl/>
          <w:cs/>
          <w:lang w:bidi="fa-IR"/>
        </w:rPr>
        <w:t>‎</w:t>
      </w:r>
      <w:r w:rsidRPr="00321B5E">
        <w:rPr>
          <w:rFonts w:hint="cs"/>
          <w:sz w:val="24"/>
          <w:szCs w:val="24"/>
          <w:rtl/>
          <w:lang w:bidi="fa-IR"/>
        </w:rPr>
        <w:t>خواهی از گمراهی منجمان و بیان این گمراهی اطلاع پیدا کنی به کتاب مفتاح دارالسعاده ابن قیم</w:t>
      </w:r>
      <w:r>
        <w:rPr>
          <w:rFonts w:hint="cs"/>
          <w:sz w:val="24"/>
          <w:szCs w:val="24"/>
          <w:rtl/>
          <w:lang w:bidi="fa-IR"/>
        </w:rPr>
        <w:t xml:space="preserve">، </w:t>
      </w:r>
      <w:r w:rsidRPr="00321B5E">
        <w:rPr>
          <w:rFonts w:hint="cs"/>
          <w:sz w:val="24"/>
          <w:szCs w:val="24"/>
          <w:rtl/>
          <w:lang w:bidi="fa-IR"/>
        </w:rPr>
        <w:t>2/125 مراجعه کن.</w:t>
      </w:r>
    </w:p>
  </w:footnote>
  <w:footnote w:id="12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تعریف جرجانی</w:t>
      </w:r>
      <w:r>
        <w:rPr>
          <w:rFonts w:hint="cs"/>
          <w:sz w:val="24"/>
          <w:szCs w:val="24"/>
          <w:rtl/>
          <w:lang w:bidi="fa-IR"/>
        </w:rPr>
        <w:t xml:space="preserve">، </w:t>
      </w:r>
      <w:r w:rsidRPr="00321B5E">
        <w:rPr>
          <w:rFonts w:hint="cs"/>
          <w:sz w:val="24"/>
          <w:szCs w:val="24"/>
          <w:rtl/>
          <w:lang w:bidi="fa-IR"/>
        </w:rPr>
        <w:t>ص176.</w:t>
      </w:r>
    </w:p>
  </w:footnote>
  <w:footnote w:id="12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مقدمه ابن خلدون</w:t>
      </w:r>
      <w:r>
        <w:rPr>
          <w:rFonts w:hint="cs"/>
          <w:sz w:val="24"/>
          <w:szCs w:val="24"/>
          <w:rtl/>
          <w:lang w:bidi="fa-IR"/>
        </w:rPr>
        <w:t xml:space="preserve">، </w:t>
      </w:r>
      <w:r w:rsidRPr="00321B5E">
        <w:rPr>
          <w:rFonts w:hint="cs"/>
          <w:sz w:val="24"/>
          <w:szCs w:val="24"/>
          <w:rtl/>
          <w:lang w:bidi="fa-IR"/>
        </w:rPr>
        <w:t>ص926.</w:t>
      </w:r>
    </w:p>
  </w:footnote>
  <w:footnote w:id="13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رحله ابن بطوطه</w:t>
      </w:r>
      <w:r>
        <w:rPr>
          <w:rFonts w:hint="cs"/>
          <w:sz w:val="24"/>
          <w:szCs w:val="24"/>
          <w:rtl/>
          <w:lang w:bidi="fa-IR"/>
        </w:rPr>
        <w:t xml:space="preserve">، </w:t>
      </w:r>
      <w:r w:rsidRPr="00321B5E">
        <w:rPr>
          <w:rFonts w:hint="cs"/>
          <w:sz w:val="24"/>
          <w:szCs w:val="24"/>
          <w:rtl/>
          <w:lang w:bidi="fa-IR"/>
        </w:rPr>
        <w:t>1/50.</w:t>
      </w:r>
    </w:p>
  </w:footnote>
  <w:footnote w:id="13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رحله ابن بطوطه</w:t>
      </w:r>
      <w:r>
        <w:rPr>
          <w:rFonts w:hint="cs"/>
          <w:sz w:val="24"/>
          <w:szCs w:val="24"/>
          <w:rtl/>
          <w:lang w:bidi="fa-IR"/>
        </w:rPr>
        <w:t xml:space="preserve">، </w:t>
      </w:r>
      <w:r w:rsidRPr="00321B5E">
        <w:rPr>
          <w:rFonts w:hint="cs"/>
          <w:sz w:val="24"/>
          <w:szCs w:val="24"/>
          <w:rtl/>
          <w:lang w:bidi="fa-IR"/>
        </w:rPr>
        <w:t>2/725.</w:t>
      </w:r>
    </w:p>
  </w:footnote>
  <w:footnote w:id="13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رحله ابن بطوطه</w:t>
      </w:r>
      <w:r>
        <w:rPr>
          <w:rFonts w:hint="cs"/>
          <w:sz w:val="24"/>
          <w:szCs w:val="24"/>
          <w:rtl/>
          <w:lang w:bidi="fa-IR"/>
        </w:rPr>
        <w:t xml:space="preserve">، </w:t>
      </w:r>
      <w:r w:rsidRPr="00321B5E">
        <w:rPr>
          <w:rFonts w:hint="cs"/>
          <w:sz w:val="24"/>
          <w:szCs w:val="24"/>
          <w:rtl/>
          <w:lang w:bidi="fa-IR"/>
        </w:rPr>
        <w:t>2/731.</w:t>
      </w:r>
    </w:p>
  </w:footnote>
  <w:footnote w:id="13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 مجله قطری (الدوحه) ص54؛ شماره99 مارس 1984 و مقاله</w:t>
      </w:r>
      <w:r w:rsidRPr="00321B5E">
        <w:rPr>
          <w:rFonts w:hint="cs"/>
          <w:sz w:val="24"/>
          <w:szCs w:val="24"/>
          <w:rtl/>
          <w:cs/>
          <w:lang w:bidi="fa-IR"/>
        </w:rPr>
        <w:t>‎ی با عنوان: خواب مغناطیسی و اسرار پنهان در جهان و سیاست اثر محمد الغرب موسی.</w:t>
      </w:r>
    </w:p>
  </w:footnote>
  <w:footnote w:id="13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کثیر</w:t>
      </w:r>
      <w:r>
        <w:rPr>
          <w:rFonts w:hint="cs"/>
          <w:sz w:val="24"/>
          <w:szCs w:val="24"/>
          <w:rtl/>
          <w:lang w:bidi="fa-IR"/>
        </w:rPr>
        <w:t xml:space="preserve">، </w:t>
      </w:r>
      <w:r w:rsidRPr="00321B5E">
        <w:rPr>
          <w:rFonts w:hint="cs"/>
          <w:sz w:val="24"/>
          <w:szCs w:val="24"/>
          <w:rtl/>
          <w:lang w:bidi="fa-IR"/>
        </w:rPr>
        <w:t>1/55.</w:t>
      </w:r>
    </w:p>
  </w:footnote>
  <w:footnote w:id="13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مسلم در کتاب الفتن آن را روایت کرده</w:t>
      </w:r>
      <w:r>
        <w:rPr>
          <w:rFonts w:hint="cs"/>
          <w:sz w:val="24"/>
          <w:szCs w:val="24"/>
          <w:rtl/>
          <w:lang w:bidi="fa-IR"/>
        </w:rPr>
        <w:t xml:space="preserve">، </w:t>
      </w:r>
      <w:r w:rsidRPr="00321B5E">
        <w:rPr>
          <w:rFonts w:hint="cs"/>
          <w:sz w:val="24"/>
          <w:szCs w:val="24"/>
          <w:rtl/>
          <w:lang w:bidi="fa-IR"/>
        </w:rPr>
        <w:t>باب ذکر الدجال (4/2248) شماره حدیث 2934.</w:t>
      </w:r>
    </w:p>
  </w:footnote>
  <w:footnote w:id="13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rPr>
        <w:t xml:space="preserve"> بخ</w:t>
      </w:r>
      <w:r w:rsidRPr="00321B5E">
        <w:rPr>
          <w:rFonts w:hint="cs"/>
          <w:sz w:val="24"/>
          <w:szCs w:val="24"/>
          <w:rtl/>
          <w:lang w:bidi="fa-IR"/>
        </w:rPr>
        <w:t>اری در کتاب الفتن باب ذکر دجال</w:t>
      </w:r>
      <w:r>
        <w:rPr>
          <w:rFonts w:hint="cs"/>
          <w:sz w:val="24"/>
          <w:szCs w:val="24"/>
          <w:rtl/>
          <w:lang w:bidi="fa-IR"/>
        </w:rPr>
        <w:t xml:space="preserve">، </w:t>
      </w:r>
      <w:r w:rsidRPr="00321B5E">
        <w:rPr>
          <w:rFonts w:hint="cs"/>
          <w:sz w:val="24"/>
          <w:szCs w:val="24"/>
          <w:rtl/>
          <w:lang w:bidi="fa-IR"/>
        </w:rPr>
        <w:t>فتح الباری (13/90) و مسلم در کتاب الفتن باب ذکر دجال (4/2249) ش2934.</w:t>
      </w:r>
    </w:p>
  </w:footnote>
  <w:footnote w:id="137">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مسلم در کتاب الفتن آن را روایت کرده است (4/2250) شماره حدیث 2935.</w:t>
      </w:r>
    </w:p>
  </w:footnote>
  <w:footnote w:id="138">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شماره حدیث 2936.</w:t>
      </w:r>
    </w:p>
  </w:footnote>
  <w:footnote w:id="13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طبری</w:t>
      </w:r>
      <w:r>
        <w:rPr>
          <w:rFonts w:hint="cs"/>
          <w:sz w:val="24"/>
          <w:szCs w:val="24"/>
          <w:rtl/>
          <w:lang w:bidi="fa-IR"/>
        </w:rPr>
        <w:t xml:space="preserve">، </w:t>
      </w:r>
      <w:r w:rsidRPr="00321B5E">
        <w:rPr>
          <w:rFonts w:hint="cs"/>
          <w:sz w:val="24"/>
          <w:szCs w:val="24"/>
          <w:rtl/>
          <w:lang w:bidi="fa-IR"/>
        </w:rPr>
        <w:t>1/463.</w:t>
      </w:r>
    </w:p>
  </w:footnote>
  <w:footnote w:id="140">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التفسیر القیم</w:t>
      </w:r>
      <w:r>
        <w:rPr>
          <w:rFonts w:hint="cs"/>
          <w:sz w:val="24"/>
          <w:szCs w:val="24"/>
          <w:rtl/>
          <w:lang w:bidi="fa-IR"/>
        </w:rPr>
        <w:t xml:space="preserve">، </w:t>
      </w:r>
      <w:r w:rsidRPr="00321B5E">
        <w:rPr>
          <w:rFonts w:hint="cs"/>
          <w:sz w:val="24"/>
          <w:szCs w:val="24"/>
          <w:rtl/>
          <w:lang w:bidi="fa-IR"/>
        </w:rPr>
        <w:t>ص572.</w:t>
      </w:r>
    </w:p>
  </w:footnote>
  <w:footnote w:id="14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ص44.</w:t>
      </w:r>
    </w:p>
  </w:footnote>
  <w:footnote w:id="14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کثیر</w:t>
      </w:r>
      <w:r>
        <w:rPr>
          <w:rFonts w:hint="cs"/>
          <w:sz w:val="24"/>
          <w:szCs w:val="24"/>
          <w:rtl/>
          <w:lang w:bidi="fa-IR"/>
        </w:rPr>
        <w:t xml:space="preserve">، </w:t>
      </w:r>
      <w:r w:rsidRPr="00321B5E">
        <w:rPr>
          <w:rFonts w:hint="cs"/>
          <w:sz w:val="24"/>
          <w:szCs w:val="24"/>
          <w:rtl/>
          <w:lang w:bidi="fa-IR"/>
        </w:rPr>
        <w:t>1/256.</w:t>
      </w:r>
    </w:p>
  </w:footnote>
  <w:footnote w:id="14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البدایه و النهایه</w:t>
      </w:r>
      <w:r>
        <w:rPr>
          <w:rFonts w:hint="cs"/>
          <w:sz w:val="24"/>
          <w:szCs w:val="24"/>
          <w:rtl/>
          <w:lang w:bidi="fa-IR"/>
        </w:rPr>
        <w:t xml:space="preserve">، </w:t>
      </w:r>
      <w:r w:rsidRPr="00321B5E">
        <w:rPr>
          <w:rFonts w:hint="cs"/>
          <w:sz w:val="24"/>
          <w:szCs w:val="24"/>
          <w:rtl/>
          <w:lang w:bidi="fa-IR"/>
        </w:rPr>
        <w:t>ابن کثیر 11/135.</w:t>
      </w:r>
    </w:p>
  </w:footnote>
  <w:footnote w:id="14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 تفسیر ابن کثیر</w:t>
      </w:r>
      <w:r>
        <w:rPr>
          <w:rFonts w:hint="cs"/>
          <w:sz w:val="24"/>
          <w:szCs w:val="24"/>
          <w:rtl/>
          <w:lang w:bidi="fa-IR"/>
        </w:rPr>
        <w:t xml:space="preserve">، </w:t>
      </w:r>
      <w:r w:rsidRPr="00321B5E">
        <w:rPr>
          <w:rFonts w:hint="cs"/>
          <w:sz w:val="24"/>
          <w:szCs w:val="24"/>
          <w:rtl/>
          <w:lang w:bidi="fa-IR"/>
        </w:rPr>
        <w:t>1/257.</w:t>
      </w:r>
    </w:p>
  </w:footnote>
  <w:footnote w:id="14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 جصاص</w:t>
      </w:r>
      <w:r>
        <w:rPr>
          <w:rFonts w:hint="cs"/>
          <w:sz w:val="24"/>
          <w:szCs w:val="24"/>
          <w:rtl/>
          <w:lang w:bidi="fa-IR"/>
        </w:rPr>
        <w:t xml:space="preserve">، </w:t>
      </w:r>
      <w:r w:rsidRPr="00321B5E">
        <w:rPr>
          <w:rFonts w:hint="cs"/>
          <w:sz w:val="24"/>
          <w:szCs w:val="24"/>
          <w:rtl/>
          <w:lang w:bidi="fa-IR"/>
        </w:rPr>
        <w:t>1/47 و نگا: البدایه و النهایه 11/77.</w:t>
      </w:r>
    </w:p>
  </w:footnote>
  <w:footnote w:id="14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فن الشعوذه</w:t>
      </w:r>
      <w:r>
        <w:rPr>
          <w:rFonts w:hint="cs"/>
          <w:sz w:val="24"/>
          <w:szCs w:val="24"/>
          <w:rtl/>
          <w:lang w:bidi="fa-IR"/>
        </w:rPr>
        <w:t xml:space="preserve">، </w:t>
      </w:r>
      <w:r w:rsidRPr="00321B5E">
        <w:rPr>
          <w:rFonts w:hint="cs"/>
          <w:sz w:val="24"/>
          <w:szCs w:val="24"/>
          <w:rtl/>
          <w:lang w:bidi="fa-IR"/>
        </w:rPr>
        <w:t>من مذاکرات شرلوک هولمز</w:t>
      </w:r>
      <w:r>
        <w:rPr>
          <w:rFonts w:hint="cs"/>
          <w:sz w:val="24"/>
          <w:szCs w:val="24"/>
          <w:rtl/>
          <w:lang w:bidi="fa-IR"/>
        </w:rPr>
        <w:t xml:space="preserve">، </w:t>
      </w:r>
      <w:r w:rsidRPr="00321B5E">
        <w:rPr>
          <w:rFonts w:hint="cs"/>
          <w:sz w:val="24"/>
          <w:szCs w:val="24"/>
          <w:rtl/>
          <w:lang w:bidi="fa-IR"/>
        </w:rPr>
        <w:t>ص9.</w:t>
      </w:r>
    </w:p>
  </w:footnote>
  <w:footnote w:id="14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فن الشعوذه</w:t>
      </w:r>
      <w:r>
        <w:rPr>
          <w:rFonts w:hint="cs"/>
          <w:sz w:val="24"/>
          <w:szCs w:val="24"/>
          <w:rtl/>
          <w:lang w:bidi="fa-IR"/>
        </w:rPr>
        <w:t xml:space="preserve">، </w:t>
      </w:r>
      <w:r w:rsidRPr="00321B5E">
        <w:rPr>
          <w:rFonts w:hint="cs"/>
          <w:sz w:val="24"/>
          <w:szCs w:val="24"/>
          <w:rtl/>
          <w:lang w:bidi="fa-IR"/>
        </w:rPr>
        <w:t>ص13-14.</w:t>
      </w:r>
    </w:p>
  </w:footnote>
  <w:footnote w:id="14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 للقرافی</w:t>
      </w:r>
      <w:r>
        <w:rPr>
          <w:rFonts w:hint="cs"/>
          <w:sz w:val="24"/>
          <w:szCs w:val="24"/>
          <w:rtl/>
          <w:lang w:bidi="fa-IR"/>
        </w:rPr>
        <w:t xml:space="preserve">، </w:t>
      </w:r>
      <w:r w:rsidRPr="00321B5E">
        <w:rPr>
          <w:rFonts w:hint="cs"/>
          <w:sz w:val="24"/>
          <w:szCs w:val="24"/>
          <w:rtl/>
          <w:lang w:bidi="fa-IR"/>
        </w:rPr>
        <w:t>4/137.</w:t>
      </w:r>
    </w:p>
  </w:footnote>
  <w:footnote w:id="14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4/138.</w:t>
      </w:r>
    </w:p>
  </w:footnote>
  <w:footnote w:id="15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p>
  </w:footnote>
  <w:footnote w:id="15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 جصاص</w:t>
      </w:r>
      <w:r>
        <w:rPr>
          <w:rFonts w:hint="cs"/>
          <w:sz w:val="24"/>
          <w:szCs w:val="24"/>
          <w:rtl/>
          <w:lang w:bidi="fa-IR"/>
        </w:rPr>
        <w:t xml:space="preserve">، </w:t>
      </w:r>
      <w:r w:rsidRPr="00321B5E">
        <w:rPr>
          <w:rFonts w:hint="cs"/>
          <w:sz w:val="24"/>
          <w:szCs w:val="24"/>
          <w:rtl/>
          <w:lang w:bidi="fa-IR"/>
        </w:rPr>
        <w:t>1/48.</w:t>
      </w:r>
    </w:p>
  </w:footnote>
  <w:footnote w:id="15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2/331.</w:t>
      </w:r>
    </w:p>
  </w:footnote>
  <w:footnote w:id="15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 4/2012 شماره</w:t>
      </w:r>
      <w:r w:rsidRPr="00321B5E">
        <w:rPr>
          <w:rFonts w:hint="cs"/>
          <w:sz w:val="24"/>
          <w:szCs w:val="24"/>
          <w:rtl/>
          <w:cs/>
          <w:lang w:bidi="fa-IR"/>
        </w:rPr>
        <w:t>‎ی حدیث 2606.</w:t>
      </w:r>
    </w:p>
  </w:footnote>
  <w:footnote w:id="15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شرح نووی بر مسلم</w:t>
      </w:r>
      <w:r>
        <w:rPr>
          <w:rFonts w:hint="cs"/>
          <w:sz w:val="24"/>
          <w:szCs w:val="24"/>
          <w:rtl/>
          <w:lang w:bidi="fa-IR"/>
        </w:rPr>
        <w:t xml:space="preserve">، </w:t>
      </w:r>
      <w:r w:rsidRPr="00321B5E">
        <w:rPr>
          <w:rFonts w:hint="cs"/>
          <w:sz w:val="24"/>
          <w:szCs w:val="24"/>
          <w:rtl/>
          <w:lang w:bidi="fa-IR"/>
        </w:rPr>
        <w:t>16/159.</w:t>
      </w:r>
    </w:p>
  </w:footnote>
  <w:footnote w:id="15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کشاف اصطلاحات الفنون</w:t>
      </w:r>
      <w:r>
        <w:rPr>
          <w:rFonts w:hint="cs"/>
          <w:sz w:val="24"/>
          <w:szCs w:val="24"/>
          <w:rtl/>
          <w:lang w:bidi="fa-IR"/>
        </w:rPr>
        <w:t xml:space="preserve">، </w:t>
      </w:r>
      <w:r w:rsidRPr="00321B5E">
        <w:rPr>
          <w:rFonts w:hint="cs"/>
          <w:sz w:val="24"/>
          <w:szCs w:val="24"/>
          <w:rtl/>
          <w:lang w:bidi="fa-IR"/>
        </w:rPr>
        <w:t>تهانوی</w:t>
      </w:r>
      <w:r>
        <w:rPr>
          <w:rFonts w:hint="cs"/>
          <w:sz w:val="24"/>
          <w:szCs w:val="24"/>
          <w:rtl/>
          <w:lang w:bidi="fa-IR"/>
        </w:rPr>
        <w:t xml:space="preserve">، </w:t>
      </w:r>
      <w:r w:rsidRPr="00321B5E">
        <w:rPr>
          <w:rFonts w:hint="cs"/>
          <w:sz w:val="24"/>
          <w:szCs w:val="24"/>
          <w:rtl/>
          <w:lang w:bidi="fa-IR"/>
        </w:rPr>
        <w:t>156.</w:t>
      </w:r>
    </w:p>
  </w:footnote>
  <w:footnote w:id="15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 xml:space="preserve"> </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4/129.</w:t>
      </w:r>
    </w:p>
  </w:footnote>
  <w:footnote w:id="15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ص47.</w:t>
      </w:r>
    </w:p>
  </w:footnote>
  <w:footnote w:id="15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کثیر</w:t>
      </w:r>
      <w:r>
        <w:rPr>
          <w:rFonts w:hint="cs"/>
          <w:sz w:val="24"/>
          <w:szCs w:val="24"/>
          <w:rtl/>
          <w:lang w:bidi="fa-IR"/>
        </w:rPr>
        <w:t xml:space="preserve">، </w:t>
      </w:r>
      <w:r w:rsidRPr="00321B5E">
        <w:rPr>
          <w:rFonts w:hint="cs"/>
          <w:sz w:val="24"/>
          <w:szCs w:val="24"/>
          <w:rtl/>
          <w:lang w:bidi="fa-IR"/>
        </w:rPr>
        <w:t>1/253.</w:t>
      </w:r>
    </w:p>
  </w:footnote>
  <w:footnote w:id="15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2/47.</w:t>
      </w:r>
    </w:p>
  </w:footnote>
  <w:footnote w:id="16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2/47.</w:t>
      </w:r>
    </w:p>
  </w:footnote>
  <w:footnote w:id="16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المفردات فی غریب القرآن</w:t>
      </w:r>
      <w:r>
        <w:rPr>
          <w:rFonts w:hint="cs"/>
          <w:sz w:val="24"/>
          <w:szCs w:val="24"/>
          <w:rtl/>
          <w:lang w:bidi="fa-IR"/>
        </w:rPr>
        <w:t xml:space="preserve">، </w:t>
      </w:r>
      <w:r w:rsidRPr="00321B5E">
        <w:rPr>
          <w:rFonts w:hint="cs"/>
          <w:sz w:val="24"/>
          <w:szCs w:val="24"/>
          <w:rtl/>
          <w:lang w:bidi="fa-IR"/>
        </w:rPr>
        <w:t>ص226.</w:t>
      </w:r>
    </w:p>
  </w:footnote>
  <w:footnote w:id="16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10/222.</w:t>
      </w:r>
    </w:p>
  </w:footnote>
  <w:footnote w:id="16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لسان العرب</w:t>
      </w:r>
      <w:r>
        <w:rPr>
          <w:rFonts w:hint="cs"/>
          <w:sz w:val="24"/>
          <w:szCs w:val="24"/>
          <w:rtl/>
          <w:lang w:bidi="fa-IR"/>
        </w:rPr>
        <w:t xml:space="preserve">، </w:t>
      </w:r>
      <w:r w:rsidRPr="00321B5E">
        <w:rPr>
          <w:rFonts w:hint="cs"/>
          <w:sz w:val="24"/>
          <w:szCs w:val="24"/>
          <w:rtl/>
          <w:lang w:bidi="fa-IR"/>
        </w:rPr>
        <w:t>2/106.</w:t>
      </w:r>
    </w:p>
  </w:footnote>
  <w:footnote w:id="16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روح المعانی</w:t>
      </w:r>
      <w:r>
        <w:rPr>
          <w:rFonts w:hint="cs"/>
          <w:sz w:val="24"/>
          <w:szCs w:val="24"/>
          <w:rtl/>
          <w:lang w:bidi="fa-IR"/>
        </w:rPr>
        <w:t xml:space="preserve">، </w:t>
      </w:r>
      <w:r w:rsidRPr="00321B5E">
        <w:rPr>
          <w:rFonts w:hint="cs"/>
          <w:sz w:val="24"/>
          <w:szCs w:val="24"/>
          <w:rtl/>
          <w:lang w:bidi="fa-IR"/>
        </w:rPr>
        <w:t>1/338.</w:t>
      </w:r>
    </w:p>
  </w:footnote>
  <w:footnote w:id="16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2/324.</w:t>
      </w:r>
    </w:p>
  </w:footnote>
  <w:footnote w:id="166">
    <w:p w:rsidR="004A0ABB" w:rsidRPr="00321B5E" w:rsidRDefault="004A0ABB" w:rsidP="00321B5E">
      <w:pPr>
        <w:pStyle w:val="a3"/>
        <w:rPr>
          <w:sz w:val="24"/>
          <w:szCs w:val="24"/>
          <w:rtl/>
          <w:lang w:bidi="fa-IR"/>
        </w:rPr>
      </w:pPr>
      <w:r w:rsidRPr="00321B5E">
        <w:rPr>
          <w:sz w:val="24"/>
          <w:szCs w:val="24"/>
        </w:rPr>
        <w:t>-</w:t>
      </w:r>
      <w:r w:rsidRPr="00321B5E">
        <w:rPr>
          <w:rStyle w:val="a4"/>
          <w:rFonts w:eastAsia="Calibri"/>
          <w:sz w:val="24"/>
          <w:szCs w:val="24"/>
          <w:vertAlign w:val="baseline"/>
        </w:rPr>
        <w:footnoteRef/>
      </w:r>
      <w:r w:rsidRPr="00321B5E">
        <w:rPr>
          <w:sz w:val="24"/>
          <w:szCs w:val="24"/>
          <w:rtl/>
        </w:rPr>
        <w:t xml:space="preserve"> </w:t>
      </w:r>
      <w:r w:rsidRPr="00321B5E">
        <w:rPr>
          <w:rFonts w:hint="cs"/>
          <w:sz w:val="24"/>
          <w:szCs w:val="24"/>
          <w:rtl/>
        </w:rPr>
        <w:t>المفردات في غريب</w:t>
      </w:r>
      <w:r w:rsidRPr="00321B5E">
        <w:rPr>
          <w:rFonts w:hint="cs"/>
          <w:sz w:val="24"/>
          <w:szCs w:val="24"/>
          <w:rtl/>
          <w:lang w:bidi="fa-IR"/>
        </w:rPr>
        <w:t xml:space="preserve"> القرآن</w:t>
      </w:r>
      <w:r>
        <w:rPr>
          <w:rFonts w:hint="cs"/>
          <w:sz w:val="24"/>
          <w:szCs w:val="24"/>
          <w:rtl/>
          <w:lang w:bidi="fa-IR"/>
        </w:rPr>
        <w:t xml:space="preserve">، </w:t>
      </w:r>
      <w:r w:rsidRPr="00321B5E">
        <w:rPr>
          <w:rFonts w:hint="cs"/>
          <w:sz w:val="24"/>
          <w:szCs w:val="24"/>
          <w:rtl/>
          <w:lang w:bidi="fa-IR"/>
        </w:rPr>
        <w:t>ص226.</w:t>
      </w:r>
    </w:p>
  </w:footnote>
  <w:footnote w:id="16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اللعب مع الشیطان..</w:t>
      </w:r>
    </w:p>
  </w:footnote>
  <w:footnote w:id="16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مجموع الفتاوی</w:t>
      </w:r>
      <w:r>
        <w:rPr>
          <w:rFonts w:hint="cs"/>
          <w:sz w:val="24"/>
          <w:szCs w:val="24"/>
          <w:rtl/>
          <w:lang w:bidi="fa-IR"/>
        </w:rPr>
        <w:t xml:space="preserve">، </w:t>
      </w:r>
      <w:r w:rsidRPr="00321B5E">
        <w:rPr>
          <w:rFonts w:hint="cs"/>
          <w:sz w:val="24"/>
          <w:szCs w:val="24"/>
          <w:rtl/>
          <w:lang w:bidi="fa-IR"/>
        </w:rPr>
        <w:t>11/292.</w:t>
      </w:r>
    </w:p>
  </w:footnote>
  <w:footnote w:id="16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ایضاح الدلاله</w:t>
      </w:r>
      <w:r>
        <w:rPr>
          <w:rFonts w:hint="cs"/>
          <w:sz w:val="24"/>
          <w:szCs w:val="24"/>
          <w:rtl/>
          <w:lang w:bidi="fa-IR"/>
        </w:rPr>
        <w:t xml:space="preserve">، </w:t>
      </w:r>
      <w:r w:rsidRPr="00321B5E">
        <w:rPr>
          <w:rFonts w:hint="cs"/>
          <w:sz w:val="24"/>
          <w:szCs w:val="24"/>
          <w:rtl/>
          <w:lang w:bidi="fa-IR"/>
        </w:rPr>
        <w:t>ص126.</w:t>
      </w:r>
    </w:p>
  </w:footnote>
  <w:footnote w:id="17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مجموع فتاوی شیخ الاسلام</w:t>
      </w:r>
      <w:r>
        <w:rPr>
          <w:rFonts w:hint="cs"/>
          <w:sz w:val="24"/>
          <w:szCs w:val="24"/>
          <w:rtl/>
          <w:lang w:bidi="fa-IR"/>
        </w:rPr>
        <w:t xml:space="preserve">، </w:t>
      </w:r>
      <w:r w:rsidRPr="00321B5E">
        <w:rPr>
          <w:rFonts w:hint="cs"/>
          <w:sz w:val="24"/>
          <w:szCs w:val="24"/>
          <w:rtl/>
          <w:lang w:bidi="fa-IR"/>
        </w:rPr>
        <w:t>11/84.</w:t>
      </w:r>
    </w:p>
  </w:footnote>
  <w:footnote w:id="17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مجموع الفتاوی</w:t>
      </w:r>
      <w:r>
        <w:rPr>
          <w:rFonts w:hint="cs"/>
          <w:sz w:val="24"/>
          <w:szCs w:val="24"/>
          <w:rtl/>
          <w:lang w:bidi="fa-IR"/>
        </w:rPr>
        <w:t xml:space="preserve">، </w:t>
      </w:r>
      <w:r w:rsidRPr="00321B5E">
        <w:rPr>
          <w:rFonts w:hint="cs"/>
          <w:sz w:val="24"/>
          <w:szCs w:val="24"/>
          <w:rtl/>
          <w:lang w:bidi="fa-IR"/>
        </w:rPr>
        <w:t>11/238.</w:t>
      </w:r>
    </w:p>
  </w:footnote>
  <w:footnote w:id="172">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ابن بطوطه</w:t>
      </w:r>
      <w:r>
        <w:rPr>
          <w:rFonts w:hint="cs"/>
          <w:sz w:val="24"/>
          <w:szCs w:val="24"/>
          <w:rtl/>
          <w:lang w:bidi="fa-IR"/>
        </w:rPr>
        <w:t xml:space="preserve">، </w:t>
      </w:r>
      <w:r w:rsidRPr="00321B5E">
        <w:rPr>
          <w:rFonts w:hint="cs"/>
          <w:sz w:val="24"/>
          <w:szCs w:val="24"/>
          <w:rtl/>
          <w:lang w:bidi="fa-IR"/>
        </w:rPr>
        <w:t>2/665.</w:t>
      </w:r>
    </w:p>
  </w:footnote>
  <w:footnote w:id="17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3/581.</w:t>
      </w:r>
    </w:p>
  </w:footnote>
  <w:footnote w:id="17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الموسوعه العربیه المیسره</w:t>
      </w:r>
      <w:r>
        <w:rPr>
          <w:rFonts w:hint="cs"/>
          <w:sz w:val="24"/>
          <w:szCs w:val="24"/>
          <w:rtl/>
          <w:lang w:bidi="fa-IR"/>
        </w:rPr>
        <w:t xml:space="preserve">، </w:t>
      </w:r>
      <w:r w:rsidRPr="00321B5E">
        <w:rPr>
          <w:rFonts w:hint="cs"/>
          <w:sz w:val="24"/>
          <w:szCs w:val="24"/>
          <w:rtl/>
          <w:lang w:bidi="fa-IR"/>
        </w:rPr>
        <w:t>ص972.</w:t>
      </w:r>
    </w:p>
  </w:footnote>
  <w:footnote w:id="17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در این خصوص مراجعه شود به کتاب «عالم جن والشیاطین».</w:t>
      </w:r>
    </w:p>
  </w:footnote>
  <w:footnote w:id="17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التفسیر القیم</w:t>
      </w:r>
      <w:r>
        <w:rPr>
          <w:rFonts w:hint="cs"/>
          <w:sz w:val="24"/>
          <w:szCs w:val="24"/>
          <w:rtl/>
          <w:lang w:bidi="fa-IR"/>
        </w:rPr>
        <w:t xml:space="preserve">، </w:t>
      </w:r>
      <w:r w:rsidRPr="00321B5E">
        <w:rPr>
          <w:rFonts w:hint="cs"/>
          <w:sz w:val="24"/>
          <w:szCs w:val="24"/>
          <w:rtl/>
          <w:lang w:bidi="fa-IR"/>
        </w:rPr>
        <w:t>ص563.</w:t>
      </w:r>
    </w:p>
  </w:footnote>
  <w:footnote w:id="177">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4/148.</w:t>
      </w:r>
    </w:p>
  </w:footnote>
  <w:footnote w:id="17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التفسیر القیم</w:t>
      </w:r>
      <w:r>
        <w:rPr>
          <w:rFonts w:hint="cs"/>
          <w:sz w:val="24"/>
          <w:szCs w:val="24"/>
          <w:rtl/>
          <w:lang w:bidi="fa-IR"/>
        </w:rPr>
        <w:t xml:space="preserve">، </w:t>
      </w:r>
      <w:r w:rsidRPr="00321B5E">
        <w:rPr>
          <w:rFonts w:hint="cs"/>
          <w:sz w:val="24"/>
          <w:szCs w:val="24"/>
          <w:rtl/>
          <w:lang w:bidi="fa-IR"/>
        </w:rPr>
        <w:t>ص581.</w:t>
      </w:r>
    </w:p>
  </w:footnote>
  <w:footnote w:id="179">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التفسیر القیم</w:t>
      </w:r>
      <w:r>
        <w:rPr>
          <w:rFonts w:hint="cs"/>
          <w:sz w:val="24"/>
          <w:szCs w:val="24"/>
          <w:rtl/>
          <w:lang w:bidi="fa-IR"/>
        </w:rPr>
        <w:t xml:space="preserve">، </w:t>
      </w:r>
      <w:r w:rsidRPr="00321B5E">
        <w:rPr>
          <w:rFonts w:hint="cs"/>
          <w:sz w:val="24"/>
          <w:szCs w:val="24"/>
          <w:rtl/>
          <w:lang w:bidi="fa-IR"/>
        </w:rPr>
        <w:t>581.</w:t>
      </w:r>
    </w:p>
  </w:footnote>
  <w:footnote w:id="18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کشف الظنون 2/1138.</w:t>
      </w:r>
    </w:p>
  </w:footnote>
  <w:footnote w:id="18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کشف الظنون</w:t>
      </w:r>
      <w:r>
        <w:rPr>
          <w:rFonts w:hint="cs"/>
          <w:sz w:val="24"/>
          <w:szCs w:val="24"/>
          <w:rtl/>
          <w:lang w:bidi="fa-IR"/>
        </w:rPr>
        <w:t xml:space="preserve">، </w:t>
      </w:r>
      <w:r w:rsidRPr="00321B5E">
        <w:rPr>
          <w:rFonts w:hint="cs"/>
          <w:sz w:val="24"/>
          <w:szCs w:val="24"/>
          <w:rtl/>
          <w:lang w:bidi="fa-IR"/>
        </w:rPr>
        <w:t>2/1138.</w:t>
      </w:r>
    </w:p>
  </w:footnote>
  <w:footnote w:id="18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4/147.</w:t>
      </w:r>
    </w:p>
  </w:footnote>
  <w:footnote w:id="18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ایضاح الدلاله</w:t>
      </w:r>
      <w:r>
        <w:rPr>
          <w:rFonts w:hint="cs"/>
          <w:sz w:val="24"/>
          <w:szCs w:val="24"/>
          <w:rtl/>
          <w:lang w:bidi="fa-IR"/>
        </w:rPr>
        <w:t xml:space="preserve">، </w:t>
      </w:r>
      <w:r w:rsidRPr="00321B5E">
        <w:rPr>
          <w:rFonts w:hint="cs"/>
          <w:sz w:val="24"/>
          <w:szCs w:val="24"/>
          <w:rtl/>
          <w:lang w:bidi="fa-IR"/>
        </w:rPr>
        <w:t>نگا: مجموعه الرسائل المنیر</w:t>
      </w:r>
      <w:r>
        <w:rPr>
          <w:rFonts w:hint="cs"/>
          <w:sz w:val="24"/>
          <w:szCs w:val="24"/>
          <w:rtl/>
          <w:lang w:bidi="fa-IR"/>
        </w:rPr>
        <w:t xml:space="preserve">، </w:t>
      </w:r>
      <w:r w:rsidRPr="00321B5E">
        <w:rPr>
          <w:rFonts w:hint="cs"/>
          <w:sz w:val="24"/>
          <w:szCs w:val="24"/>
          <w:rtl/>
          <w:lang w:bidi="fa-IR"/>
        </w:rPr>
        <w:t>247/120.</w:t>
      </w:r>
    </w:p>
  </w:footnote>
  <w:footnote w:id="18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کشف الظنون</w:t>
      </w:r>
      <w:r>
        <w:rPr>
          <w:rFonts w:hint="cs"/>
          <w:sz w:val="24"/>
          <w:szCs w:val="24"/>
          <w:rtl/>
          <w:lang w:bidi="fa-IR"/>
        </w:rPr>
        <w:t xml:space="preserve">، </w:t>
      </w:r>
      <w:r w:rsidRPr="00321B5E">
        <w:rPr>
          <w:rFonts w:hint="cs"/>
          <w:sz w:val="24"/>
          <w:szCs w:val="24"/>
          <w:rtl/>
          <w:lang w:bidi="fa-IR"/>
        </w:rPr>
        <w:t>2/981.</w:t>
      </w:r>
    </w:p>
  </w:footnote>
  <w:footnote w:id="18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محمد محمد جعفر این شرایط را به تفصیل آورده است</w:t>
      </w:r>
      <w:r>
        <w:rPr>
          <w:rFonts w:hint="cs"/>
          <w:sz w:val="24"/>
          <w:szCs w:val="24"/>
          <w:rtl/>
          <w:lang w:bidi="fa-IR"/>
        </w:rPr>
        <w:t xml:space="preserve">، </w:t>
      </w:r>
      <w:r w:rsidRPr="00321B5E">
        <w:rPr>
          <w:rFonts w:hint="cs"/>
          <w:sz w:val="24"/>
          <w:szCs w:val="24"/>
          <w:rtl/>
          <w:lang w:bidi="fa-IR"/>
        </w:rPr>
        <w:t>به کتاب او در مورد سحر مراجعه شود ص47.</w:t>
      </w:r>
    </w:p>
  </w:footnote>
  <w:footnote w:id="18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المقدمه</w:t>
      </w:r>
      <w:r>
        <w:rPr>
          <w:rFonts w:hint="cs"/>
          <w:sz w:val="24"/>
          <w:szCs w:val="24"/>
          <w:rtl/>
          <w:lang w:bidi="fa-IR"/>
        </w:rPr>
        <w:t xml:space="preserve">، </w:t>
      </w:r>
      <w:r w:rsidRPr="00321B5E">
        <w:rPr>
          <w:rFonts w:hint="cs"/>
          <w:sz w:val="24"/>
          <w:szCs w:val="24"/>
          <w:rtl/>
          <w:lang w:bidi="fa-IR"/>
        </w:rPr>
        <w:t>926.</w:t>
      </w:r>
    </w:p>
  </w:footnote>
  <w:footnote w:id="18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إیضاح الدلاله</w:t>
      </w:r>
      <w:r>
        <w:rPr>
          <w:rFonts w:hint="cs"/>
          <w:sz w:val="24"/>
          <w:szCs w:val="24"/>
          <w:rtl/>
          <w:lang w:bidi="fa-IR"/>
        </w:rPr>
        <w:t xml:space="preserve">، </w:t>
      </w:r>
      <w:r w:rsidRPr="00321B5E">
        <w:rPr>
          <w:rFonts w:hint="cs"/>
          <w:sz w:val="24"/>
          <w:szCs w:val="24"/>
          <w:rtl/>
          <w:lang w:bidi="fa-IR"/>
        </w:rPr>
        <w:t>نگا: مجموعه الرسائل المنیریه 2/121.</w:t>
      </w:r>
    </w:p>
  </w:footnote>
  <w:footnote w:id="18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ایضاح الدلاله</w:t>
      </w:r>
      <w:r>
        <w:rPr>
          <w:rFonts w:hint="cs"/>
          <w:sz w:val="24"/>
          <w:szCs w:val="24"/>
          <w:rtl/>
          <w:lang w:bidi="fa-IR"/>
        </w:rPr>
        <w:t xml:space="preserve">، </w:t>
      </w:r>
      <w:r w:rsidRPr="00321B5E">
        <w:rPr>
          <w:rFonts w:hint="cs"/>
          <w:sz w:val="24"/>
          <w:szCs w:val="24"/>
          <w:rtl/>
          <w:lang w:bidi="fa-IR"/>
        </w:rPr>
        <w:t>مجموعه الرسائل المنیریه</w:t>
      </w:r>
      <w:r>
        <w:rPr>
          <w:rFonts w:hint="cs"/>
          <w:sz w:val="24"/>
          <w:szCs w:val="24"/>
          <w:rtl/>
          <w:lang w:bidi="fa-IR"/>
        </w:rPr>
        <w:t xml:space="preserve">، </w:t>
      </w:r>
      <w:r w:rsidRPr="00321B5E">
        <w:rPr>
          <w:rFonts w:hint="cs"/>
          <w:sz w:val="24"/>
          <w:szCs w:val="24"/>
          <w:rtl/>
          <w:lang w:bidi="fa-IR"/>
        </w:rPr>
        <w:t>2/102.</w:t>
      </w:r>
    </w:p>
  </w:footnote>
  <w:footnote w:id="18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غرائب و عجائب جن</w:t>
      </w:r>
      <w:r>
        <w:rPr>
          <w:rFonts w:hint="cs"/>
          <w:sz w:val="24"/>
          <w:szCs w:val="24"/>
          <w:rtl/>
          <w:lang w:bidi="fa-IR"/>
        </w:rPr>
        <w:t xml:space="preserve">، </w:t>
      </w:r>
      <w:r w:rsidRPr="00321B5E">
        <w:rPr>
          <w:rFonts w:hint="cs"/>
          <w:sz w:val="24"/>
          <w:szCs w:val="24"/>
          <w:rtl/>
          <w:lang w:bidi="fa-IR"/>
        </w:rPr>
        <w:t>39.</w:t>
      </w:r>
    </w:p>
  </w:footnote>
  <w:footnote w:id="19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مجموع فتاوی شیخ الاسلام</w:t>
      </w:r>
      <w:r>
        <w:rPr>
          <w:rFonts w:hint="cs"/>
          <w:sz w:val="24"/>
          <w:szCs w:val="24"/>
          <w:rtl/>
          <w:lang w:bidi="fa-IR"/>
        </w:rPr>
        <w:t xml:space="preserve">، </w:t>
      </w:r>
      <w:r w:rsidRPr="00321B5E">
        <w:rPr>
          <w:rFonts w:hint="cs"/>
          <w:sz w:val="24"/>
          <w:szCs w:val="24"/>
          <w:rtl/>
          <w:lang w:bidi="fa-IR"/>
        </w:rPr>
        <w:t>11/215.</w:t>
      </w:r>
    </w:p>
  </w:footnote>
  <w:footnote w:id="19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مجموع فتاوی شیخ الاسلام</w:t>
      </w:r>
      <w:r>
        <w:rPr>
          <w:rFonts w:hint="cs"/>
          <w:sz w:val="24"/>
          <w:szCs w:val="24"/>
          <w:rtl/>
          <w:lang w:bidi="fa-IR"/>
        </w:rPr>
        <w:t xml:space="preserve">، </w:t>
      </w:r>
      <w:r w:rsidRPr="00321B5E">
        <w:rPr>
          <w:rFonts w:hint="cs"/>
          <w:sz w:val="24"/>
          <w:szCs w:val="24"/>
          <w:rtl/>
          <w:lang w:bidi="fa-IR"/>
        </w:rPr>
        <w:t>11/216.</w:t>
      </w:r>
    </w:p>
  </w:footnote>
  <w:footnote w:id="19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نشریه کویتی السیاسه</w:t>
      </w:r>
      <w:r>
        <w:rPr>
          <w:rFonts w:hint="cs"/>
          <w:sz w:val="24"/>
          <w:szCs w:val="24"/>
          <w:rtl/>
          <w:lang w:bidi="fa-IR"/>
        </w:rPr>
        <w:t xml:space="preserve">، </w:t>
      </w:r>
      <w:r w:rsidRPr="00321B5E">
        <w:rPr>
          <w:rFonts w:hint="cs"/>
          <w:sz w:val="24"/>
          <w:szCs w:val="24"/>
          <w:rtl/>
          <w:lang w:bidi="fa-IR"/>
        </w:rPr>
        <w:t>7/6/1987.</w:t>
      </w:r>
    </w:p>
  </w:footnote>
  <w:footnote w:id="19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او فردی یهودی بود اما به علت پیمانی که با بنوزریق داشت منسوب به آن طایفه شد.</w:t>
      </w:r>
    </w:p>
  </w:footnote>
  <w:footnote w:id="19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در کتاب طب باب سحر روایت کرده</w:t>
      </w:r>
      <w:r>
        <w:rPr>
          <w:rFonts w:hint="cs"/>
          <w:sz w:val="24"/>
          <w:szCs w:val="24"/>
          <w:rtl/>
          <w:lang w:bidi="fa-IR"/>
        </w:rPr>
        <w:t xml:space="preserve">، </w:t>
      </w:r>
      <w:r w:rsidRPr="00321B5E">
        <w:rPr>
          <w:rFonts w:hint="cs"/>
          <w:sz w:val="24"/>
          <w:szCs w:val="24"/>
          <w:rtl/>
          <w:lang w:bidi="fa-IR"/>
        </w:rPr>
        <w:t>فتح الباری (10/221</w:t>
      </w:r>
      <w:r>
        <w:rPr>
          <w:rFonts w:hint="cs"/>
          <w:sz w:val="24"/>
          <w:szCs w:val="24"/>
          <w:rtl/>
          <w:lang w:bidi="fa-IR"/>
        </w:rPr>
        <w:t xml:space="preserve">، </w:t>
      </w:r>
      <w:r w:rsidRPr="00321B5E">
        <w:rPr>
          <w:rFonts w:hint="cs"/>
          <w:sz w:val="24"/>
          <w:szCs w:val="24"/>
          <w:rtl/>
          <w:lang w:bidi="fa-IR"/>
        </w:rPr>
        <w:t>232</w:t>
      </w:r>
      <w:r>
        <w:rPr>
          <w:rFonts w:hint="cs"/>
          <w:sz w:val="24"/>
          <w:szCs w:val="24"/>
          <w:rtl/>
          <w:lang w:bidi="fa-IR"/>
        </w:rPr>
        <w:t xml:space="preserve">، </w:t>
      </w:r>
      <w:r w:rsidRPr="00321B5E">
        <w:rPr>
          <w:rFonts w:hint="cs"/>
          <w:sz w:val="24"/>
          <w:szCs w:val="24"/>
          <w:rtl/>
          <w:lang w:bidi="fa-IR"/>
        </w:rPr>
        <w:t>235) و مسلم 4/1720 ش 2189.</w:t>
      </w:r>
    </w:p>
  </w:footnote>
  <w:footnote w:id="195">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w:t>
      </w:r>
      <w:r>
        <w:rPr>
          <w:rFonts w:hint="cs"/>
          <w:sz w:val="24"/>
          <w:szCs w:val="24"/>
          <w:rtl/>
          <w:lang w:bidi="fa-IR"/>
        </w:rPr>
        <w:t xml:space="preserve">، </w:t>
      </w:r>
      <w:r w:rsidRPr="00321B5E">
        <w:rPr>
          <w:rFonts w:hint="cs"/>
          <w:sz w:val="24"/>
          <w:szCs w:val="24"/>
          <w:rtl/>
          <w:lang w:bidi="fa-IR"/>
        </w:rPr>
        <w:t>1/49.</w:t>
      </w:r>
    </w:p>
  </w:footnote>
  <w:footnote w:id="19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شارح المجموع آن را از او نقل کرده است</w:t>
      </w:r>
      <w:r>
        <w:rPr>
          <w:rFonts w:hint="cs"/>
          <w:sz w:val="24"/>
          <w:szCs w:val="24"/>
          <w:rtl/>
          <w:lang w:bidi="fa-IR"/>
        </w:rPr>
        <w:t xml:space="preserve">، </w:t>
      </w:r>
      <w:r w:rsidRPr="00321B5E">
        <w:rPr>
          <w:rFonts w:hint="cs"/>
          <w:sz w:val="24"/>
          <w:szCs w:val="24"/>
          <w:rtl/>
          <w:lang w:bidi="fa-IR"/>
        </w:rPr>
        <w:t>19/243.</w:t>
      </w:r>
    </w:p>
  </w:footnote>
  <w:footnote w:id="19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محاسن التأویل جمال الدین قاسمی.</w:t>
      </w:r>
    </w:p>
  </w:footnote>
  <w:footnote w:id="198">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10/227.</w:t>
      </w:r>
    </w:p>
  </w:footnote>
  <w:footnote w:id="19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الشفا</w:t>
      </w:r>
      <w:r>
        <w:rPr>
          <w:rFonts w:hint="cs"/>
          <w:sz w:val="24"/>
          <w:szCs w:val="24"/>
          <w:rtl/>
          <w:lang w:bidi="fa-IR"/>
        </w:rPr>
        <w:t xml:space="preserve">، </w:t>
      </w:r>
      <w:r w:rsidRPr="00321B5E">
        <w:rPr>
          <w:rFonts w:hint="cs"/>
          <w:sz w:val="24"/>
          <w:szCs w:val="24"/>
          <w:rtl/>
          <w:lang w:bidi="fa-IR"/>
        </w:rPr>
        <w:t>قاضی عیاض</w:t>
      </w:r>
      <w:r>
        <w:rPr>
          <w:rFonts w:hint="cs"/>
          <w:sz w:val="24"/>
          <w:szCs w:val="24"/>
          <w:rtl/>
          <w:lang w:bidi="fa-IR"/>
        </w:rPr>
        <w:t xml:space="preserve">، </w:t>
      </w:r>
      <w:r w:rsidRPr="00321B5E">
        <w:rPr>
          <w:rFonts w:hint="cs"/>
          <w:sz w:val="24"/>
          <w:szCs w:val="24"/>
          <w:rtl/>
          <w:lang w:bidi="fa-IR"/>
        </w:rPr>
        <w:t>نگا: شرح شفا از نورالدین قاری</w:t>
      </w:r>
      <w:r>
        <w:rPr>
          <w:rFonts w:hint="cs"/>
          <w:sz w:val="24"/>
          <w:szCs w:val="24"/>
          <w:rtl/>
          <w:lang w:bidi="fa-IR"/>
        </w:rPr>
        <w:t xml:space="preserve">، </w:t>
      </w:r>
      <w:r w:rsidRPr="00321B5E">
        <w:rPr>
          <w:rFonts w:hint="cs"/>
          <w:sz w:val="24"/>
          <w:szCs w:val="24"/>
          <w:rtl/>
          <w:lang w:bidi="fa-IR"/>
        </w:rPr>
        <w:t>4/439.</w:t>
      </w:r>
    </w:p>
  </w:footnote>
  <w:footnote w:id="20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فنون السحر</w:t>
      </w:r>
      <w:r>
        <w:rPr>
          <w:rFonts w:hint="cs"/>
          <w:sz w:val="24"/>
          <w:szCs w:val="24"/>
          <w:rtl/>
          <w:lang w:bidi="fa-IR"/>
        </w:rPr>
        <w:t xml:space="preserve">، </w:t>
      </w:r>
      <w:r w:rsidRPr="00321B5E">
        <w:rPr>
          <w:rFonts w:hint="cs"/>
          <w:sz w:val="24"/>
          <w:szCs w:val="24"/>
          <w:rtl/>
          <w:lang w:bidi="fa-IR"/>
        </w:rPr>
        <w:t>ص14.</w:t>
      </w:r>
    </w:p>
  </w:footnote>
  <w:footnote w:id="20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ص364.</w:t>
      </w:r>
    </w:p>
  </w:footnote>
  <w:footnote w:id="20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معارج القبول</w:t>
      </w:r>
      <w:r>
        <w:rPr>
          <w:rFonts w:hint="cs"/>
          <w:sz w:val="24"/>
          <w:szCs w:val="24"/>
          <w:rtl/>
          <w:lang w:bidi="fa-IR"/>
        </w:rPr>
        <w:t xml:space="preserve">، </w:t>
      </w:r>
      <w:r w:rsidRPr="00321B5E">
        <w:rPr>
          <w:rFonts w:hint="cs"/>
          <w:sz w:val="24"/>
          <w:szCs w:val="24"/>
          <w:rtl/>
          <w:lang w:bidi="fa-IR"/>
        </w:rPr>
        <w:t>1/530.</w:t>
      </w:r>
    </w:p>
  </w:footnote>
  <w:footnote w:id="20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طب</w:t>
      </w:r>
      <w:r>
        <w:rPr>
          <w:rFonts w:hint="cs"/>
          <w:sz w:val="24"/>
          <w:szCs w:val="24"/>
          <w:rtl/>
          <w:lang w:bidi="fa-IR"/>
        </w:rPr>
        <w:t xml:space="preserve">، </w:t>
      </w:r>
      <w:r w:rsidRPr="00321B5E">
        <w:rPr>
          <w:rFonts w:hint="cs"/>
          <w:sz w:val="24"/>
          <w:szCs w:val="24"/>
          <w:rtl/>
          <w:lang w:bidi="fa-IR"/>
        </w:rPr>
        <w:t>باب هل یستخرج السحر</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10/232.</w:t>
      </w:r>
    </w:p>
  </w:footnote>
  <w:footnote w:id="20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حدیث جابر که در آن از پیامبر در مورد (نشره) سوال شد و ایشان فرمودند: آن کار شیطان است</w:t>
      </w:r>
      <w:r>
        <w:rPr>
          <w:rFonts w:hint="cs"/>
          <w:sz w:val="24"/>
          <w:szCs w:val="24"/>
          <w:rtl/>
          <w:lang w:bidi="fa-IR"/>
        </w:rPr>
        <w:t xml:space="preserve">، </w:t>
      </w:r>
      <w:r w:rsidRPr="00321B5E">
        <w:rPr>
          <w:rFonts w:hint="cs"/>
          <w:sz w:val="24"/>
          <w:szCs w:val="24"/>
          <w:rtl/>
          <w:lang w:bidi="fa-IR"/>
        </w:rPr>
        <w:t>احمد ودیگران با سند صحیح روایت کرده</w:t>
      </w:r>
      <w:r w:rsidRPr="00321B5E">
        <w:rPr>
          <w:rFonts w:hint="cs"/>
          <w:sz w:val="24"/>
          <w:szCs w:val="24"/>
          <w:rtl/>
          <w:cs/>
          <w:lang w:bidi="fa-IR"/>
        </w:rPr>
        <w:t>‎اند.</w:t>
      </w:r>
    </w:p>
  </w:footnote>
  <w:footnote w:id="20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فتاوی و رسائل الشیخ محمد ابراهیم</w:t>
      </w:r>
      <w:r>
        <w:rPr>
          <w:rFonts w:hint="cs"/>
          <w:sz w:val="24"/>
          <w:szCs w:val="24"/>
          <w:rtl/>
          <w:lang w:bidi="fa-IR"/>
        </w:rPr>
        <w:t xml:space="preserve">، </w:t>
      </w:r>
      <w:r w:rsidRPr="00321B5E">
        <w:rPr>
          <w:rFonts w:hint="cs"/>
          <w:sz w:val="24"/>
          <w:szCs w:val="24"/>
          <w:rtl/>
          <w:lang w:bidi="fa-IR"/>
        </w:rPr>
        <w:t>1/165.</w:t>
      </w:r>
    </w:p>
  </w:footnote>
  <w:footnote w:id="20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ص367.</w:t>
      </w:r>
    </w:p>
  </w:footnote>
  <w:footnote w:id="20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زاد المعاد</w:t>
      </w:r>
      <w:r>
        <w:rPr>
          <w:rFonts w:hint="cs"/>
          <w:sz w:val="24"/>
          <w:szCs w:val="24"/>
          <w:rtl/>
          <w:lang w:bidi="fa-IR"/>
        </w:rPr>
        <w:t xml:space="preserve">، </w:t>
      </w:r>
      <w:r w:rsidRPr="00321B5E">
        <w:rPr>
          <w:rFonts w:hint="cs"/>
          <w:sz w:val="24"/>
          <w:szCs w:val="24"/>
          <w:rtl/>
          <w:lang w:bidi="fa-IR"/>
        </w:rPr>
        <w:t>3/105.</w:t>
      </w:r>
    </w:p>
  </w:footnote>
  <w:footnote w:id="20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الفصل فی الملل و النحل</w:t>
      </w:r>
      <w:r>
        <w:rPr>
          <w:rFonts w:hint="cs"/>
          <w:sz w:val="24"/>
          <w:szCs w:val="24"/>
          <w:rtl/>
          <w:lang w:bidi="fa-IR"/>
        </w:rPr>
        <w:t xml:space="preserve">، </w:t>
      </w:r>
      <w:r w:rsidRPr="00321B5E">
        <w:rPr>
          <w:rFonts w:hint="cs"/>
          <w:sz w:val="24"/>
          <w:szCs w:val="24"/>
          <w:rtl/>
          <w:lang w:bidi="fa-IR"/>
        </w:rPr>
        <w:t>2/4.</w:t>
      </w:r>
    </w:p>
  </w:footnote>
  <w:footnote w:id="20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4/147.</w:t>
      </w:r>
    </w:p>
  </w:footnote>
  <w:footnote w:id="21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ایضاح الدلاله</w:t>
      </w:r>
      <w:r>
        <w:rPr>
          <w:rFonts w:hint="cs"/>
          <w:sz w:val="24"/>
          <w:szCs w:val="24"/>
          <w:rtl/>
          <w:lang w:bidi="fa-IR"/>
        </w:rPr>
        <w:t xml:space="preserve">، </w:t>
      </w:r>
      <w:r w:rsidRPr="00321B5E">
        <w:rPr>
          <w:rFonts w:hint="cs"/>
          <w:sz w:val="24"/>
          <w:szCs w:val="24"/>
          <w:rtl/>
          <w:lang w:bidi="fa-IR"/>
        </w:rPr>
        <w:t>نگا: مجموعه الرسائل المنیریه</w:t>
      </w:r>
      <w:r>
        <w:rPr>
          <w:rFonts w:hint="cs"/>
          <w:sz w:val="24"/>
          <w:szCs w:val="24"/>
          <w:rtl/>
          <w:lang w:bidi="fa-IR"/>
        </w:rPr>
        <w:t xml:space="preserve">، </w:t>
      </w:r>
      <w:r w:rsidRPr="00321B5E">
        <w:rPr>
          <w:rFonts w:hint="cs"/>
          <w:sz w:val="24"/>
          <w:szCs w:val="24"/>
          <w:rtl/>
          <w:lang w:bidi="fa-IR"/>
        </w:rPr>
        <w:t>2/103.</w:t>
      </w:r>
    </w:p>
  </w:footnote>
  <w:footnote w:id="21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شرح الطحاویه ص570</w:t>
      </w:r>
      <w:r>
        <w:rPr>
          <w:rFonts w:hint="cs"/>
          <w:sz w:val="24"/>
          <w:szCs w:val="24"/>
          <w:rtl/>
          <w:lang w:bidi="fa-IR"/>
        </w:rPr>
        <w:t xml:space="preserve">، </w:t>
      </w:r>
      <w:r w:rsidRPr="00321B5E">
        <w:rPr>
          <w:rFonts w:hint="cs"/>
          <w:sz w:val="24"/>
          <w:szCs w:val="24"/>
          <w:rtl/>
          <w:lang w:bidi="fa-IR"/>
        </w:rPr>
        <w:t>حدیث را مسلم به روایت عوف بن مالک اشجعی نقل کرده است.</w:t>
      </w:r>
    </w:p>
  </w:footnote>
  <w:footnote w:id="21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غرائب و عجائب جن</w:t>
      </w:r>
      <w:r>
        <w:rPr>
          <w:rFonts w:hint="cs"/>
          <w:sz w:val="24"/>
          <w:szCs w:val="24"/>
          <w:rtl/>
          <w:lang w:bidi="fa-IR"/>
        </w:rPr>
        <w:t xml:space="preserve">، </w:t>
      </w:r>
      <w:r w:rsidRPr="00321B5E">
        <w:rPr>
          <w:rFonts w:hint="cs"/>
          <w:sz w:val="24"/>
          <w:szCs w:val="24"/>
          <w:rtl/>
          <w:lang w:bidi="fa-IR"/>
        </w:rPr>
        <w:t>ص131.</w:t>
      </w:r>
    </w:p>
  </w:footnote>
  <w:footnote w:id="213">
    <w:p w:rsidR="004A0ABB" w:rsidRPr="00321B5E" w:rsidRDefault="004A0ABB" w:rsidP="00321B5E">
      <w:pPr>
        <w:rPr>
          <w:sz w:val="24"/>
          <w:szCs w:val="24"/>
          <w:lang w:bidi="fa-IR"/>
        </w:rPr>
      </w:pPr>
      <w:r w:rsidRPr="00321B5E">
        <w:rPr>
          <w:rStyle w:val="a4"/>
          <w:rFonts w:eastAsia="Calibri"/>
          <w:sz w:val="24"/>
          <w:szCs w:val="24"/>
          <w:vertAlign w:val="baseline"/>
        </w:rPr>
        <w:footnoteRef/>
      </w:r>
      <w:r w:rsidRPr="00321B5E">
        <w:rPr>
          <w:rFonts w:hint="cs"/>
          <w:sz w:val="24"/>
          <w:szCs w:val="24"/>
          <w:rtl/>
          <w:lang w:bidi="fa-IR"/>
        </w:rPr>
        <w:t>- اعلام الموقعین</w:t>
      </w:r>
      <w:r>
        <w:rPr>
          <w:rFonts w:hint="cs"/>
          <w:sz w:val="24"/>
          <w:szCs w:val="24"/>
          <w:rtl/>
          <w:lang w:bidi="fa-IR"/>
        </w:rPr>
        <w:t xml:space="preserve">، </w:t>
      </w:r>
      <w:r w:rsidRPr="00321B5E">
        <w:rPr>
          <w:rFonts w:hint="cs"/>
          <w:sz w:val="24"/>
          <w:szCs w:val="24"/>
          <w:rtl/>
          <w:lang w:bidi="fa-IR"/>
        </w:rPr>
        <w:t>3/104.</w:t>
      </w:r>
    </w:p>
  </w:footnote>
  <w:footnote w:id="21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اصطبح به معنی نوشیدن صبحگاهی است که بعداً در خوردن هم به کار رفته است.</w:t>
      </w:r>
    </w:p>
  </w:footnote>
  <w:footnote w:id="21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الطب</w:t>
      </w:r>
      <w:r>
        <w:rPr>
          <w:rFonts w:hint="cs"/>
          <w:sz w:val="24"/>
          <w:szCs w:val="24"/>
          <w:rtl/>
          <w:lang w:bidi="fa-IR"/>
        </w:rPr>
        <w:t xml:space="preserve">، </w:t>
      </w:r>
      <w:r w:rsidRPr="00321B5E">
        <w:rPr>
          <w:rFonts w:hint="cs"/>
          <w:sz w:val="24"/>
          <w:szCs w:val="24"/>
          <w:rtl/>
          <w:lang w:bidi="fa-IR"/>
        </w:rPr>
        <w:t>باب المداواه بالعجوه للسحر</w:t>
      </w:r>
      <w:r>
        <w:rPr>
          <w:rFonts w:hint="cs"/>
          <w:sz w:val="24"/>
          <w:szCs w:val="24"/>
          <w:rtl/>
          <w:lang w:bidi="fa-IR"/>
        </w:rPr>
        <w:t xml:space="preserve">، </w:t>
      </w:r>
      <w:r w:rsidRPr="00321B5E">
        <w:rPr>
          <w:rFonts w:hint="cs"/>
          <w:sz w:val="24"/>
          <w:szCs w:val="24"/>
          <w:rtl/>
          <w:lang w:bidi="fa-IR"/>
        </w:rPr>
        <w:t>فتح البرای</w:t>
      </w:r>
      <w:r>
        <w:rPr>
          <w:rFonts w:hint="cs"/>
          <w:sz w:val="24"/>
          <w:szCs w:val="24"/>
          <w:rtl/>
          <w:lang w:bidi="fa-IR"/>
        </w:rPr>
        <w:t xml:space="preserve">، </w:t>
      </w:r>
      <w:r w:rsidRPr="00321B5E">
        <w:rPr>
          <w:rFonts w:hint="cs"/>
          <w:sz w:val="24"/>
          <w:szCs w:val="24"/>
          <w:rtl/>
          <w:lang w:bidi="fa-IR"/>
        </w:rPr>
        <w:t>(10/238).</w:t>
      </w:r>
    </w:p>
  </w:footnote>
  <w:footnote w:id="21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10/233.</w:t>
      </w:r>
    </w:p>
  </w:footnote>
  <w:footnote w:id="21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10/234.</w:t>
      </w:r>
    </w:p>
  </w:footnote>
  <w:footnote w:id="21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اعلام الموقعین</w:t>
      </w:r>
      <w:r>
        <w:rPr>
          <w:rFonts w:hint="cs"/>
          <w:sz w:val="24"/>
          <w:szCs w:val="24"/>
          <w:rtl/>
          <w:lang w:bidi="fa-IR"/>
        </w:rPr>
        <w:t xml:space="preserve">، </w:t>
      </w:r>
      <w:r w:rsidRPr="00321B5E">
        <w:rPr>
          <w:rFonts w:hint="cs"/>
          <w:sz w:val="24"/>
          <w:szCs w:val="24"/>
          <w:rtl/>
          <w:lang w:bidi="fa-IR"/>
        </w:rPr>
        <w:t>3/104.</w:t>
      </w:r>
    </w:p>
  </w:footnote>
  <w:footnote w:id="21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الأنبیاء</w:t>
      </w:r>
      <w:r>
        <w:rPr>
          <w:rFonts w:hint="cs"/>
          <w:sz w:val="24"/>
          <w:szCs w:val="24"/>
          <w:rtl/>
          <w:lang w:bidi="fa-IR"/>
        </w:rPr>
        <w:t xml:space="preserve">، </w:t>
      </w:r>
      <w:r w:rsidRPr="00321B5E">
        <w:rPr>
          <w:rFonts w:hint="cs"/>
          <w:sz w:val="24"/>
          <w:szCs w:val="24"/>
          <w:rtl/>
          <w:lang w:bidi="fa-IR"/>
        </w:rPr>
        <w:t>فتح الباری: 6/408.</w:t>
      </w:r>
    </w:p>
  </w:footnote>
  <w:footnote w:id="22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الأشربه</w:t>
      </w:r>
      <w:r>
        <w:rPr>
          <w:rFonts w:hint="cs"/>
          <w:sz w:val="24"/>
          <w:szCs w:val="24"/>
          <w:rtl/>
          <w:lang w:bidi="fa-IR"/>
        </w:rPr>
        <w:t xml:space="preserve">، </w:t>
      </w:r>
      <w:r w:rsidRPr="00321B5E">
        <w:rPr>
          <w:rFonts w:hint="cs"/>
          <w:sz w:val="24"/>
          <w:szCs w:val="24"/>
          <w:rtl/>
          <w:lang w:bidi="fa-IR"/>
        </w:rPr>
        <w:t>باب تغطیه الإناء؛ فتح الباری</w:t>
      </w:r>
      <w:r>
        <w:rPr>
          <w:rFonts w:hint="cs"/>
          <w:sz w:val="24"/>
          <w:szCs w:val="24"/>
          <w:rtl/>
          <w:lang w:bidi="fa-IR"/>
        </w:rPr>
        <w:t xml:space="preserve">، </w:t>
      </w:r>
      <w:r w:rsidRPr="00321B5E">
        <w:rPr>
          <w:rFonts w:hint="cs"/>
          <w:sz w:val="24"/>
          <w:szCs w:val="24"/>
          <w:rtl/>
          <w:lang w:bidi="fa-IR"/>
        </w:rPr>
        <w:t>10/88.</w:t>
      </w:r>
    </w:p>
  </w:footnote>
  <w:footnote w:id="22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ترمذی</w:t>
      </w:r>
      <w:r>
        <w:rPr>
          <w:rFonts w:hint="cs"/>
          <w:sz w:val="24"/>
          <w:szCs w:val="24"/>
          <w:rtl/>
          <w:lang w:bidi="fa-IR"/>
        </w:rPr>
        <w:t xml:space="preserve">، </w:t>
      </w:r>
      <w:r w:rsidRPr="00321B5E">
        <w:rPr>
          <w:rFonts w:hint="cs"/>
          <w:sz w:val="24"/>
          <w:szCs w:val="24"/>
          <w:rtl/>
          <w:lang w:bidi="fa-IR"/>
        </w:rPr>
        <w:t>5/568.</w:t>
      </w:r>
    </w:p>
  </w:footnote>
  <w:footnote w:id="22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2/320.</w:t>
      </w:r>
    </w:p>
  </w:footnote>
  <w:footnote w:id="22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 1/539 حدیث شماره 780.</w:t>
      </w:r>
    </w:p>
  </w:footnote>
  <w:footnote w:id="22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در کتاب الوکاله آن را روایت کرده (فتح الباری 4/487).</w:t>
      </w:r>
    </w:p>
  </w:footnote>
  <w:footnote w:id="225">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فضائل القرآن</w:t>
      </w:r>
      <w:r>
        <w:rPr>
          <w:rFonts w:hint="cs"/>
          <w:sz w:val="24"/>
          <w:szCs w:val="24"/>
          <w:rtl/>
          <w:lang w:bidi="fa-IR"/>
        </w:rPr>
        <w:t xml:space="preserve">، </w:t>
      </w:r>
      <w:r w:rsidRPr="00321B5E">
        <w:rPr>
          <w:rFonts w:hint="cs"/>
          <w:sz w:val="24"/>
          <w:szCs w:val="24"/>
          <w:rtl/>
          <w:lang w:bidi="fa-IR"/>
        </w:rPr>
        <w:t>باب فضل سوره بقره</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9/55.</w:t>
      </w:r>
    </w:p>
  </w:footnote>
  <w:footnote w:id="22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در کتاب بدءالخلق [باب صفه ابلیس و جنوده] آن را روایت کرده</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6/338 و مسلم 4/2071 حدیث شماره 2691.</w:t>
      </w:r>
    </w:p>
  </w:footnote>
  <w:footnote w:id="22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2/343.</w:t>
      </w:r>
    </w:p>
  </w:footnote>
  <w:footnote w:id="22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نیل المرام</w:t>
      </w:r>
      <w:r>
        <w:rPr>
          <w:rFonts w:hint="cs"/>
          <w:sz w:val="24"/>
          <w:szCs w:val="24"/>
          <w:rtl/>
          <w:lang w:bidi="fa-IR"/>
        </w:rPr>
        <w:t xml:space="preserve">، </w:t>
      </w:r>
      <w:r w:rsidRPr="00321B5E">
        <w:rPr>
          <w:rFonts w:hint="cs"/>
          <w:sz w:val="24"/>
          <w:szCs w:val="24"/>
          <w:rtl/>
          <w:lang w:bidi="fa-IR"/>
        </w:rPr>
        <w:t>از صدیق حسن خان ص21.</w:t>
      </w:r>
    </w:p>
  </w:footnote>
  <w:footnote w:id="22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 أضواءالبیان 4/478.</w:t>
      </w:r>
    </w:p>
  </w:footnote>
  <w:footnote w:id="23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مقدمه ابن خلدون</w:t>
      </w:r>
      <w:r>
        <w:rPr>
          <w:rFonts w:hint="cs"/>
          <w:sz w:val="24"/>
          <w:szCs w:val="24"/>
          <w:rtl/>
          <w:lang w:bidi="fa-IR"/>
        </w:rPr>
        <w:t xml:space="preserve">، </w:t>
      </w:r>
      <w:r w:rsidRPr="00321B5E">
        <w:rPr>
          <w:rFonts w:hint="cs"/>
          <w:sz w:val="24"/>
          <w:szCs w:val="24"/>
          <w:rtl/>
          <w:lang w:bidi="fa-IR"/>
        </w:rPr>
        <w:t>ص934.</w:t>
      </w:r>
    </w:p>
  </w:footnote>
  <w:footnote w:id="231">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آیه مشارالیه در سوره بقره است: </w:t>
      </w:r>
      <w:r w:rsidRPr="00321B5E">
        <w:rPr>
          <w:rFonts w:ascii="QCF_BSML" w:hAnsi="QCF_BSML" w:cs="QCF_BSML"/>
          <w:color w:val="000000"/>
          <w:sz w:val="24"/>
          <w:szCs w:val="24"/>
          <w:rtl/>
        </w:rPr>
        <w:t xml:space="preserve">ﭽ </w:t>
      </w:r>
      <w:r w:rsidRPr="00321B5E">
        <w:rPr>
          <w:rFonts w:ascii="QCF_P016" w:hAnsi="QCF_P016" w:cs="QCF_P016"/>
          <w:color w:val="000000"/>
          <w:sz w:val="24"/>
          <w:szCs w:val="24"/>
          <w:rtl/>
        </w:rPr>
        <w:t xml:space="preserve">ﭙ  ﭚ   ﭛ  ﭜ  ﭝ      ﭞ  ﭟ  ﭠ   ﭡ  </w:t>
      </w:r>
      <w:r w:rsidRPr="00321B5E">
        <w:rPr>
          <w:rFonts w:ascii="QCF_BSML" w:hAnsi="QCF_BSML" w:cs="QCF_BSML"/>
          <w:color w:val="000000"/>
          <w:sz w:val="24"/>
          <w:szCs w:val="24"/>
          <w:rtl/>
        </w:rPr>
        <w:t>ﭼ</w:t>
      </w:r>
      <w:r w:rsidRPr="00321B5E">
        <w:rPr>
          <w:rFonts w:ascii="Arial" w:hAnsi="Arial" w:cs="Arial"/>
          <w:color w:val="000000"/>
          <w:sz w:val="24"/>
          <w:szCs w:val="24"/>
          <w:rtl/>
        </w:rPr>
        <w:t xml:space="preserve"> </w:t>
      </w:r>
      <w:r w:rsidRPr="00321B5E">
        <w:rPr>
          <w:sz w:val="24"/>
          <w:szCs w:val="24"/>
          <w:rtl/>
          <w:lang w:bidi="fa-IR"/>
        </w:rPr>
        <w:t>البقرة:</w:t>
      </w:r>
      <w:r w:rsidRPr="00321B5E">
        <w:rPr>
          <w:rFonts w:hAnsi="Arial"/>
          <w:color w:val="000000"/>
          <w:sz w:val="24"/>
          <w:szCs w:val="24"/>
          <w:rtl/>
        </w:rPr>
        <w:t xml:space="preserve"> </w:t>
      </w:r>
      <w:r w:rsidRPr="00321B5E">
        <w:rPr>
          <w:sz w:val="24"/>
          <w:szCs w:val="24"/>
          <w:rtl/>
          <w:lang w:bidi="fa-IR"/>
        </w:rPr>
        <w:t>١٠٢</w:t>
      </w:r>
      <w:r w:rsidRPr="00321B5E">
        <w:rPr>
          <w:rFonts w:hint="cs"/>
          <w:sz w:val="24"/>
          <w:szCs w:val="24"/>
          <w:rtl/>
          <w:lang w:bidi="fa-IR"/>
        </w:rPr>
        <w:t>.</w:t>
      </w:r>
    </w:p>
  </w:footnote>
  <w:footnote w:id="23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10/224.</w:t>
      </w:r>
    </w:p>
  </w:footnote>
  <w:footnote w:id="23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احکام القرآن ابن العربی</w:t>
      </w:r>
      <w:r>
        <w:rPr>
          <w:rFonts w:hint="cs"/>
          <w:sz w:val="24"/>
          <w:szCs w:val="24"/>
          <w:rtl/>
          <w:lang w:bidi="fa-IR"/>
        </w:rPr>
        <w:t xml:space="preserve">، </w:t>
      </w:r>
      <w:r w:rsidRPr="00321B5E">
        <w:rPr>
          <w:rFonts w:hint="cs"/>
          <w:sz w:val="24"/>
          <w:szCs w:val="24"/>
          <w:rtl/>
          <w:lang w:bidi="fa-IR"/>
        </w:rPr>
        <w:t>1/31.</w:t>
      </w:r>
    </w:p>
  </w:footnote>
  <w:footnote w:id="23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قصه السحر</w:t>
      </w:r>
      <w:r>
        <w:rPr>
          <w:rFonts w:hint="cs"/>
          <w:sz w:val="24"/>
          <w:szCs w:val="24"/>
          <w:rtl/>
          <w:lang w:bidi="fa-IR"/>
        </w:rPr>
        <w:t xml:space="preserve">، </w:t>
      </w:r>
      <w:r w:rsidRPr="00321B5E">
        <w:rPr>
          <w:rFonts w:hint="cs"/>
          <w:sz w:val="24"/>
          <w:szCs w:val="24"/>
          <w:rtl/>
          <w:lang w:bidi="fa-IR"/>
        </w:rPr>
        <w:t>ص50.</w:t>
      </w:r>
    </w:p>
  </w:footnote>
  <w:footnote w:id="23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4/157.</w:t>
      </w:r>
    </w:p>
  </w:footnote>
  <w:footnote w:id="23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10/234.</w:t>
      </w:r>
    </w:p>
  </w:footnote>
  <w:footnote w:id="23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جریر 1/455 و روح المعانی 1/343.</w:t>
      </w:r>
    </w:p>
  </w:footnote>
  <w:footnote w:id="23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 تفسیر ابن کثیر</w:t>
      </w:r>
      <w:r>
        <w:rPr>
          <w:rFonts w:hint="cs"/>
          <w:sz w:val="24"/>
          <w:szCs w:val="24"/>
          <w:rtl/>
          <w:lang w:bidi="fa-IR"/>
        </w:rPr>
        <w:t xml:space="preserve">، </w:t>
      </w:r>
      <w:r w:rsidRPr="00321B5E">
        <w:rPr>
          <w:rFonts w:hint="cs"/>
          <w:sz w:val="24"/>
          <w:szCs w:val="24"/>
          <w:rtl/>
          <w:lang w:bidi="fa-IR"/>
        </w:rPr>
        <w:t>1/253.</w:t>
      </w:r>
    </w:p>
  </w:footnote>
  <w:footnote w:id="23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المجموع</w:t>
      </w:r>
      <w:r>
        <w:rPr>
          <w:rFonts w:hint="cs"/>
          <w:sz w:val="24"/>
          <w:szCs w:val="24"/>
          <w:rtl/>
          <w:lang w:bidi="fa-IR"/>
        </w:rPr>
        <w:t xml:space="preserve">، </w:t>
      </w:r>
      <w:r w:rsidRPr="00321B5E">
        <w:rPr>
          <w:rFonts w:hint="cs"/>
          <w:sz w:val="24"/>
          <w:szCs w:val="24"/>
          <w:rtl/>
          <w:lang w:bidi="fa-IR"/>
        </w:rPr>
        <w:t>1/7.</w:t>
      </w:r>
    </w:p>
  </w:footnote>
  <w:footnote w:id="24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10/234.</w:t>
      </w:r>
    </w:p>
  </w:footnote>
  <w:footnote w:id="24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قرافی</w:t>
      </w:r>
      <w:r>
        <w:rPr>
          <w:rFonts w:hint="cs"/>
          <w:sz w:val="24"/>
          <w:szCs w:val="24"/>
          <w:rtl/>
          <w:lang w:bidi="fa-IR"/>
        </w:rPr>
        <w:t xml:space="preserve">، </w:t>
      </w:r>
      <w:r w:rsidRPr="00321B5E">
        <w:rPr>
          <w:rFonts w:hint="cs"/>
          <w:sz w:val="24"/>
          <w:szCs w:val="24"/>
          <w:rtl/>
          <w:lang w:bidi="fa-IR"/>
        </w:rPr>
        <w:t>4/153.</w:t>
      </w:r>
    </w:p>
  </w:footnote>
  <w:footnote w:id="24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احکام القرآن</w:t>
      </w:r>
      <w:r>
        <w:rPr>
          <w:rFonts w:hint="cs"/>
          <w:sz w:val="24"/>
          <w:szCs w:val="24"/>
          <w:rtl/>
          <w:lang w:bidi="fa-IR"/>
        </w:rPr>
        <w:t xml:space="preserve">، </w:t>
      </w:r>
      <w:r w:rsidRPr="00321B5E">
        <w:rPr>
          <w:rFonts w:hint="cs"/>
          <w:sz w:val="24"/>
          <w:szCs w:val="24"/>
          <w:rtl/>
          <w:lang w:bidi="fa-IR"/>
        </w:rPr>
        <w:t>ابن العربی</w:t>
      </w:r>
      <w:r>
        <w:rPr>
          <w:rFonts w:hint="cs"/>
          <w:sz w:val="24"/>
          <w:szCs w:val="24"/>
          <w:rtl/>
          <w:lang w:bidi="fa-IR"/>
        </w:rPr>
        <w:t xml:space="preserve">، </w:t>
      </w:r>
      <w:r w:rsidRPr="00321B5E">
        <w:rPr>
          <w:rFonts w:hint="cs"/>
          <w:sz w:val="24"/>
          <w:szCs w:val="24"/>
          <w:rtl/>
          <w:lang w:bidi="fa-IR"/>
        </w:rPr>
        <w:t>1/31.</w:t>
      </w:r>
    </w:p>
  </w:footnote>
  <w:footnote w:id="24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القرطبی</w:t>
      </w:r>
      <w:r>
        <w:rPr>
          <w:rFonts w:hint="cs"/>
          <w:sz w:val="24"/>
          <w:szCs w:val="24"/>
          <w:rtl/>
          <w:lang w:bidi="fa-IR"/>
        </w:rPr>
        <w:t xml:space="preserve">، </w:t>
      </w:r>
      <w:r w:rsidRPr="00321B5E">
        <w:rPr>
          <w:rFonts w:hint="cs"/>
          <w:sz w:val="24"/>
          <w:szCs w:val="24"/>
          <w:rtl/>
          <w:lang w:bidi="fa-IR"/>
        </w:rPr>
        <w:t>2/48.</w:t>
      </w:r>
    </w:p>
  </w:footnote>
  <w:footnote w:id="24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معارج القبول</w:t>
      </w:r>
      <w:r>
        <w:rPr>
          <w:rFonts w:hint="cs"/>
          <w:sz w:val="24"/>
          <w:szCs w:val="24"/>
          <w:rtl/>
          <w:lang w:bidi="fa-IR"/>
        </w:rPr>
        <w:t xml:space="preserve">، </w:t>
      </w:r>
      <w:r w:rsidRPr="00321B5E">
        <w:rPr>
          <w:rFonts w:hint="cs"/>
          <w:sz w:val="24"/>
          <w:szCs w:val="24"/>
          <w:rtl/>
          <w:lang w:bidi="fa-IR"/>
        </w:rPr>
        <w:t>1/512.</w:t>
      </w:r>
    </w:p>
  </w:footnote>
  <w:footnote w:id="24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ص333.</w:t>
      </w:r>
    </w:p>
  </w:footnote>
  <w:footnote w:id="24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rPr>
        <w:t xml:space="preserve"> حاشيه ابن عا</w:t>
      </w:r>
      <w:r w:rsidRPr="00321B5E">
        <w:rPr>
          <w:rFonts w:hint="cs"/>
          <w:sz w:val="24"/>
          <w:szCs w:val="24"/>
          <w:rtl/>
          <w:lang w:bidi="fa-IR"/>
        </w:rPr>
        <w:t>بدین</w:t>
      </w:r>
      <w:r>
        <w:rPr>
          <w:rFonts w:hint="cs"/>
          <w:sz w:val="24"/>
          <w:szCs w:val="24"/>
          <w:rtl/>
          <w:lang w:bidi="fa-IR"/>
        </w:rPr>
        <w:t xml:space="preserve">، </w:t>
      </w:r>
      <w:r w:rsidRPr="00321B5E">
        <w:rPr>
          <w:rFonts w:hint="cs"/>
          <w:sz w:val="24"/>
          <w:szCs w:val="24"/>
          <w:rtl/>
          <w:lang w:bidi="fa-IR"/>
        </w:rPr>
        <w:t>4/242.</w:t>
      </w:r>
    </w:p>
  </w:footnote>
  <w:footnote w:id="24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جریر</w:t>
      </w:r>
      <w:r>
        <w:rPr>
          <w:rFonts w:hint="cs"/>
          <w:sz w:val="24"/>
          <w:szCs w:val="24"/>
          <w:rtl/>
          <w:lang w:bidi="fa-IR"/>
        </w:rPr>
        <w:t xml:space="preserve">، </w:t>
      </w:r>
      <w:r w:rsidRPr="00321B5E">
        <w:rPr>
          <w:rFonts w:hint="cs"/>
          <w:sz w:val="24"/>
          <w:szCs w:val="24"/>
          <w:rtl/>
          <w:lang w:bidi="fa-IR"/>
        </w:rPr>
        <w:t>1/455.</w:t>
      </w:r>
    </w:p>
  </w:footnote>
  <w:footnote w:id="24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0081109A">
        <w:rPr>
          <w:rFonts w:hint="cs"/>
          <w:sz w:val="24"/>
          <w:szCs w:val="24"/>
          <w:rtl/>
          <w:lang w:bidi="fa-IR"/>
        </w:rPr>
        <w:t xml:space="preserve"> </w:t>
      </w:r>
      <w:r w:rsidRPr="00321B5E">
        <w:rPr>
          <w:rFonts w:hint="cs"/>
          <w:sz w:val="24"/>
          <w:szCs w:val="24"/>
          <w:rtl/>
          <w:lang w:bidi="fa-IR"/>
        </w:rPr>
        <w:t>بخاری درکتاب الإستقاء آن را روایت کر ده است</w:t>
      </w:r>
      <w:r>
        <w:rPr>
          <w:rFonts w:hint="cs"/>
          <w:sz w:val="24"/>
          <w:szCs w:val="24"/>
          <w:rtl/>
          <w:lang w:bidi="fa-IR"/>
        </w:rPr>
        <w:t xml:space="preserve">، </w:t>
      </w:r>
      <w:r w:rsidRPr="00321B5E">
        <w:rPr>
          <w:rFonts w:hint="cs"/>
          <w:sz w:val="24"/>
          <w:szCs w:val="24"/>
          <w:rtl/>
          <w:lang w:bidi="fa-IR"/>
        </w:rPr>
        <w:t>در باب (و تجعلون رزقکم انکم تکذبون) فتح الباری 2/522 و صحیح مسلم 1/82 حدیث شماره 71. مسلم به چند طریق از چند نفر صحابه این حدیث را روایت کرده است.</w:t>
      </w:r>
    </w:p>
  </w:footnote>
  <w:footnote w:id="24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 شرح نووی بر مسلم 2/61.</w:t>
      </w:r>
    </w:p>
  </w:footnote>
  <w:footnote w:id="250">
    <w:p w:rsidR="004A0ABB" w:rsidRPr="00321B5E" w:rsidRDefault="004A0ABB" w:rsidP="00321B5E">
      <w:pPr>
        <w:pStyle w:val="a3"/>
        <w:rPr>
          <w:sz w:val="24"/>
          <w:szCs w:val="24"/>
          <w:rtl/>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rPr>
        <w:t xml:space="preserve"> </w:t>
      </w:r>
      <w:r w:rsidRPr="00321B5E">
        <w:rPr>
          <w:rFonts w:hint="cs"/>
          <w:sz w:val="24"/>
          <w:szCs w:val="24"/>
          <w:rtl/>
          <w:lang w:bidi="fa-IR"/>
        </w:rPr>
        <w:t>محمد محمد جعفر</w:t>
      </w:r>
      <w:r>
        <w:rPr>
          <w:rFonts w:hint="cs"/>
          <w:sz w:val="24"/>
          <w:szCs w:val="24"/>
          <w:rtl/>
          <w:lang w:bidi="fa-IR"/>
        </w:rPr>
        <w:t xml:space="preserve">، </w:t>
      </w:r>
      <w:r w:rsidRPr="00321B5E">
        <w:rPr>
          <w:rFonts w:hint="cs"/>
          <w:sz w:val="24"/>
          <w:szCs w:val="24"/>
          <w:rtl/>
          <w:lang w:bidi="fa-IR"/>
        </w:rPr>
        <w:t>السحر</w:t>
      </w:r>
      <w:r>
        <w:rPr>
          <w:rFonts w:hint="cs"/>
          <w:sz w:val="24"/>
          <w:szCs w:val="24"/>
          <w:rtl/>
          <w:lang w:bidi="fa-IR"/>
        </w:rPr>
        <w:t xml:space="preserve">، </w:t>
      </w:r>
      <w:r w:rsidRPr="00321B5E">
        <w:rPr>
          <w:rFonts w:hint="cs"/>
          <w:sz w:val="24"/>
          <w:szCs w:val="24"/>
          <w:rtl/>
          <w:lang w:bidi="fa-IR"/>
        </w:rPr>
        <w:t>30-28.</w:t>
      </w:r>
    </w:p>
  </w:footnote>
  <w:footnote w:id="25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السحر</w:t>
      </w:r>
      <w:r>
        <w:rPr>
          <w:rFonts w:hint="cs"/>
          <w:sz w:val="24"/>
          <w:szCs w:val="24"/>
          <w:rtl/>
          <w:lang w:bidi="fa-IR"/>
        </w:rPr>
        <w:t xml:space="preserve">، </w:t>
      </w:r>
      <w:r w:rsidRPr="00321B5E">
        <w:rPr>
          <w:rFonts w:hint="cs"/>
          <w:sz w:val="24"/>
          <w:szCs w:val="24"/>
          <w:rtl/>
          <w:lang w:bidi="fa-IR"/>
        </w:rPr>
        <w:t>ص30.</w:t>
      </w:r>
    </w:p>
  </w:footnote>
  <w:footnote w:id="25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w:t>
      </w:r>
      <w:r>
        <w:rPr>
          <w:rFonts w:hint="cs"/>
          <w:sz w:val="24"/>
          <w:szCs w:val="24"/>
          <w:rtl/>
          <w:lang w:bidi="fa-IR"/>
        </w:rPr>
        <w:t xml:space="preserve">، </w:t>
      </w:r>
      <w:r w:rsidRPr="00321B5E">
        <w:rPr>
          <w:rFonts w:hint="cs"/>
          <w:sz w:val="24"/>
          <w:szCs w:val="24"/>
          <w:rtl/>
          <w:lang w:bidi="fa-IR"/>
        </w:rPr>
        <w:t>1/50.</w:t>
      </w:r>
    </w:p>
  </w:footnote>
  <w:footnote w:id="253">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w:t>
      </w:r>
      <w:r>
        <w:rPr>
          <w:rFonts w:hint="cs"/>
          <w:sz w:val="24"/>
          <w:szCs w:val="24"/>
          <w:rtl/>
          <w:lang w:bidi="fa-IR"/>
        </w:rPr>
        <w:t xml:space="preserve">، </w:t>
      </w:r>
      <w:r w:rsidRPr="00321B5E">
        <w:rPr>
          <w:rFonts w:hint="cs"/>
          <w:sz w:val="24"/>
          <w:szCs w:val="24"/>
          <w:rtl/>
          <w:lang w:bidi="fa-IR"/>
        </w:rPr>
        <w:t>1/51.</w:t>
      </w:r>
    </w:p>
  </w:footnote>
  <w:footnote w:id="25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حاشیه ابن عابدین</w:t>
      </w:r>
      <w:r>
        <w:rPr>
          <w:rFonts w:hint="cs"/>
          <w:sz w:val="24"/>
          <w:szCs w:val="24"/>
          <w:rtl/>
          <w:lang w:bidi="fa-IR"/>
        </w:rPr>
        <w:t xml:space="preserve">، </w:t>
      </w:r>
      <w:r w:rsidRPr="00321B5E">
        <w:rPr>
          <w:rFonts w:hint="cs"/>
          <w:sz w:val="24"/>
          <w:szCs w:val="24"/>
          <w:rtl/>
          <w:lang w:bidi="fa-IR"/>
        </w:rPr>
        <w:t>4/240.</w:t>
      </w:r>
    </w:p>
  </w:footnote>
  <w:footnote w:id="25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حاشیه ابن عابدین</w:t>
      </w:r>
      <w:r>
        <w:rPr>
          <w:rFonts w:hint="cs"/>
          <w:sz w:val="24"/>
          <w:szCs w:val="24"/>
          <w:rtl/>
          <w:lang w:bidi="fa-IR"/>
        </w:rPr>
        <w:t xml:space="preserve">، </w:t>
      </w:r>
      <w:r w:rsidRPr="00321B5E">
        <w:rPr>
          <w:rFonts w:hint="cs"/>
          <w:sz w:val="24"/>
          <w:szCs w:val="24"/>
          <w:rtl/>
          <w:lang w:bidi="fa-IR"/>
        </w:rPr>
        <w:t>4/244.</w:t>
      </w:r>
    </w:p>
  </w:footnote>
  <w:footnote w:id="25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الموطأ</w:t>
      </w:r>
      <w:r>
        <w:rPr>
          <w:rFonts w:hint="cs"/>
          <w:sz w:val="24"/>
          <w:szCs w:val="24"/>
          <w:rtl/>
          <w:lang w:bidi="fa-IR"/>
        </w:rPr>
        <w:t xml:space="preserve">، </w:t>
      </w:r>
      <w:r w:rsidRPr="00321B5E">
        <w:rPr>
          <w:rFonts w:hint="cs"/>
          <w:sz w:val="24"/>
          <w:szCs w:val="24"/>
          <w:rtl/>
          <w:lang w:bidi="fa-IR"/>
        </w:rPr>
        <w:t>ص543.</w:t>
      </w:r>
    </w:p>
  </w:footnote>
  <w:footnote w:id="25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الفروق</w:t>
      </w:r>
      <w:r>
        <w:rPr>
          <w:rFonts w:hint="cs"/>
          <w:sz w:val="24"/>
          <w:szCs w:val="24"/>
          <w:rtl/>
          <w:lang w:bidi="fa-IR"/>
        </w:rPr>
        <w:t xml:space="preserve">، </w:t>
      </w:r>
      <w:r w:rsidRPr="00321B5E">
        <w:rPr>
          <w:rFonts w:hint="cs"/>
          <w:sz w:val="24"/>
          <w:szCs w:val="24"/>
          <w:rtl/>
          <w:lang w:bidi="fa-IR"/>
        </w:rPr>
        <w:t>قرافی</w:t>
      </w:r>
      <w:r>
        <w:rPr>
          <w:rFonts w:hint="cs"/>
          <w:sz w:val="24"/>
          <w:szCs w:val="24"/>
          <w:rtl/>
          <w:lang w:bidi="fa-IR"/>
        </w:rPr>
        <w:t xml:space="preserve">، </w:t>
      </w:r>
      <w:r w:rsidRPr="00321B5E">
        <w:rPr>
          <w:rFonts w:hint="cs"/>
          <w:sz w:val="24"/>
          <w:szCs w:val="24"/>
          <w:rtl/>
          <w:lang w:bidi="fa-IR"/>
        </w:rPr>
        <w:t>4/152 و نیز در این باره نگاه کنید به «الشرح الصغیر علی أقرب السالک 4/433 و تفسیر قرطبی 2/47و 49.</w:t>
      </w:r>
    </w:p>
  </w:footnote>
  <w:footnote w:id="25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2/49.</w:t>
      </w:r>
    </w:p>
  </w:footnote>
  <w:footnote w:id="25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صاحب المجموع از سبکی نقل کرده است: 19/245 و نیز در این باره نگاه کنید به: الروضه</w:t>
      </w:r>
      <w:r w:rsidRPr="00321B5E">
        <w:rPr>
          <w:rFonts w:hint="cs"/>
          <w:sz w:val="24"/>
          <w:szCs w:val="24"/>
          <w:rtl/>
          <w:cs/>
          <w:lang w:bidi="fa-IR"/>
        </w:rPr>
        <w:t>‎‎</w:t>
      </w:r>
      <w:r w:rsidRPr="00321B5E">
        <w:rPr>
          <w:rFonts w:hint="cs"/>
          <w:sz w:val="24"/>
          <w:szCs w:val="24"/>
          <w:rtl/>
          <w:lang w:bidi="fa-IR"/>
        </w:rPr>
        <w:t>ی نووی: 9/345.</w:t>
      </w:r>
    </w:p>
  </w:footnote>
  <w:footnote w:id="26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روضه الطالبین</w:t>
      </w:r>
      <w:r>
        <w:rPr>
          <w:rFonts w:hint="cs"/>
          <w:sz w:val="24"/>
          <w:szCs w:val="24"/>
          <w:rtl/>
          <w:lang w:bidi="fa-IR"/>
        </w:rPr>
        <w:t xml:space="preserve">، </w:t>
      </w:r>
      <w:r w:rsidRPr="00321B5E">
        <w:rPr>
          <w:rFonts w:hint="cs"/>
          <w:sz w:val="24"/>
          <w:szCs w:val="24"/>
          <w:rtl/>
          <w:lang w:bidi="fa-IR"/>
        </w:rPr>
        <w:t>نووی</w:t>
      </w:r>
      <w:r>
        <w:rPr>
          <w:rFonts w:hint="cs"/>
          <w:sz w:val="24"/>
          <w:szCs w:val="24"/>
          <w:rtl/>
          <w:lang w:bidi="fa-IR"/>
        </w:rPr>
        <w:t xml:space="preserve">، </w:t>
      </w:r>
      <w:r w:rsidRPr="00321B5E">
        <w:rPr>
          <w:rFonts w:hint="cs"/>
          <w:sz w:val="24"/>
          <w:szCs w:val="24"/>
          <w:rtl/>
          <w:lang w:bidi="fa-IR"/>
        </w:rPr>
        <w:t>9/346.</w:t>
      </w:r>
    </w:p>
  </w:footnote>
  <w:footnote w:id="26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المغنی</w:t>
      </w:r>
      <w:r>
        <w:rPr>
          <w:rFonts w:hint="cs"/>
          <w:sz w:val="24"/>
          <w:szCs w:val="24"/>
          <w:rtl/>
          <w:lang w:bidi="fa-IR"/>
        </w:rPr>
        <w:t xml:space="preserve">، </w:t>
      </w:r>
      <w:r w:rsidRPr="00321B5E">
        <w:rPr>
          <w:rFonts w:hint="cs"/>
          <w:sz w:val="24"/>
          <w:szCs w:val="24"/>
          <w:rtl/>
          <w:lang w:bidi="fa-IR"/>
        </w:rPr>
        <w:t>8/151.</w:t>
      </w:r>
    </w:p>
  </w:footnote>
  <w:footnote w:id="26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المقنع</w:t>
      </w:r>
      <w:r>
        <w:rPr>
          <w:rFonts w:hint="cs"/>
          <w:sz w:val="24"/>
          <w:szCs w:val="24"/>
          <w:rtl/>
          <w:lang w:bidi="fa-IR"/>
        </w:rPr>
        <w:t xml:space="preserve">، </w:t>
      </w:r>
      <w:r w:rsidRPr="00321B5E">
        <w:rPr>
          <w:rFonts w:hint="cs"/>
          <w:sz w:val="24"/>
          <w:szCs w:val="24"/>
          <w:rtl/>
          <w:lang w:bidi="fa-IR"/>
        </w:rPr>
        <w:t>ابن قدامه</w:t>
      </w:r>
      <w:r>
        <w:rPr>
          <w:rFonts w:hint="cs"/>
          <w:sz w:val="24"/>
          <w:szCs w:val="24"/>
          <w:rtl/>
          <w:lang w:bidi="fa-IR"/>
        </w:rPr>
        <w:t xml:space="preserve">، </w:t>
      </w:r>
      <w:r w:rsidRPr="00321B5E">
        <w:rPr>
          <w:rFonts w:hint="cs"/>
          <w:sz w:val="24"/>
          <w:szCs w:val="24"/>
          <w:rtl/>
          <w:lang w:bidi="fa-IR"/>
        </w:rPr>
        <w:t>3/523 و نیز نگاه کنید به «المحرر» از مجدالدین ابن تیمیه</w:t>
      </w:r>
      <w:r>
        <w:rPr>
          <w:rFonts w:hint="cs"/>
          <w:sz w:val="24"/>
          <w:szCs w:val="24"/>
          <w:rtl/>
          <w:lang w:bidi="fa-IR"/>
        </w:rPr>
        <w:t xml:space="preserve">، </w:t>
      </w:r>
      <w:r w:rsidRPr="00321B5E">
        <w:rPr>
          <w:rFonts w:hint="cs"/>
          <w:sz w:val="24"/>
          <w:szCs w:val="24"/>
          <w:rtl/>
          <w:lang w:bidi="fa-IR"/>
        </w:rPr>
        <w:t>20/169.</w:t>
      </w:r>
    </w:p>
  </w:footnote>
  <w:footnote w:id="26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المغنی</w:t>
      </w:r>
      <w:r>
        <w:rPr>
          <w:rFonts w:hint="cs"/>
          <w:sz w:val="24"/>
          <w:szCs w:val="24"/>
          <w:rtl/>
          <w:lang w:bidi="fa-IR"/>
        </w:rPr>
        <w:t xml:space="preserve">، </w:t>
      </w:r>
      <w:r w:rsidRPr="00321B5E">
        <w:rPr>
          <w:rFonts w:hint="cs"/>
          <w:sz w:val="24"/>
          <w:szCs w:val="24"/>
          <w:rtl/>
          <w:lang w:bidi="fa-IR"/>
        </w:rPr>
        <w:t>8/151؛ والأنصاف</w:t>
      </w:r>
      <w:r>
        <w:rPr>
          <w:rFonts w:hint="cs"/>
          <w:sz w:val="24"/>
          <w:szCs w:val="24"/>
          <w:rtl/>
          <w:lang w:bidi="fa-IR"/>
        </w:rPr>
        <w:t xml:space="preserve">، </w:t>
      </w:r>
      <w:r w:rsidRPr="00321B5E">
        <w:rPr>
          <w:rFonts w:hint="cs"/>
          <w:sz w:val="24"/>
          <w:szCs w:val="24"/>
          <w:rtl/>
          <w:lang w:bidi="fa-IR"/>
        </w:rPr>
        <w:t>مرداوی</w:t>
      </w:r>
      <w:r>
        <w:rPr>
          <w:rFonts w:hint="cs"/>
          <w:sz w:val="24"/>
          <w:szCs w:val="24"/>
          <w:rtl/>
          <w:lang w:bidi="fa-IR"/>
        </w:rPr>
        <w:t xml:space="preserve">، </w:t>
      </w:r>
      <w:r w:rsidRPr="00321B5E">
        <w:rPr>
          <w:rFonts w:hint="cs"/>
          <w:sz w:val="24"/>
          <w:szCs w:val="24"/>
          <w:rtl/>
          <w:lang w:bidi="fa-IR"/>
        </w:rPr>
        <w:t>10/349.</w:t>
      </w:r>
    </w:p>
  </w:footnote>
  <w:footnote w:id="26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المغنی</w:t>
      </w:r>
      <w:r>
        <w:rPr>
          <w:rFonts w:hint="cs"/>
          <w:sz w:val="24"/>
          <w:szCs w:val="24"/>
          <w:rtl/>
          <w:lang w:bidi="fa-IR"/>
        </w:rPr>
        <w:t xml:space="preserve">، </w:t>
      </w:r>
      <w:r w:rsidRPr="00321B5E">
        <w:rPr>
          <w:rFonts w:hint="cs"/>
          <w:sz w:val="24"/>
          <w:szCs w:val="24"/>
          <w:rtl/>
          <w:lang w:bidi="fa-IR"/>
        </w:rPr>
        <w:t>8/154.</w:t>
      </w:r>
    </w:p>
  </w:footnote>
  <w:footnote w:id="26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المغنی</w:t>
      </w:r>
      <w:r>
        <w:rPr>
          <w:rFonts w:hint="cs"/>
          <w:sz w:val="24"/>
          <w:szCs w:val="24"/>
          <w:rtl/>
          <w:lang w:bidi="fa-IR"/>
        </w:rPr>
        <w:t xml:space="preserve">، </w:t>
      </w:r>
      <w:r w:rsidRPr="00321B5E">
        <w:rPr>
          <w:rFonts w:hint="cs"/>
          <w:sz w:val="24"/>
          <w:szCs w:val="24"/>
          <w:rtl/>
          <w:lang w:bidi="fa-IR"/>
        </w:rPr>
        <w:t>8/157</w:t>
      </w:r>
      <w:r>
        <w:rPr>
          <w:rFonts w:hint="cs"/>
          <w:sz w:val="24"/>
          <w:szCs w:val="24"/>
          <w:rtl/>
          <w:lang w:bidi="fa-IR"/>
        </w:rPr>
        <w:t xml:space="preserve">، </w:t>
      </w:r>
      <w:r w:rsidRPr="00321B5E">
        <w:rPr>
          <w:rFonts w:hint="cs"/>
          <w:sz w:val="24"/>
          <w:szCs w:val="24"/>
          <w:rtl/>
          <w:lang w:bidi="fa-IR"/>
        </w:rPr>
        <w:t>نیز نگاه کنید به: الأنصاف</w:t>
      </w:r>
      <w:r>
        <w:rPr>
          <w:rFonts w:hint="cs"/>
          <w:sz w:val="24"/>
          <w:szCs w:val="24"/>
          <w:rtl/>
          <w:lang w:bidi="fa-IR"/>
        </w:rPr>
        <w:t xml:space="preserve">، </w:t>
      </w:r>
      <w:r w:rsidRPr="00321B5E">
        <w:rPr>
          <w:rFonts w:hint="cs"/>
          <w:sz w:val="24"/>
          <w:szCs w:val="24"/>
          <w:rtl/>
          <w:lang w:bidi="fa-IR"/>
        </w:rPr>
        <w:t>10/353.</w:t>
      </w:r>
    </w:p>
  </w:footnote>
  <w:footnote w:id="26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2/48.</w:t>
      </w:r>
    </w:p>
  </w:footnote>
  <w:footnote w:id="26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2/48.</w:t>
      </w:r>
    </w:p>
  </w:footnote>
  <w:footnote w:id="26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فتح الباری</w:t>
      </w:r>
      <w:r>
        <w:rPr>
          <w:rFonts w:hint="cs"/>
          <w:sz w:val="24"/>
          <w:szCs w:val="24"/>
          <w:rtl/>
          <w:lang w:bidi="fa-IR"/>
        </w:rPr>
        <w:t xml:space="preserve">، </w:t>
      </w:r>
      <w:r w:rsidRPr="00321B5E">
        <w:rPr>
          <w:rFonts w:hint="cs"/>
          <w:sz w:val="24"/>
          <w:szCs w:val="24"/>
          <w:rtl/>
          <w:lang w:bidi="fa-IR"/>
        </w:rPr>
        <w:t>10/236</w:t>
      </w:r>
      <w:r>
        <w:rPr>
          <w:rFonts w:hint="cs"/>
          <w:sz w:val="24"/>
          <w:szCs w:val="24"/>
          <w:rtl/>
          <w:lang w:bidi="fa-IR"/>
        </w:rPr>
        <w:t xml:space="preserve">، </w:t>
      </w:r>
      <w:r w:rsidRPr="00321B5E">
        <w:rPr>
          <w:rFonts w:hint="cs"/>
          <w:sz w:val="24"/>
          <w:szCs w:val="24"/>
          <w:rtl/>
          <w:lang w:bidi="fa-IR"/>
        </w:rPr>
        <w:t>5/477.</w:t>
      </w:r>
    </w:p>
  </w:footnote>
  <w:footnote w:id="26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ابوداود</w:t>
      </w:r>
      <w:r>
        <w:rPr>
          <w:rFonts w:hint="cs"/>
          <w:sz w:val="24"/>
          <w:szCs w:val="24"/>
          <w:rtl/>
          <w:lang w:bidi="fa-IR"/>
        </w:rPr>
        <w:t xml:space="preserve">، </w:t>
      </w:r>
      <w:r w:rsidRPr="00321B5E">
        <w:rPr>
          <w:rFonts w:hint="cs"/>
          <w:sz w:val="24"/>
          <w:szCs w:val="24"/>
          <w:rtl/>
          <w:lang w:bidi="fa-IR"/>
        </w:rPr>
        <w:t>3/228</w:t>
      </w:r>
      <w:r>
        <w:rPr>
          <w:rFonts w:hint="cs"/>
          <w:sz w:val="24"/>
          <w:szCs w:val="24"/>
          <w:rtl/>
          <w:lang w:bidi="fa-IR"/>
        </w:rPr>
        <w:t xml:space="preserve">، </w:t>
      </w:r>
      <w:r w:rsidRPr="00321B5E">
        <w:rPr>
          <w:rFonts w:hint="cs"/>
          <w:sz w:val="24"/>
          <w:szCs w:val="24"/>
          <w:rtl/>
          <w:lang w:bidi="fa-IR"/>
        </w:rPr>
        <w:t>شماره</w:t>
      </w:r>
      <w:r w:rsidRPr="00321B5E">
        <w:rPr>
          <w:rFonts w:hint="cs"/>
          <w:sz w:val="24"/>
          <w:szCs w:val="24"/>
          <w:rtl/>
          <w:cs/>
          <w:lang w:bidi="fa-IR"/>
        </w:rPr>
        <w:t>‎ی حدیث: 3043.</w:t>
      </w:r>
    </w:p>
  </w:footnote>
  <w:footnote w:id="27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احمد</w:t>
      </w:r>
      <w:r>
        <w:rPr>
          <w:rFonts w:hint="cs"/>
          <w:sz w:val="24"/>
          <w:szCs w:val="24"/>
          <w:rtl/>
          <w:lang w:bidi="fa-IR"/>
        </w:rPr>
        <w:t xml:space="preserve">، </w:t>
      </w:r>
      <w:r w:rsidRPr="00321B5E">
        <w:rPr>
          <w:rFonts w:hint="cs"/>
          <w:sz w:val="24"/>
          <w:szCs w:val="24"/>
          <w:rtl/>
          <w:lang w:bidi="fa-IR"/>
        </w:rPr>
        <w:t>مسند: 1/190</w:t>
      </w:r>
      <w:r>
        <w:rPr>
          <w:rFonts w:hint="cs"/>
          <w:sz w:val="24"/>
          <w:szCs w:val="24"/>
          <w:rtl/>
          <w:lang w:bidi="fa-IR"/>
        </w:rPr>
        <w:t xml:space="preserve">، </w:t>
      </w:r>
      <w:r w:rsidRPr="00321B5E">
        <w:rPr>
          <w:rFonts w:hint="cs"/>
          <w:sz w:val="24"/>
          <w:szCs w:val="24"/>
          <w:rtl/>
          <w:lang w:bidi="fa-IR"/>
        </w:rPr>
        <w:t>191؛ بیهقی: 8/136؛ و ابن حزم در المحلی: 11/397.</w:t>
      </w:r>
    </w:p>
  </w:footnote>
  <w:footnote w:id="271">
    <w:p w:rsidR="004A0ABB" w:rsidRPr="00321B5E" w:rsidRDefault="004A0ABB" w:rsidP="007C0864">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مالک</w:t>
      </w:r>
      <w:r>
        <w:rPr>
          <w:rFonts w:hint="cs"/>
          <w:sz w:val="24"/>
          <w:szCs w:val="24"/>
          <w:rtl/>
          <w:lang w:bidi="fa-IR"/>
        </w:rPr>
        <w:t xml:space="preserve">، </w:t>
      </w:r>
      <w:r w:rsidRPr="00321B5E">
        <w:rPr>
          <w:rFonts w:hint="cs"/>
          <w:sz w:val="24"/>
          <w:szCs w:val="24"/>
          <w:rtl/>
          <w:lang w:bidi="fa-IR"/>
        </w:rPr>
        <w:t>موطا</w:t>
      </w:r>
      <w:r>
        <w:rPr>
          <w:rFonts w:hint="cs"/>
          <w:sz w:val="24"/>
          <w:szCs w:val="24"/>
          <w:rtl/>
          <w:lang w:bidi="fa-IR"/>
        </w:rPr>
        <w:t xml:space="preserve">، </w:t>
      </w:r>
      <w:r w:rsidRPr="00321B5E">
        <w:rPr>
          <w:rFonts w:hint="cs"/>
          <w:sz w:val="24"/>
          <w:szCs w:val="24"/>
          <w:rtl/>
          <w:lang w:bidi="fa-IR"/>
        </w:rPr>
        <w:t>ص543 این حدیث را در موطا محمد بن عبدالرحمن «بلاغا» روایت کرده</w:t>
      </w:r>
      <w:r>
        <w:rPr>
          <w:rFonts w:hint="cs"/>
          <w:sz w:val="24"/>
          <w:szCs w:val="24"/>
          <w:rtl/>
          <w:lang w:bidi="fa-IR"/>
        </w:rPr>
        <w:t xml:space="preserve">، </w:t>
      </w:r>
      <w:r w:rsidRPr="00321B5E">
        <w:rPr>
          <w:rFonts w:hint="cs"/>
          <w:sz w:val="24"/>
          <w:szCs w:val="24"/>
          <w:rtl/>
          <w:lang w:bidi="fa-IR"/>
        </w:rPr>
        <w:t>وعبدالله بن احمد در «</w:t>
      </w:r>
      <w:r w:rsidRPr="007C0864">
        <w:rPr>
          <w:rFonts w:hint="cs"/>
          <w:sz w:val="24"/>
          <w:szCs w:val="24"/>
          <w:rtl/>
          <w:lang w:bidi="fa-IR"/>
        </w:rPr>
        <w:t xml:space="preserve">مسائل </w:t>
      </w:r>
      <w:r w:rsidR="007C0864" w:rsidRPr="007C0864">
        <w:rPr>
          <w:rFonts w:hint="cs"/>
          <w:sz w:val="24"/>
          <w:szCs w:val="24"/>
          <w:rtl/>
          <w:lang w:bidi="fa-IR"/>
        </w:rPr>
        <w:t>أبیه</w:t>
      </w:r>
      <w:r w:rsidRPr="00321B5E">
        <w:rPr>
          <w:rFonts w:hint="cs"/>
          <w:sz w:val="24"/>
          <w:szCs w:val="24"/>
          <w:rtl/>
          <w:lang w:bidi="fa-IR"/>
        </w:rPr>
        <w:t>» و بیهقی 8/139 از عبدالله بن عمر با اسناد صحیح روایت کرده</w:t>
      </w:r>
      <w:r w:rsidRPr="00321B5E">
        <w:rPr>
          <w:rFonts w:hint="cs"/>
          <w:sz w:val="24"/>
          <w:szCs w:val="24"/>
          <w:rtl/>
          <w:cs/>
          <w:lang w:bidi="fa-IR"/>
        </w:rPr>
        <w:t>‎اند.</w:t>
      </w:r>
    </w:p>
  </w:footnote>
  <w:footnote w:id="27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المغنی</w:t>
      </w:r>
      <w:r>
        <w:rPr>
          <w:rFonts w:hint="cs"/>
          <w:sz w:val="24"/>
          <w:szCs w:val="24"/>
          <w:rtl/>
          <w:lang w:bidi="fa-IR"/>
        </w:rPr>
        <w:t xml:space="preserve">، </w:t>
      </w:r>
      <w:r w:rsidRPr="00321B5E">
        <w:rPr>
          <w:rFonts w:hint="cs"/>
          <w:sz w:val="24"/>
          <w:szCs w:val="24"/>
          <w:rtl/>
          <w:lang w:bidi="fa-IR"/>
        </w:rPr>
        <w:t>5/153.</w:t>
      </w:r>
    </w:p>
  </w:footnote>
  <w:footnote w:id="27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ترمذی</w:t>
      </w:r>
      <w:r>
        <w:rPr>
          <w:rFonts w:hint="cs"/>
          <w:sz w:val="24"/>
          <w:szCs w:val="24"/>
          <w:rtl/>
          <w:lang w:bidi="fa-IR"/>
        </w:rPr>
        <w:t xml:space="preserve">، </w:t>
      </w:r>
      <w:r w:rsidRPr="00321B5E">
        <w:rPr>
          <w:rFonts w:hint="cs"/>
          <w:sz w:val="24"/>
          <w:szCs w:val="24"/>
          <w:rtl/>
          <w:lang w:bidi="fa-IR"/>
        </w:rPr>
        <w:t>4/60 و شماره</w:t>
      </w:r>
      <w:r w:rsidRPr="00321B5E">
        <w:rPr>
          <w:rFonts w:hint="cs"/>
          <w:sz w:val="24"/>
          <w:szCs w:val="24"/>
          <w:rtl/>
          <w:cs/>
          <w:lang w:bidi="fa-IR"/>
        </w:rPr>
        <w:t>‎ی حدیث: 1460.</w:t>
      </w:r>
    </w:p>
  </w:footnote>
  <w:footnote w:id="27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2/48.</w:t>
      </w:r>
    </w:p>
  </w:footnote>
  <w:footnote w:id="275">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المجموع: نووی</w:t>
      </w:r>
      <w:r>
        <w:rPr>
          <w:rFonts w:hint="cs"/>
          <w:sz w:val="24"/>
          <w:szCs w:val="24"/>
          <w:rtl/>
          <w:lang w:bidi="fa-IR"/>
        </w:rPr>
        <w:t xml:space="preserve">، </w:t>
      </w:r>
      <w:r w:rsidRPr="00321B5E">
        <w:rPr>
          <w:rFonts w:hint="cs"/>
          <w:sz w:val="24"/>
          <w:szCs w:val="24"/>
          <w:rtl/>
          <w:lang w:bidi="fa-IR"/>
        </w:rPr>
        <w:t>19/246.</w:t>
      </w:r>
    </w:p>
  </w:footnote>
  <w:footnote w:id="27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فتح الباری: 10/236</w:t>
      </w:r>
      <w:r>
        <w:rPr>
          <w:rFonts w:hint="cs"/>
          <w:sz w:val="24"/>
          <w:szCs w:val="24"/>
          <w:rtl/>
          <w:lang w:bidi="fa-IR"/>
        </w:rPr>
        <w:t xml:space="preserve">، </w:t>
      </w:r>
      <w:r w:rsidRPr="00321B5E">
        <w:rPr>
          <w:rFonts w:hint="cs"/>
          <w:sz w:val="24"/>
          <w:szCs w:val="24"/>
          <w:rtl/>
          <w:lang w:bidi="fa-IR"/>
        </w:rPr>
        <w:t>5/277.</w:t>
      </w:r>
    </w:p>
  </w:footnote>
  <w:footnote w:id="27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الجزیه</w:t>
      </w:r>
      <w:r>
        <w:rPr>
          <w:rFonts w:hint="cs"/>
          <w:sz w:val="24"/>
          <w:szCs w:val="24"/>
          <w:rtl/>
          <w:lang w:bidi="fa-IR"/>
        </w:rPr>
        <w:t xml:space="preserve">، </w:t>
      </w:r>
      <w:r w:rsidRPr="00321B5E">
        <w:rPr>
          <w:rFonts w:hint="cs"/>
          <w:sz w:val="24"/>
          <w:szCs w:val="24"/>
          <w:rtl/>
          <w:lang w:bidi="fa-IR"/>
        </w:rPr>
        <w:t>باب «هل یعفی عن الذمیّ إذا سحر»</w:t>
      </w:r>
      <w:r>
        <w:rPr>
          <w:rFonts w:hint="cs"/>
          <w:sz w:val="24"/>
          <w:szCs w:val="24"/>
          <w:rtl/>
          <w:lang w:bidi="fa-IR"/>
        </w:rPr>
        <w:t xml:space="preserve">، </w:t>
      </w:r>
      <w:r w:rsidRPr="00321B5E">
        <w:rPr>
          <w:rFonts w:hint="cs"/>
          <w:sz w:val="24"/>
          <w:szCs w:val="24"/>
          <w:rtl/>
          <w:lang w:bidi="fa-IR"/>
        </w:rPr>
        <w:t>فتح الباری: 6/276.</w:t>
      </w:r>
    </w:p>
  </w:footnote>
  <w:footnote w:id="27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10/236.</w:t>
      </w:r>
    </w:p>
  </w:footnote>
  <w:footnote w:id="27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زاد المسیر</w:t>
      </w:r>
      <w:r>
        <w:rPr>
          <w:rFonts w:hint="cs"/>
          <w:sz w:val="24"/>
          <w:szCs w:val="24"/>
          <w:rtl/>
          <w:lang w:bidi="fa-IR"/>
        </w:rPr>
        <w:t xml:space="preserve">، </w:t>
      </w:r>
      <w:r w:rsidRPr="00321B5E">
        <w:rPr>
          <w:rFonts w:hint="cs"/>
          <w:sz w:val="24"/>
          <w:szCs w:val="24"/>
          <w:rtl/>
          <w:lang w:bidi="fa-IR"/>
        </w:rPr>
        <w:t>1/120.</w:t>
      </w:r>
    </w:p>
  </w:footnote>
  <w:footnote w:id="28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2/41.</w:t>
      </w:r>
    </w:p>
  </w:footnote>
  <w:footnote w:id="28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فی ظلال القرآن</w:t>
      </w:r>
      <w:r>
        <w:rPr>
          <w:rFonts w:hint="cs"/>
          <w:sz w:val="24"/>
          <w:szCs w:val="24"/>
          <w:rtl/>
          <w:lang w:bidi="fa-IR"/>
        </w:rPr>
        <w:t xml:space="preserve">، </w:t>
      </w:r>
      <w:r w:rsidRPr="00321B5E">
        <w:rPr>
          <w:rFonts w:hint="cs"/>
          <w:sz w:val="24"/>
          <w:szCs w:val="24"/>
          <w:rtl/>
          <w:lang w:bidi="fa-IR"/>
        </w:rPr>
        <w:t>1/95.</w:t>
      </w:r>
    </w:p>
  </w:footnote>
  <w:footnote w:id="28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طبری</w:t>
      </w:r>
      <w:r>
        <w:rPr>
          <w:rFonts w:hint="cs"/>
          <w:sz w:val="24"/>
          <w:szCs w:val="24"/>
          <w:rtl/>
          <w:lang w:bidi="fa-IR"/>
        </w:rPr>
        <w:t xml:space="preserve">، </w:t>
      </w:r>
      <w:r w:rsidRPr="00321B5E">
        <w:rPr>
          <w:rFonts w:hint="cs"/>
          <w:sz w:val="24"/>
          <w:szCs w:val="24"/>
          <w:rtl/>
          <w:lang w:bidi="fa-IR"/>
        </w:rPr>
        <w:t>1/442.</w:t>
      </w:r>
    </w:p>
  </w:footnote>
  <w:footnote w:id="28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الدین الخالص</w:t>
      </w:r>
      <w:r>
        <w:rPr>
          <w:rFonts w:hint="cs"/>
          <w:sz w:val="24"/>
          <w:szCs w:val="24"/>
          <w:rtl/>
          <w:lang w:bidi="fa-IR"/>
        </w:rPr>
        <w:t xml:space="preserve">، </w:t>
      </w:r>
      <w:r w:rsidRPr="00321B5E">
        <w:rPr>
          <w:rFonts w:hint="cs"/>
          <w:sz w:val="24"/>
          <w:szCs w:val="24"/>
          <w:rtl/>
          <w:lang w:bidi="fa-IR"/>
        </w:rPr>
        <w:t>2/224.</w:t>
      </w:r>
    </w:p>
  </w:footnote>
  <w:footnote w:id="28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1/223.</w:t>
      </w:r>
    </w:p>
  </w:footnote>
  <w:footnote w:id="28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حجه القراءات: 109؛ زاد المسیر</w:t>
      </w:r>
      <w:r>
        <w:rPr>
          <w:rFonts w:hint="cs"/>
          <w:sz w:val="24"/>
          <w:szCs w:val="24"/>
          <w:rtl/>
          <w:lang w:bidi="fa-IR"/>
        </w:rPr>
        <w:t xml:space="preserve">، </w:t>
      </w:r>
      <w:r w:rsidRPr="00321B5E">
        <w:rPr>
          <w:rFonts w:hint="cs"/>
          <w:sz w:val="24"/>
          <w:szCs w:val="24"/>
          <w:rtl/>
          <w:lang w:bidi="fa-IR"/>
        </w:rPr>
        <w:t>1/122.</w:t>
      </w:r>
    </w:p>
  </w:footnote>
  <w:footnote w:id="286">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زادالمسیر</w:t>
      </w:r>
      <w:r>
        <w:rPr>
          <w:rFonts w:hint="cs"/>
          <w:sz w:val="24"/>
          <w:szCs w:val="24"/>
          <w:rtl/>
          <w:lang w:bidi="fa-IR"/>
        </w:rPr>
        <w:t xml:space="preserve">، </w:t>
      </w:r>
      <w:r w:rsidRPr="00321B5E">
        <w:rPr>
          <w:rFonts w:hint="cs"/>
          <w:sz w:val="24"/>
          <w:szCs w:val="24"/>
          <w:rtl/>
          <w:lang w:bidi="fa-IR"/>
        </w:rPr>
        <w:t>1/122.</w:t>
      </w:r>
    </w:p>
  </w:footnote>
  <w:footnote w:id="28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طبری</w:t>
      </w:r>
      <w:r>
        <w:rPr>
          <w:rFonts w:hint="cs"/>
          <w:sz w:val="24"/>
          <w:szCs w:val="24"/>
          <w:rtl/>
          <w:lang w:bidi="fa-IR"/>
        </w:rPr>
        <w:t xml:space="preserve">، </w:t>
      </w:r>
      <w:r w:rsidRPr="00321B5E">
        <w:rPr>
          <w:rFonts w:hint="cs"/>
          <w:sz w:val="24"/>
          <w:szCs w:val="24"/>
          <w:rtl/>
          <w:lang w:bidi="fa-IR"/>
        </w:rPr>
        <w:t>1/459.</w:t>
      </w:r>
    </w:p>
  </w:footnote>
  <w:footnote w:id="28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2/53.</w:t>
      </w:r>
    </w:p>
  </w:footnote>
  <w:footnote w:id="289">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جهانگردی یونانی بود که در سالهای 474-425 پیش از میلاد زیسته است</w:t>
      </w:r>
    </w:p>
  </w:footnote>
  <w:footnote w:id="29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معجم البلدان</w:t>
      </w:r>
      <w:r>
        <w:rPr>
          <w:rFonts w:hint="cs"/>
          <w:sz w:val="24"/>
          <w:szCs w:val="24"/>
          <w:rtl/>
          <w:lang w:bidi="fa-IR"/>
        </w:rPr>
        <w:t xml:space="preserve">، </w:t>
      </w:r>
      <w:r w:rsidRPr="00321B5E">
        <w:rPr>
          <w:rFonts w:hint="cs"/>
          <w:sz w:val="24"/>
          <w:szCs w:val="24"/>
          <w:rtl/>
          <w:lang w:bidi="fa-IR"/>
        </w:rPr>
        <w:t>یاقوت</w:t>
      </w:r>
      <w:r>
        <w:rPr>
          <w:rFonts w:hint="cs"/>
          <w:sz w:val="24"/>
          <w:szCs w:val="24"/>
          <w:rtl/>
          <w:lang w:bidi="fa-IR"/>
        </w:rPr>
        <w:t xml:space="preserve">، </w:t>
      </w:r>
      <w:r w:rsidRPr="00321B5E">
        <w:rPr>
          <w:rFonts w:hint="cs"/>
          <w:sz w:val="24"/>
          <w:szCs w:val="24"/>
          <w:rtl/>
          <w:lang w:bidi="fa-IR"/>
        </w:rPr>
        <w:t>1/309.</w:t>
      </w:r>
    </w:p>
  </w:footnote>
  <w:footnote w:id="29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طبری</w:t>
      </w:r>
      <w:r>
        <w:rPr>
          <w:rFonts w:hint="cs"/>
          <w:sz w:val="24"/>
          <w:szCs w:val="24"/>
          <w:rtl/>
          <w:lang w:bidi="fa-IR"/>
        </w:rPr>
        <w:t xml:space="preserve">، </w:t>
      </w:r>
      <w:r w:rsidRPr="00321B5E">
        <w:rPr>
          <w:rFonts w:hint="cs"/>
          <w:sz w:val="24"/>
          <w:szCs w:val="24"/>
          <w:rtl/>
          <w:lang w:bidi="fa-IR"/>
        </w:rPr>
        <w:t>1/459.</w:t>
      </w:r>
    </w:p>
  </w:footnote>
  <w:footnote w:id="29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w:t>
      </w:r>
      <w:r>
        <w:rPr>
          <w:rFonts w:hint="cs"/>
          <w:sz w:val="24"/>
          <w:szCs w:val="24"/>
          <w:rtl/>
          <w:lang w:bidi="fa-IR"/>
        </w:rPr>
        <w:t xml:space="preserve">، </w:t>
      </w:r>
      <w:r w:rsidRPr="00321B5E">
        <w:rPr>
          <w:rFonts w:hint="cs"/>
          <w:sz w:val="24"/>
          <w:szCs w:val="24"/>
          <w:rtl/>
          <w:lang w:bidi="fa-IR"/>
        </w:rPr>
        <w:t>1/28.</w:t>
      </w:r>
    </w:p>
  </w:footnote>
  <w:footnote w:id="29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روح المعانی</w:t>
      </w:r>
      <w:r>
        <w:rPr>
          <w:rFonts w:hint="cs"/>
          <w:sz w:val="24"/>
          <w:szCs w:val="24"/>
          <w:rtl/>
          <w:lang w:bidi="fa-IR"/>
        </w:rPr>
        <w:t xml:space="preserve">، </w:t>
      </w:r>
      <w:r w:rsidRPr="00321B5E">
        <w:rPr>
          <w:rFonts w:hint="cs"/>
          <w:sz w:val="24"/>
          <w:szCs w:val="24"/>
          <w:rtl/>
          <w:lang w:bidi="fa-IR"/>
        </w:rPr>
        <w:t>1/340.</w:t>
      </w:r>
    </w:p>
  </w:footnote>
  <w:footnote w:id="29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مختصر تفسیر المنار</w:t>
      </w:r>
      <w:r>
        <w:rPr>
          <w:rFonts w:hint="cs"/>
          <w:sz w:val="24"/>
          <w:szCs w:val="24"/>
          <w:rtl/>
          <w:lang w:bidi="fa-IR"/>
        </w:rPr>
        <w:t xml:space="preserve">، </w:t>
      </w:r>
      <w:r w:rsidRPr="00321B5E">
        <w:rPr>
          <w:rFonts w:hint="cs"/>
          <w:sz w:val="24"/>
          <w:szCs w:val="24"/>
          <w:rtl/>
          <w:lang w:bidi="fa-IR"/>
        </w:rPr>
        <w:t>1/83.</w:t>
      </w:r>
    </w:p>
  </w:footnote>
  <w:footnote w:id="29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الماوردی</w:t>
      </w:r>
      <w:r>
        <w:rPr>
          <w:rFonts w:hint="cs"/>
          <w:sz w:val="24"/>
          <w:szCs w:val="24"/>
          <w:rtl/>
          <w:lang w:bidi="fa-IR"/>
        </w:rPr>
        <w:t xml:space="preserve">، </w:t>
      </w:r>
      <w:r w:rsidRPr="00321B5E">
        <w:rPr>
          <w:rFonts w:hint="cs"/>
          <w:sz w:val="24"/>
          <w:szCs w:val="24"/>
          <w:rtl/>
          <w:lang w:bidi="fa-IR"/>
        </w:rPr>
        <w:t>1/142.</w:t>
      </w:r>
    </w:p>
  </w:footnote>
  <w:footnote w:id="29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تعلیق محقق زاد المسیر</w:t>
      </w:r>
      <w:r>
        <w:rPr>
          <w:rFonts w:hint="cs"/>
          <w:sz w:val="24"/>
          <w:szCs w:val="24"/>
          <w:rtl/>
          <w:lang w:bidi="fa-IR"/>
        </w:rPr>
        <w:t xml:space="preserve">، </w:t>
      </w:r>
      <w:r w:rsidRPr="00321B5E">
        <w:rPr>
          <w:rFonts w:hint="cs"/>
          <w:sz w:val="24"/>
          <w:szCs w:val="24"/>
          <w:rtl/>
          <w:lang w:bidi="fa-IR"/>
        </w:rPr>
        <w:t>1/125.</w:t>
      </w:r>
    </w:p>
  </w:footnote>
  <w:footnote w:id="29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ابن کثیر</w:t>
      </w:r>
      <w:r>
        <w:rPr>
          <w:rFonts w:hint="cs"/>
          <w:sz w:val="24"/>
          <w:szCs w:val="24"/>
          <w:rtl/>
          <w:lang w:bidi="fa-IR"/>
        </w:rPr>
        <w:t xml:space="preserve">، </w:t>
      </w:r>
      <w:r w:rsidRPr="00321B5E">
        <w:rPr>
          <w:rFonts w:hint="cs"/>
          <w:sz w:val="24"/>
          <w:szCs w:val="24"/>
          <w:rtl/>
          <w:lang w:bidi="fa-IR"/>
        </w:rPr>
        <w:t>1/248.</w:t>
      </w:r>
    </w:p>
  </w:footnote>
  <w:footnote w:id="29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البدایه و النهایه</w:t>
      </w:r>
      <w:r>
        <w:rPr>
          <w:rFonts w:hint="cs"/>
          <w:sz w:val="24"/>
          <w:szCs w:val="24"/>
          <w:rtl/>
          <w:lang w:bidi="fa-IR"/>
        </w:rPr>
        <w:t xml:space="preserve">، </w:t>
      </w:r>
      <w:r w:rsidRPr="00321B5E">
        <w:rPr>
          <w:rFonts w:hint="cs"/>
          <w:sz w:val="24"/>
          <w:szCs w:val="24"/>
          <w:rtl/>
          <w:lang w:bidi="fa-IR"/>
        </w:rPr>
        <w:t>1/37.</w:t>
      </w:r>
    </w:p>
  </w:footnote>
  <w:footnote w:id="29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قرطبی</w:t>
      </w:r>
      <w:r>
        <w:rPr>
          <w:rFonts w:hint="cs"/>
          <w:sz w:val="24"/>
          <w:szCs w:val="24"/>
          <w:rtl/>
          <w:lang w:bidi="fa-IR"/>
        </w:rPr>
        <w:t xml:space="preserve">، </w:t>
      </w:r>
      <w:r w:rsidRPr="00321B5E">
        <w:rPr>
          <w:rFonts w:hint="cs"/>
          <w:sz w:val="24"/>
          <w:szCs w:val="24"/>
          <w:rtl/>
          <w:lang w:bidi="fa-IR"/>
        </w:rPr>
        <w:t>2/52.</w:t>
      </w:r>
    </w:p>
  </w:footnote>
  <w:footnote w:id="30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تفسیر طبری</w:t>
      </w:r>
      <w:r>
        <w:rPr>
          <w:rFonts w:hint="cs"/>
          <w:sz w:val="24"/>
          <w:szCs w:val="24"/>
          <w:rtl/>
          <w:lang w:bidi="fa-IR"/>
        </w:rPr>
        <w:t xml:space="preserve">، </w:t>
      </w:r>
      <w:r w:rsidRPr="00321B5E">
        <w:rPr>
          <w:rFonts w:hint="cs"/>
          <w:sz w:val="24"/>
          <w:szCs w:val="24"/>
          <w:rtl/>
          <w:lang w:bidi="fa-IR"/>
        </w:rPr>
        <w:t>1/460.</w:t>
      </w:r>
    </w:p>
  </w:footnote>
  <w:footnote w:id="30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أحکام القرآن</w:t>
      </w:r>
      <w:r>
        <w:rPr>
          <w:rFonts w:hint="cs"/>
          <w:sz w:val="24"/>
          <w:szCs w:val="24"/>
          <w:rtl/>
          <w:lang w:bidi="fa-IR"/>
        </w:rPr>
        <w:t xml:space="preserve">، </w:t>
      </w:r>
      <w:r w:rsidRPr="00321B5E">
        <w:rPr>
          <w:rFonts w:hint="cs"/>
          <w:sz w:val="24"/>
          <w:szCs w:val="24"/>
          <w:rtl/>
          <w:lang w:bidi="fa-IR"/>
        </w:rPr>
        <w:t>1/31.</w:t>
      </w:r>
    </w:p>
  </w:footnote>
  <w:footnote w:id="30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نیل المرام</w:t>
      </w:r>
      <w:r>
        <w:rPr>
          <w:rFonts w:hint="cs"/>
          <w:sz w:val="24"/>
          <w:szCs w:val="24"/>
          <w:rtl/>
          <w:lang w:bidi="fa-IR"/>
        </w:rPr>
        <w:t xml:space="preserve">، </w:t>
      </w:r>
      <w:r w:rsidRPr="00321B5E">
        <w:rPr>
          <w:rFonts w:hint="cs"/>
          <w:sz w:val="24"/>
          <w:szCs w:val="24"/>
          <w:rtl/>
          <w:lang w:bidi="fa-IR"/>
        </w:rPr>
        <w:t>صدیق حسن خان</w:t>
      </w:r>
      <w:r>
        <w:rPr>
          <w:rFonts w:hint="cs"/>
          <w:sz w:val="24"/>
          <w:szCs w:val="24"/>
          <w:rtl/>
          <w:lang w:bidi="fa-IR"/>
        </w:rPr>
        <w:t xml:space="preserve">، </w:t>
      </w:r>
      <w:r w:rsidRPr="00321B5E">
        <w:rPr>
          <w:rFonts w:hint="cs"/>
          <w:sz w:val="24"/>
          <w:szCs w:val="24"/>
          <w:rtl/>
          <w:lang w:bidi="fa-IR"/>
        </w:rPr>
        <w:t>ص22.</w:t>
      </w:r>
    </w:p>
  </w:footnote>
  <w:footnote w:id="30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لسان العرب</w:t>
      </w:r>
      <w:r>
        <w:rPr>
          <w:rFonts w:hint="cs"/>
          <w:sz w:val="24"/>
          <w:szCs w:val="24"/>
          <w:rtl/>
          <w:lang w:bidi="fa-IR"/>
        </w:rPr>
        <w:t xml:space="preserve">، </w:t>
      </w:r>
      <w:r w:rsidRPr="00321B5E">
        <w:rPr>
          <w:rFonts w:hint="cs"/>
          <w:sz w:val="24"/>
          <w:szCs w:val="24"/>
          <w:rtl/>
          <w:lang w:bidi="fa-IR"/>
        </w:rPr>
        <w:t>20/1033؛ بصائر ذوی التمییز</w:t>
      </w:r>
      <w:r>
        <w:rPr>
          <w:rFonts w:hint="cs"/>
          <w:sz w:val="24"/>
          <w:szCs w:val="24"/>
          <w:rtl/>
          <w:lang w:bidi="fa-IR"/>
        </w:rPr>
        <w:t xml:space="preserve">، </w:t>
      </w:r>
      <w:r w:rsidRPr="00321B5E">
        <w:rPr>
          <w:rFonts w:hint="cs"/>
          <w:sz w:val="24"/>
          <w:szCs w:val="24"/>
          <w:rtl/>
          <w:lang w:bidi="fa-IR"/>
        </w:rPr>
        <w:t>4/152.</w:t>
      </w:r>
    </w:p>
  </w:footnote>
  <w:footnote w:id="30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5.</w:t>
      </w:r>
    </w:p>
  </w:footnote>
  <w:footnote w:id="30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مقدمه</w:t>
      </w:r>
      <w:r w:rsidRPr="00321B5E">
        <w:rPr>
          <w:rFonts w:hint="cs"/>
          <w:sz w:val="24"/>
          <w:szCs w:val="24"/>
          <w:rtl/>
          <w:cs/>
          <w:lang w:bidi="fa-IR"/>
        </w:rPr>
        <w:t>‎ی ابن خلدون</w:t>
      </w:r>
      <w:r>
        <w:rPr>
          <w:rFonts w:hint="cs"/>
          <w:sz w:val="24"/>
          <w:szCs w:val="24"/>
          <w:rtl/>
          <w:lang w:bidi="fa-IR"/>
        </w:rPr>
        <w:t xml:space="preserve">، </w:t>
      </w:r>
      <w:r w:rsidRPr="00321B5E">
        <w:rPr>
          <w:rFonts w:hint="cs"/>
          <w:sz w:val="24"/>
          <w:szCs w:val="24"/>
          <w:rtl/>
          <w:lang w:bidi="fa-IR"/>
        </w:rPr>
        <w:t>587.</w:t>
      </w:r>
    </w:p>
  </w:footnote>
  <w:footnote w:id="306">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 کتاب الفتن</w:t>
      </w:r>
      <w:r>
        <w:rPr>
          <w:rFonts w:hint="cs"/>
          <w:sz w:val="24"/>
          <w:szCs w:val="24"/>
          <w:rtl/>
          <w:lang w:bidi="fa-IR"/>
        </w:rPr>
        <w:t xml:space="preserve">، </w:t>
      </w:r>
      <w:r w:rsidRPr="00321B5E">
        <w:rPr>
          <w:rFonts w:hint="cs"/>
          <w:sz w:val="24"/>
          <w:szCs w:val="24"/>
          <w:rtl/>
          <w:lang w:bidi="fa-IR"/>
        </w:rPr>
        <w:t>بابُ ذکر الدجال</w:t>
      </w:r>
      <w:r>
        <w:rPr>
          <w:rFonts w:hint="cs"/>
          <w:sz w:val="24"/>
          <w:szCs w:val="24"/>
          <w:rtl/>
          <w:lang w:bidi="fa-IR"/>
        </w:rPr>
        <w:t xml:space="preserve">، </w:t>
      </w:r>
      <w:r w:rsidRPr="00321B5E">
        <w:rPr>
          <w:rFonts w:hint="cs"/>
          <w:sz w:val="24"/>
          <w:szCs w:val="24"/>
          <w:rtl/>
          <w:lang w:bidi="fa-IR"/>
        </w:rPr>
        <w:t>نیز فتح الباری</w:t>
      </w:r>
      <w:r>
        <w:rPr>
          <w:rFonts w:hint="cs"/>
          <w:sz w:val="24"/>
          <w:szCs w:val="24"/>
          <w:rtl/>
          <w:lang w:bidi="fa-IR"/>
        </w:rPr>
        <w:t xml:space="preserve">، </w:t>
      </w:r>
      <w:r w:rsidRPr="00321B5E">
        <w:rPr>
          <w:rFonts w:hint="cs"/>
          <w:sz w:val="24"/>
          <w:szCs w:val="24"/>
          <w:rtl/>
          <w:lang w:bidi="fa-IR"/>
        </w:rPr>
        <w:t>13/90.</w:t>
      </w:r>
    </w:p>
  </w:footnote>
  <w:footnote w:id="30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الفتن</w:t>
      </w:r>
      <w:r>
        <w:rPr>
          <w:rFonts w:hint="cs"/>
          <w:sz w:val="24"/>
          <w:szCs w:val="24"/>
          <w:rtl/>
          <w:lang w:bidi="fa-IR"/>
        </w:rPr>
        <w:t xml:space="preserve">، </w:t>
      </w:r>
      <w:r w:rsidRPr="00321B5E">
        <w:rPr>
          <w:rFonts w:hint="cs"/>
          <w:sz w:val="24"/>
          <w:szCs w:val="24"/>
          <w:rtl/>
          <w:lang w:bidi="fa-IR"/>
        </w:rPr>
        <w:t>باب ذکر الدجال</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13/91. صحیح مسلم</w:t>
      </w:r>
      <w:r>
        <w:rPr>
          <w:rFonts w:hint="cs"/>
          <w:sz w:val="24"/>
          <w:szCs w:val="24"/>
          <w:rtl/>
          <w:lang w:bidi="fa-IR"/>
        </w:rPr>
        <w:t xml:space="preserve">، </w:t>
      </w:r>
      <w:r w:rsidRPr="00321B5E">
        <w:rPr>
          <w:rFonts w:hint="cs"/>
          <w:sz w:val="24"/>
          <w:szCs w:val="24"/>
          <w:rtl/>
          <w:lang w:bidi="fa-IR"/>
        </w:rPr>
        <w:t>کتاب الفتن</w:t>
      </w:r>
      <w:r>
        <w:rPr>
          <w:rFonts w:hint="cs"/>
          <w:sz w:val="24"/>
          <w:szCs w:val="24"/>
          <w:rtl/>
          <w:lang w:bidi="fa-IR"/>
        </w:rPr>
        <w:t xml:space="preserve">، </w:t>
      </w:r>
      <w:r w:rsidRPr="00321B5E">
        <w:rPr>
          <w:rFonts w:hint="cs"/>
          <w:sz w:val="24"/>
          <w:szCs w:val="24"/>
          <w:rtl/>
          <w:lang w:bidi="fa-IR"/>
        </w:rPr>
        <w:t>باب ذکر الدجال و صفه ما</w:t>
      </w:r>
      <w:r w:rsidR="00E0262D">
        <w:rPr>
          <w:rFonts w:hint="cs"/>
          <w:sz w:val="24"/>
          <w:szCs w:val="24"/>
          <w:rtl/>
          <w:lang w:bidi="fa-IR"/>
        </w:rPr>
        <w:t xml:space="preserve"> </w:t>
      </w:r>
      <w:r w:rsidRPr="00321B5E">
        <w:rPr>
          <w:rFonts w:hint="cs"/>
          <w:sz w:val="24"/>
          <w:szCs w:val="24"/>
          <w:rtl/>
          <w:lang w:bidi="fa-IR"/>
        </w:rPr>
        <w:t>معه</w:t>
      </w:r>
      <w:r>
        <w:rPr>
          <w:rFonts w:hint="cs"/>
          <w:sz w:val="24"/>
          <w:szCs w:val="24"/>
          <w:rtl/>
          <w:lang w:bidi="fa-IR"/>
        </w:rPr>
        <w:t xml:space="preserve">، </w:t>
      </w:r>
      <w:r w:rsidRPr="00321B5E">
        <w:rPr>
          <w:rFonts w:hint="cs"/>
          <w:sz w:val="24"/>
          <w:szCs w:val="24"/>
          <w:rtl/>
          <w:lang w:bidi="fa-IR"/>
        </w:rPr>
        <w:t>4/2248</w:t>
      </w:r>
      <w:r>
        <w:rPr>
          <w:rFonts w:hint="cs"/>
          <w:sz w:val="24"/>
          <w:szCs w:val="24"/>
          <w:rtl/>
          <w:lang w:bidi="fa-IR"/>
        </w:rPr>
        <w:t xml:space="preserve">، </w:t>
      </w:r>
      <w:r w:rsidRPr="00321B5E">
        <w:rPr>
          <w:rFonts w:hint="cs"/>
          <w:sz w:val="24"/>
          <w:szCs w:val="24"/>
          <w:rtl/>
          <w:lang w:bidi="fa-IR"/>
        </w:rPr>
        <w:t>شماره</w:t>
      </w:r>
      <w:r w:rsidRPr="00321B5E">
        <w:rPr>
          <w:rFonts w:hint="cs"/>
          <w:sz w:val="24"/>
          <w:szCs w:val="24"/>
          <w:rtl/>
          <w:cs/>
          <w:lang w:bidi="fa-IR"/>
        </w:rPr>
        <w:t>‎ی حدیث: 2933.</w:t>
      </w:r>
    </w:p>
  </w:footnote>
  <w:footnote w:id="30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بنگرید به کتاب ما: القیامه الصغری.</w:t>
      </w:r>
    </w:p>
  </w:footnote>
  <w:footnote w:id="30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در این باره بنگرید به کتاب ما: الرسل و الرسالات: ص59.</w:t>
      </w:r>
    </w:p>
  </w:footnote>
  <w:footnote w:id="310">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دکتر احمد شنتناوی</w:t>
      </w:r>
      <w:r>
        <w:rPr>
          <w:rFonts w:hint="cs"/>
          <w:sz w:val="24"/>
          <w:szCs w:val="24"/>
          <w:rtl/>
          <w:lang w:bidi="fa-IR"/>
        </w:rPr>
        <w:t xml:space="preserve">، </w:t>
      </w:r>
      <w:r w:rsidRPr="00321B5E">
        <w:rPr>
          <w:rFonts w:hint="cs"/>
          <w:sz w:val="24"/>
          <w:szCs w:val="24"/>
          <w:rtl/>
          <w:lang w:bidi="fa-IR"/>
        </w:rPr>
        <w:t>ص12.</w:t>
      </w:r>
    </w:p>
  </w:footnote>
  <w:footnote w:id="31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الزواجر</w:t>
      </w:r>
      <w:r>
        <w:rPr>
          <w:rFonts w:hint="cs"/>
          <w:sz w:val="24"/>
          <w:szCs w:val="24"/>
          <w:rtl/>
          <w:lang w:bidi="fa-IR"/>
        </w:rPr>
        <w:t xml:space="preserve">، </w:t>
      </w:r>
      <w:r w:rsidRPr="00321B5E">
        <w:rPr>
          <w:rFonts w:hint="cs"/>
          <w:sz w:val="24"/>
          <w:szCs w:val="24"/>
          <w:rtl/>
          <w:lang w:bidi="fa-IR"/>
        </w:rPr>
        <w:t>2/109.</w:t>
      </w:r>
    </w:p>
  </w:footnote>
  <w:footnote w:id="31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حاشیه ابن عابدین</w:t>
      </w:r>
      <w:r>
        <w:rPr>
          <w:rFonts w:hint="cs"/>
          <w:sz w:val="24"/>
          <w:szCs w:val="24"/>
          <w:rtl/>
          <w:lang w:bidi="fa-IR"/>
        </w:rPr>
        <w:t xml:space="preserve">، </w:t>
      </w:r>
      <w:r w:rsidRPr="00321B5E">
        <w:rPr>
          <w:rFonts w:hint="cs"/>
          <w:sz w:val="24"/>
          <w:szCs w:val="24"/>
          <w:rtl/>
          <w:lang w:bidi="fa-IR"/>
        </w:rPr>
        <w:t>4/242.</w:t>
      </w:r>
    </w:p>
  </w:footnote>
  <w:footnote w:id="31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ص360.</w:t>
      </w:r>
    </w:p>
  </w:footnote>
  <w:footnote w:id="31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تیسیر العزیز الحمید</w:t>
      </w:r>
      <w:r>
        <w:rPr>
          <w:rFonts w:hint="cs"/>
          <w:sz w:val="24"/>
          <w:szCs w:val="24"/>
          <w:rtl/>
          <w:lang w:bidi="fa-IR"/>
        </w:rPr>
        <w:t xml:space="preserve">، </w:t>
      </w:r>
      <w:r w:rsidRPr="00321B5E">
        <w:rPr>
          <w:rFonts w:hint="cs"/>
          <w:sz w:val="24"/>
          <w:szCs w:val="24"/>
          <w:rtl/>
          <w:lang w:bidi="fa-IR"/>
        </w:rPr>
        <w:t>361.</w:t>
      </w:r>
    </w:p>
  </w:footnote>
  <w:footnote w:id="31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1/217.</w:t>
      </w:r>
    </w:p>
  </w:footnote>
  <w:footnote w:id="31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19.</w:t>
      </w:r>
    </w:p>
  </w:footnote>
  <w:footnote w:id="31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19.</w:t>
      </w:r>
    </w:p>
  </w:footnote>
  <w:footnote w:id="31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r>
        <w:rPr>
          <w:rFonts w:hint="cs"/>
          <w:sz w:val="24"/>
          <w:szCs w:val="24"/>
          <w:rtl/>
          <w:lang w:bidi="fa-IR"/>
        </w:rPr>
        <w:t xml:space="preserve">، </w:t>
      </w:r>
      <w:r w:rsidRPr="00321B5E">
        <w:rPr>
          <w:rFonts w:hint="cs"/>
          <w:sz w:val="24"/>
          <w:szCs w:val="24"/>
          <w:rtl/>
          <w:lang w:bidi="fa-IR"/>
        </w:rPr>
        <w:t>39.</w:t>
      </w:r>
    </w:p>
  </w:footnote>
  <w:footnote w:id="31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18.</w:t>
      </w:r>
    </w:p>
  </w:footnote>
  <w:footnote w:id="32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39.</w:t>
      </w:r>
    </w:p>
  </w:footnote>
  <w:footnote w:id="32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در حاشیه</w:t>
      </w:r>
      <w:r w:rsidRPr="00321B5E">
        <w:rPr>
          <w:rFonts w:hint="cs"/>
          <w:sz w:val="24"/>
          <w:szCs w:val="24"/>
          <w:rtl/>
          <w:cs/>
          <w:lang w:bidi="fa-IR"/>
        </w:rPr>
        <w:t>‎ی صحیحش آورده است</w:t>
      </w:r>
      <w:r>
        <w:rPr>
          <w:rFonts w:hint="cs"/>
          <w:sz w:val="24"/>
          <w:szCs w:val="24"/>
          <w:rtl/>
          <w:lang w:bidi="fa-IR"/>
        </w:rPr>
        <w:t xml:space="preserve">، </w:t>
      </w:r>
      <w:r w:rsidRPr="00321B5E">
        <w:rPr>
          <w:rFonts w:hint="cs"/>
          <w:sz w:val="24"/>
          <w:szCs w:val="24"/>
          <w:rtl/>
          <w:lang w:bidi="fa-IR"/>
        </w:rPr>
        <w:t>نیز نگاه کنید به فتح الباری</w:t>
      </w:r>
      <w:r>
        <w:rPr>
          <w:rFonts w:hint="cs"/>
          <w:sz w:val="24"/>
          <w:szCs w:val="24"/>
          <w:rtl/>
          <w:lang w:bidi="fa-IR"/>
        </w:rPr>
        <w:t xml:space="preserve">، </w:t>
      </w:r>
      <w:r w:rsidRPr="00321B5E">
        <w:rPr>
          <w:rFonts w:hint="cs"/>
          <w:sz w:val="24"/>
          <w:szCs w:val="24"/>
          <w:rtl/>
          <w:lang w:bidi="fa-IR"/>
        </w:rPr>
        <w:t>8/251.</w:t>
      </w:r>
    </w:p>
  </w:footnote>
  <w:footnote w:id="32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البدایه و النهایه</w:t>
      </w:r>
      <w:r>
        <w:rPr>
          <w:rFonts w:hint="cs"/>
          <w:sz w:val="24"/>
          <w:szCs w:val="24"/>
          <w:rtl/>
          <w:lang w:bidi="fa-IR"/>
        </w:rPr>
        <w:t xml:space="preserve">، </w:t>
      </w:r>
      <w:r w:rsidRPr="00321B5E">
        <w:rPr>
          <w:rFonts w:hint="cs"/>
          <w:sz w:val="24"/>
          <w:szCs w:val="24"/>
          <w:rtl/>
          <w:lang w:bidi="fa-IR"/>
        </w:rPr>
        <w:t>8/251.</w:t>
      </w:r>
    </w:p>
  </w:footnote>
  <w:footnote w:id="32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اختلاف نظر در متن اصلی است. م</w:t>
      </w:r>
    </w:p>
  </w:footnote>
  <w:footnote w:id="32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آنچه معروف است: سیف بن ذی یزن است</w:t>
      </w:r>
      <w:r>
        <w:rPr>
          <w:rFonts w:hint="cs"/>
          <w:sz w:val="24"/>
          <w:szCs w:val="24"/>
          <w:rtl/>
          <w:lang w:bidi="fa-IR"/>
        </w:rPr>
        <w:t xml:space="preserve">، </w:t>
      </w:r>
      <w:r w:rsidRPr="00321B5E">
        <w:rPr>
          <w:rFonts w:hint="cs"/>
          <w:sz w:val="24"/>
          <w:szCs w:val="24"/>
          <w:rtl/>
          <w:lang w:bidi="fa-IR"/>
        </w:rPr>
        <w:t>اما او را ارم ذکر کرده</w:t>
      </w:r>
      <w:r>
        <w:rPr>
          <w:rFonts w:hint="cs"/>
          <w:sz w:val="24"/>
          <w:szCs w:val="24"/>
          <w:rtl/>
          <w:lang w:bidi="fa-IR"/>
        </w:rPr>
        <w:t xml:space="preserve">، </w:t>
      </w:r>
      <w:r w:rsidRPr="00321B5E">
        <w:rPr>
          <w:rFonts w:hint="cs"/>
          <w:sz w:val="24"/>
          <w:szCs w:val="24"/>
          <w:rtl/>
          <w:lang w:bidi="fa-IR"/>
        </w:rPr>
        <w:t>یا به خاطر این که ارم اسم شناخته شده و</w:t>
      </w:r>
      <w:r w:rsidR="00661128">
        <w:rPr>
          <w:rFonts w:hint="cs"/>
          <w:sz w:val="24"/>
          <w:szCs w:val="24"/>
          <w:rtl/>
          <w:lang w:bidi="fa-IR"/>
        </w:rPr>
        <w:t xml:space="preserve"> </w:t>
      </w:r>
      <w:r w:rsidRPr="00321B5E">
        <w:rPr>
          <w:rFonts w:hint="cs"/>
          <w:sz w:val="24"/>
          <w:szCs w:val="24"/>
          <w:rtl/>
          <w:lang w:bidi="fa-IR"/>
        </w:rPr>
        <w:t>مشهوری است و خواسته او را این چنین بیان و معرفی کند</w:t>
      </w:r>
      <w:r>
        <w:rPr>
          <w:rFonts w:hint="cs"/>
          <w:sz w:val="24"/>
          <w:szCs w:val="24"/>
          <w:rtl/>
          <w:lang w:bidi="fa-IR"/>
        </w:rPr>
        <w:t xml:space="preserve">، </w:t>
      </w:r>
      <w:r w:rsidRPr="00321B5E">
        <w:rPr>
          <w:rFonts w:hint="cs"/>
          <w:sz w:val="24"/>
          <w:szCs w:val="24"/>
          <w:rtl/>
          <w:lang w:bidi="fa-IR"/>
        </w:rPr>
        <w:t>و یا خواسته است او را به ارم عاد در درشت هیکلی و تنومندی تشبیه کند.</w:t>
      </w:r>
    </w:p>
  </w:footnote>
  <w:footnote w:id="32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سیره</w:t>
      </w:r>
      <w:r w:rsidRPr="00321B5E">
        <w:rPr>
          <w:rFonts w:hint="cs"/>
          <w:sz w:val="24"/>
          <w:szCs w:val="24"/>
          <w:rtl/>
          <w:cs/>
          <w:lang w:bidi="fa-IR"/>
        </w:rPr>
        <w:t>‎ی ابن هشام</w:t>
      </w:r>
      <w:r>
        <w:rPr>
          <w:rFonts w:hint="cs"/>
          <w:sz w:val="24"/>
          <w:szCs w:val="24"/>
          <w:rtl/>
          <w:lang w:bidi="fa-IR"/>
        </w:rPr>
        <w:t xml:space="preserve">، </w:t>
      </w:r>
      <w:r w:rsidRPr="00321B5E">
        <w:rPr>
          <w:rFonts w:hint="cs"/>
          <w:sz w:val="24"/>
          <w:szCs w:val="24"/>
          <w:rtl/>
          <w:lang w:bidi="fa-IR"/>
        </w:rPr>
        <w:t>15-18</w:t>
      </w:r>
      <w:r>
        <w:rPr>
          <w:rFonts w:hint="cs"/>
          <w:sz w:val="24"/>
          <w:szCs w:val="24"/>
          <w:rtl/>
          <w:lang w:bidi="fa-IR"/>
        </w:rPr>
        <w:t xml:space="preserve">، </w:t>
      </w:r>
      <w:r w:rsidRPr="00321B5E">
        <w:rPr>
          <w:rFonts w:hint="cs"/>
          <w:sz w:val="24"/>
          <w:szCs w:val="24"/>
          <w:rtl/>
          <w:lang w:bidi="fa-IR"/>
        </w:rPr>
        <w:t>نیز درباره</w:t>
      </w:r>
      <w:r w:rsidRPr="00321B5E">
        <w:rPr>
          <w:rFonts w:hint="cs"/>
          <w:sz w:val="24"/>
          <w:szCs w:val="24"/>
          <w:rtl/>
          <w:cs/>
          <w:lang w:bidi="fa-IR"/>
        </w:rPr>
        <w:t>‎ی این داستان نگاه کنید به: البدایه و النهایه</w:t>
      </w:r>
      <w:r>
        <w:rPr>
          <w:rFonts w:hint="cs"/>
          <w:sz w:val="24"/>
          <w:szCs w:val="24"/>
          <w:rtl/>
          <w:lang w:bidi="fa-IR"/>
        </w:rPr>
        <w:t xml:space="preserve">، </w:t>
      </w:r>
      <w:r w:rsidRPr="00321B5E">
        <w:rPr>
          <w:rFonts w:hint="cs"/>
          <w:sz w:val="24"/>
          <w:szCs w:val="24"/>
          <w:rtl/>
          <w:lang w:bidi="fa-IR"/>
        </w:rPr>
        <w:t>2/162.</w:t>
      </w:r>
    </w:p>
  </w:footnote>
  <w:footnote w:id="32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داستان را به طور کامل در البدایه و النهایه</w:t>
      </w:r>
      <w:r>
        <w:rPr>
          <w:rFonts w:hint="cs"/>
          <w:sz w:val="24"/>
          <w:szCs w:val="24"/>
          <w:rtl/>
          <w:lang w:bidi="fa-IR"/>
        </w:rPr>
        <w:t xml:space="preserve">، </w:t>
      </w:r>
      <w:r w:rsidRPr="00321B5E">
        <w:rPr>
          <w:rFonts w:hint="cs"/>
          <w:sz w:val="24"/>
          <w:szCs w:val="24"/>
          <w:rtl/>
          <w:lang w:bidi="fa-IR"/>
        </w:rPr>
        <w:t>2/268 بخوانید.</w:t>
      </w:r>
    </w:p>
  </w:footnote>
  <w:footnote w:id="32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همان.</w:t>
      </w:r>
    </w:p>
  </w:footnote>
  <w:footnote w:id="32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عموریه: شهری استوار در اناتول (ترکیه امروزی) است.</w:t>
      </w:r>
    </w:p>
  </w:footnote>
  <w:footnote w:id="32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ابن اثیر</w:t>
      </w:r>
      <w:r>
        <w:rPr>
          <w:rFonts w:hint="cs"/>
          <w:sz w:val="24"/>
          <w:szCs w:val="24"/>
          <w:rtl/>
          <w:lang w:bidi="fa-IR"/>
        </w:rPr>
        <w:t xml:space="preserve">، </w:t>
      </w:r>
      <w:r w:rsidRPr="00321B5E">
        <w:rPr>
          <w:rFonts w:hint="cs"/>
          <w:sz w:val="24"/>
          <w:szCs w:val="24"/>
          <w:rtl/>
          <w:lang w:bidi="fa-IR"/>
        </w:rPr>
        <w:t>حوادث این سال.</w:t>
      </w:r>
    </w:p>
  </w:footnote>
  <w:footnote w:id="33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ص67.</w:t>
      </w:r>
    </w:p>
  </w:footnote>
  <w:footnote w:id="33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ص67.</w:t>
      </w:r>
    </w:p>
  </w:footnote>
  <w:footnote w:id="33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الفتاوی الکبری</w:t>
      </w:r>
      <w:r>
        <w:rPr>
          <w:rFonts w:hint="cs"/>
          <w:sz w:val="24"/>
          <w:szCs w:val="24"/>
          <w:rtl/>
          <w:lang w:bidi="fa-IR"/>
        </w:rPr>
        <w:t xml:space="preserve">، </w:t>
      </w:r>
      <w:r w:rsidRPr="00321B5E">
        <w:rPr>
          <w:rFonts w:hint="cs"/>
          <w:sz w:val="24"/>
          <w:szCs w:val="24"/>
          <w:rtl/>
          <w:lang w:bidi="fa-IR"/>
        </w:rPr>
        <w:t>شیخ الاسلام</w:t>
      </w:r>
      <w:r>
        <w:rPr>
          <w:rFonts w:hint="cs"/>
          <w:sz w:val="24"/>
          <w:szCs w:val="24"/>
          <w:rtl/>
          <w:lang w:bidi="fa-IR"/>
        </w:rPr>
        <w:t xml:space="preserve">، </w:t>
      </w:r>
      <w:r w:rsidRPr="00321B5E">
        <w:rPr>
          <w:rFonts w:hint="cs"/>
          <w:sz w:val="24"/>
          <w:szCs w:val="24"/>
          <w:rtl/>
          <w:lang w:bidi="fa-IR"/>
        </w:rPr>
        <w:t>ج1</w:t>
      </w:r>
      <w:r>
        <w:rPr>
          <w:rFonts w:hint="cs"/>
          <w:sz w:val="24"/>
          <w:szCs w:val="24"/>
          <w:rtl/>
          <w:lang w:bidi="fa-IR"/>
        </w:rPr>
        <w:t xml:space="preserve">، </w:t>
      </w:r>
      <w:r w:rsidRPr="00321B5E">
        <w:rPr>
          <w:rFonts w:hint="cs"/>
          <w:sz w:val="24"/>
          <w:szCs w:val="24"/>
          <w:rtl/>
          <w:lang w:bidi="fa-IR"/>
        </w:rPr>
        <w:t>مسأله</w:t>
      </w:r>
      <w:r w:rsidRPr="00321B5E">
        <w:rPr>
          <w:rFonts w:hint="cs"/>
          <w:sz w:val="24"/>
          <w:szCs w:val="24"/>
          <w:rtl/>
          <w:cs/>
          <w:lang w:bidi="fa-IR"/>
        </w:rPr>
        <w:t>‎ی شماره‎ی 231.</w:t>
      </w:r>
    </w:p>
  </w:footnote>
  <w:footnote w:id="33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ص83.</w:t>
      </w:r>
    </w:p>
  </w:footnote>
  <w:footnote w:id="33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84.</w:t>
      </w:r>
    </w:p>
  </w:footnote>
  <w:footnote w:id="335">
    <w:p w:rsidR="004A0ABB" w:rsidRPr="00321B5E" w:rsidRDefault="004A0ABB" w:rsidP="00B85299">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این موضوع از نوشتاری ارزشمند گرفته شده که نشریه</w:t>
      </w:r>
      <w:r w:rsidRPr="00321B5E">
        <w:rPr>
          <w:rFonts w:hint="cs"/>
          <w:sz w:val="24"/>
          <w:szCs w:val="24"/>
          <w:rtl/>
          <w:cs/>
          <w:lang w:bidi="fa-IR"/>
        </w:rPr>
        <w:t>‎ی المسلمون</w:t>
      </w:r>
      <w:r>
        <w:rPr>
          <w:rFonts w:hint="cs"/>
          <w:sz w:val="24"/>
          <w:szCs w:val="24"/>
          <w:rtl/>
          <w:lang w:bidi="fa-IR"/>
        </w:rPr>
        <w:t xml:space="preserve">، </w:t>
      </w:r>
      <w:r w:rsidRPr="00321B5E">
        <w:rPr>
          <w:rFonts w:hint="cs"/>
          <w:sz w:val="24"/>
          <w:szCs w:val="24"/>
          <w:rtl/>
          <w:lang w:bidi="fa-IR"/>
        </w:rPr>
        <w:t>در شماره</w:t>
      </w:r>
      <w:r w:rsidRPr="00321B5E">
        <w:rPr>
          <w:rFonts w:hint="cs"/>
          <w:sz w:val="24"/>
          <w:szCs w:val="24"/>
          <w:rtl/>
          <w:cs/>
          <w:lang w:bidi="fa-IR"/>
        </w:rPr>
        <w:t>‎ی 205</w:t>
      </w:r>
      <w:r>
        <w:rPr>
          <w:rFonts w:hint="cs"/>
          <w:sz w:val="24"/>
          <w:szCs w:val="24"/>
          <w:rtl/>
          <w:lang w:bidi="fa-IR"/>
        </w:rPr>
        <w:t xml:space="preserve">، </w:t>
      </w:r>
      <w:r w:rsidRPr="00321B5E">
        <w:rPr>
          <w:rFonts w:hint="cs"/>
          <w:sz w:val="24"/>
          <w:szCs w:val="24"/>
          <w:rtl/>
          <w:lang w:bidi="fa-IR"/>
        </w:rPr>
        <w:t>28 جمادی الأولی</w:t>
      </w:r>
      <w:r>
        <w:rPr>
          <w:rFonts w:hint="cs"/>
          <w:sz w:val="24"/>
          <w:szCs w:val="24"/>
          <w:rtl/>
          <w:lang w:bidi="fa-IR"/>
        </w:rPr>
        <w:t xml:space="preserve">، </w:t>
      </w:r>
      <w:r w:rsidRPr="00321B5E">
        <w:rPr>
          <w:rFonts w:hint="cs"/>
          <w:sz w:val="24"/>
          <w:szCs w:val="24"/>
          <w:rtl/>
          <w:lang w:bidi="fa-IR"/>
        </w:rPr>
        <w:t>سال 1409هـ</w:t>
      </w:r>
      <w:r>
        <w:rPr>
          <w:rFonts w:hint="cs"/>
          <w:sz w:val="24"/>
          <w:szCs w:val="24"/>
          <w:rtl/>
          <w:lang w:bidi="fa-IR"/>
        </w:rPr>
        <w:t xml:space="preserve">، </w:t>
      </w:r>
      <w:r w:rsidRPr="00321B5E">
        <w:rPr>
          <w:rFonts w:hint="cs"/>
          <w:sz w:val="24"/>
          <w:szCs w:val="24"/>
          <w:rtl/>
          <w:lang w:bidi="fa-IR"/>
        </w:rPr>
        <w:t xml:space="preserve">6 </w:t>
      </w:r>
      <w:r w:rsidR="00B85299">
        <w:rPr>
          <w:rFonts w:hint="cs"/>
          <w:sz w:val="24"/>
          <w:szCs w:val="24"/>
          <w:rtl/>
          <w:lang w:bidi="fa-IR"/>
        </w:rPr>
        <w:t>ژانویه</w:t>
      </w:r>
      <w:r w:rsidRPr="00321B5E">
        <w:rPr>
          <w:rFonts w:hint="cs"/>
          <w:sz w:val="24"/>
          <w:szCs w:val="24"/>
          <w:rtl/>
          <w:lang w:bidi="fa-IR"/>
        </w:rPr>
        <w:t xml:space="preserve"> 1989م منتشر کرد.</w:t>
      </w:r>
    </w:p>
  </w:footnote>
  <w:footnote w:id="33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78.</w:t>
      </w:r>
    </w:p>
  </w:footnote>
  <w:footnote w:id="33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التنبؤ بالغیب</w:t>
      </w:r>
      <w:r>
        <w:rPr>
          <w:rFonts w:hint="cs"/>
          <w:sz w:val="24"/>
          <w:szCs w:val="24"/>
          <w:rtl/>
          <w:lang w:bidi="fa-IR"/>
        </w:rPr>
        <w:t xml:space="preserve">، </w:t>
      </w:r>
      <w:r w:rsidRPr="00321B5E">
        <w:rPr>
          <w:rFonts w:hint="cs"/>
          <w:sz w:val="24"/>
          <w:szCs w:val="24"/>
          <w:rtl/>
          <w:lang w:bidi="fa-IR"/>
        </w:rPr>
        <w:t>82.</w:t>
      </w:r>
    </w:p>
  </w:footnote>
  <w:footnote w:id="33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w:t>
      </w:r>
      <w:r>
        <w:rPr>
          <w:rFonts w:hint="cs"/>
          <w:sz w:val="24"/>
          <w:szCs w:val="24"/>
          <w:rtl/>
          <w:lang w:bidi="fa-IR"/>
        </w:rPr>
        <w:t xml:space="preserve">، </w:t>
      </w:r>
      <w:r w:rsidRPr="00321B5E">
        <w:rPr>
          <w:rFonts w:hint="cs"/>
          <w:sz w:val="24"/>
          <w:szCs w:val="24"/>
          <w:rtl/>
          <w:lang w:bidi="fa-IR"/>
        </w:rPr>
        <w:t>4/1750</w:t>
      </w:r>
      <w:r>
        <w:rPr>
          <w:rFonts w:hint="cs"/>
          <w:sz w:val="24"/>
          <w:szCs w:val="24"/>
          <w:rtl/>
          <w:lang w:bidi="fa-IR"/>
        </w:rPr>
        <w:t xml:space="preserve">، </w:t>
      </w:r>
      <w:r w:rsidRPr="00321B5E">
        <w:rPr>
          <w:rFonts w:hint="cs"/>
          <w:sz w:val="24"/>
          <w:szCs w:val="24"/>
          <w:rtl/>
          <w:lang w:bidi="fa-IR"/>
        </w:rPr>
        <w:t>شماره</w:t>
      </w:r>
      <w:r w:rsidRPr="00321B5E">
        <w:rPr>
          <w:rFonts w:hint="cs"/>
          <w:sz w:val="24"/>
          <w:szCs w:val="24"/>
          <w:rtl/>
          <w:cs/>
          <w:lang w:bidi="fa-IR"/>
        </w:rPr>
        <w:t>‎ی حدیث 22290</w:t>
      </w:r>
      <w:r>
        <w:rPr>
          <w:rFonts w:hint="cs"/>
          <w:sz w:val="24"/>
          <w:szCs w:val="24"/>
          <w:rtl/>
          <w:lang w:bidi="fa-IR"/>
        </w:rPr>
        <w:t xml:space="preserve">، </w:t>
      </w:r>
      <w:r w:rsidRPr="00321B5E">
        <w:rPr>
          <w:rFonts w:hint="cs"/>
          <w:sz w:val="24"/>
          <w:szCs w:val="24"/>
          <w:rtl/>
          <w:lang w:bidi="fa-IR"/>
        </w:rPr>
        <w:t>ترمذی 5/362؛ ترمذی درباره</w:t>
      </w:r>
      <w:r w:rsidRPr="00321B5E">
        <w:rPr>
          <w:rFonts w:hint="cs"/>
          <w:sz w:val="24"/>
          <w:szCs w:val="24"/>
          <w:rtl/>
          <w:cs/>
          <w:lang w:bidi="fa-IR"/>
        </w:rPr>
        <w:t>‎ی این حدیث م</w:t>
      </w:r>
      <w:r w:rsidRPr="00321B5E">
        <w:rPr>
          <w:rFonts w:hint="cs"/>
          <w:sz w:val="24"/>
          <w:szCs w:val="24"/>
          <w:rtl/>
          <w:lang w:bidi="fa-IR"/>
        </w:rPr>
        <w:t>ی</w:t>
      </w:r>
      <w:r w:rsidRPr="00321B5E">
        <w:rPr>
          <w:rFonts w:hint="cs"/>
          <w:sz w:val="24"/>
          <w:szCs w:val="24"/>
          <w:rtl/>
          <w:cs/>
          <w:lang w:bidi="fa-IR"/>
        </w:rPr>
        <w:t>‎گوید: حدیث خوب و صحیحی است.</w:t>
      </w:r>
    </w:p>
  </w:footnote>
  <w:footnote w:id="33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الأصول</w:t>
      </w:r>
      <w:r>
        <w:rPr>
          <w:rFonts w:hint="cs"/>
          <w:sz w:val="24"/>
          <w:szCs w:val="24"/>
          <w:rtl/>
          <w:lang w:bidi="fa-IR"/>
        </w:rPr>
        <w:t xml:space="preserve">، </w:t>
      </w:r>
      <w:r w:rsidRPr="00321B5E">
        <w:rPr>
          <w:rFonts w:hint="cs"/>
          <w:sz w:val="24"/>
          <w:szCs w:val="24"/>
          <w:rtl/>
          <w:lang w:bidi="fa-IR"/>
        </w:rPr>
        <w:t>ابن اثیر: 5/63.</w:t>
      </w:r>
    </w:p>
  </w:footnote>
  <w:footnote w:id="34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فتح الباری</w:t>
      </w:r>
      <w:r>
        <w:rPr>
          <w:rFonts w:hint="cs"/>
          <w:sz w:val="24"/>
          <w:szCs w:val="24"/>
          <w:rtl/>
          <w:lang w:bidi="fa-IR"/>
        </w:rPr>
        <w:t xml:space="preserve">، </w:t>
      </w:r>
      <w:r w:rsidRPr="00321B5E">
        <w:rPr>
          <w:rFonts w:hint="cs"/>
          <w:sz w:val="24"/>
          <w:szCs w:val="24"/>
          <w:rtl/>
          <w:lang w:bidi="fa-IR"/>
        </w:rPr>
        <w:t>10/217.</w:t>
      </w:r>
    </w:p>
  </w:footnote>
  <w:footnote w:id="34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به جامع الأصول</w:t>
      </w:r>
      <w:r>
        <w:rPr>
          <w:rFonts w:hint="cs"/>
          <w:sz w:val="24"/>
          <w:szCs w:val="24"/>
          <w:rtl/>
          <w:lang w:bidi="fa-IR"/>
        </w:rPr>
        <w:t xml:space="preserve">، </w:t>
      </w:r>
      <w:r w:rsidRPr="00321B5E">
        <w:rPr>
          <w:rFonts w:hint="cs"/>
          <w:sz w:val="24"/>
          <w:szCs w:val="24"/>
          <w:rtl/>
          <w:lang w:bidi="fa-IR"/>
        </w:rPr>
        <w:t>7/628 و نیز شرح نووی بر صحیح مسلم</w:t>
      </w:r>
      <w:r>
        <w:rPr>
          <w:rFonts w:hint="cs"/>
          <w:sz w:val="24"/>
          <w:szCs w:val="24"/>
          <w:rtl/>
          <w:lang w:bidi="fa-IR"/>
        </w:rPr>
        <w:t xml:space="preserve">، </w:t>
      </w:r>
      <w:r w:rsidRPr="00321B5E">
        <w:rPr>
          <w:rFonts w:hint="cs"/>
          <w:sz w:val="24"/>
          <w:szCs w:val="24"/>
          <w:rtl/>
          <w:lang w:bidi="fa-IR"/>
        </w:rPr>
        <w:t>4/218 و فتح الباری 10/213.</w:t>
      </w:r>
    </w:p>
  </w:footnote>
  <w:footnote w:id="34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منهاج السنه</w:t>
      </w:r>
      <w:r>
        <w:rPr>
          <w:rFonts w:hint="cs"/>
          <w:sz w:val="24"/>
          <w:szCs w:val="24"/>
          <w:rtl/>
          <w:lang w:bidi="fa-IR"/>
        </w:rPr>
        <w:t xml:space="preserve">، </w:t>
      </w:r>
      <w:r w:rsidRPr="00321B5E">
        <w:rPr>
          <w:rFonts w:hint="cs"/>
          <w:sz w:val="24"/>
          <w:szCs w:val="24"/>
          <w:rtl/>
          <w:lang w:bidi="fa-IR"/>
        </w:rPr>
        <w:t>1/10.</w:t>
      </w:r>
    </w:p>
  </w:footnote>
  <w:footnote w:id="34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ابوداود</w:t>
      </w:r>
      <w:r>
        <w:rPr>
          <w:rFonts w:hint="cs"/>
          <w:sz w:val="24"/>
          <w:szCs w:val="24"/>
          <w:rtl/>
          <w:lang w:bidi="fa-IR"/>
        </w:rPr>
        <w:t xml:space="preserve">، </w:t>
      </w:r>
      <w:r w:rsidRPr="00321B5E">
        <w:rPr>
          <w:rFonts w:hint="cs"/>
          <w:sz w:val="24"/>
          <w:szCs w:val="24"/>
          <w:rtl/>
          <w:lang w:bidi="fa-IR"/>
        </w:rPr>
        <w:t>کتاب الطب</w:t>
      </w:r>
      <w:r>
        <w:rPr>
          <w:rFonts w:hint="cs"/>
          <w:sz w:val="24"/>
          <w:szCs w:val="24"/>
          <w:rtl/>
          <w:lang w:bidi="fa-IR"/>
        </w:rPr>
        <w:t xml:space="preserve">، </w:t>
      </w:r>
      <w:r w:rsidRPr="00321B5E">
        <w:rPr>
          <w:rFonts w:hint="cs"/>
          <w:sz w:val="24"/>
          <w:szCs w:val="24"/>
          <w:rtl/>
          <w:lang w:bidi="fa-IR"/>
        </w:rPr>
        <w:t>4/22</w:t>
      </w:r>
      <w:r>
        <w:rPr>
          <w:rFonts w:hint="cs"/>
          <w:sz w:val="24"/>
          <w:szCs w:val="24"/>
          <w:rtl/>
          <w:lang w:bidi="fa-IR"/>
        </w:rPr>
        <w:t xml:space="preserve">، </w:t>
      </w:r>
      <w:r w:rsidRPr="00321B5E">
        <w:rPr>
          <w:rFonts w:hint="cs"/>
          <w:sz w:val="24"/>
          <w:szCs w:val="24"/>
          <w:rtl/>
          <w:lang w:bidi="fa-IR"/>
        </w:rPr>
        <w:t>شماره ی حدیث: 3907.</w:t>
      </w:r>
    </w:p>
  </w:footnote>
  <w:footnote w:id="34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w:t>
      </w:r>
      <w:r>
        <w:rPr>
          <w:rFonts w:hint="cs"/>
          <w:sz w:val="24"/>
          <w:szCs w:val="24"/>
          <w:rtl/>
          <w:lang w:bidi="fa-IR"/>
        </w:rPr>
        <w:t xml:space="preserve">، </w:t>
      </w:r>
      <w:r w:rsidRPr="00321B5E">
        <w:rPr>
          <w:rFonts w:hint="cs"/>
          <w:sz w:val="24"/>
          <w:szCs w:val="24"/>
          <w:rtl/>
          <w:lang w:bidi="fa-IR"/>
        </w:rPr>
        <w:t>کتاب التفسیر</w:t>
      </w:r>
      <w:r>
        <w:rPr>
          <w:rFonts w:hint="cs"/>
          <w:sz w:val="24"/>
          <w:szCs w:val="24"/>
          <w:rtl/>
          <w:lang w:bidi="fa-IR"/>
        </w:rPr>
        <w:t xml:space="preserve">، </w:t>
      </w:r>
      <w:r w:rsidRPr="00321B5E">
        <w:rPr>
          <w:rFonts w:hint="cs"/>
          <w:sz w:val="24"/>
          <w:szCs w:val="24"/>
          <w:rtl/>
          <w:lang w:bidi="fa-IR"/>
        </w:rPr>
        <w:t>سوره ی نساء</w:t>
      </w:r>
      <w:r>
        <w:rPr>
          <w:rFonts w:hint="cs"/>
          <w:sz w:val="24"/>
          <w:szCs w:val="24"/>
          <w:rtl/>
          <w:lang w:bidi="fa-IR"/>
        </w:rPr>
        <w:t xml:space="preserve">، </w:t>
      </w:r>
      <w:r w:rsidRPr="00321B5E">
        <w:rPr>
          <w:rFonts w:hint="cs"/>
          <w:sz w:val="24"/>
          <w:szCs w:val="24"/>
          <w:rtl/>
          <w:lang w:bidi="fa-IR"/>
        </w:rPr>
        <w:t>فتح الباری: 8/251: دانشمندان در تفسیر جبت نظرهای دیگری نیز دارند. بنگرید به: فتح الباری: 10/252.</w:t>
      </w:r>
    </w:p>
  </w:footnote>
  <w:footnote w:id="34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ابوداود</w:t>
      </w:r>
      <w:r>
        <w:rPr>
          <w:rFonts w:hint="cs"/>
          <w:sz w:val="24"/>
          <w:szCs w:val="24"/>
          <w:rtl/>
          <w:lang w:bidi="fa-IR"/>
        </w:rPr>
        <w:t xml:space="preserve">، </w:t>
      </w:r>
      <w:r w:rsidRPr="00321B5E">
        <w:rPr>
          <w:rFonts w:hint="cs"/>
          <w:sz w:val="24"/>
          <w:szCs w:val="24"/>
          <w:rtl/>
          <w:lang w:bidi="fa-IR"/>
        </w:rPr>
        <w:t>4/22 شماره</w:t>
      </w:r>
      <w:r w:rsidRPr="00321B5E">
        <w:rPr>
          <w:rFonts w:hint="cs"/>
          <w:sz w:val="24"/>
          <w:szCs w:val="24"/>
          <w:rtl/>
          <w:cs/>
          <w:lang w:bidi="fa-IR"/>
        </w:rPr>
        <w:t>‎ی حدیث: 3910</w:t>
      </w:r>
      <w:r>
        <w:rPr>
          <w:rFonts w:hint="cs"/>
          <w:sz w:val="24"/>
          <w:szCs w:val="24"/>
          <w:rtl/>
          <w:lang w:bidi="fa-IR"/>
        </w:rPr>
        <w:t xml:space="preserve">، </w:t>
      </w:r>
      <w:r w:rsidRPr="00321B5E">
        <w:rPr>
          <w:rFonts w:hint="cs"/>
          <w:sz w:val="24"/>
          <w:szCs w:val="24"/>
          <w:rtl/>
          <w:lang w:bidi="fa-IR"/>
        </w:rPr>
        <w:t>ترمذی 4/160</w:t>
      </w:r>
      <w:r>
        <w:rPr>
          <w:rFonts w:hint="cs"/>
          <w:sz w:val="24"/>
          <w:szCs w:val="24"/>
          <w:rtl/>
          <w:lang w:bidi="fa-IR"/>
        </w:rPr>
        <w:t xml:space="preserve">، </w:t>
      </w:r>
      <w:r w:rsidRPr="00321B5E">
        <w:rPr>
          <w:rFonts w:hint="cs"/>
          <w:sz w:val="24"/>
          <w:szCs w:val="24"/>
          <w:rtl/>
          <w:lang w:bidi="fa-IR"/>
        </w:rPr>
        <w:t>شماره</w:t>
      </w:r>
      <w:r w:rsidRPr="00321B5E">
        <w:rPr>
          <w:rFonts w:hint="cs"/>
          <w:sz w:val="24"/>
          <w:szCs w:val="24"/>
          <w:rtl/>
          <w:cs/>
          <w:lang w:bidi="fa-IR"/>
        </w:rPr>
        <w:t>‎ی حدیث 1614 و گفته است حدیث خوب و صحیحی است</w:t>
      </w:r>
      <w:r>
        <w:rPr>
          <w:rFonts w:hint="cs"/>
          <w:sz w:val="24"/>
          <w:szCs w:val="24"/>
          <w:rtl/>
          <w:lang w:bidi="fa-IR"/>
        </w:rPr>
        <w:t xml:space="preserve">، </w:t>
      </w:r>
      <w:r w:rsidRPr="00321B5E">
        <w:rPr>
          <w:rFonts w:hint="cs"/>
          <w:sz w:val="24"/>
          <w:szCs w:val="24"/>
          <w:rtl/>
          <w:lang w:bidi="fa-IR"/>
        </w:rPr>
        <w:t>لفظ حدیث از ابوداود است.</w:t>
      </w:r>
    </w:p>
  </w:footnote>
  <w:footnote w:id="34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الأصول</w:t>
      </w:r>
      <w:r>
        <w:rPr>
          <w:rFonts w:hint="cs"/>
          <w:sz w:val="24"/>
          <w:szCs w:val="24"/>
          <w:rtl/>
          <w:lang w:bidi="fa-IR"/>
        </w:rPr>
        <w:t xml:space="preserve">، </w:t>
      </w:r>
      <w:r w:rsidRPr="00321B5E">
        <w:rPr>
          <w:rFonts w:hint="cs"/>
          <w:sz w:val="24"/>
          <w:szCs w:val="24"/>
          <w:rtl/>
          <w:lang w:bidi="fa-IR"/>
        </w:rPr>
        <w:t>7/630.</w:t>
      </w:r>
    </w:p>
  </w:footnote>
  <w:footnote w:id="34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بخاری کتاب الطب</w:t>
      </w:r>
      <w:r>
        <w:rPr>
          <w:rFonts w:hint="cs"/>
          <w:sz w:val="24"/>
          <w:szCs w:val="24"/>
          <w:rtl/>
          <w:lang w:bidi="fa-IR"/>
        </w:rPr>
        <w:t xml:space="preserve">، </w:t>
      </w:r>
      <w:r w:rsidRPr="00321B5E">
        <w:rPr>
          <w:rFonts w:hint="cs"/>
          <w:sz w:val="24"/>
          <w:szCs w:val="24"/>
          <w:rtl/>
          <w:lang w:bidi="fa-IR"/>
        </w:rPr>
        <w:t>باب لاصفر</w:t>
      </w:r>
      <w:r>
        <w:rPr>
          <w:rFonts w:hint="cs"/>
          <w:sz w:val="24"/>
          <w:szCs w:val="24"/>
          <w:rtl/>
          <w:lang w:bidi="fa-IR"/>
        </w:rPr>
        <w:t xml:space="preserve">، </w:t>
      </w:r>
      <w:r w:rsidRPr="00321B5E">
        <w:rPr>
          <w:rFonts w:hint="cs"/>
          <w:sz w:val="24"/>
          <w:szCs w:val="24"/>
          <w:rtl/>
          <w:lang w:bidi="fa-IR"/>
        </w:rPr>
        <w:t>فتح الباری</w:t>
      </w:r>
      <w:r>
        <w:rPr>
          <w:rFonts w:hint="cs"/>
          <w:sz w:val="24"/>
          <w:szCs w:val="24"/>
          <w:rtl/>
          <w:lang w:bidi="fa-IR"/>
        </w:rPr>
        <w:t xml:space="preserve">، </w:t>
      </w:r>
      <w:r w:rsidRPr="00321B5E">
        <w:rPr>
          <w:rFonts w:hint="cs"/>
          <w:sz w:val="24"/>
          <w:szCs w:val="24"/>
          <w:rtl/>
          <w:lang w:bidi="fa-IR"/>
        </w:rPr>
        <w:t>10/171</w:t>
      </w:r>
      <w:r>
        <w:rPr>
          <w:rFonts w:hint="cs"/>
          <w:sz w:val="24"/>
          <w:szCs w:val="24"/>
          <w:rtl/>
          <w:lang w:bidi="fa-IR"/>
        </w:rPr>
        <w:t xml:space="preserve">، </w:t>
      </w:r>
      <w:r w:rsidR="00473B8A">
        <w:rPr>
          <w:rFonts w:hint="cs"/>
          <w:sz w:val="24"/>
          <w:szCs w:val="24"/>
          <w:rtl/>
          <w:lang w:bidi="fa-IR"/>
        </w:rPr>
        <w:t>صحیح مسلم: 4.1743 شماره</w:t>
      </w:r>
      <w:r w:rsidR="00473B8A">
        <w:rPr>
          <w:rFonts w:cs="2  Badr" w:hint="cs"/>
          <w:sz w:val="24"/>
          <w:szCs w:val="24"/>
          <w:rtl/>
          <w:lang w:bidi="fa-IR"/>
        </w:rPr>
        <w:t>‏</w:t>
      </w:r>
      <w:r w:rsidRPr="00321B5E">
        <w:rPr>
          <w:rFonts w:hint="cs"/>
          <w:sz w:val="24"/>
          <w:szCs w:val="24"/>
          <w:rtl/>
          <w:lang w:bidi="fa-IR"/>
        </w:rPr>
        <w:t>ی حدیث: 2220.</w:t>
      </w:r>
    </w:p>
  </w:footnote>
  <w:footnote w:id="348">
    <w:p w:rsidR="004A0ABB" w:rsidRPr="00321B5E" w:rsidRDefault="004A0ABB" w:rsidP="00321B5E">
      <w:pPr>
        <w:pStyle w:val="a3"/>
        <w:rPr>
          <w:sz w:val="24"/>
          <w:szCs w:val="24"/>
          <w:rtl/>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صفر را به یک بیماری در ناحیه</w:t>
      </w:r>
      <w:r w:rsidRPr="00321B5E">
        <w:rPr>
          <w:rFonts w:hint="eastAsia"/>
          <w:sz w:val="24"/>
          <w:szCs w:val="24"/>
          <w:rtl/>
          <w:cs/>
          <w:lang w:bidi="fa-IR"/>
        </w:rPr>
        <w:t>‎</w:t>
      </w:r>
      <w:r w:rsidRPr="00321B5E">
        <w:rPr>
          <w:rFonts w:hint="cs"/>
          <w:sz w:val="24"/>
          <w:szCs w:val="24"/>
          <w:rtl/>
          <w:lang w:bidi="fa-IR"/>
        </w:rPr>
        <w:t>ی شکم تفسیر کرده است. که دیدگاهی نیز در تفسیر این حدیث است.</w:t>
      </w:r>
    </w:p>
  </w:footnote>
  <w:footnote w:id="34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فتاوی و رسایل شیخ محمد بن ابراهیم</w:t>
      </w:r>
      <w:r>
        <w:rPr>
          <w:rFonts w:hint="cs"/>
          <w:sz w:val="24"/>
          <w:szCs w:val="24"/>
          <w:rtl/>
          <w:lang w:bidi="fa-IR"/>
        </w:rPr>
        <w:t xml:space="preserve">، </w:t>
      </w:r>
      <w:r w:rsidRPr="00321B5E">
        <w:rPr>
          <w:rFonts w:hint="cs"/>
          <w:sz w:val="24"/>
          <w:szCs w:val="24"/>
          <w:rtl/>
          <w:lang w:bidi="fa-IR"/>
        </w:rPr>
        <w:t>1/167.</w:t>
      </w:r>
    </w:p>
  </w:footnote>
  <w:footnote w:id="350">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ابوداود</w:t>
      </w:r>
      <w:r>
        <w:rPr>
          <w:rFonts w:hint="cs"/>
          <w:sz w:val="24"/>
          <w:szCs w:val="24"/>
          <w:rtl/>
          <w:lang w:bidi="fa-IR"/>
        </w:rPr>
        <w:t xml:space="preserve">، </w:t>
      </w:r>
      <w:r w:rsidRPr="00321B5E">
        <w:rPr>
          <w:rFonts w:hint="cs"/>
          <w:sz w:val="24"/>
          <w:szCs w:val="24"/>
          <w:rtl/>
          <w:lang w:bidi="fa-IR"/>
        </w:rPr>
        <w:t>4/24.</w:t>
      </w:r>
    </w:p>
  </w:footnote>
  <w:footnote w:id="351">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w:t>
      </w:r>
      <w:r>
        <w:rPr>
          <w:rFonts w:hint="cs"/>
          <w:sz w:val="24"/>
          <w:szCs w:val="24"/>
          <w:rtl/>
          <w:lang w:bidi="fa-IR"/>
        </w:rPr>
        <w:t xml:space="preserve">، </w:t>
      </w:r>
      <w:r w:rsidRPr="00321B5E">
        <w:rPr>
          <w:rFonts w:hint="cs"/>
          <w:sz w:val="24"/>
          <w:szCs w:val="24"/>
          <w:rtl/>
          <w:lang w:bidi="fa-IR"/>
        </w:rPr>
        <w:t>4/1748.</w:t>
      </w:r>
    </w:p>
  </w:footnote>
  <w:footnote w:id="352">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ترمذی</w:t>
      </w:r>
      <w:r>
        <w:rPr>
          <w:rFonts w:hint="cs"/>
          <w:sz w:val="24"/>
          <w:szCs w:val="24"/>
          <w:rtl/>
          <w:lang w:bidi="fa-IR"/>
        </w:rPr>
        <w:t xml:space="preserve">، </w:t>
      </w:r>
      <w:r w:rsidRPr="00321B5E">
        <w:rPr>
          <w:rFonts w:hint="cs"/>
          <w:sz w:val="24"/>
          <w:szCs w:val="24"/>
          <w:rtl/>
          <w:lang w:bidi="fa-IR"/>
        </w:rPr>
        <w:t>4/25 شماره</w:t>
      </w:r>
      <w:r w:rsidRPr="00321B5E">
        <w:rPr>
          <w:rFonts w:hint="eastAsia"/>
          <w:sz w:val="24"/>
          <w:szCs w:val="24"/>
          <w:rtl/>
          <w:cs/>
          <w:lang w:bidi="fa-IR"/>
        </w:rPr>
        <w:t>‎</w:t>
      </w:r>
      <w:r w:rsidRPr="00321B5E">
        <w:rPr>
          <w:rFonts w:hint="cs"/>
          <w:sz w:val="24"/>
          <w:szCs w:val="24"/>
          <w:rtl/>
          <w:lang w:bidi="fa-IR"/>
        </w:rPr>
        <w:t>ی حدیث 3920.</w:t>
      </w:r>
    </w:p>
  </w:footnote>
  <w:footnote w:id="353">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این حدیث را ابوداود در سننش نقل کرده</w:t>
      </w:r>
      <w:r>
        <w:rPr>
          <w:rFonts w:hint="cs"/>
          <w:sz w:val="24"/>
          <w:szCs w:val="24"/>
          <w:rtl/>
          <w:lang w:bidi="fa-IR"/>
        </w:rPr>
        <w:t xml:space="preserve">، </w:t>
      </w:r>
      <w:r w:rsidRPr="00321B5E">
        <w:rPr>
          <w:rFonts w:hint="cs"/>
          <w:sz w:val="24"/>
          <w:szCs w:val="24"/>
          <w:rtl/>
          <w:lang w:bidi="fa-IR"/>
        </w:rPr>
        <w:t>ودر اسنادش بحث هست</w:t>
      </w:r>
      <w:r>
        <w:rPr>
          <w:rFonts w:hint="cs"/>
          <w:sz w:val="24"/>
          <w:szCs w:val="24"/>
          <w:rtl/>
          <w:lang w:bidi="fa-IR"/>
        </w:rPr>
        <w:t xml:space="preserve">، </w:t>
      </w:r>
      <w:r w:rsidRPr="00321B5E">
        <w:rPr>
          <w:rFonts w:hint="cs"/>
          <w:sz w:val="24"/>
          <w:szCs w:val="24"/>
          <w:rtl/>
          <w:lang w:bidi="fa-IR"/>
        </w:rPr>
        <w:t xml:space="preserve">به همین خاطر آن را به پیامبر نسبت ندادیم. </w:t>
      </w:r>
    </w:p>
  </w:footnote>
  <w:footnote w:id="354">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النهج السدید</w:t>
      </w:r>
      <w:r>
        <w:rPr>
          <w:rFonts w:hint="cs"/>
          <w:sz w:val="24"/>
          <w:szCs w:val="24"/>
          <w:rtl/>
          <w:lang w:bidi="fa-IR"/>
        </w:rPr>
        <w:t xml:space="preserve">، </w:t>
      </w:r>
      <w:r w:rsidRPr="00321B5E">
        <w:rPr>
          <w:rFonts w:hint="cs"/>
          <w:sz w:val="24"/>
          <w:szCs w:val="24"/>
          <w:rtl/>
          <w:lang w:bidi="fa-IR"/>
        </w:rPr>
        <w:t>163.</w:t>
      </w:r>
    </w:p>
  </w:footnote>
  <w:footnote w:id="355">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بخاری و مسلم روایت کرده اند</w:t>
      </w:r>
      <w:r>
        <w:rPr>
          <w:rFonts w:hint="cs"/>
          <w:sz w:val="24"/>
          <w:szCs w:val="24"/>
          <w:rtl/>
          <w:lang w:bidi="fa-IR"/>
        </w:rPr>
        <w:t xml:space="preserve">، </w:t>
      </w:r>
      <w:r w:rsidRPr="00321B5E">
        <w:rPr>
          <w:rFonts w:hint="cs"/>
          <w:sz w:val="24"/>
          <w:szCs w:val="24"/>
          <w:rtl/>
          <w:lang w:bidi="fa-IR"/>
        </w:rPr>
        <w:t>نیز نگاه کنید به جامع الاصول</w:t>
      </w:r>
      <w:r>
        <w:rPr>
          <w:rFonts w:hint="cs"/>
          <w:sz w:val="24"/>
          <w:szCs w:val="24"/>
          <w:rtl/>
          <w:lang w:bidi="fa-IR"/>
        </w:rPr>
        <w:t xml:space="preserve">، </w:t>
      </w:r>
      <w:r w:rsidRPr="00321B5E">
        <w:rPr>
          <w:rFonts w:hint="cs"/>
          <w:sz w:val="24"/>
          <w:szCs w:val="24"/>
          <w:rtl/>
          <w:lang w:bidi="fa-IR"/>
        </w:rPr>
        <w:t>7/631.</w:t>
      </w:r>
    </w:p>
  </w:footnote>
  <w:footnote w:id="356">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شرح نووی بر صحیح مسلم</w:t>
      </w:r>
      <w:r>
        <w:rPr>
          <w:rFonts w:hint="cs"/>
          <w:sz w:val="24"/>
          <w:szCs w:val="24"/>
          <w:rtl/>
          <w:lang w:bidi="fa-IR"/>
        </w:rPr>
        <w:t xml:space="preserve">، </w:t>
      </w:r>
      <w:r w:rsidRPr="00321B5E">
        <w:rPr>
          <w:rFonts w:hint="cs"/>
          <w:sz w:val="24"/>
          <w:szCs w:val="24"/>
          <w:rtl/>
          <w:lang w:bidi="fa-IR"/>
        </w:rPr>
        <w:t>14/221.</w:t>
      </w:r>
    </w:p>
  </w:footnote>
  <w:footnote w:id="357">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ابوداود</w:t>
      </w:r>
      <w:r>
        <w:rPr>
          <w:rFonts w:hint="cs"/>
          <w:sz w:val="24"/>
          <w:szCs w:val="24"/>
          <w:rtl/>
          <w:lang w:bidi="fa-IR"/>
        </w:rPr>
        <w:t xml:space="preserve">، </w:t>
      </w:r>
      <w:r w:rsidRPr="00321B5E">
        <w:rPr>
          <w:rFonts w:hint="cs"/>
          <w:sz w:val="24"/>
          <w:szCs w:val="24"/>
          <w:rtl/>
          <w:lang w:bidi="fa-IR"/>
        </w:rPr>
        <w:t>4/26 شماره</w:t>
      </w:r>
      <w:r w:rsidRPr="00321B5E">
        <w:rPr>
          <w:rFonts w:hint="cs"/>
          <w:sz w:val="24"/>
          <w:szCs w:val="24"/>
          <w:rtl/>
          <w:cs/>
          <w:lang w:bidi="fa-IR"/>
        </w:rPr>
        <w:t>‎ی حدیث4/26.</w:t>
      </w:r>
    </w:p>
  </w:footnote>
  <w:footnote w:id="358">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الاصول</w:t>
      </w:r>
      <w:r>
        <w:rPr>
          <w:rFonts w:hint="cs"/>
          <w:sz w:val="24"/>
          <w:szCs w:val="24"/>
          <w:rtl/>
          <w:lang w:bidi="fa-IR"/>
        </w:rPr>
        <w:t xml:space="preserve">، </w:t>
      </w:r>
      <w:r w:rsidRPr="00321B5E">
        <w:rPr>
          <w:rFonts w:hint="cs"/>
          <w:sz w:val="24"/>
          <w:szCs w:val="24"/>
          <w:rtl/>
          <w:lang w:bidi="fa-IR"/>
        </w:rPr>
        <w:t>7/641.</w:t>
      </w:r>
    </w:p>
  </w:footnote>
  <w:footnote w:id="359">
    <w:p w:rsidR="004A0ABB" w:rsidRPr="00321B5E" w:rsidRDefault="004A0ABB" w:rsidP="00321B5E">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القول السدید فی تخریج أحادیث تیسیر العزیز الحمید: 158. اسناد آن حسن است</w:t>
      </w:r>
      <w:r>
        <w:rPr>
          <w:rFonts w:hint="cs"/>
          <w:sz w:val="24"/>
          <w:szCs w:val="24"/>
          <w:rtl/>
          <w:lang w:bidi="fa-IR"/>
        </w:rPr>
        <w:t xml:space="preserve">، </w:t>
      </w:r>
      <w:r w:rsidRPr="00321B5E">
        <w:rPr>
          <w:rFonts w:hint="cs"/>
          <w:sz w:val="24"/>
          <w:szCs w:val="24"/>
          <w:rtl/>
          <w:lang w:bidi="fa-IR"/>
        </w:rPr>
        <w:t>و نووی در اذکار آن را آورده</w:t>
      </w:r>
      <w:r>
        <w:rPr>
          <w:rFonts w:hint="cs"/>
          <w:sz w:val="24"/>
          <w:szCs w:val="24"/>
          <w:rtl/>
          <w:lang w:bidi="fa-IR"/>
        </w:rPr>
        <w:t xml:space="preserve">، </w:t>
      </w:r>
      <w:r w:rsidRPr="00321B5E">
        <w:rPr>
          <w:rFonts w:hint="cs"/>
          <w:sz w:val="24"/>
          <w:szCs w:val="24"/>
          <w:rtl/>
          <w:lang w:bidi="fa-IR"/>
        </w:rPr>
        <w:t>حافظ عراقی نیز گفته است: اسنادش خوب است.</w:t>
      </w:r>
    </w:p>
  </w:footnote>
  <w:footnote w:id="360">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الاصول</w:t>
      </w:r>
      <w:r>
        <w:rPr>
          <w:rFonts w:hint="cs"/>
          <w:sz w:val="24"/>
          <w:szCs w:val="24"/>
          <w:rtl/>
          <w:lang w:bidi="fa-IR"/>
        </w:rPr>
        <w:t xml:space="preserve">، </w:t>
      </w:r>
      <w:r w:rsidRPr="00321B5E">
        <w:rPr>
          <w:rFonts w:hint="cs"/>
          <w:sz w:val="24"/>
          <w:szCs w:val="24"/>
          <w:rtl/>
          <w:lang w:bidi="fa-IR"/>
        </w:rPr>
        <w:t>7/638.</w:t>
      </w:r>
    </w:p>
  </w:footnote>
  <w:footnote w:id="361">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الاصول</w:t>
      </w:r>
      <w:r>
        <w:rPr>
          <w:rFonts w:hint="cs"/>
          <w:sz w:val="24"/>
          <w:szCs w:val="24"/>
          <w:rtl/>
          <w:lang w:bidi="fa-IR"/>
        </w:rPr>
        <w:t xml:space="preserve">، </w:t>
      </w:r>
      <w:r w:rsidRPr="00321B5E">
        <w:rPr>
          <w:rFonts w:hint="cs"/>
          <w:sz w:val="24"/>
          <w:szCs w:val="24"/>
          <w:rtl/>
          <w:lang w:bidi="fa-IR"/>
        </w:rPr>
        <w:t>7/631.</w:t>
      </w:r>
    </w:p>
  </w:footnote>
  <w:footnote w:id="362">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سنن ترمذی</w:t>
      </w:r>
      <w:r>
        <w:rPr>
          <w:rFonts w:hint="cs"/>
          <w:sz w:val="24"/>
          <w:szCs w:val="24"/>
          <w:rtl/>
          <w:lang w:bidi="fa-IR"/>
        </w:rPr>
        <w:t xml:space="preserve">، </w:t>
      </w:r>
      <w:r w:rsidRPr="00321B5E">
        <w:rPr>
          <w:rFonts w:hint="cs"/>
          <w:sz w:val="24"/>
          <w:szCs w:val="24"/>
          <w:rtl/>
          <w:lang w:bidi="fa-IR"/>
        </w:rPr>
        <w:t>4/161 شماره</w:t>
      </w:r>
      <w:r w:rsidRPr="00321B5E">
        <w:rPr>
          <w:rFonts w:hint="cs"/>
          <w:sz w:val="24"/>
          <w:szCs w:val="24"/>
          <w:rtl/>
          <w:cs/>
          <w:lang w:bidi="fa-IR"/>
        </w:rPr>
        <w:t>‎ی حدیث 1616.</w:t>
      </w:r>
    </w:p>
  </w:footnote>
  <w:footnote w:id="363">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جامع الاصول</w:t>
      </w:r>
      <w:r>
        <w:rPr>
          <w:rFonts w:hint="cs"/>
          <w:sz w:val="24"/>
          <w:szCs w:val="24"/>
          <w:rtl/>
          <w:lang w:bidi="fa-IR"/>
        </w:rPr>
        <w:t xml:space="preserve">، </w:t>
      </w:r>
      <w:r w:rsidRPr="00321B5E">
        <w:rPr>
          <w:rFonts w:hint="cs"/>
          <w:sz w:val="24"/>
          <w:szCs w:val="24"/>
          <w:rtl/>
          <w:lang w:bidi="fa-IR"/>
        </w:rPr>
        <w:t>7/631.</w:t>
      </w:r>
    </w:p>
  </w:footnote>
  <w:footnote w:id="364">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 4/1751 شماره</w:t>
      </w:r>
      <w:r w:rsidRPr="00321B5E">
        <w:rPr>
          <w:rFonts w:hint="cs"/>
          <w:sz w:val="24"/>
          <w:szCs w:val="24"/>
          <w:rtl/>
          <w:cs/>
          <w:lang w:bidi="fa-IR"/>
        </w:rPr>
        <w:t>‎ی حدیث 2230.</w:t>
      </w:r>
    </w:p>
  </w:footnote>
  <w:footnote w:id="365">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w:t>
      </w:r>
      <w:r>
        <w:rPr>
          <w:rFonts w:hint="cs"/>
          <w:sz w:val="24"/>
          <w:szCs w:val="24"/>
          <w:rtl/>
          <w:lang w:bidi="fa-IR"/>
        </w:rPr>
        <w:t xml:space="preserve">، </w:t>
      </w:r>
      <w:r w:rsidRPr="00321B5E">
        <w:rPr>
          <w:rFonts w:hint="cs"/>
          <w:sz w:val="24"/>
          <w:szCs w:val="24"/>
          <w:rtl/>
          <w:lang w:bidi="fa-IR"/>
        </w:rPr>
        <w:t>4/1748.</w:t>
      </w:r>
    </w:p>
  </w:footnote>
  <w:footnote w:id="366">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بزاز با اسناد روایت کرده است و در الترغیب اثر حافظ منذری: 4/33 آمده است. منذری گفته است: اسناد آن خوب است.</w:t>
      </w:r>
    </w:p>
  </w:footnote>
  <w:footnote w:id="367">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حاشیه ابن عابدین</w:t>
      </w:r>
      <w:r>
        <w:rPr>
          <w:rFonts w:hint="cs"/>
          <w:sz w:val="24"/>
          <w:szCs w:val="24"/>
          <w:rtl/>
          <w:lang w:bidi="fa-IR"/>
        </w:rPr>
        <w:t xml:space="preserve">، </w:t>
      </w:r>
      <w:r w:rsidRPr="00321B5E">
        <w:rPr>
          <w:rFonts w:hint="cs"/>
          <w:sz w:val="24"/>
          <w:szCs w:val="24"/>
          <w:rtl/>
          <w:lang w:bidi="fa-IR"/>
        </w:rPr>
        <w:t>4/442.</w:t>
      </w:r>
    </w:p>
  </w:footnote>
  <w:footnote w:id="368">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نگاه کنید: المغنی 8/155 و</w:t>
      </w:r>
      <w:r>
        <w:rPr>
          <w:rFonts w:hint="cs"/>
          <w:sz w:val="24"/>
          <w:szCs w:val="24"/>
          <w:rtl/>
          <w:lang w:bidi="fa-IR"/>
        </w:rPr>
        <w:t xml:space="preserve"> </w:t>
      </w:r>
      <w:r w:rsidRPr="00321B5E">
        <w:rPr>
          <w:rFonts w:hint="cs"/>
          <w:sz w:val="24"/>
          <w:szCs w:val="24"/>
          <w:rtl/>
          <w:lang w:bidi="fa-IR"/>
        </w:rPr>
        <w:t>الإنصاف 10/351 و المقنع: 52413.</w:t>
      </w:r>
    </w:p>
  </w:footnote>
  <w:footnote w:id="369">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فتاوی و رسایل محمد بن ابراهیم: 21/165.</w:t>
      </w:r>
    </w:p>
  </w:footnote>
  <w:footnote w:id="370">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صحیح مسلم</w:t>
      </w:r>
      <w:r>
        <w:rPr>
          <w:rFonts w:hint="cs"/>
          <w:sz w:val="24"/>
          <w:szCs w:val="24"/>
          <w:rtl/>
          <w:lang w:bidi="fa-IR"/>
        </w:rPr>
        <w:t xml:space="preserve">، </w:t>
      </w:r>
      <w:r w:rsidRPr="00321B5E">
        <w:rPr>
          <w:rFonts w:hint="cs"/>
          <w:sz w:val="24"/>
          <w:szCs w:val="24"/>
          <w:rtl/>
          <w:lang w:bidi="fa-IR"/>
        </w:rPr>
        <w:t>4/769.</w:t>
      </w:r>
    </w:p>
  </w:footnote>
  <w:footnote w:id="371">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کشف الظنون</w:t>
      </w:r>
      <w:r>
        <w:rPr>
          <w:rFonts w:hint="cs"/>
          <w:sz w:val="24"/>
          <w:szCs w:val="24"/>
          <w:rtl/>
          <w:lang w:bidi="fa-IR"/>
        </w:rPr>
        <w:t xml:space="preserve">، </w:t>
      </w:r>
      <w:r w:rsidRPr="00321B5E">
        <w:rPr>
          <w:rFonts w:hint="cs"/>
          <w:sz w:val="24"/>
          <w:szCs w:val="24"/>
          <w:rtl/>
          <w:lang w:bidi="fa-IR"/>
        </w:rPr>
        <w:t>2/981.</w:t>
      </w:r>
    </w:p>
  </w:footnote>
  <w:footnote w:id="372">
    <w:p w:rsidR="004C1130" w:rsidRPr="00321B5E" w:rsidRDefault="004C1130" w:rsidP="004C1130">
      <w:pPr>
        <w:pStyle w:val="a3"/>
        <w:rPr>
          <w:sz w:val="24"/>
          <w:szCs w:val="24"/>
          <w:lang w:bidi="fa-IR"/>
        </w:rPr>
      </w:pPr>
      <w:r w:rsidRPr="00321B5E">
        <w:rPr>
          <w:rStyle w:val="a4"/>
          <w:rFonts w:eastAsia="Calibri"/>
          <w:sz w:val="24"/>
          <w:szCs w:val="24"/>
          <w:vertAlign w:val="baseline"/>
        </w:rPr>
        <w:footnoteRef/>
      </w:r>
      <w:r w:rsidRPr="00321B5E">
        <w:rPr>
          <w:sz w:val="24"/>
          <w:szCs w:val="24"/>
          <w:rtl/>
        </w:rPr>
        <w:t>-</w:t>
      </w:r>
      <w:r w:rsidRPr="00321B5E">
        <w:rPr>
          <w:rFonts w:hint="cs"/>
          <w:sz w:val="24"/>
          <w:szCs w:val="24"/>
          <w:rtl/>
          <w:lang w:bidi="fa-IR"/>
        </w:rPr>
        <w:t xml:space="preserve"> فنون السحر</w:t>
      </w:r>
      <w:r>
        <w:rPr>
          <w:rFonts w:hint="cs"/>
          <w:sz w:val="24"/>
          <w:szCs w:val="24"/>
          <w:rtl/>
          <w:lang w:bidi="fa-IR"/>
        </w:rPr>
        <w:t xml:space="preserve">، </w:t>
      </w:r>
      <w:r w:rsidRPr="00321B5E">
        <w:rPr>
          <w:rFonts w:hint="cs"/>
          <w:sz w:val="24"/>
          <w:szCs w:val="24"/>
          <w:rtl/>
          <w:lang w:bidi="fa-IR"/>
        </w:rPr>
        <w:t>570-53.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Pr="001B5822" w:rsidRDefault="004A0ABB" w:rsidP="003B41A6">
    <w:pPr>
      <w:pStyle w:val="a8"/>
      <w:rPr>
        <w:sz w:val="14"/>
        <w:szCs w:val="1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Pr="003B41A6" w:rsidRDefault="004A0ABB" w:rsidP="003B41A6">
    <w:pPr>
      <w:pStyle w:val="a8"/>
      <w:tabs>
        <w:tab w:val="clear" w:pos="4153"/>
        <w:tab w:val="clear" w:pos="8306"/>
      </w:tabs>
      <w:jc w:val="left"/>
      <w:rPr>
        <w:rFonts w:ascii="Times New Roman" w:hAnsi="Times New Roman" w:cs="Times New Roman"/>
        <w:sz w:val="24"/>
        <w:szCs w:val="24"/>
        <w:rtl/>
      </w:rPr>
    </w:pPr>
  </w:p>
  <w:p w:rsidR="004A0ABB" w:rsidRDefault="000E49C0" w:rsidP="00ED22B6">
    <w:pPr>
      <w:pStyle w:val="a8"/>
      <w:tabs>
        <w:tab w:val="clear" w:pos="4153"/>
        <w:tab w:val="clear" w:pos="8306"/>
        <w:tab w:val="left" w:pos="567"/>
      </w:tabs>
      <w:ind w:right="284"/>
      <w:jc w:val="right"/>
      <w:rPr>
        <w:rtl/>
      </w:rPr>
    </w:pPr>
    <w:r>
      <w:rPr>
        <w:rStyle w:val="aa"/>
        <w:rtl/>
      </w:rPr>
      <w:fldChar w:fldCharType="begin"/>
    </w:r>
    <w:r w:rsidR="004A0ABB">
      <w:rPr>
        <w:rStyle w:val="aa"/>
      </w:rPr>
      <w:instrText xml:space="preserve">PAGE  </w:instrText>
    </w:r>
    <w:r>
      <w:rPr>
        <w:rStyle w:val="aa"/>
        <w:rtl/>
      </w:rPr>
      <w:fldChar w:fldCharType="separate"/>
    </w:r>
    <w:r w:rsidR="00806044">
      <w:rPr>
        <w:rStyle w:val="aa"/>
        <w:noProof/>
        <w:rtl/>
      </w:rPr>
      <w:t>336</w:t>
    </w:r>
    <w:r>
      <w:rPr>
        <w:rStyle w:val="aa"/>
        <w:rtl/>
      </w:rPr>
      <w:fldChar w:fldCharType="end"/>
    </w:r>
    <w:r w:rsidR="004A0ABB">
      <w:rPr>
        <w:rStyle w:val="aa"/>
        <w:rFonts w:hint="cs"/>
        <w:rtl/>
      </w:rPr>
      <w:t xml:space="preserve">                                                      </w:t>
    </w:r>
    <w:r w:rsidR="004A0ABB">
      <w:rPr>
        <w:rFonts w:ascii="Times New Roman" w:hAnsi="Times New Roman" w:hint="cs"/>
        <w:rtl/>
        <w:lang w:bidi="fa-IR"/>
      </w:rPr>
      <w:t xml:space="preserve">   دنیای سحر و شعبده بازی</w:t>
    </w:r>
    <w:r w:rsidR="004A0ABB">
      <w:rPr>
        <w:rFonts w:hint="cs"/>
        <w:rtl/>
      </w:rPr>
      <w:t xml:space="preserve"> </w:t>
    </w:r>
  </w:p>
  <w:p w:rsidR="004A0ABB" w:rsidRPr="001B5822" w:rsidRDefault="000E49C0" w:rsidP="003B41A6">
    <w:pPr>
      <w:pStyle w:val="a8"/>
      <w:rPr>
        <w:sz w:val="14"/>
        <w:szCs w:val="14"/>
      </w:rPr>
    </w:pPr>
    <w:r w:rsidRPr="000E49C0">
      <w:rPr>
        <w:noProof/>
      </w:rPr>
      <w:pict>
        <v:line id="_x0000_s2064" style="position:absolute;left:0;text-align:left;flip:y;z-index:251657216" from="0,-.3pt" to="348.65pt,.45pt" strokeweight="4.5pt">
          <v:stroke linestyle="thickThin"/>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BB" w:rsidRPr="003B41A6" w:rsidRDefault="004A0ABB" w:rsidP="00F62FA6">
    <w:pPr>
      <w:pStyle w:val="a8"/>
      <w:tabs>
        <w:tab w:val="clear" w:pos="4153"/>
        <w:tab w:val="clear" w:pos="8306"/>
      </w:tabs>
      <w:jc w:val="left"/>
      <w:rPr>
        <w:rFonts w:ascii="Times New Roman" w:hAnsi="Times New Roman" w:cs="Times New Roman"/>
        <w:sz w:val="24"/>
        <w:szCs w:val="24"/>
        <w:rtl/>
      </w:rPr>
    </w:pPr>
  </w:p>
  <w:p w:rsidR="004A0ABB" w:rsidRPr="003B41A6" w:rsidRDefault="004A0ABB" w:rsidP="001B5822">
    <w:pPr>
      <w:pStyle w:val="a8"/>
      <w:tabs>
        <w:tab w:val="clear" w:pos="4153"/>
        <w:tab w:val="clear" w:pos="8306"/>
      </w:tabs>
      <w:jc w:val="left"/>
      <w:rPr>
        <w:rFonts w:ascii="Times New Roman" w:hAnsi="Times New Roman" w:cs="Times New Roman"/>
        <w:sz w:val="24"/>
        <w:szCs w:val="24"/>
        <w:rtl/>
      </w:rPr>
    </w:pPr>
  </w:p>
  <w:p w:rsidR="004A0ABB" w:rsidRPr="003B41A6" w:rsidRDefault="004A0ABB" w:rsidP="001B5822">
    <w:pPr>
      <w:pStyle w:val="a8"/>
      <w:tabs>
        <w:tab w:val="clear" w:pos="4153"/>
        <w:tab w:val="clear" w:pos="8306"/>
      </w:tabs>
      <w:jc w:val="left"/>
      <w:rPr>
        <w:rFonts w:ascii="Times New Roman" w:hAnsi="Times New Roman" w:cs="Times New Roman"/>
        <w:sz w:val="24"/>
        <w:szCs w:val="24"/>
        <w:rtl/>
      </w:rPr>
    </w:pPr>
  </w:p>
  <w:p w:rsidR="004A0ABB" w:rsidRDefault="004A0ABB" w:rsidP="00ED22B6">
    <w:pPr>
      <w:pStyle w:val="a8"/>
      <w:tabs>
        <w:tab w:val="clear" w:pos="4153"/>
        <w:tab w:val="clear" w:pos="8306"/>
        <w:tab w:val="left" w:pos="397"/>
      </w:tabs>
      <w:ind w:left="284"/>
      <w:jc w:val="left"/>
      <w:rPr>
        <w:rtl/>
      </w:rPr>
    </w:pPr>
    <w:r>
      <w:rPr>
        <w:rFonts w:hint="cs"/>
        <w:rtl/>
      </w:rPr>
      <w:tab/>
    </w:r>
    <w:r>
      <w:rPr>
        <w:rFonts w:ascii="Times New Roman" w:hAnsi="Times New Roman" w:hint="cs"/>
        <w:rtl/>
        <w:lang w:bidi="fa-IR"/>
      </w:rPr>
      <w:t>دنیای سحر و شعبده بازی</w:t>
    </w:r>
    <w:r>
      <w:rPr>
        <w:rFonts w:hint="cs"/>
        <w:rtl/>
      </w:rPr>
      <w:tab/>
      <w:t xml:space="preserve">  </w:t>
    </w:r>
    <w:r>
      <w:rPr>
        <w:rFonts w:hint="cs"/>
        <w:rtl/>
      </w:rPr>
      <w:tab/>
    </w:r>
    <w:r>
      <w:rPr>
        <w:rFonts w:hint="cs"/>
        <w:rtl/>
      </w:rPr>
      <w:tab/>
      <w:t xml:space="preserve">                                   </w:t>
    </w:r>
    <w:r w:rsidR="000E49C0">
      <w:rPr>
        <w:rStyle w:val="aa"/>
        <w:rtl/>
      </w:rPr>
      <w:fldChar w:fldCharType="begin"/>
    </w:r>
    <w:r>
      <w:rPr>
        <w:rStyle w:val="aa"/>
      </w:rPr>
      <w:instrText xml:space="preserve">PAGE  </w:instrText>
    </w:r>
    <w:r w:rsidR="000E49C0">
      <w:rPr>
        <w:rStyle w:val="aa"/>
        <w:rtl/>
      </w:rPr>
      <w:fldChar w:fldCharType="separate"/>
    </w:r>
    <w:r w:rsidR="00806044">
      <w:rPr>
        <w:rStyle w:val="aa"/>
        <w:noProof/>
        <w:rtl/>
      </w:rPr>
      <w:t>337</w:t>
    </w:r>
    <w:r w:rsidR="000E49C0">
      <w:rPr>
        <w:rStyle w:val="aa"/>
        <w:rtl/>
      </w:rPr>
      <w:fldChar w:fldCharType="end"/>
    </w:r>
    <w:r>
      <w:rPr>
        <w:rFonts w:hint="cs"/>
        <w:rtl/>
      </w:rPr>
      <w:t xml:space="preserve"> </w:t>
    </w:r>
  </w:p>
  <w:p w:rsidR="004A0ABB" w:rsidRPr="001B5822" w:rsidRDefault="000E49C0" w:rsidP="001B5822">
    <w:pPr>
      <w:pStyle w:val="a8"/>
      <w:rPr>
        <w:sz w:val="14"/>
        <w:szCs w:val="14"/>
      </w:rPr>
    </w:pPr>
    <w:r w:rsidRPr="000E49C0">
      <w:rPr>
        <w:noProof/>
      </w:rPr>
      <w:pict>
        <v:line id="_x0000_s2065" style="position:absolute;left:0;text-align:left;flip:y;z-index:251658240" from="0,-.3pt" to="348.65pt,.45pt" strokeweight="4.5pt">
          <v:stroke linestyle="thickThin"/>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BB" w:rsidRDefault="004A0AB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A55AF"/>
    <w:multiLevelType w:val="hybridMultilevel"/>
    <w:tmpl w:val="A9D006BA"/>
    <w:lvl w:ilvl="0" w:tplc="325A068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FE18F2"/>
    <w:multiLevelType w:val="hybridMultilevel"/>
    <w:tmpl w:val="593CCD0C"/>
    <w:lvl w:ilvl="0" w:tplc="4409000F">
      <w:start w:val="1"/>
      <w:numFmt w:val="decimal"/>
      <w:lvlText w:val="%1."/>
      <w:lvlJc w:val="left"/>
      <w:pPr>
        <w:ind w:left="1117" w:hanging="360"/>
      </w:pPr>
    </w:lvl>
    <w:lvl w:ilvl="1" w:tplc="44090019" w:tentative="1">
      <w:start w:val="1"/>
      <w:numFmt w:val="lowerLetter"/>
      <w:lvlText w:val="%2."/>
      <w:lvlJc w:val="left"/>
      <w:pPr>
        <w:ind w:left="1837" w:hanging="360"/>
      </w:pPr>
    </w:lvl>
    <w:lvl w:ilvl="2" w:tplc="4409001B" w:tentative="1">
      <w:start w:val="1"/>
      <w:numFmt w:val="lowerRoman"/>
      <w:lvlText w:val="%3."/>
      <w:lvlJc w:val="right"/>
      <w:pPr>
        <w:ind w:left="2557" w:hanging="180"/>
      </w:pPr>
    </w:lvl>
    <w:lvl w:ilvl="3" w:tplc="4409000F" w:tentative="1">
      <w:start w:val="1"/>
      <w:numFmt w:val="decimal"/>
      <w:lvlText w:val="%4."/>
      <w:lvlJc w:val="left"/>
      <w:pPr>
        <w:ind w:left="3277" w:hanging="360"/>
      </w:pPr>
    </w:lvl>
    <w:lvl w:ilvl="4" w:tplc="44090019" w:tentative="1">
      <w:start w:val="1"/>
      <w:numFmt w:val="lowerLetter"/>
      <w:lvlText w:val="%5."/>
      <w:lvlJc w:val="left"/>
      <w:pPr>
        <w:ind w:left="3997" w:hanging="360"/>
      </w:pPr>
    </w:lvl>
    <w:lvl w:ilvl="5" w:tplc="4409001B" w:tentative="1">
      <w:start w:val="1"/>
      <w:numFmt w:val="lowerRoman"/>
      <w:lvlText w:val="%6."/>
      <w:lvlJc w:val="right"/>
      <w:pPr>
        <w:ind w:left="4717" w:hanging="180"/>
      </w:pPr>
    </w:lvl>
    <w:lvl w:ilvl="6" w:tplc="4409000F" w:tentative="1">
      <w:start w:val="1"/>
      <w:numFmt w:val="decimal"/>
      <w:lvlText w:val="%7."/>
      <w:lvlJc w:val="left"/>
      <w:pPr>
        <w:ind w:left="5437" w:hanging="360"/>
      </w:pPr>
    </w:lvl>
    <w:lvl w:ilvl="7" w:tplc="44090019" w:tentative="1">
      <w:start w:val="1"/>
      <w:numFmt w:val="lowerLetter"/>
      <w:lvlText w:val="%8."/>
      <w:lvlJc w:val="left"/>
      <w:pPr>
        <w:ind w:left="6157" w:hanging="360"/>
      </w:pPr>
    </w:lvl>
    <w:lvl w:ilvl="8" w:tplc="4409001B" w:tentative="1">
      <w:start w:val="1"/>
      <w:numFmt w:val="lowerRoman"/>
      <w:lvlText w:val="%9."/>
      <w:lvlJc w:val="right"/>
      <w:pPr>
        <w:ind w:left="6877" w:hanging="180"/>
      </w:pPr>
    </w:lvl>
  </w:abstractNum>
  <w:abstractNum w:abstractNumId="2">
    <w:nsid w:val="09FE749B"/>
    <w:multiLevelType w:val="hybridMultilevel"/>
    <w:tmpl w:val="842880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0B9161C1"/>
    <w:multiLevelType w:val="hybridMultilevel"/>
    <w:tmpl w:val="C9126762"/>
    <w:lvl w:ilvl="0" w:tplc="325A068C">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194101F"/>
    <w:multiLevelType w:val="hybridMultilevel"/>
    <w:tmpl w:val="2D7C650E"/>
    <w:lvl w:ilvl="0" w:tplc="4409000F">
      <w:start w:val="1"/>
      <w:numFmt w:val="decimal"/>
      <w:lvlText w:val="%1."/>
      <w:lvlJc w:val="left"/>
      <w:pPr>
        <w:ind w:left="1117" w:hanging="360"/>
      </w:pPr>
    </w:lvl>
    <w:lvl w:ilvl="1" w:tplc="44090019" w:tentative="1">
      <w:start w:val="1"/>
      <w:numFmt w:val="lowerLetter"/>
      <w:lvlText w:val="%2."/>
      <w:lvlJc w:val="left"/>
      <w:pPr>
        <w:ind w:left="1837" w:hanging="360"/>
      </w:pPr>
    </w:lvl>
    <w:lvl w:ilvl="2" w:tplc="4409001B" w:tentative="1">
      <w:start w:val="1"/>
      <w:numFmt w:val="lowerRoman"/>
      <w:lvlText w:val="%3."/>
      <w:lvlJc w:val="right"/>
      <w:pPr>
        <w:ind w:left="2557" w:hanging="180"/>
      </w:pPr>
    </w:lvl>
    <w:lvl w:ilvl="3" w:tplc="4409000F" w:tentative="1">
      <w:start w:val="1"/>
      <w:numFmt w:val="decimal"/>
      <w:lvlText w:val="%4."/>
      <w:lvlJc w:val="left"/>
      <w:pPr>
        <w:ind w:left="3277" w:hanging="360"/>
      </w:pPr>
    </w:lvl>
    <w:lvl w:ilvl="4" w:tplc="44090019" w:tentative="1">
      <w:start w:val="1"/>
      <w:numFmt w:val="lowerLetter"/>
      <w:lvlText w:val="%5."/>
      <w:lvlJc w:val="left"/>
      <w:pPr>
        <w:ind w:left="3997" w:hanging="360"/>
      </w:pPr>
    </w:lvl>
    <w:lvl w:ilvl="5" w:tplc="4409001B" w:tentative="1">
      <w:start w:val="1"/>
      <w:numFmt w:val="lowerRoman"/>
      <w:lvlText w:val="%6."/>
      <w:lvlJc w:val="right"/>
      <w:pPr>
        <w:ind w:left="4717" w:hanging="180"/>
      </w:pPr>
    </w:lvl>
    <w:lvl w:ilvl="6" w:tplc="4409000F" w:tentative="1">
      <w:start w:val="1"/>
      <w:numFmt w:val="decimal"/>
      <w:lvlText w:val="%7."/>
      <w:lvlJc w:val="left"/>
      <w:pPr>
        <w:ind w:left="5437" w:hanging="360"/>
      </w:pPr>
    </w:lvl>
    <w:lvl w:ilvl="7" w:tplc="44090019" w:tentative="1">
      <w:start w:val="1"/>
      <w:numFmt w:val="lowerLetter"/>
      <w:lvlText w:val="%8."/>
      <w:lvlJc w:val="left"/>
      <w:pPr>
        <w:ind w:left="6157" w:hanging="360"/>
      </w:pPr>
    </w:lvl>
    <w:lvl w:ilvl="8" w:tplc="4409001B" w:tentative="1">
      <w:start w:val="1"/>
      <w:numFmt w:val="lowerRoman"/>
      <w:lvlText w:val="%9."/>
      <w:lvlJc w:val="right"/>
      <w:pPr>
        <w:ind w:left="6877" w:hanging="180"/>
      </w:pPr>
    </w:lvl>
  </w:abstractNum>
  <w:abstractNum w:abstractNumId="5">
    <w:nsid w:val="18FA51D8"/>
    <w:multiLevelType w:val="multilevel"/>
    <w:tmpl w:val="29E46D60"/>
    <w:lvl w:ilvl="0">
      <w:start w:val="1"/>
      <w:numFmt w:val="decimal"/>
      <w:lvlText w:val="%1-"/>
      <w:lvlJc w:val="left"/>
      <w:pPr>
        <w:tabs>
          <w:tab w:val="num" w:pos="665"/>
        </w:tabs>
        <w:ind w:left="665" w:hanging="495"/>
      </w:pPr>
      <w:rPr>
        <w:rFonts w:ascii="Times New Roman" w:eastAsia="Times New Roman" w:hAnsi="Times New Roman" w:cs="Times New Roman"/>
      </w:rPr>
    </w:lvl>
    <w:lvl w:ilvl="1">
      <w:start w:val="1"/>
      <w:numFmt w:val="lowerLetter"/>
      <w:lvlText w:val="%2."/>
      <w:lvlJc w:val="left"/>
      <w:pPr>
        <w:tabs>
          <w:tab w:val="num" w:pos="1250"/>
        </w:tabs>
        <w:ind w:left="1250" w:hanging="360"/>
      </w:pPr>
    </w:lvl>
    <w:lvl w:ilvl="2">
      <w:start w:val="1"/>
      <w:numFmt w:val="lowerRoman"/>
      <w:lvlText w:val="%3."/>
      <w:lvlJc w:val="right"/>
      <w:pPr>
        <w:tabs>
          <w:tab w:val="num" w:pos="1970"/>
        </w:tabs>
        <w:ind w:left="1970" w:hanging="180"/>
      </w:pPr>
    </w:lvl>
    <w:lvl w:ilvl="3">
      <w:start w:val="1"/>
      <w:numFmt w:val="decimal"/>
      <w:lvlText w:val="%4."/>
      <w:lvlJc w:val="left"/>
      <w:pPr>
        <w:tabs>
          <w:tab w:val="num" w:pos="2690"/>
        </w:tabs>
        <w:ind w:left="2690" w:hanging="360"/>
      </w:pPr>
    </w:lvl>
    <w:lvl w:ilvl="4">
      <w:start w:val="1"/>
      <w:numFmt w:val="lowerLetter"/>
      <w:lvlText w:val="%5."/>
      <w:lvlJc w:val="left"/>
      <w:pPr>
        <w:tabs>
          <w:tab w:val="num" w:pos="3410"/>
        </w:tabs>
        <w:ind w:left="3410" w:hanging="360"/>
      </w:pPr>
    </w:lvl>
    <w:lvl w:ilvl="5">
      <w:start w:val="1"/>
      <w:numFmt w:val="lowerRoman"/>
      <w:lvlText w:val="%6."/>
      <w:lvlJc w:val="right"/>
      <w:pPr>
        <w:tabs>
          <w:tab w:val="num" w:pos="4130"/>
        </w:tabs>
        <w:ind w:left="4130" w:hanging="180"/>
      </w:pPr>
    </w:lvl>
    <w:lvl w:ilvl="6">
      <w:start w:val="1"/>
      <w:numFmt w:val="decimal"/>
      <w:lvlText w:val="%7."/>
      <w:lvlJc w:val="left"/>
      <w:pPr>
        <w:tabs>
          <w:tab w:val="num" w:pos="4850"/>
        </w:tabs>
        <w:ind w:left="4850" w:hanging="360"/>
      </w:pPr>
    </w:lvl>
    <w:lvl w:ilvl="7">
      <w:start w:val="1"/>
      <w:numFmt w:val="lowerLetter"/>
      <w:lvlText w:val="%8."/>
      <w:lvlJc w:val="left"/>
      <w:pPr>
        <w:tabs>
          <w:tab w:val="num" w:pos="5570"/>
        </w:tabs>
        <w:ind w:left="5570" w:hanging="360"/>
      </w:pPr>
    </w:lvl>
    <w:lvl w:ilvl="8">
      <w:start w:val="1"/>
      <w:numFmt w:val="lowerRoman"/>
      <w:lvlText w:val="%9."/>
      <w:lvlJc w:val="right"/>
      <w:pPr>
        <w:tabs>
          <w:tab w:val="num" w:pos="6290"/>
        </w:tabs>
        <w:ind w:left="6290" w:hanging="180"/>
      </w:pPr>
    </w:lvl>
  </w:abstractNum>
  <w:abstractNum w:abstractNumId="6">
    <w:nsid w:val="1B3863C3"/>
    <w:multiLevelType w:val="hybridMultilevel"/>
    <w:tmpl w:val="4E1E49B2"/>
    <w:lvl w:ilvl="0" w:tplc="897841A2">
      <w:start w:val="2"/>
      <w:numFmt w:val="bullet"/>
      <w:lvlText w:val="-"/>
      <w:lvlJc w:val="left"/>
      <w:pPr>
        <w:tabs>
          <w:tab w:val="num" w:pos="530"/>
        </w:tabs>
        <w:ind w:left="530" w:hanging="360"/>
      </w:pPr>
      <w:rPr>
        <w:rFonts w:ascii="Times New Roman" w:eastAsia="Times New Roman" w:hAnsi="Times New Roman" w:cs="B Lotus" w:hint="default"/>
      </w:rPr>
    </w:lvl>
    <w:lvl w:ilvl="1" w:tplc="04090003" w:tentative="1">
      <w:start w:val="1"/>
      <w:numFmt w:val="bullet"/>
      <w:lvlText w:val="o"/>
      <w:lvlJc w:val="left"/>
      <w:pPr>
        <w:tabs>
          <w:tab w:val="num" w:pos="1250"/>
        </w:tabs>
        <w:ind w:left="1250" w:hanging="360"/>
      </w:pPr>
      <w:rPr>
        <w:rFonts w:ascii="Courier New" w:hAnsi="Courier New" w:cs="Courier New" w:hint="default"/>
      </w:rPr>
    </w:lvl>
    <w:lvl w:ilvl="2" w:tplc="04090005" w:tentative="1">
      <w:start w:val="1"/>
      <w:numFmt w:val="bullet"/>
      <w:lvlText w:val=""/>
      <w:lvlJc w:val="left"/>
      <w:pPr>
        <w:tabs>
          <w:tab w:val="num" w:pos="1970"/>
        </w:tabs>
        <w:ind w:left="1970" w:hanging="360"/>
      </w:pPr>
      <w:rPr>
        <w:rFonts w:ascii="Wingdings" w:hAnsi="Wingdings" w:hint="default"/>
      </w:rPr>
    </w:lvl>
    <w:lvl w:ilvl="3" w:tplc="04090001" w:tentative="1">
      <w:start w:val="1"/>
      <w:numFmt w:val="bullet"/>
      <w:lvlText w:val=""/>
      <w:lvlJc w:val="left"/>
      <w:pPr>
        <w:tabs>
          <w:tab w:val="num" w:pos="2690"/>
        </w:tabs>
        <w:ind w:left="2690" w:hanging="360"/>
      </w:pPr>
      <w:rPr>
        <w:rFonts w:ascii="Symbol" w:hAnsi="Symbol" w:hint="default"/>
      </w:rPr>
    </w:lvl>
    <w:lvl w:ilvl="4" w:tplc="04090003" w:tentative="1">
      <w:start w:val="1"/>
      <w:numFmt w:val="bullet"/>
      <w:lvlText w:val="o"/>
      <w:lvlJc w:val="left"/>
      <w:pPr>
        <w:tabs>
          <w:tab w:val="num" w:pos="3410"/>
        </w:tabs>
        <w:ind w:left="3410" w:hanging="360"/>
      </w:pPr>
      <w:rPr>
        <w:rFonts w:ascii="Courier New" w:hAnsi="Courier New" w:cs="Courier New" w:hint="default"/>
      </w:rPr>
    </w:lvl>
    <w:lvl w:ilvl="5" w:tplc="04090005" w:tentative="1">
      <w:start w:val="1"/>
      <w:numFmt w:val="bullet"/>
      <w:lvlText w:val=""/>
      <w:lvlJc w:val="left"/>
      <w:pPr>
        <w:tabs>
          <w:tab w:val="num" w:pos="4130"/>
        </w:tabs>
        <w:ind w:left="4130" w:hanging="360"/>
      </w:pPr>
      <w:rPr>
        <w:rFonts w:ascii="Wingdings" w:hAnsi="Wingdings" w:hint="default"/>
      </w:rPr>
    </w:lvl>
    <w:lvl w:ilvl="6" w:tplc="04090001" w:tentative="1">
      <w:start w:val="1"/>
      <w:numFmt w:val="bullet"/>
      <w:lvlText w:val=""/>
      <w:lvlJc w:val="left"/>
      <w:pPr>
        <w:tabs>
          <w:tab w:val="num" w:pos="4850"/>
        </w:tabs>
        <w:ind w:left="4850" w:hanging="360"/>
      </w:pPr>
      <w:rPr>
        <w:rFonts w:ascii="Symbol" w:hAnsi="Symbol" w:hint="default"/>
      </w:rPr>
    </w:lvl>
    <w:lvl w:ilvl="7" w:tplc="04090003" w:tentative="1">
      <w:start w:val="1"/>
      <w:numFmt w:val="bullet"/>
      <w:lvlText w:val="o"/>
      <w:lvlJc w:val="left"/>
      <w:pPr>
        <w:tabs>
          <w:tab w:val="num" w:pos="5570"/>
        </w:tabs>
        <w:ind w:left="5570" w:hanging="360"/>
      </w:pPr>
      <w:rPr>
        <w:rFonts w:ascii="Courier New" w:hAnsi="Courier New" w:cs="Courier New" w:hint="default"/>
      </w:rPr>
    </w:lvl>
    <w:lvl w:ilvl="8" w:tplc="04090005" w:tentative="1">
      <w:start w:val="1"/>
      <w:numFmt w:val="bullet"/>
      <w:lvlText w:val=""/>
      <w:lvlJc w:val="left"/>
      <w:pPr>
        <w:tabs>
          <w:tab w:val="num" w:pos="6290"/>
        </w:tabs>
        <w:ind w:left="6290" w:hanging="360"/>
      </w:pPr>
      <w:rPr>
        <w:rFonts w:ascii="Wingdings" w:hAnsi="Wingdings" w:hint="default"/>
      </w:rPr>
    </w:lvl>
  </w:abstractNum>
  <w:abstractNum w:abstractNumId="7">
    <w:nsid w:val="1EAD79B0"/>
    <w:multiLevelType w:val="hybridMultilevel"/>
    <w:tmpl w:val="84C63AC6"/>
    <w:lvl w:ilvl="0" w:tplc="0B5AE422">
      <w:start w:val="1"/>
      <w:numFmt w:val="decimal"/>
      <w:lvlText w:val="%1-"/>
      <w:lvlJc w:val="left"/>
      <w:pPr>
        <w:tabs>
          <w:tab w:val="num" w:pos="530"/>
        </w:tabs>
        <w:ind w:left="530" w:hanging="360"/>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8">
    <w:nsid w:val="285A50AD"/>
    <w:multiLevelType w:val="hybridMultilevel"/>
    <w:tmpl w:val="07222682"/>
    <w:lvl w:ilvl="0" w:tplc="134CCB40">
      <w:start w:val="1"/>
      <w:numFmt w:val="decimal"/>
      <w:lvlText w:val="%1-"/>
      <w:lvlJc w:val="left"/>
      <w:pPr>
        <w:tabs>
          <w:tab w:val="num" w:pos="665"/>
        </w:tabs>
        <w:ind w:left="665" w:hanging="495"/>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9">
    <w:nsid w:val="2B587A5B"/>
    <w:multiLevelType w:val="hybridMultilevel"/>
    <w:tmpl w:val="29E46D60"/>
    <w:lvl w:ilvl="0" w:tplc="8B06D95C">
      <w:start w:val="1"/>
      <w:numFmt w:val="decimal"/>
      <w:lvlText w:val="%1-"/>
      <w:lvlJc w:val="left"/>
      <w:pPr>
        <w:tabs>
          <w:tab w:val="num" w:pos="665"/>
        </w:tabs>
        <w:ind w:left="665" w:hanging="495"/>
      </w:pPr>
      <w:rPr>
        <w:rFonts w:ascii="Times New Roman" w:eastAsia="Times New Roman" w:hAnsi="Times New Roman" w:cs="Times New Roman"/>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10">
    <w:nsid w:val="2DD1578A"/>
    <w:multiLevelType w:val="hybridMultilevel"/>
    <w:tmpl w:val="1B528A52"/>
    <w:lvl w:ilvl="0" w:tplc="6DD063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1682D8B"/>
    <w:multiLevelType w:val="hybridMultilevel"/>
    <w:tmpl w:val="E2243FFC"/>
    <w:lvl w:ilvl="0" w:tplc="45CAB6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6230BF6"/>
    <w:multiLevelType w:val="hybridMultilevel"/>
    <w:tmpl w:val="817AA928"/>
    <w:lvl w:ilvl="0" w:tplc="AB58D2EE">
      <w:start w:val="1"/>
      <w:numFmt w:val="decimal"/>
      <w:lvlText w:val="%1-"/>
      <w:lvlJc w:val="left"/>
      <w:pPr>
        <w:tabs>
          <w:tab w:val="num" w:pos="665"/>
        </w:tabs>
        <w:ind w:left="665" w:hanging="495"/>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13">
    <w:nsid w:val="36E53F8A"/>
    <w:multiLevelType w:val="hybridMultilevel"/>
    <w:tmpl w:val="844602A8"/>
    <w:lvl w:ilvl="0" w:tplc="8B2A66D6">
      <w:start w:val="1"/>
      <w:numFmt w:val="decimal"/>
      <w:lvlText w:val="%1-"/>
      <w:lvlJc w:val="left"/>
      <w:pPr>
        <w:tabs>
          <w:tab w:val="num" w:pos="720"/>
        </w:tabs>
        <w:ind w:left="720" w:hanging="360"/>
      </w:pPr>
      <w:rPr>
        <w:rFonts w:cs="Zar"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98B47F4"/>
    <w:multiLevelType w:val="hybridMultilevel"/>
    <w:tmpl w:val="7BECB11C"/>
    <w:lvl w:ilvl="0" w:tplc="03E271D2">
      <w:start w:val="1"/>
      <w:numFmt w:val="decimal"/>
      <w:lvlText w:val="%1-"/>
      <w:lvlJc w:val="left"/>
      <w:pPr>
        <w:tabs>
          <w:tab w:val="num" w:pos="665"/>
        </w:tabs>
        <w:ind w:left="665" w:hanging="495"/>
      </w:pPr>
      <w:rPr>
        <w:rFonts w:ascii="Times New Roman" w:eastAsia="Times New Roman" w:hAnsi="Times New Roman" w:cs="Times New Roman"/>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15">
    <w:nsid w:val="3C1F24BE"/>
    <w:multiLevelType w:val="hybridMultilevel"/>
    <w:tmpl w:val="FADA32E6"/>
    <w:lvl w:ilvl="0" w:tplc="9190B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D411F00"/>
    <w:multiLevelType w:val="hybridMultilevel"/>
    <w:tmpl w:val="69D6C210"/>
    <w:lvl w:ilvl="0" w:tplc="5D5E7AB8">
      <w:start w:val="3"/>
      <w:numFmt w:val="decimal"/>
      <w:lvlText w:val="%1-"/>
      <w:lvlJc w:val="left"/>
      <w:pPr>
        <w:tabs>
          <w:tab w:val="num" w:pos="530"/>
        </w:tabs>
        <w:ind w:left="530" w:hanging="360"/>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17">
    <w:nsid w:val="3F6F3C0C"/>
    <w:multiLevelType w:val="hybridMultilevel"/>
    <w:tmpl w:val="28F83CDC"/>
    <w:lvl w:ilvl="0" w:tplc="D5E42B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FC65C95"/>
    <w:multiLevelType w:val="hybridMultilevel"/>
    <w:tmpl w:val="30EC1BCE"/>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nsid w:val="3FF73602"/>
    <w:multiLevelType w:val="hybridMultilevel"/>
    <w:tmpl w:val="3996A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nsid w:val="405E24E1"/>
    <w:multiLevelType w:val="hybridMultilevel"/>
    <w:tmpl w:val="156C10B6"/>
    <w:lvl w:ilvl="0" w:tplc="3BC419CC">
      <w:numFmt w:val="arabicAlpha"/>
      <w:lvlText w:val="(%1)"/>
      <w:lvlJc w:val="left"/>
      <w:pPr>
        <w:tabs>
          <w:tab w:val="num" w:pos="1050"/>
        </w:tabs>
        <w:ind w:left="1050" w:hanging="6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C264F0"/>
    <w:multiLevelType w:val="hybridMultilevel"/>
    <w:tmpl w:val="9DBCB754"/>
    <w:lvl w:ilvl="0" w:tplc="1C683348">
      <w:start w:val="1"/>
      <w:numFmt w:val="decimal"/>
      <w:lvlText w:val="%1-"/>
      <w:lvlJc w:val="left"/>
      <w:pPr>
        <w:tabs>
          <w:tab w:val="num" w:pos="1026"/>
        </w:tabs>
        <w:ind w:left="1026" w:hanging="675"/>
      </w:pPr>
      <w:rPr>
        <w:rFonts w:hint="default"/>
      </w:rPr>
    </w:lvl>
    <w:lvl w:ilvl="1" w:tplc="04090019" w:tentative="1">
      <w:start w:val="1"/>
      <w:numFmt w:val="lowerLetter"/>
      <w:lvlText w:val="%2."/>
      <w:lvlJc w:val="left"/>
      <w:pPr>
        <w:tabs>
          <w:tab w:val="num" w:pos="1431"/>
        </w:tabs>
        <w:ind w:left="1431" w:hanging="360"/>
      </w:pPr>
    </w:lvl>
    <w:lvl w:ilvl="2" w:tplc="0409001B" w:tentative="1">
      <w:start w:val="1"/>
      <w:numFmt w:val="lowerRoman"/>
      <w:lvlText w:val="%3."/>
      <w:lvlJc w:val="right"/>
      <w:pPr>
        <w:tabs>
          <w:tab w:val="num" w:pos="2151"/>
        </w:tabs>
        <w:ind w:left="2151" w:hanging="180"/>
      </w:pPr>
    </w:lvl>
    <w:lvl w:ilvl="3" w:tplc="0409000F" w:tentative="1">
      <w:start w:val="1"/>
      <w:numFmt w:val="decimal"/>
      <w:lvlText w:val="%4."/>
      <w:lvlJc w:val="left"/>
      <w:pPr>
        <w:tabs>
          <w:tab w:val="num" w:pos="2871"/>
        </w:tabs>
        <w:ind w:left="2871" w:hanging="360"/>
      </w:pPr>
    </w:lvl>
    <w:lvl w:ilvl="4" w:tplc="04090019" w:tentative="1">
      <w:start w:val="1"/>
      <w:numFmt w:val="lowerLetter"/>
      <w:lvlText w:val="%5."/>
      <w:lvlJc w:val="left"/>
      <w:pPr>
        <w:tabs>
          <w:tab w:val="num" w:pos="3591"/>
        </w:tabs>
        <w:ind w:left="3591" w:hanging="360"/>
      </w:pPr>
    </w:lvl>
    <w:lvl w:ilvl="5" w:tplc="0409001B" w:tentative="1">
      <w:start w:val="1"/>
      <w:numFmt w:val="lowerRoman"/>
      <w:lvlText w:val="%6."/>
      <w:lvlJc w:val="right"/>
      <w:pPr>
        <w:tabs>
          <w:tab w:val="num" w:pos="4311"/>
        </w:tabs>
        <w:ind w:left="4311" w:hanging="180"/>
      </w:pPr>
    </w:lvl>
    <w:lvl w:ilvl="6" w:tplc="0409000F" w:tentative="1">
      <w:start w:val="1"/>
      <w:numFmt w:val="decimal"/>
      <w:lvlText w:val="%7."/>
      <w:lvlJc w:val="left"/>
      <w:pPr>
        <w:tabs>
          <w:tab w:val="num" w:pos="5031"/>
        </w:tabs>
        <w:ind w:left="5031" w:hanging="360"/>
      </w:pPr>
    </w:lvl>
    <w:lvl w:ilvl="7" w:tplc="04090019" w:tentative="1">
      <w:start w:val="1"/>
      <w:numFmt w:val="lowerLetter"/>
      <w:lvlText w:val="%8."/>
      <w:lvlJc w:val="left"/>
      <w:pPr>
        <w:tabs>
          <w:tab w:val="num" w:pos="5751"/>
        </w:tabs>
        <w:ind w:left="5751" w:hanging="360"/>
      </w:pPr>
    </w:lvl>
    <w:lvl w:ilvl="8" w:tplc="0409001B" w:tentative="1">
      <w:start w:val="1"/>
      <w:numFmt w:val="lowerRoman"/>
      <w:lvlText w:val="%9."/>
      <w:lvlJc w:val="right"/>
      <w:pPr>
        <w:tabs>
          <w:tab w:val="num" w:pos="6471"/>
        </w:tabs>
        <w:ind w:left="6471" w:hanging="180"/>
      </w:pPr>
    </w:lvl>
  </w:abstractNum>
  <w:abstractNum w:abstractNumId="22">
    <w:nsid w:val="42BE27A7"/>
    <w:multiLevelType w:val="hybridMultilevel"/>
    <w:tmpl w:val="D2849020"/>
    <w:lvl w:ilvl="0" w:tplc="B428F5F8">
      <w:start w:val="1"/>
      <w:numFmt w:val="decimal"/>
      <w:lvlText w:val="%1-"/>
      <w:lvlJc w:val="left"/>
      <w:pPr>
        <w:tabs>
          <w:tab w:val="num" w:pos="0"/>
        </w:tabs>
        <w:ind w:left="0" w:firstLine="0"/>
      </w:pPr>
      <w:rPr>
        <w:rFonts w:cs="B Lotu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3961509"/>
    <w:multiLevelType w:val="hybridMultilevel"/>
    <w:tmpl w:val="4CA0F34E"/>
    <w:lvl w:ilvl="0" w:tplc="1DF82F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D80546"/>
    <w:multiLevelType w:val="hybridMultilevel"/>
    <w:tmpl w:val="D1262274"/>
    <w:lvl w:ilvl="0" w:tplc="3D24DEE6">
      <w:start w:val="1"/>
      <w:numFmt w:val="decimal"/>
      <w:lvlText w:val="%1-"/>
      <w:lvlJc w:val="left"/>
      <w:pPr>
        <w:ind w:left="1477" w:hanging="360"/>
      </w:pPr>
      <w:rPr>
        <w:rFonts w:hint="default"/>
      </w:rPr>
    </w:lvl>
    <w:lvl w:ilvl="1" w:tplc="04090019" w:tentative="1">
      <w:start w:val="1"/>
      <w:numFmt w:val="lowerLetter"/>
      <w:lvlText w:val="%2."/>
      <w:lvlJc w:val="left"/>
      <w:pPr>
        <w:ind w:left="2197" w:hanging="360"/>
      </w:pPr>
    </w:lvl>
    <w:lvl w:ilvl="2" w:tplc="0409001B" w:tentative="1">
      <w:start w:val="1"/>
      <w:numFmt w:val="lowerRoman"/>
      <w:lvlText w:val="%3."/>
      <w:lvlJc w:val="right"/>
      <w:pPr>
        <w:ind w:left="2917" w:hanging="180"/>
      </w:pPr>
    </w:lvl>
    <w:lvl w:ilvl="3" w:tplc="0409000F" w:tentative="1">
      <w:start w:val="1"/>
      <w:numFmt w:val="decimal"/>
      <w:lvlText w:val="%4."/>
      <w:lvlJc w:val="left"/>
      <w:pPr>
        <w:ind w:left="3637" w:hanging="360"/>
      </w:pPr>
    </w:lvl>
    <w:lvl w:ilvl="4" w:tplc="04090019" w:tentative="1">
      <w:start w:val="1"/>
      <w:numFmt w:val="lowerLetter"/>
      <w:lvlText w:val="%5."/>
      <w:lvlJc w:val="left"/>
      <w:pPr>
        <w:ind w:left="4357" w:hanging="360"/>
      </w:pPr>
    </w:lvl>
    <w:lvl w:ilvl="5" w:tplc="0409001B" w:tentative="1">
      <w:start w:val="1"/>
      <w:numFmt w:val="lowerRoman"/>
      <w:lvlText w:val="%6."/>
      <w:lvlJc w:val="right"/>
      <w:pPr>
        <w:ind w:left="5077" w:hanging="180"/>
      </w:pPr>
    </w:lvl>
    <w:lvl w:ilvl="6" w:tplc="0409000F" w:tentative="1">
      <w:start w:val="1"/>
      <w:numFmt w:val="decimal"/>
      <w:lvlText w:val="%7."/>
      <w:lvlJc w:val="left"/>
      <w:pPr>
        <w:ind w:left="5797" w:hanging="360"/>
      </w:pPr>
    </w:lvl>
    <w:lvl w:ilvl="7" w:tplc="04090019" w:tentative="1">
      <w:start w:val="1"/>
      <w:numFmt w:val="lowerLetter"/>
      <w:lvlText w:val="%8."/>
      <w:lvlJc w:val="left"/>
      <w:pPr>
        <w:ind w:left="6517" w:hanging="360"/>
      </w:pPr>
    </w:lvl>
    <w:lvl w:ilvl="8" w:tplc="0409001B" w:tentative="1">
      <w:start w:val="1"/>
      <w:numFmt w:val="lowerRoman"/>
      <w:lvlText w:val="%9."/>
      <w:lvlJc w:val="right"/>
      <w:pPr>
        <w:ind w:left="7237" w:hanging="180"/>
      </w:pPr>
    </w:lvl>
  </w:abstractNum>
  <w:abstractNum w:abstractNumId="25">
    <w:nsid w:val="44010F2E"/>
    <w:multiLevelType w:val="hybridMultilevel"/>
    <w:tmpl w:val="01FEB15C"/>
    <w:lvl w:ilvl="0" w:tplc="0409000F">
      <w:start w:val="1"/>
      <w:numFmt w:val="decimal"/>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6">
    <w:nsid w:val="4F215B3F"/>
    <w:multiLevelType w:val="hybridMultilevel"/>
    <w:tmpl w:val="BCBCF186"/>
    <w:lvl w:ilvl="0" w:tplc="DECE3A1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2344F52"/>
    <w:multiLevelType w:val="hybridMultilevel"/>
    <w:tmpl w:val="83C0F6AC"/>
    <w:lvl w:ilvl="0" w:tplc="4409000F">
      <w:start w:val="1"/>
      <w:numFmt w:val="decimal"/>
      <w:lvlText w:val="%1."/>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8">
    <w:nsid w:val="555A2597"/>
    <w:multiLevelType w:val="hybridMultilevel"/>
    <w:tmpl w:val="54DC115C"/>
    <w:lvl w:ilvl="0" w:tplc="A9E41266">
      <w:start w:val="1"/>
      <w:numFmt w:val="decimal"/>
      <w:lvlText w:val="%1-"/>
      <w:lvlJc w:val="left"/>
      <w:pPr>
        <w:tabs>
          <w:tab w:val="num" w:pos="530"/>
        </w:tabs>
        <w:ind w:left="530" w:hanging="360"/>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abstractNum w:abstractNumId="29">
    <w:nsid w:val="5A0E26C6"/>
    <w:multiLevelType w:val="hybridMultilevel"/>
    <w:tmpl w:val="00B46E98"/>
    <w:lvl w:ilvl="0" w:tplc="7F0C6E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A937680"/>
    <w:multiLevelType w:val="hybridMultilevel"/>
    <w:tmpl w:val="E402B2D8"/>
    <w:lvl w:ilvl="0" w:tplc="14160A2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174BA9"/>
    <w:multiLevelType w:val="multilevel"/>
    <w:tmpl w:val="64AEE06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240720D"/>
    <w:multiLevelType w:val="hybridMultilevel"/>
    <w:tmpl w:val="1AB627BE"/>
    <w:lvl w:ilvl="0" w:tplc="90D010C0">
      <w:start w:val="1"/>
      <w:numFmt w:val="bullet"/>
      <w:lvlText w:val="-"/>
      <w:lvlJc w:val="left"/>
      <w:pPr>
        <w:tabs>
          <w:tab w:val="num" w:pos="906"/>
        </w:tabs>
        <w:ind w:left="906" w:hanging="555"/>
      </w:pPr>
      <w:rPr>
        <w:rFonts w:ascii="Times New Roman" w:eastAsia="Times New Roman" w:hAnsi="Times New Roman" w:cs="B Lotus" w:hint="default"/>
      </w:rPr>
    </w:lvl>
    <w:lvl w:ilvl="1" w:tplc="04090003" w:tentative="1">
      <w:start w:val="1"/>
      <w:numFmt w:val="bullet"/>
      <w:lvlText w:val="o"/>
      <w:lvlJc w:val="left"/>
      <w:pPr>
        <w:tabs>
          <w:tab w:val="num" w:pos="1431"/>
        </w:tabs>
        <w:ind w:left="1431" w:hanging="360"/>
      </w:pPr>
      <w:rPr>
        <w:rFonts w:ascii="Courier New" w:hAnsi="Courier New" w:cs="Courier New" w:hint="default"/>
      </w:rPr>
    </w:lvl>
    <w:lvl w:ilvl="2" w:tplc="04090005" w:tentative="1">
      <w:start w:val="1"/>
      <w:numFmt w:val="bullet"/>
      <w:lvlText w:val=""/>
      <w:lvlJc w:val="left"/>
      <w:pPr>
        <w:tabs>
          <w:tab w:val="num" w:pos="2151"/>
        </w:tabs>
        <w:ind w:left="2151" w:hanging="360"/>
      </w:pPr>
      <w:rPr>
        <w:rFonts w:ascii="Wingdings" w:hAnsi="Wingdings" w:hint="default"/>
      </w:rPr>
    </w:lvl>
    <w:lvl w:ilvl="3" w:tplc="04090001" w:tentative="1">
      <w:start w:val="1"/>
      <w:numFmt w:val="bullet"/>
      <w:lvlText w:val=""/>
      <w:lvlJc w:val="left"/>
      <w:pPr>
        <w:tabs>
          <w:tab w:val="num" w:pos="2871"/>
        </w:tabs>
        <w:ind w:left="2871" w:hanging="360"/>
      </w:pPr>
      <w:rPr>
        <w:rFonts w:ascii="Symbol" w:hAnsi="Symbol" w:hint="default"/>
      </w:rPr>
    </w:lvl>
    <w:lvl w:ilvl="4" w:tplc="04090003" w:tentative="1">
      <w:start w:val="1"/>
      <w:numFmt w:val="bullet"/>
      <w:lvlText w:val="o"/>
      <w:lvlJc w:val="left"/>
      <w:pPr>
        <w:tabs>
          <w:tab w:val="num" w:pos="3591"/>
        </w:tabs>
        <w:ind w:left="3591" w:hanging="360"/>
      </w:pPr>
      <w:rPr>
        <w:rFonts w:ascii="Courier New" w:hAnsi="Courier New" w:cs="Courier New" w:hint="default"/>
      </w:rPr>
    </w:lvl>
    <w:lvl w:ilvl="5" w:tplc="04090005" w:tentative="1">
      <w:start w:val="1"/>
      <w:numFmt w:val="bullet"/>
      <w:lvlText w:val=""/>
      <w:lvlJc w:val="left"/>
      <w:pPr>
        <w:tabs>
          <w:tab w:val="num" w:pos="4311"/>
        </w:tabs>
        <w:ind w:left="4311" w:hanging="360"/>
      </w:pPr>
      <w:rPr>
        <w:rFonts w:ascii="Wingdings" w:hAnsi="Wingdings" w:hint="default"/>
      </w:rPr>
    </w:lvl>
    <w:lvl w:ilvl="6" w:tplc="04090001" w:tentative="1">
      <w:start w:val="1"/>
      <w:numFmt w:val="bullet"/>
      <w:lvlText w:val=""/>
      <w:lvlJc w:val="left"/>
      <w:pPr>
        <w:tabs>
          <w:tab w:val="num" w:pos="5031"/>
        </w:tabs>
        <w:ind w:left="5031" w:hanging="360"/>
      </w:pPr>
      <w:rPr>
        <w:rFonts w:ascii="Symbol" w:hAnsi="Symbol" w:hint="default"/>
      </w:rPr>
    </w:lvl>
    <w:lvl w:ilvl="7" w:tplc="04090003" w:tentative="1">
      <w:start w:val="1"/>
      <w:numFmt w:val="bullet"/>
      <w:lvlText w:val="o"/>
      <w:lvlJc w:val="left"/>
      <w:pPr>
        <w:tabs>
          <w:tab w:val="num" w:pos="5751"/>
        </w:tabs>
        <w:ind w:left="5751" w:hanging="360"/>
      </w:pPr>
      <w:rPr>
        <w:rFonts w:ascii="Courier New" w:hAnsi="Courier New" w:cs="Courier New" w:hint="default"/>
      </w:rPr>
    </w:lvl>
    <w:lvl w:ilvl="8" w:tplc="04090005" w:tentative="1">
      <w:start w:val="1"/>
      <w:numFmt w:val="bullet"/>
      <w:lvlText w:val=""/>
      <w:lvlJc w:val="left"/>
      <w:pPr>
        <w:tabs>
          <w:tab w:val="num" w:pos="6471"/>
        </w:tabs>
        <w:ind w:left="6471" w:hanging="360"/>
      </w:pPr>
      <w:rPr>
        <w:rFonts w:ascii="Wingdings" w:hAnsi="Wingdings" w:hint="default"/>
      </w:rPr>
    </w:lvl>
  </w:abstractNum>
  <w:abstractNum w:abstractNumId="33">
    <w:nsid w:val="62AA66DC"/>
    <w:multiLevelType w:val="hybridMultilevel"/>
    <w:tmpl w:val="C47C5E9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4">
    <w:nsid w:val="668C59A0"/>
    <w:multiLevelType w:val="hybridMultilevel"/>
    <w:tmpl w:val="243EE064"/>
    <w:lvl w:ilvl="0" w:tplc="B4A0EF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E3E156F"/>
    <w:multiLevelType w:val="hybridMultilevel"/>
    <w:tmpl w:val="0CA6893E"/>
    <w:lvl w:ilvl="0" w:tplc="0D26DD7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2521320"/>
    <w:multiLevelType w:val="hybridMultilevel"/>
    <w:tmpl w:val="E2D0EE5A"/>
    <w:lvl w:ilvl="0" w:tplc="C2C0D5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49D7F13"/>
    <w:multiLevelType w:val="hybridMultilevel"/>
    <w:tmpl w:val="D16A55BA"/>
    <w:lvl w:ilvl="0" w:tplc="BC909800">
      <w:start w:val="1"/>
      <w:numFmt w:val="decimal"/>
      <w:lvlText w:val="%1-"/>
      <w:lvlJc w:val="left"/>
      <w:pPr>
        <w:tabs>
          <w:tab w:val="num" w:pos="711"/>
        </w:tabs>
        <w:ind w:left="711" w:hanging="360"/>
      </w:pPr>
      <w:rPr>
        <w:rFonts w:hint="default"/>
      </w:rPr>
    </w:lvl>
    <w:lvl w:ilvl="1" w:tplc="04090019" w:tentative="1">
      <w:start w:val="1"/>
      <w:numFmt w:val="lowerLetter"/>
      <w:lvlText w:val="%2."/>
      <w:lvlJc w:val="left"/>
      <w:pPr>
        <w:tabs>
          <w:tab w:val="num" w:pos="1431"/>
        </w:tabs>
        <w:ind w:left="1431" w:hanging="360"/>
      </w:pPr>
    </w:lvl>
    <w:lvl w:ilvl="2" w:tplc="0409001B" w:tentative="1">
      <w:start w:val="1"/>
      <w:numFmt w:val="lowerRoman"/>
      <w:lvlText w:val="%3."/>
      <w:lvlJc w:val="right"/>
      <w:pPr>
        <w:tabs>
          <w:tab w:val="num" w:pos="2151"/>
        </w:tabs>
        <w:ind w:left="2151" w:hanging="180"/>
      </w:pPr>
    </w:lvl>
    <w:lvl w:ilvl="3" w:tplc="0409000F" w:tentative="1">
      <w:start w:val="1"/>
      <w:numFmt w:val="decimal"/>
      <w:lvlText w:val="%4."/>
      <w:lvlJc w:val="left"/>
      <w:pPr>
        <w:tabs>
          <w:tab w:val="num" w:pos="2871"/>
        </w:tabs>
        <w:ind w:left="2871" w:hanging="360"/>
      </w:pPr>
    </w:lvl>
    <w:lvl w:ilvl="4" w:tplc="04090019" w:tentative="1">
      <w:start w:val="1"/>
      <w:numFmt w:val="lowerLetter"/>
      <w:lvlText w:val="%5."/>
      <w:lvlJc w:val="left"/>
      <w:pPr>
        <w:tabs>
          <w:tab w:val="num" w:pos="3591"/>
        </w:tabs>
        <w:ind w:left="3591" w:hanging="360"/>
      </w:pPr>
    </w:lvl>
    <w:lvl w:ilvl="5" w:tplc="0409001B" w:tentative="1">
      <w:start w:val="1"/>
      <w:numFmt w:val="lowerRoman"/>
      <w:lvlText w:val="%6."/>
      <w:lvlJc w:val="right"/>
      <w:pPr>
        <w:tabs>
          <w:tab w:val="num" w:pos="4311"/>
        </w:tabs>
        <w:ind w:left="4311" w:hanging="180"/>
      </w:pPr>
    </w:lvl>
    <w:lvl w:ilvl="6" w:tplc="0409000F" w:tentative="1">
      <w:start w:val="1"/>
      <w:numFmt w:val="decimal"/>
      <w:lvlText w:val="%7."/>
      <w:lvlJc w:val="left"/>
      <w:pPr>
        <w:tabs>
          <w:tab w:val="num" w:pos="5031"/>
        </w:tabs>
        <w:ind w:left="5031" w:hanging="360"/>
      </w:pPr>
    </w:lvl>
    <w:lvl w:ilvl="7" w:tplc="04090019" w:tentative="1">
      <w:start w:val="1"/>
      <w:numFmt w:val="lowerLetter"/>
      <w:lvlText w:val="%8."/>
      <w:lvlJc w:val="left"/>
      <w:pPr>
        <w:tabs>
          <w:tab w:val="num" w:pos="5751"/>
        </w:tabs>
        <w:ind w:left="5751" w:hanging="360"/>
      </w:pPr>
    </w:lvl>
    <w:lvl w:ilvl="8" w:tplc="0409001B" w:tentative="1">
      <w:start w:val="1"/>
      <w:numFmt w:val="lowerRoman"/>
      <w:lvlText w:val="%9."/>
      <w:lvlJc w:val="right"/>
      <w:pPr>
        <w:tabs>
          <w:tab w:val="num" w:pos="6471"/>
        </w:tabs>
        <w:ind w:left="6471" w:hanging="180"/>
      </w:pPr>
    </w:lvl>
  </w:abstractNum>
  <w:abstractNum w:abstractNumId="38">
    <w:nsid w:val="7A3045CC"/>
    <w:multiLevelType w:val="hybridMultilevel"/>
    <w:tmpl w:val="A9A846E4"/>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9">
    <w:nsid w:val="7FCB6D73"/>
    <w:multiLevelType w:val="hybridMultilevel"/>
    <w:tmpl w:val="CE38E4E2"/>
    <w:lvl w:ilvl="0" w:tplc="C60C6B96">
      <w:start w:val="1"/>
      <w:numFmt w:val="decimal"/>
      <w:lvlText w:val="%1-"/>
      <w:lvlJc w:val="left"/>
      <w:pPr>
        <w:tabs>
          <w:tab w:val="num" w:pos="530"/>
        </w:tabs>
        <w:ind w:left="530" w:hanging="360"/>
      </w:pPr>
      <w:rPr>
        <w:rFonts w:hint="default"/>
      </w:rPr>
    </w:lvl>
    <w:lvl w:ilvl="1" w:tplc="04090019" w:tentative="1">
      <w:start w:val="1"/>
      <w:numFmt w:val="lowerLetter"/>
      <w:lvlText w:val="%2."/>
      <w:lvlJc w:val="left"/>
      <w:pPr>
        <w:tabs>
          <w:tab w:val="num" w:pos="1250"/>
        </w:tabs>
        <w:ind w:left="1250" w:hanging="360"/>
      </w:pPr>
    </w:lvl>
    <w:lvl w:ilvl="2" w:tplc="0409001B" w:tentative="1">
      <w:start w:val="1"/>
      <w:numFmt w:val="lowerRoman"/>
      <w:lvlText w:val="%3."/>
      <w:lvlJc w:val="right"/>
      <w:pPr>
        <w:tabs>
          <w:tab w:val="num" w:pos="1970"/>
        </w:tabs>
        <w:ind w:left="1970" w:hanging="180"/>
      </w:pPr>
    </w:lvl>
    <w:lvl w:ilvl="3" w:tplc="0409000F" w:tentative="1">
      <w:start w:val="1"/>
      <w:numFmt w:val="decimal"/>
      <w:lvlText w:val="%4."/>
      <w:lvlJc w:val="left"/>
      <w:pPr>
        <w:tabs>
          <w:tab w:val="num" w:pos="2690"/>
        </w:tabs>
        <w:ind w:left="2690" w:hanging="360"/>
      </w:pPr>
    </w:lvl>
    <w:lvl w:ilvl="4" w:tplc="04090019" w:tentative="1">
      <w:start w:val="1"/>
      <w:numFmt w:val="lowerLetter"/>
      <w:lvlText w:val="%5."/>
      <w:lvlJc w:val="left"/>
      <w:pPr>
        <w:tabs>
          <w:tab w:val="num" w:pos="3410"/>
        </w:tabs>
        <w:ind w:left="3410" w:hanging="360"/>
      </w:pPr>
    </w:lvl>
    <w:lvl w:ilvl="5" w:tplc="0409001B" w:tentative="1">
      <w:start w:val="1"/>
      <w:numFmt w:val="lowerRoman"/>
      <w:lvlText w:val="%6."/>
      <w:lvlJc w:val="right"/>
      <w:pPr>
        <w:tabs>
          <w:tab w:val="num" w:pos="4130"/>
        </w:tabs>
        <w:ind w:left="4130" w:hanging="180"/>
      </w:pPr>
    </w:lvl>
    <w:lvl w:ilvl="6" w:tplc="0409000F" w:tentative="1">
      <w:start w:val="1"/>
      <w:numFmt w:val="decimal"/>
      <w:lvlText w:val="%7."/>
      <w:lvlJc w:val="left"/>
      <w:pPr>
        <w:tabs>
          <w:tab w:val="num" w:pos="4850"/>
        </w:tabs>
        <w:ind w:left="4850" w:hanging="360"/>
      </w:pPr>
    </w:lvl>
    <w:lvl w:ilvl="7" w:tplc="04090019" w:tentative="1">
      <w:start w:val="1"/>
      <w:numFmt w:val="lowerLetter"/>
      <w:lvlText w:val="%8."/>
      <w:lvlJc w:val="left"/>
      <w:pPr>
        <w:tabs>
          <w:tab w:val="num" w:pos="5570"/>
        </w:tabs>
        <w:ind w:left="5570" w:hanging="360"/>
      </w:pPr>
    </w:lvl>
    <w:lvl w:ilvl="8" w:tplc="0409001B" w:tentative="1">
      <w:start w:val="1"/>
      <w:numFmt w:val="lowerRoman"/>
      <w:lvlText w:val="%9."/>
      <w:lvlJc w:val="right"/>
      <w:pPr>
        <w:tabs>
          <w:tab w:val="num" w:pos="6290"/>
        </w:tabs>
        <w:ind w:left="6290" w:hanging="180"/>
      </w:pPr>
    </w:lvl>
  </w:abstractNum>
  <w:num w:numId="1">
    <w:abstractNumId w:val="2"/>
  </w:num>
  <w:num w:numId="2">
    <w:abstractNumId w:val="0"/>
  </w:num>
  <w:num w:numId="3">
    <w:abstractNumId w:val="13"/>
  </w:num>
  <w:num w:numId="4">
    <w:abstractNumId w:val="10"/>
  </w:num>
  <w:num w:numId="5">
    <w:abstractNumId w:val="4"/>
  </w:num>
  <w:num w:numId="6">
    <w:abstractNumId w:val="33"/>
  </w:num>
  <w:num w:numId="7">
    <w:abstractNumId w:val="3"/>
  </w:num>
  <w:num w:numId="8">
    <w:abstractNumId w:val="18"/>
  </w:num>
  <w:num w:numId="9">
    <w:abstractNumId w:val="38"/>
  </w:num>
  <w:num w:numId="10">
    <w:abstractNumId w:val="14"/>
  </w:num>
  <w:num w:numId="11">
    <w:abstractNumId w:val="9"/>
  </w:num>
  <w:num w:numId="12">
    <w:abstractNumId w:val="5"/>
  </w:num>
  <w:num w:numId="13">
    <w:abstractNumId w:val="8"/>
  </w:num>
  <w:num w:numId="14">
    <w:abstractNumId w:val="39"/>
  </w:num>
  <w:num w:numId="15">
    <w:abstractNumId w:val="7"/>
  </w:num>
  <w:num w:numId="16">
    <w:abstractNumId w:val="11"/>
  </w:num>
  <w:num w:numId="17">
    <w:abstractNumId w:val="28"/>
  </w:num>
  <w:num w:numId="18">
    <w:abstractNumId w:val="12"/>
  </w:num>
  <w:num w:numId="19">
    <w:abstractNumId w:val="6"/>
  </w:num>
  <w:num w:numId="20">
    <w:abstractNumId w:val="16"/>
  </w:num>
  <w:num w:numId="21">
    <w:abstractNumId w:val="32"/>
  </w:num>
  <w:num w:numId="22">
    <w:abstractNumId w:val="21"/>
  </w:num>
  <w:num w:numId="23">
    <w:abstractNumId w:val="37"/>
  </w:num>
  <w:num w:numId="24">
    <w:abstractNumId w:val="20"/>
  </w:num>
  <w:num w:numId="25">
    <w:abstractNumId w:val="36"/>
  </w:num>
  <w:num w:numId="26">
    <w:abstractNumId w:val="22"/>
  </w:num>
  <w:num w:numId="27">
    <w:abstractNumId w:val="31"/>
  </w:num>
  <w:num w:numId="28">
    <w:abstractNumId w:val="26"/>
  </w:num>
  <w:num w:numId="29">
    <w:abstractNumId w:val="35"/>
  </w:num>
  <w:num w:numId="30">
    <w:abstractNumId w:val="15"/>
  </w:num>
  <w:num w:numId="31">
    <w:abstractNumId w:val="34"/>
  </w:num>
  <w:num w:numId="32">
    <w:abstractNumId w:val="29"/>
  </w:num>
  <w:num w:numId="33">
    <w:abstractNumId w:val="30"/>
  </w:num>
  <w:num w:numId="34">
    <w:abstractNumId w:val="23"/>
  </w:num>
  <w:num w:numId="35">
    <w:abstractNumId w:val="17"/>
  </w:num>
  <w:num w:numId="36">
    <w:abstractNumId w:val="1"/>
  </w:num>
  <w:num w:numId="37">
    <w:abstractNumId w:val="19"/>
  </w:num>
  <w:num w:numId="38">
    <w:abstractNumId w:val="27"/>
  </w:num>
  <w:num w:numId="39">
    <w:abstractNumId w:val="25"/>
  </w:num>
  <w:num w:numId="40">
    <w:abstractNumId w:val="2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680"/>
  <w:evenAndOddHeaders/>
  <w:drawingGridHorizontalSpacing w:val="187"/>
  <w:displayVerticalDrawingGridEvery w:val="2"/>
  <w:characterSpacingControl w:val="doNotCompress"/>
  <w:hdrShapeDefaults>
    <o:shapedefaults v:ext="edit" spidmax="4098">
      <o:colormenu v:ext="edit" fillcolor="#cff"/>
    </o:shapedefaults>
    <o:shapelayout v:ext="edit">
      <o:idmap v:ext="edit" data="2"/>
    </o:shapelayout>
  </w:hdrShapeDefaults>
  <w:footnotePr>
    <w:numRestart w:val="eachPage"/>
    <w:footnote w:id="-1"/>
    <w:footnote w:id="0"/>
  </w:footnotePr>
  <w:endnotePr>
    <w:endnote w:id="-1"/>
    <w:endnote w:id="0"/>
  </w:endnotePr>
  <w:compat/>
  <w:rsids>
    <w:rsidRoot w:val="00D72872"/>
    <w:rsid w:val="000058DE"/>
    <w:rsid w:val="00005CDB"/>
    <w:rsid w:val="00006DA5"/>
    <w:rsid w:val="000112D3"/>
    <w:rsid w:val="00011501"/>
    <w:rsid w:val="00011DD4"/>
    <w:rsid w:val="0001399B"/>
    <w:rsid w:val="000144FF"/>
    <w:rsid w:val="00024CAD"/>
    <w:rsid w:val="00026CF3"/>
    <w:rsid w:val="0003106F"/>
    <w:rsid w:val="00031AC1"/>
    <w:rsid w:val="00035D88"/>
    <w:rsid w:val="00036AED"/>
    <w:rsid w:val="0003783C"/>
    <w:rsid w:val="00044AC2"/>
    <w:rsid w:val="00051761"/>
    <w:rsid w:val="00061C6A"/>
    <w:rsid w:val="00061E5F"/>
    <w:rsid w:val="00064FBB"/>
    <w:rsid w:val="00065455"/>
    <w:rsid w:val="00067CCF"/>
    <w:rsid w:val="00072E2B"/>
    <w:rsid w:val="000774A4"/>
    <w:rsid w:val="00080434"/>
    <w:rsid w:val="00083D62"/>
    <w:rsid w:val="00092281"/>
    <w:rsid w:val="00092DFD"/>
    <w:rsid w:val="000932F3"/>
    <w:rsid w:val="000940D6"/>
    <w:rsid w:val="000967F0"/>
    <w:rsid w:val="000A3C67"/>
    <w:rsid w:val="000A4F1A"/>
    <w:rsid w:val="000B1E97"/>
    <w:rsid w:val="000B3E86"/>
    <w:rsid w:val="000C18D1"/>
    <w:rsid w:val="000C608E"/>
    <w:rsid w:val="000D1CFD"/>
    <w:rsid w:val="000D374E"/>
    <w:rsid w:val="000D4868"/>
    <w:rsid w:val="000E064F"/>
    <w:rsid w:val="000E196A"/>
    <w:rsid w:val="000E335B"/>
    <w:rsid w:val="000E49C0"/>
    <w:rsid w:val="000E5446"/>
    <w:rsid w:val="000F3078"/>
    <w:rsid w:val="000F4223"/>
    <w:rsid w:val="000F5EE2"/>
    <w:rsid w:val="000F5F5F"/>
    <w:rsid w:val="001077D0"/>
    <w:rsid w:val="00110211"/>
    <w:rsid w:val="00112673"/>
    <w:rsid w:val="001130D7"/>
    <w:rsid w:val="00113A4B"/>
    <w:rsid w:val="00117D3A"/>
    <w:rsid w:val="00120AA3"/>
    <w:rsid w:val="00124583"/>
    <w:rsid w:val="001262F2"/>
    <w:rsid w:val="0013380E"/>
    <w:rsid w:val="00134863"/>
    <w:rsid w:val="001359D1"/>
    <w:rsid w:val="00147B9A"/>
    <w:rsid w:val="00151326"/>
    <w:rsid w:val="00153ED5"/>
    <w:rsid w:val="00156504"/>
    <w:rsid w:val="0015749C"/>
    <w:rsid w:val="00157DE8"/>
    <w:rsid w:val="00161154"/>
    <w:rsid w:val="001628F9"/>
    <w:rsid w:val="00167D1A"/>
    <w:rsid w:val="001773F4"/>
    <w:rsid w:val="00181BDB"/>
    <w:rsid w:val="00181C3A"/>
    <w:rsid w:val="001830A4"/>
    <w:rsid w:val="00184855"/>
    <w:rsid w:val="00191705"/>
    <w:rsid w:val="00192C38"/>
    <w:rsid w:val="00196A81"/>
    <w:rsid w:val="001A0AB1"/>
    <w:rsid w:val="001A4993"/>
    <w:rsid w:val="001B044D"/>
    <w:rsid w:val="001B4469"/>
    <w:rsid w:val="001B5822"/>
    <w:rsid w:val="001B6219"/>
    <w:rsid w:val="001D0355"/>
    <w:rsid w:val="001D476F"/>
    <w:rsid w:val="001D6B5E"/>
    <w:rsid w:val="001D6BFF"/>
    <w:rsid w:val="001E0F36"/>
    <w:rsid w:val="001E4403"/>
    <w:rsid w:val="001F0C32"/>
    <w:rsid w:val="001F2093"/>
    <w:rsid w:val="001F44BD"/>
    <w:rsid w:val="001F6602"/>
    <w:rsid w:val="001F6B6F"/>
    <w:rsid w:val="00201413"/>
    <w:rsid w:val="002015D6"/>
    <w:rsid w:val="0020459F"/>
    <w:rsid w:val="0020558E"/>
    <w:rsid w:val="0020640B"/>
    <w:rsid w:val="002068C9"/>
    <w:rsid w:val="0021047B"/>
    <w:rsid w:val="00214230"/>
    <w:rsid w:val="00217900"/>
    <w:rsid w:val="00222622"/>
    <w:rsid w:val="00233ABF"/>
    <w:rsid w:val="00234ECE"/>
    <w:rsid w:val="002407EF"/>
    <w:rsid w:val="00254D0A"/>
    <w:rsid w:val="00256374"/>
    <w:rsid w:val="002563BC"/>
    <w:rsid w:val="00257673"/>
    <w:rsid w:val="002606A2"/>
    <w:rsid w:val="0026357D"/>
    <w:rsid w:val="00263AD6"/>
    <w:rsid w:val="002717FC"/>
    <w:rsid w:val="00271C2F"/>
    <w:rsid w:val="0027673A"/>
    <w:rsid w:val="00285FEA"/>
    <w:rsid w:val="002910FA"/>
    <w:rsid w:val="00293CD8"/>
    <w:rsid w:val="002A2532"/>
    <w:rsid w:val="002A32A7"/>
    <w:rsid w:val="002B3C6F"/>
    <w:rsid w:val="002B6591"/>
    <w:rsid w:val="002B6792"/>
    <w:rsid w:val="002C0422"/>
    <w:rsid w:val="002C05E2"/>
    <w:rsid w:val="002C1585"/>
    <w:rsid w:val="002C3BB9"/>
    <w:rsid w:val="002C74A6"/>
    <w:rsid w:val="002D3EB1"/>
    <w:rsid w:val="002D5C51"/>
    <w:rsid w:val="002D7514"/>
    <w:rsid w:val="002D7BAB"/>
    <w:rsid w:val="002E2101"/>
    <w:rsid w:val="002E2BE9"/>
    <w:rsid w:val="002E70B5"/>
    <w:rsid w:val="002F1D98"/>
    <w:rsid w:val="002F2E9B"/>
    <w:rsid w:val="002F34E7"/>
    <w:rsid w:val="00305F55"/>
    <w:rsid w:val="00306755"/>
    <w:rsid w:val="00314094"/>
    <w:rsid w:val="00315D04"/>
    <w:rsid w:val="00321B5E"/>
    <w:rsid w:val="003238A0"/>
    <w:rsid w:val="0033053E"/>
    <w:rsid w:val="00330751"/>
    <w:rsid w:val="0033261C"/>
    <w:rsid w:val="0033371E"/>
    <w:rsid w:val="00345B96"/>
    <w:rsid w:val="003504A5"/>
    <w:rsid w:val="00351B93"/>
    <w:rsid w:val="00354A5D"/>
    <w:rsid w:val="00362419"/>
    <w:rsid w:val="0036437E"/>
    <w:rsid w:val="00367BB0"/>
    <w:rsid w:val="00372958"/>
    <w:rsid w:val="003744F8"/>
    <w:rsid w:val="0037506E"/>
    <w:rsid w:val="00387C20"/>
    <w:rsid w:val="00387E89"/>
    <w:rsid w:val="00390070"/>
    <w:rsid w:val="003911A6"/>
    <w:rsid w:val="003922FA"/>
    <w:rsid w:val="003924A4"/>
    <w:rsid w:val="00393952"/>
    <w:rsid w:val="003950B6"/>
    <w:rsid w:val="003A0090"/>
    <w:rsid w:val="003A75FC"/>
    <w:rsid w:val="003B41A6"/>
    <w:rsid w:val="003B536F"/>
    <w:rsid w:val="003B57BB"/>
    <w:rsid w:val="003B5C93"/>
    <w:rsid w:val="003B6AFC"/>
    <w:rsid w:val="003C0931"/>
    <w:rsid w:val="003C6090"/>
    <w:rsid w:val="003D39BD"/>
    <w:rsid w:val="003D5368"/>
    <w:rsid w:val="003D6247"/>
    <w:rsid w:val="003D72CA"/>
    <w:rsid w:val="003E0CA3"/>
    <w:rsid w:val="003E2C7E"/>
    <w:rsid w:val="003E3FDB"/>
    <w:rsid w:val="003E67CA"/>
    <w:rsid w:val="003E79C3"/>
    <w:rsid w:val="003F1761"/>
    <w:rsid w:val="003F6E8B"/>
    <w:rsid w:val="003F7A81"/>
    <w:rsid w:val="00401AAA"/>
    <w:rsid w:val="00401FB8"/>
    <w:rsid w:val="004020FC"/>
    <w:rsid w:val="0040416B"/>
    <w:rsid w:val="00405270"/>
    <w:rsid w:val="0040534F"/>
    <w:rsid w:val="00410EC0"/>
    <w:rsid w:val="004151D7"/>
    <w:rsid w:val="0042387C"/>
    <w:rsid w:val="00424D64"/>
    <w:rsid w:val="00427FA7"/>
    <w:rsid w:val="004303BF"/>
    <w:rsid w:val="00431522"/>
    <w:rsid w:val="004327BA"/>
    <w:rsid w:val="004446ED"/>
    <w:rsid w:val="00455AC0"/>
    <w:rsid w:val="004575E5"/>
    <w:rsid w:val="00460784"/>
    <w:rsid w:val="004641FD"/>
    <w:rsid w:val="00473B8A"/>
    <w:rsid w:val="00476B07"/>
    <w:rsid w:val="00480DC2"/>
    <w:rsid w:val="00483C47"/>
    <w:rsid w:val="00483E73"/>
    <w:rsid w:val="0048574A"/>
    <w:rsid w:val="00491A46"/>
    <w:rsid w:val="00491F74"/>
    <w:rsid w:val="00494750"/>
    <w:rsid w:val="004969CF"/>
    <w:rsid w:val="004A0ABB"/>
    <w:rsid w:val="004A5053"/>
    <w:rsid w:val="004A7269"/>
    <w:rsid w:val="004B0A83"/>
    <w:rsid w:val="004B1567"/>
    <w:rsid w:val="004C1130"/>
    <w:rsid w:val="004C33FC"/>
    <w:rsid w:val="004C6144"/>
    <w:rsid w:val="004D1C1A"/>
    <w:rsid w:val="004D347E"/>
    <w:rsid w:val="004D5D78"/>
    <w:rsid w:val="004D60AB"/>
    <w:rsid w:val="004E24E5"/>
    <w:rsid w:val="004E3F11"/>
    <w:rsid w:val="004E7AEA"/>
    <w:rsid w:val="004F3352"/>
    <w:rsid w:val="004F59D0"/>
    <w:rsid w:val="00500C6A"/>
    <w:rsid w:val="00501376"/>
    <w:rsid w:val="0050313B"/>
    <w:rsid w:val="00505AF5"/>
    <w:rsid w:val="00510653"/>
    <w:rsid w:val="00512C31"/>
    <w:rsid w:val="00521CC4"/>
    <w:rsid w:val="00522E14"/>
    <w:rsid w:val="00526CC5"/>
    <w:rsid w:val="00527C3B"/>
    <w:rsid w:val="0053467C"/>
    <w:rsid w:val="00535783"/>
    <w:rsid w:val="005378A8"/>
    <w:rsid w:val="00537F07"/>
    <w:rsid w:val="00540E00"/>
    <w:rsid w:val="00545537"/>
    <w:rsid w:val="00546FEB"/>
    <w:rsid w:val="005506D0"/>
    <w:rsid w:val="00553DDB"/>
    <w:rsid w:val="00554093"/>
    <w:rsid w:val="00554329"/>
    <w:rsid w:val="00556F91"/>
    <w:rsid w:val="005573F4"/>
    <w:rsid w:val="00560837"/>
    <w:rsid w:val="005621CC"/>
    <w:rsid w:val="00563E92"/>
    <w:rsid w:val="00564765"/>
    <w:rsid w:val="005707DD"/>
    <w:rsid w:val="00570883"/>
    <w:rsid w:val="00577CB0"/>
    <w:rsid w:val="005812C3"/>
    <w:rsid w:val="00581598"/>
    <w:rsid w:val="005832EC"/>
    <w:rsid w:val="00593D0E"/>
    <w:rsid w:val="005943B2"/>
    <w:rsid w:val="00594EFB"/>
    <w:rsid w:val="0059564F"/>
    <w:rsid w:val="005961DF"/>
    <w:rsid w:val="005A2B68"/>
    <w:rsid w:val="005A2E66"/>
    <w:rsid w:val="005A3859"/>
    <w:rsid w:val="005A4EE1"/>
    <w:rsid w:val="005A6852"/>
    <w:rsid w:val="005C1194"/>
    <w:rsid w:val="005C6EEA"/>
    <w:rsid w:val="005C7CB5"/>
    <w:rsid w:val="005D0D09"/>
    <w:rsid w:val="005D1298"/>
    <w:rsid w:val="005D4C3A"/>
    <w:rsid w:val="005D6FEA"/>
    <w:rsid w:val="005E1ACF"/>
    <w:rsid w:val="005E5631"/>
    <w:rsid w:val="005F43A1"/>
    <w:rsid w:val="005F4FF5"/>
    <w:rsid w:val="00602015"/>
    <w:rsid w:val="006020CC"/>
    <w:rsid w:val="00605EE9"/>
    <w:rsid w:val="006060BC"/>
    <w:rsid w:val="00607E45"/>
    <w:rsid w:val="00610F97"/>
    <w:rsid w:val="006157EC"/>
    <w:rsid w:val="00615DA6"/>
    <w:rsid w:val="006172CF"/>
    <w:rsid w:val="00617E70"/>
    <w:rsid w:val="0062080A"/>
    <w:rsid w:val="00620EA9"/>
    <w:rsid w:val="006230E3"/>
    <w:rsid w:val="006235A2"/>
    <w:rsid w:val="00624856"/>
    <w:rsid w:val="0062693B"/>
    <w:rsid w:val="00626D85"/>
    <w:rsid w:val="00626E69"/>
    <w:rsid w:val="00630D2A"/>
    <w:rsid w:val="006368A4"/>
    <w:rsid w:val="00637D60"/>
    <w:rsid w:val="00645EAA"/>
    <w:rsid w:val="00646DC4"/>
    <w:rsid w:val="006506C3"/>
    <w:rsid w:val="00650943"/>
    <w:rsid w:val="00652F0E"/>
    <w:rsid w:val="00652F4E"/>
    <w:rsid w:val="0065365B"/>
    <w:rsid w:val="0065505D"/>
    <w:rsid w:val="00656BAB"/>
    <w:rsid w:val="00661128"/>
    <w:rsid w:val="0066458E"/>
    <w:rsid w:val="00665082"/>
    <w:rsid w:val="00665E4F"/>
    <w:rsid w:val="006704A1"/>
    <w:rsid w:val="0067162B"/>
    <w:rsid w:val="00672E1A"/>
    <w:rsid w:val="00676844"/>
    <w:rsid w:val="00676A00"/>
    <w:rsid w:val="00677DF9"/>
    <w:rsid w:val="006813BE"/>
    <w:rsid w:val="006837F8"/>
    <w:rsid w:val="006842DF"/>
    <w:rsid w:val="00684423"/>
    <w:rsid w:val="00685E25"/>
    <w:rsid w:val="0069118E"/>
    <w:rsid w:val="00693C65"/>
    <w:rsid w:val="00697B81"/>
    <w:rsid w:val="00697D9A"/>
    <w:rsid w:val="006A49BD"/>
    <w:rsid w:val="006A67AC"/>
    <w:rsid w:val="006A71F0"/>
    <w:rsid w:val="006A76C8"/>
    <w:rsid w:val="006B1D0C"/>
    <w:rsid w:val="006C0264"/>
    <w:rsid w:val="006C2250"/>
    <w:rsid w:val="006C3DA3"/>
    <w:rsid w:val="006C4906"/>
    <w:rsid w:val="006D058D"/>
    <w:rsid w:val="006D6FC7"/>
    <w:rsid w:val="006E00AB"/>
    <w:rsid w:val="006E0C76"/>
    <w:rsid w:val="006E3C19"/>
    <w:rsid w:val="006F1645"/>
    <w:rsid w:val="006F3526"/>
    <w:rsid w:val="006F3A2A"/>
    <w:rsid w:val="007024DA"/>
    <w:rsid w:val="0071239E"/>
    <w:rsid w:val="00713D5F"/>
    <w:rsid w:val="007155CA"/>
    <w:rsid w:val="00725303"/>
    <w:rsid w:val="00726F63"/>
    <w:rsid w:val="007374BB"/>
    <w:rsid w:val="00737D21"/>
    <w:rsid w:val="0074127A"/>
    <w:rsid w:val="00741FCB"/>
    <w:rsid w:val="00744A96"/>
    <w:rsid w:val="00745322"/>
    <w:rsid w:val="007552FC"/>
    <w:rsid w:val="00755FCD"/>
    <w:rsid w:val="00761B66"/>
    <w:rsid w:val="00770959"/>
    <w:rsid w:val="0077355F"/>
    <w:rsid w:val="007753B6"/>
    <w:rsid w:val="00776683"/>
    <w:rsid w:val="0078247A"/>
    <w:rsid w:val="00784A49"/>
    <w:rsid w:val="007858F8"/>
    <w:rsid w:val="007914F8"/>
    <w:rsid w:val="0079291F"/>
    <w:rsid w:val="007A0E1E"/>
    <w:rsid w:val="007A0E4F"/>
    <w:rsid w:val="007A2DEB"/>
    <w:rsid w:val="007A37A8"/>
    <w:rsid w:val="007B1E54"/>
    <w:rsid w:val="007B7727"/>
    <w:rsid w:val="007C0864"/>
    <w:rsid w:val="007C175F"/>
    <w:rsid w:val="007D3090"/>
    <w:rsid w:val="007D5F19"/>
    <w:rsid w:val="007D699E"/>
    <w:rsid w:val="007E5326"/>
    <w:rsid w:val="007E68A1"/>
    <w:rsid w:val="007F1781"/>
    <w:rsid w:val="007F2A29"/>
    <w:rsid w:val="007F3621"/>
    <w:rsid w:val="007F3917"/>
    <w:rsid w:val="007F64E0"/>
    <w:rsid w:val="008006B7"/>
    <w:rsid w:val="00806044"/>
    <w:rsid w:val="00806FCA"/>
    <w:rsid w:val="00810147"/>
    <w:rsid w:val="0081109A"/>
    <w:rsid w:val="008124B0"/>
    <w:rsid w:val="00814356"/>
    <w:rsid w:val="008146CE"/>
    <w:rsid w:val="00826FE6"/>
    <w:rsid w:val="00831BF9"/>
    <w:rsid w:val="00834B05"/>
    <w:rsid w:val="0084311C"/>
    <w:rsid w:val="008435AB"/>
    <w:rsid w:val="00845B23"/>
    <w:rsid w:val="00845F91"/>
    <w:rsid w:val="00853C73"/>
    <w:rsid w:val="00855B81"/>
    <w:rsid w:val="008575D0"/>
    <w:rsid w:val="00861225"/>
    <w:rsid w:val="00863361"/>
    <w:rsid w:val="00863AED"/>
    <w:rsid w:val="0087112D"/>
    <w:rsid w:val="008715E6"/>
    <w:rsid w:val="00873294"/>
    <w:rsid w:val="008801E2"/>
    <w:rsid w:val="00882658"/>
    <w:rsid w:val="0088315F"/>
    <w:rsid w:val="00885DC4"/>
    <w:rsid w:val="00887E92"/>
    <w:rsid w:val="00891371"/>
    <w:rsid w:val="00891992"/>
    <w:rsid w:val="008A03DF"/>
    <w:rsid w:val="008A50E2"/>
    <w:rsid w:val="008A7A7C"/>
    <w:rsid w:val="008B142E"/>
    <w:rsid w:val="008B2754"/>
    <w:rsid w:val="008B40F9"/>
    <w:rsid w:val="008C082B"/>
    <w:rsid w:val="008C3911"/>
    <w:rsid w:val="008C454A"/>
    <w:rsid w:val="008C7702"/>
    <w:rsid w:val="008D0BC2"/>
    <w:rsid w:val="008D1417"/>
    <w:rsid w:val="008D14FB"/>
    <w:rsid w:val="008D244D"/>
    <w:rsid w:val="008D28E2"/>
    <w:rsid w:val="008D5361"/>
    <w:rsid w:val="008E0254"/>
    <w:rsid w:val="008E1819"/>
    <w:rsid w:val="008E1E2B"/>
    <w:rsid w:val="008E2EDB"/>
    <w:rsid w:val="008E2F57"/>
    <w:rsid w:val="008E388C"/>
    <w:rsid w:val="008E39AE"/>
    <w:rsid w:val="008F1757"/>
    <w:rsid w:val="008F6F60"/>
    <w:rsid w:val="009038F7"/>
    <w:rsid w:val="00905B06"/>
    <w:rsid w:val="00907F46"/>
    <w:rsid w:val="009132CD"/>
    <w:rsid w:val="00915A28"/>
    <w:rsid w:val="009214E1"/>
    <w:rsid w:val="00925F4A"/>
    <w:rsid w:val="00927581"/>
    <w:rsid w:val="00940171"/>
    <w:rsid w:val="00940FDB"/>
    <w:rsid w:val="009414E8"/>
    <w:rsid w:val="00943DA2"/>
    <w:rsid w:val="0094741A"/>
    <w:rsid w:val="009556F3"/>
    <w:rsid w:val="00957F07"/>
    <w:rsid w:val="00961220"/>
    <w:rsid w:val="00961805"/>
    <w:rsid w:val="00961A97"/>
    <w:rsid w:val="00967168"/>
    <w:rsid w:val="00967634"/>
    <w:rsid w:val="00970F00"/>
    <w:rsid w:val="00974939"/>
    <w:rsid w:val="009765D8"/>
    <w:rsid w:val="009823B5"/>
    <w:rsid w:val="00990197"/>
    <w:rsid w:val="0099360C"/>
    <w:rsid w:val="00997653"/>
    <w:rsid w:val="009A00F9"/>
    <w:rsid w:val="009A4871"/>
    <w:rsid w:val="009B04F8"/>
    <w:rsid w:val="009B0AAC"/>
    <w:rsid w:val="009B5E15"/>
    <w:rsid w:val="009C12E3"/>
    <w:rsid w:val="009C1722"/>
    <w:rsid w:val="009C20AF"/>
    <w:rsid w:val="009C2A06"/>
    <w:rsid w:val="009D01B4"/>
    <w:rsid w:val="009D0369"/>
    <w:rsid w:val="009D0DF3"/>
    <w:rsid w:val="009D1ADF"/>
    <w:rsid w:val="009D1C58"/>
    <w:rsid w:val="009D2D2A"/>
    <w:rsid w:val="009D48C5"/>
    <w:rsid w:val="009E38E2"/>
    <w:rsid w:val="009E48B0"/>
    <w:rsid w:val="009E56A0"/>
    <w:rsid w:val="009E678F"/>
    <w:rsid w:val="009F07CC"/>
    <w:rsid w:val="009F11AB"/>
    <w:rsid w:val="009F2B2F"/>
    <w:rsid w:val="009F308E"/>
    <w:rsid w:val="009F414D"/>
    <w:rsid w:val="009F6F7B"/>
    <w:rsid w:val="00A010F3"/>
    <w:rsid w:val="00A0179E"/>
    <w:rsid w:val="00A01C56"/>
    <w:rsid w:val="00A134DE"/>
    <w:rsid w:val="00A14BEF"/>
    <w:rsid w:val="00A17EBE"/>
    <w:rsid w:val="00A25341"/>
    <w:rsid w:val="00A269BE"/>
    <w:rsid w:val="00A27C6D"/>
    <w:rsid w:val="00A27C87"/>
    <w:rsid w:val="00A32EA5"/>
    <w:rsid w:val="00A335E8"/>
    <w:rsid w:val="00A35F7F"/>
    <w:rsid w:val="00A36D6E"/>
    <w:rsid w:val="00A3723B"/>
    <w:rsid w:val="00A416E5"/>
    <w:rsid w:val="00A419FC"/>
    <w:rsid w:val="00A46E1A"/>
    <w:rsid w:val="00A52842"/>
    <w:rsid w:val="00A52B88"/>
    <w:rsid w:val="00A54F25"/>
    <w:rsid w:val="00A6001B"/>
    <w:rsid w:val="00A61D20"/>
    <w:rsid w:val="00A64C5B"/>
    <w:rsid w:val="00A677EE"/>
    <w:rsid w:val="00A7130A"/>
    <w:rsid w:val="00A72946"/>
    <w:rsid w:val="00A77EAE"/>
    <w:rsid w:val="00A9034F"/>
    <w:rsid w:val="00A93ED7"/>
    <w:rsid w:val="00A95093"/>
    <w:rsid w:val="00AA1121"/>
    <w:rsid w:val="00AA3C21"/>
    <w:rsid w:val="00AA3C8D"/>
    <w:rsid w:val="00AA4A51"/>
    <w:rsid w:val="00AA5689"/>
    <w:rsid w:val="00AA6370"/>
    <w:rsid w:val="00AA71AF"/>
    <w:rsid w:val="00AA7C2A"/>
    <w:rsid w:val="00AB5FC4"/>
    <w:rsid w:val="00AC020E"/>
    <w:rsid w:val="00AC0A00"/>
    <w:rsid w:val="00AC1C8B"/>
    <w:rsid w:val="00AC4CEA"/>
    <w:rsid w:val="00AD32C0"/>
    <w:rsid w:val="00AD4585"/>
    <w:rsid w:val="00AD4977"/>
    <w:rsid w:val="00AD5BD2"/>
    <w:rsid w:val="00AD667A"/>
    <w:rsid w:val="00AD6D6F"/>
    <w:rsid w:val="00AD7F30"/>
    <w:rsid w:val="00AE76EF"/>
    <w:rsid w:val="00AF156D"/>
    <w:rsid w:val="00AF2338"/>
    <w:rsid w:val="00AF35DE"/>
    <w:rsid w:val="00AF70E0"/>
    <w:rsid w:val="00B006F2"/>
    <w:rsid w:val="00B00E57"/>
    <w:rsid w:val="00B07C22"/>
    <w:rsid w:val="00B10872"/>
    <w:rsid w:val="00B138AF"/>
    <w:rsid w:val="00B13E62"/>
    <w:rsid w:val="00B158DD"/>
    <w:rsid w:val="00B219DF"/>
    <w:rsid w:val="00B22565"/>
    <w:rsid w:val="00B260A4"/>
    <w:rsid w:val="00B2685E"/>
    <w:rsid w:val="00B30E34"/>
    <w:rsid w:val="00B426F2"/>
    <w:rsid w:val="00B44847"/>
    <w:rsid w:val="00B462C6"/>
    <w:rsid w:val="00B462F0"/>
    <w:rsid w:val="00B618BE"/>
    <w:rsid w:val="00B6194F"/>
    <w:rsid w:val="00B663EA"/>
    <w:rsid w:val="00B75407"/>
    <w:rsid w:val="00B75CD4"/>
    <w:rsid w:val="00B75DB7"/>
    <w:rsid w:val="00B769A8"/>
    <w:rsid w:val="00B8342B"/>
    <w:rsid w:val="00B83E3C"/>
    <w:rsid w:val="00B85299"/>
    <w:rsid w:val="00B854E3"/>
    <w:rsid w:val="00B86D76"/>
    <w:rsid w:val="00B90232"/>
    <w:rsid w:val="00B90AD7"/>
    <w:rsid w:val="00B93C77"/>
    <w:rsid w:val="00B95214"/>
    <w:rsid w:val="00B96986"/>
    <w:rsid w:val="00B972C7"/>
    <w:rsid w:val="00BB17AA"/>
    <w:rsid w:val="00BB37CC"/>
    <w:rsid w:val="00BB4FEA"/>
    <w:rsid w:val="00BC2091"/>
    <w:rsid w:val="00BC7BAF"/>
    <w:rsid w:val="00BD0C79"/>
    <w:rsid w:val="00BD3153"/>
    <w:rsid w:val="00BD4155"/>
    <w:rsid w:val="00BD4D69"/>
    <w:rsid w:val="00BD62F5"/>
    <w:rsid w:val="00BD666F"/>
    <w:rsid w:val="00BD7607"/>
    <w:rsid w:val="00BE48BC"/>
    <w:rsid w:val="00BE52AB"/>
    <w:rsid w:val="00BE5358"/>
    <w:rsid w:val="00BE6572"/>
    <w:rsid w:val="00BF1259"/>
    <w:rsid w:val="00BF2BE7"/>
    <w:rsid w:val="00BF6EF6"/>
    <w:rsid w:val="00C05E77"/>
    <w:rsid w:val="00C132B1"/>
    <w:rsid w:val="00C13729"/>
    <w:rsid w:val="00C1643E"/>
    <w:rsid w:val="00C17835"/>
    <w:rsid w:val="00C205E0"/>
    <w:rsid w:val="00C21D71"/>
    <w:rsid w:val="00C22724"/>
    <w:rsid w:val="00C24221"/>
    <w:rsid w:val="00C24B1D"/>
    <w:rsid w:val="00C32CED"/>
    <w:rsid w:val="00C408FE"/>
    <w:rsid w:val="00C41E99"/>
    <w:rsid w:val="00C455B6"/>
    <w:rsid w:val="00C46EC5"/>
    <w:rsid w:val="00C52369"/>
    <w:rsid w:val="00C540FE"/>
    <w:rsid w:val="00C54D8E"/>
    <w:rsid w:val="00C60DA4"/>
    <w:rsid w:val="00C6191F"/>
    <w:rsid w:val="00C6269A"/>
    <w:rsid w:val="00C84D72"/>
    <w:rsid w:val="00C850C0"/>
    <w:rsid w:val="00C90C1E"/>
    <w:rsid w:val="00C91CC8"/>
    <w:rsid w:val="00C94BB8"/>
    <w:rsid w:val="00CA596C"/>
    <w:rsid w:val="00CA6167"/>
    <w:rsid w:val="00CB3C2A"/>
    <w:rsid w:val="00CB6AF6"/>
    <w:rsid w:val="00CB7085"/>
    <w:rsid w:val="00CB7352"/>
    <w:rsid w:val="00CC09FA"/>
    <w:rsid w:val="00CD2AE1"/>
    <w:rsid w:val="00CD3EC5"/>
    <w:rsid w:val="00CD5649"/>
    <w:rsid w:val="00CD74C2"/>
    <w:rsid w:val="00CE05AA"/>
    <w:rsid w:val="00CE0CC6"/>
    <w:rsid w:val="00CE28C2"/>
    <w:rsid w:val="00CE53E0"/>
    <w:rsid w:val="00CE5CDE"/>
    <w:rsid w:val="00CE682C"/>
    <w:rsid w:val="00D007A0"/>
    <w:rsid w:val="00D01C58"/>
    <w:rsid w:val="00D02498"/>
    <w:rsid w:val="00D02D32"/>
    <w:rsid w:val="00D0429F"/>
    <w:rsid w:val="00D13462"/>
    <w:rsid w:val="00D155EB"/>
    <w:rsid w:val="00D170B8"/>
    <w:rsid w:val="00D17E59"/>
    <w:rsid w:val="00D17E65"/>
    <w:rsid w:val="00D21177"/>
    <w:rsid w:val="00D21AC0"/>
    <w:rsid w:val="00D254D4"/>
    <w:rsid w:val="00D25EEE"/>
    <w:rsid w:val="00D32130"/>
    <w:rsid w:val="00D322E4"/>
    <w:rsid w:val="00D34B7C"/>
    <w:rsid w:val="00D361FB"/>
    <w:rsid w:val="00D40E88"/>
    <w:rsid w:val="00D5346A"/>
    <w:rsid w:val="00D56B29"/>
    <w:rsid w:val="00D62193"/>
    <w:rsid w:val="00D64BC5"/>
    <w:rsid w:val="00D70D65"/>
    <w:rsid w:val="00D71F41"/>
    <w:rsid w:val="00D72872"/>
    <w:rsid w:val="00D80892"/>
    <w:rsid w:val="00D81659"/>
    <w:rsid w:val="00D823CD"/>
    <w:rsid w:val="00D83648"/>
    <w:rsid w:val="00D8641C"/>
    <w:rsid w:val="00D90BEF"/>
    <w:rsid w:val="00D95CE0"/>
    <w:rsid w:val="00DA0668"/>
    <w:rsid w:val="00DA0FEB"/>
    <w:rsid w:val="00DA24FA"/>
    <w:rsid w:val="00DA33CC"/>
    <w:rsid w:val="00DB5487"/>
    <w:rsid w:val="00DB7587"/>
    <w:rsid w:val="00DC18E4"/>
    <w:rsid w:val="00DC3EFD"/>
    <w:rsid w:val="00DD2E05"/>
    <w:rsid w:val="00DD37EF"/>
    <w:rsid w:val="00DE190A"/>
    <w:rsid w:val="00DE2E08"/>
    <w:rsid w:val="00DF0447"/>
    <w:rsid w:val="00DF45A8"/>
    <w:rsid w:val="00E024A9"/>
    <w:rsid w:val="00E0262D"/>
    <w:rsid w:val="00E0355E"/>
    <w:rsid w:val="00E05AB5"/>
    <w:rsid w:val="00E07130"/>
    <w:rsid w:val="00E12C74"/>
    <w:rsid w:val="00E22401"/>
    <w:rsid w:val="00E24E33"/>
    <w:rsid w:val="00E27430"/>
    <w:rsid w:val="00E40BCA"/>
    <w:rsid w:val="00E44595"/>
    <w:rsid w:val="00E465C5"/>
    <w:rsid w:val="00E47A50"/>
    <w:rsid w:val="00E50C88"/>
    <w:rsid w:val="00E542E9"/>
    <w:rsid w:val="00E5543E"/>
    <w:rsid w:val="00E55F95"/>
    <w:rsid w:val="00E607B8"/>
    <w:rsid w:val="00E63F1F"/>
    <w:rsid w:val="00E661DD"/>
    <w:rsid w:val="00E664DB"/>
    <w:rsid w:val="00E6799C"/>
    <w:rsid w:val="00E704E6"/>
    <w:rsid w:val="00E74881"/>
    <w:rsid w:val="00E751FC"/>
    <w:rsid w:val="00E778FC"/>
    <w:rsid w:val="00E80148"/>
    <w:rsid w:val="00E872E0"/>
    <w:rsid w:val="00E91D4D"/>
    <w:rsid w:val="00E97E99"/>
    <w:rsid w:val="00EA0565"/>
    <w:rsid w:val="00EA2041"/>
    <w:rsid w:val="00EA6877"/>
    <w:rsid w:val="00EB4C0D"/>
    <w:rsid w:val="00EB4C21"/>
    <w:rsid w:val="00EC010F"/>
    <w:rsid w:val="00EC1D79"/>
    <w:rsid w:val="00EC5ADE"/>
    <w:rsid w:val="00EC5EEB"/>
    <w:rsid w:val="00ED22B6"/>
    <w:rsid w:val="00EE1C2D"/>
    <w:rsid w:val="00EE7387"/>
    <w:rsid w:val="00EF00E6"/>
    <w:rsid w:val="00EF1B67"/>
    <w:rsid w:val="00EF2DED"/>
    <w:rsid w:val="00EF3FCD"/>
    <w:rsid w:val="00EF79A9"/>
    <w:rsid w:val="00F00288"/>
    <w:rsid w:val="00F1185C"/>
    <w:rsid w:val="00F21142"/>
    <w:rsid w:val="00F233B2"/>
    <w:rsid w:val="00F303F8"/>
    <w:rsid w:val="00F34D46"/>
    <w:rsid w:val="00F47449"/>
    <w:rsid w:val="00F4773A"/>
    <w:rsid w:val="00F47D8C"/>
    <w:rsid w:val="00F542F1"/>
    <w:rsid w:val="00F545F5"/>
    <w:rsid w:val="00F56E23"/>
    <w:rsid w:val="00F61789"/>
    <w:rsid w:val="00F62512"/>
    <w:rsid w:val="00F62FA6"/>
    <w:rsid w:val="00F66AF1"/>
    <w:rsid w:val="00F765EA"/>
    <w:rsid w:val="00F770A3"/>
    <w:rsid w:val="00F7739C"/>
    <w:rsid w:val="00F901D8"/>
    <w:rsid w:val="00F91BA9"/>
    <w:rsid w:val="00F95510"/>
    <w:rsid w:val="00F9573F"/>
    <w:rsid w:val="00FA6B53"/>
    <w:rsid w:val="00FC141F"/>
    <w:rsid w:val="00FC7182"/>
    <w:rsid w:val="00FD2251"/>
    <w:rsid w:val="00FD2541"/>
    <w:rsid w:val="00FD4650"/>
    <w:rsid w:val="00FE158A"/>
    <w:rsid w:val="00FE398B"/>
    <w:rsid w:val="00FF1377"/>
    <w:rsid w:val="00FF232A"/>
    <w:rsid w:val="00FF5096"/>
    <w:rsid w:val="00FF787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colormenu v:ext="edit" fillcolor="#cf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1B5E"/>
    <w:pPr>
      <w:bidi/>
      <w:jc w:val="both"/>
    </w:pPr>
    <w:rPr>
      <w:rFonts w:ascii="B Lotus" w:hAnsi="B Lotus" w:cs="B Lotus"/>
      <w:sz w:val="28"/>
      <w:szCs w:val="28"/>
    </w:rPr>
  </w:style>
  <w:style w:type="paragraph" w:styleId="1">
    <w:name w:val="heading 1"/>
    <w:basedOn w:val="a"/>
    <w:next w:val="a"/>
    <w:link w:val="1Char"/>
    <w:qFormat/>
    <w:rsid w:val="00C22724"/>
    <w:pPr>
      <w:keepNext/>
      <w:keepLines/>
      <w:spacing w:before="480" w:after="960"/>
      <w:jc w:val="center"/>
      <w:outlineLvl w:val="0"/>
    </w:pPr>
    <w:rPr>
      <w:rFonts w:ascii="B Jadid" w:eastAsia="Calibri" w:hAnsi="B Jadid" w:cs="B Jadid"/>
      <w:b/>
      <w:kern w:val="32"/>
      <w:sz w:val="36"/>
      <w:szCs w:val="36"/>
      <w:lang w:bidi="fa-IR"/>
    </w:rPr>
  </w:style>
  <w:style w:type="paragraph" w:styleId="2">
    <w:name w:val="heading 2"/>
    <w:basedOn w:val="a"/>
    <w:next w:val="a"/>
    <w:link w:val="2Char"/>
    <w:qFormat/>
    <w:rsid w:val="00A269BE"/>
    <w:pPr>
      <w:keepNext/>
      <w:keepLines/>
      <w:spacing w:before="720" w:after="120"/>
      <w:jc w:val="center"/>
      <w:outlineLvl w:val="1"/>
    </w:pPr>
    <w:rPr>
      <w:rFonts w:ascii="B Jadid" w:eastAsia="Calibri" w:hAnsi="B Jadid" w:cs="B Jadid"/>
      <w:kern w:val="32"/>
      <w:sz w:val="32"/>
      <w:szCs w:val="32"/>
      <w:lang w:bidi="fa-IR"/>
    </w:rPr>
  </w:style>
  <w:style w:type="paragraph" w:styleId="3">
    <w:name w:val="heading 3"/>
    <w:basedOn w:val="a"/>
    <w:next w:val="a"/>
    <w:link w:val="3Char"/>
    <w:qFormat/>
    <w:rsid w:val="000C608E"/>
    <w:pPr>
      <w:keepNext/>
      <w:keepLines/>
      <w:spacing w:before="600" w:after="120"/>
      <w:outlineLvl w:val="2"/>
    </w:pPr>
    <w:rPr>
      <w:rFonts w:ascii="B Jadid" w:hAnsi="B Jadid" w:cs="B Jadid"/>
      <w:b/>
      <w:bCs/>
    </w:rPr>
  </w:style>
  <w:style w:type="paragraph" w:styleId="4">
    <w:name w:val="heading 4"/>
    <w:basedOn w:val="a"/>
    <w:next w:val="a"/>
    <w:link w:val="4Char"/>
    <w:qFormat/>
    <w:rsid w:val="00961805"/>
    <w:pPr>
      <w:keepNext/>
      <w:spacing w:before="240" w:after="60"/>
      <w:outlineLvl w:val="3"/>
    </w:pPr>
    <w:rPr>
      <w:rFonts w:ascii="Calibri" w:hAnsi="Calibri"/>
      <w:b/>
      <w:bCs/>
      <w:iCs/>
    </w:rPr>
  </w:style>
  <w:style w:type="paragraph" w:styleId="5">
    <w:name w:val="heading 5"/>
    <w:basedOn w:val="a"/>
    <w:next w:val="a"/>
    <w:link w:val="5Char"/>
    <w:qFormat/>
    <w:rsid w:val="0069118E"/>
    <w:pPr>
      <w:spacing w:before="240" w:after="60"/>
      <w:outlineLvl w:val="4"/>
    </w:pPr>
    <w:rPr>
      <w:rFonts w:ascii="Calibri" w:hAnsi="Calibri" w:cs="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7024DA"/>
    <w:rPr>
      <w:sz w:val="20"/>
      <w:szCs w:val="20"/>
    </w:rPr>
  </w:style>
  <w:style w:type="character" w:styleId="a4">
    <w:name w:val="footnote reference"/>
    <w:basedOn w:val="a0"/>
    <w:semiHidden/>
    <w:rsid w:val="007024DA"/>
    <w:rPr>
      <w:vertAlign w:val="superscript"/>
    </w:rPr>
  </w:style>
  <w:style w:type="character" w:customStyle="1" w:styleId="1Char">
    <w:name w:val="عنوان 1 Char"/>
    <w:basedOn w:val="a0"/>
    <w:link w:val="1"/>
    <w:rsid w:val="00C22724"/>
    <w:rPr>
      <w:rFonts w:ascii="B Jadid" w:eastAsia="Calibri" w:hAnsi="B Jadid" w:cs="B Jadid"/>
      <w:b/>
      <w:kern w:val="32"/>
      <w:sz w:val="36"/>
      <w:szCs w:val="36"/>
      <w:lang w:val="en-US" w:eastAsia="en-US" w:bidi="fa-IR"/>
    </w:rPr>
  </w:style>
  <w:style w:type="paragraph" w:customStyle="1" w:styleId="ListParagraph">
    <w:name w:val="List Paragraph"/>
    <w:basedOn w:val="a"/>
    <w:uiPriority w:val="34"/>
    <w:qFormat/>
    <w:rsid w:val="00B93C77"/>
    <w:pPr>
      <w:spacing w:after="200" w:line="276" w:lineRule="auto"/>
      <w:ind w:left="720"/>
      <w:contextualSpacing/>
    </w:pPr>
    <w:rPr>
      <w:rFonts w:ascii="Calibri" w:eastAsia="Calibri" w:hAnsi="Calibri" w:cs="Arial"/>
      <w:sz w:val="22"/>
      <w:szCs w:val="22"/>
      <w:lang w:bidi="fa-IR"/>
    </w:rPr>
  </w:style>
  <w:style w:type="character" w:customStyle="1" w:styleId="Char">
    <w:name w:val="نص حاشية سفلية Char"/>
    <w:basedOn w:val="a0"/>
    <w:link w:val="a3"/>
    <w:rsid w:val="00B93C77"/>
    <w:rPr>
      <w:lang w:bidi="ar-SA"/>
    </w:rPr>
  </w:style>
  <w:style w:type="numbering" w:customStyle="1" w:styleId="NoList1">
    <w:name w:val="No List1"/>
    <w:next w:val="a2"/>
    <w:semiHidden/>
    <w:rsid w:val="00CD5649"/>
  </w:style>
  <w:style w:type="character" w:customStyle="1" w:styleId="CharChar2">
    <w:name w:val="Char Char2"/>
    <w:basedOn w:val="a0"/>
    <w:semiHidden/>
    <w:rsid w:val="00CD5649"/>
    <w:rPr>
      <w:rFonts w:ascii="Calibri" w:eastAsia="Calibri" w:hAnsi="Calibri" w:cs="Arial"/>
      <w:lang w:val="en-US" w:eastAsia="en-US" w:bidi="ar-SA"/>
    </w:rPr>
  </w:style>
  <w:style w:type="character" w:customStyle="1" w:styleId="CharChar5">
    <w:name w:val="Char Char5"/>
    <w:basedOn w:val="a0"/>
    <w:rsid w:val="00CD5649"/>
    <w:rPr>
      <w:rFonts w:ascii="Cambria" w:hAnsi="Cambria"/>
      <w:b/>
      <w:bCs/>
      <w:color w:val="365F91"/>
      <w:sz w:val="28"/>
      <w:szCs w:val="28"/>
      <w:lang w:val="en-US" w:eastAsia="en-US" w:bidi="ar-SA"/>
    </w:rPr>
  </w:style>
  <w:style w:type="paragraph" w:customStyle="1" w:styleId="TOCHeading">
    <w:name w:val="TOC Heading"/>
    <w:basedOn w:val="1"/>
    <w:next w:val="a"/>
    <w:qFormat/>
    <w:rsid w:val="00CD5649"/>
    <w:pPr>
      <w:outlineLvl w:val="9"/>
    </w:pPr>
  </w:style>
  <w:style w:type="paragraph" w:styleId="a5">
    <w:name w:val="Balloon Text"/>
    <w:basedOn w:val="a"/>
    <w:semiHidden/>
    <w:unhideWhenUsed/>
    <w:rsid w:val="00CD5649"/>
    <w:rPr>
      <w:rFonts w:ascii="Tahoma" w:eastAsia="Calibri" w:hAnsi="Tahoma" w:cs="Tahoma"/>
      <w:sz w:val="16"/>
      <w:szCs w:val="16"/>
    </w:rPr>
  </w:style>
  <w:style w:type="paragraph" w:styleId="10">
    <w:name w:val="toc 1"/>
    <w:basedOn w:val="a"/>
    <w:next w:val="a"/>
    <w:uiPriority w:val="39"/>
    <w:unhideWhenUsed/>
    <w:qFormat/>
    <w:rsid w:val="00D56B29"/>
    <w:rPr>
      <w:rFonts w:ascii="Cambria" w:eastAsia="Calibri" w:hAnsi="Cambria"/>
      <w:b/>
      <w:bCs/>
      <w:caps/>
      <w:lang w:bidi="fa-IR"/>
    </w:rPr>
  </w:style>
  <w:style w:type="paragraph" w:styleId="20">
    <w:name w:val="toc 2"/>
    <w:basedOn w:val="a"/>
    <w:next w:val="a"/>
    <w:uiPriority w:val="39"/>
    <w:unhideWhenUsed/>
    <w:qFormat/>
    <w:rsid w:val="00D56B29"/>
    <w:pPr>
      <w:tabs>
        <w:tab w:val="right" w:leader="dot" w:pos="8152"/>
      </w:tabs>
      <w:ind w:left="397"/>
    </w:pPr>
    <w:rPr>
      <w:rFonts w:ascii="Calibri" w:eastAsia="Calibri" w:hAnsi="Calibri"/>
      <w:noProof/>
      <w:sz w:val="20"/>
      <w:lang w:bidi="fa-IR"/>
    </w:rPr>
  </w:style>
  <w:style w:type="paragraph" w:styleId="30">
    <w:name w:val="toc 3"/>
    <w:basedOn w:val="a"/>
    <w:next w:val="a"/>
    <w:uiPriority w:val="39"/>
    <w:unhideWhenUsed/>
    <w:qFormat/>
    <w:rsid w:val="00D56B29"/>
    <w:pPr>
      <w:ind w:left="680"/>
    </w:pPr>
    <w:rPr>
      <w:rFonts w:ascii="Calibri" w:eastAsia="Calibri" w:hAnsi="Calibri"/>
      <w:sz w:val="20"/>
      <w:lang w:bidi="fa-IR"/>
    </w:rPr>
  </w:style>
  <w:style w:type="paragraph" w:styleId="40">
    <w:name w:val="toc 4"/>
    <w:basedOn w:val="a"/>
    <w:next w:val="a"/>
    <w:uiPriority w:val="39"/>
    <w:unhideWhenUsed/>
    <w:qFormat/>
    <w:rsid w:val="00D56B29"/>
    <w:pPr>
      <w:ind w:left="964"/>
    </w:pPr>
    <w:rPr>
      <w:rFonts w:ascii="Calibri" w:eastAsia="Calibri" w:hAnsi="Calibri"/>
      <w:sz w:val="20"/>
      <w:lang w:bidi="fa-IR"/>
    </w:rPr>
  </w:style>
  <w:style w:type="paragraph" w:styleId="50">
    <w:name w:val="toc 5"/>
    <w:basedOn w:val="a"/>
    <w:next w:val="a"/>
    <w:autoRedefine/>
    <w:uiPriority w:val="39"/>
    <w:unhideWhenUsed/>
    <w:rsid w:val="00CD5649"/>
    <w:pPr>
      <w:spacing w:line="276" w:lineRule="auto"/>
      <w:ind w:left="660"/>
    </w:pPr>
    <w:rPr>
      <w:rFonts w:ascii="Calibri" w:eastAsia="Calibri" w:hAnsi="Calibri"/>
      <w:sz w:val="20"/>
      <w:lang w:bidi="fa-IR"/>
    </w:rPr>
  </w:style>
  <w:style w:type="paragraph" w:styleId="6">
    <w:name w:val="toc 6"/>
    <w:basedOn w:val="a"/>
    <w:next w:val="a"/>
    <w:autoRedefine/>
    <w:uiPriority w:val="39"/>
    <w:unhideWhenUsed/>
    <w:rsid w:val="00CD5649"/>
    <w:pPr>
      <w:spacing w:line="276" w:lineRule="auto"/>
      <w:ind w:left="880"/>
    </w:pPr>
    <w:rPr>
      <w:rFonts w:ascii="Calibri" w:eastAsia="Calibri" w:hAnsi="Calibri"/>
      <w:sz w:val="20"/>
      <w:lang w:bidi="fa-IR"/>
    </w:rPr>
  </w:style>
  <w:style w:type="paragraph" w:styleId="7">
    <w:name w:val="toc 7"/>
    <w:basedOn w:val="a"/>
    <w:next w:val="a"/>
    <w:autoRedefine/>
    <w:uiPriority w:val="39"/>
    <w:unhideWhenUsed/>
    <w:rsid w:val="00CD5649"/>
    <w:pPr>
      <w:spacing w:line="276" w:lineRule="auto"/>
      <w:ind w:left="1100"/>
    </w:pPr>
    <w:rPr>
      <w:rFonts w:ascii="Calibri" w:eastAsia="Calibri" w:hAnsi="Calibri"/>
      <w:sz w:val="20"/>
      <w:lang w:bidi="fa-IR"/>
    </w:rPr>
  </w:style>
  <w:style w:type="paragraph" w:styleId="8">
    <w:name w:val="toc 8"/>
    <w:basedOn w:val="a"/>
    <w:next w:val="a"/>
    <w:autoRedefine/>
    <w:uiPriority w:val="39"/>
    <w:unhideWhenUsed/>
    <w:rsid w:val="00CD5649"/>
    <w:pPr>
      <w:spacing w:line="276" w:lineRule="auto"/>
      <w:ind w:left="1320"/>
    </w:pPr>
    <w:rPr>
      <w:rFonts w:ascii="Calibri" w:eastAsia="Calibri" w:hAnsi="Calibri"/>
      <w:sz w:val="20"/>
      <w:lang w:bidi="fa-IR"/>
    </w:rPr>
  </w:style>
  <w:style w:type="paragraph" w:styleId="9">
    <w:name w:val="toc 9"/>
    <w:basedOn w:val="a"/>
    <w:next w:val="a"/>
    <w:autoRedefine/>
    <w:uiPriority w:val="39"/>
    <w:unhideWhenUsed/>
    <w:rsid w:val="00CD5649"/>
    <w:pPr>
      <w:spacing w:line="276" w:lineRule="auto"/>
      <w:ind w:left="1540"/>
    </w:pPr>
    <w:rPr>
      <w:rFonts w:ascii="Calibri" w:eastAsia="Calibri" w:hAnsi="Calibri"/>
      <w:sz w:val="20"/>
      <w:lang w:bidi="fa-IR"/>
    </w:rPr>
  </w:style>
  <w:style w:type="character" w:customStyle="1" w:styleId="2Char">
    <w:name w:val="عنوان 2 Char"/>
    <w:basedOn w:val="a0"/>
    <w:link w:val="2"/>
    <w:rsid w:val="00A269BE"/>
    <w:rPr>
      <w:rFonts w:ascii="B Jadid" w:eastAsia="Calibri" w:hAnsi="B Jadid" w:cs="B Jadid"/>
      <w:kern w:val="32"/>
      <w:sz w:val="32"/>
      <w:szCs w:val="32"/>
      <w:lang w:val="en-US" w:eastAsia="en-US" w:bidi="fa-IR"/>
    </w:rPr>
  </w:style>
  <w:style w:type="character" w:customStyle="1" w:styleId="3Char">
    <w:name w:val="عنوان 3 Char"/>
    <w:basedOn w:val="a0"/>
    <w:link w:val="3"/>
    <w:rsid w:val="000C608E"/>
    <w:rPr>
      <w:rFonts w:ascii="B Jadid" w:hAnsi="B Jadid" w:cs="B Jadid"/>
      <w:b/>
      <w:bCs/>
      <w:sz w:val="28"/>
      <w:szCs w:val="28"/>
      <w:lang w:val="en-US" w:eastAsia="en-US"/>
    </w:rPr>
  </w:style>
  <w:style w:type="paragraph" w:styleId="a6">
    <w:name w:val="endnote text"/>
    <w:basedOn w:val="a"/>
    <w:semiHidden/>
    <w:unhideWhenUsed/>
    <w:rsid w:val="00CD5649"/>
    <w:rPr>
      <w:rFonts w:ascii="Calibri" w:eastAsia="Calibri" w:hAnsi="Calibri" w:cs="Arial"/>
      <w:sz w:val="20"/>
      <w:szCs w:val="20"/>
      <w:lang w:bidi="fa-IR"/>
    </w:rPr>
  </w:style>
  <w:style w:type="character" w:styleId="a7">
    <w:name w:val="endnote reference"/>
    <w:basedOn w:val="a0"/>
    <w:semiHidden/>
    <w:unhideWhenUsed/>
    <w:rsid w:val="00CD5649"/>
    <w:rPr>
      <w:vertAlign w:val="superscript"/>
    </w:rPr>
  </w:style>
  <w:style w:type="character" w:styleId="Hyperlink">
    <w:name w:val="Hyperlink"/>
    <w:basedOn w:val="a0"/>
    <w:uiPriority w:val="99"/>
    <w:rsid w:val="00CD5649"/>
    <w:rPr>
      <w:color w:val="0000FF"/>
      <w:u w:val="single"/>
    </w:rPr>
  </w:style>
  <w:style w:type="paragraph" w:customStyle="1" w:styleId="Style1">
    <w:name w:val="Style1"/>
    <w:basedOn w:val="a"/>
    <w:link w:val="Style1Char"/>
    <w:autoRedefine/>
    <w:rsid w:val="00A416E5"/>
    <w:pPr>
      <w:jc w:val="center"/>
    </w:pPr>
    <w:rPr>
      <w:rFonts w:ascii="Traditional Arabic" w:hAnsi="Traditional Arabic" w:cs="Traditional Arabic"/>
      <w:bCs/>
      <w:lang w:bidi="fa-IR"/>
    </w:rPr>
  </w:style>
  <w:style w:type="paragraph" w:styleId="a8">
    <w:name w:val="header"/>
    <w:basedOn w:val="a"/>
    <w:rsid w:val="00263AD6"/>
    <w:pPr>
      <w:tabs>
        <w:tab w:val="center" w:pos="4153"/>
        <w:tab w:val="right" w:pos="8306"/>
      </w:tabs>
    </w:pPr>
  </w:style>
  <w:style w:type="paragraph" w:styleId="a9">
    <w:name w:val="footer"/>
    <w:basedOn w:val="a"/>
    <w:rsid w:val="00263AD6"/>
    <w:pPr>
      <w:tabs>
        <w:tab w:val="center" w:pos="4153"/>
        <w:tab w:val="right" w:pos="8306"/>
      </w:tabs>
    </w:pPr>
  </w:style>
  <w:style w:type="character" w:styleId="aa">
    <w:name w:val="page number"/>
    <w:basedOn w:val="a0"/>
    <w:rsid w:val="00263AD6"/>
  </w:style>
  <w:style w:type="paragraph" w:customStyle="1" w:styleId="StyleHeading1">
    <w:name w:val="Style Heading 1 +"/>
    <w:basedOn w:val="1"/>
    <w:link w:val="StyleHeading1Char"/>
    <w:rsid w:val="0036437E"/>
  </w:style>
  <w:style w:type="character" w:customStyle="1" w:styleId="StyleHeading1Char">
    <w:name w:val="Style Heading 1 + Char"/>
    <w:basedOn w:val="1Char"/>
    <w:link w:val="StyleHeading1"/>
    <w:rsid w:val="009F308E"/>
    <w:rPr>
      <w:rFonts w:ascii="B Jadid" w:hAnsi="B Jadid"/>
      <w:sz w:val="36"/>
    </w:rPr>
  </w:style>
  <w:style w:type="paragraph" w:customStyle="1" w:styleId="Heading41">
    <w:name w:val="Heading 41"/>
    <w:basedOn w:val="3"/>
    <w:qFormat/>
    <w:rsid w:val="000C608E"/>
    <w:pPr>
      <w:spacing w:after="0"/>
    </w:pPr>
    <w:rPr>
      <w:rFonts w:ascii="B Lotus" w:hAnsi="B Lotus" w:cs="B Lotus"/>
      <w:lang w:bidi="fa-IR"/>
    </w:rPr>
  </w:style>
  <w:style w:type="character" w:customStyle="1" w:styleId="4Char">
    <w:name w:val="عنوان 4 Char"/>
    <w:basedOn w:val="a0"/>
    <w:link w:val="4"/>
    <w:rsid w:val="00961805"/>
    <w:rPr>
      <w:rFonts w:ascii="Calibri" w:hAnsi="Calibri" w:cs="B Lotus"/>
      <w:b/>
      <w:bCs/>
      <w:iCs/>
      <w:sz w:val="28"/>
      <w:szCs w:val="28"/>
      <w:lang w:val="en-US" w:eastAsia="en-US"/>
    </w:rPr>
  </w:style>
  <w:style w:type="table" w:styleId="ab">
    <w:name w:val="Table Grid"/>
    <w:basedOn w:val="a1"/>
    <w:rsid w:val="00563E9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qFormat/>
    <w:rsid w:val="004D1C1A"/>
    <w:rPr>
      <w:b/>
      <w:bCs/>
    </w:rPr>
  </w:style>
  <w:style w:type="paragraph" w:customStyle="1" w:styleId="Heading11">
    <w:name w:val="Heading 11"/>
    <w:basedOn w:val="a"/>
    <w:next w:val="a"/>
    <w:rsid w:val="00F770A3"/>
    <w:pPr>
      <w:keepNext/>
      <w:spacing w:before="240" w:after="60" w:line="276" w:lineRule="auto"/>
      <w:jc w:val="center"/>
      <w:outlineLvl w:val="0"/>
    </w:pPr>
    <w:rPr>
      <w:rFonts w:ascii="Arial" w:eastAsia="Calibri" w:hAnsi="Arial" w:cs="B Jadid"/>
      <w:b/>
      <w:bCs/>
      <w:kern w:val="32"/>
      <w:sz w:val="32"/>
      <w:szCs w:val="36"/>
      <w:lang w:bidi="fa-IR"/>
    </w:rPr>
  </w:style>
  <w:style w:type="paragraph" w:styleId="ad">
    <w:name w:val="Body Text"/>
    <w:basedOn w:val="a"/>
    <w:link w:val="Char0"/>
    <w:rsid w:val="00FD4650"/>
    <w:rPr>
      <w:rFonts w:cs="Zar"/>
      <w:noProof/>
    </w:rPr>
  </w:style>
  <w:style w:type="character" w:customStyle="1" w:styleId="Char0">
    <w:name w:val="نص أساسي Char"/>
    <w:basedOn w:val="a0"/>
    <w:link w:val="ad"/>
    <w:rsid w:val="00FD4650"/>
    <w:rPr>
      <w:rFonts w:ascii="B Lotus" w:hAnsi="B Lotus" w:cs="Zar"/>
      <w:noProof/>
      <w:sz w:val="28"/>
      <w:szCs w:val="28"/>
      <w:lang w:val="en-US" w:eastAsia="en-US"/>
    </w:rPr>
  </w:style>
  <w:style w:type="paragraph" w:customStyle="1" w:styleId="51">
    <w:name w:val="تیتر 5"/>
    <w:basedOn w:val="Heading41"/>
    <w:qFormat/>
    <w:rsid w:val="00961805"/>
    <w:rPr>
      <w:rFonts w:ascii="Traditional Arabic" w:hAnsi="Traditional Arabic"/>
      <w:i/>
      <w:iCs/>
      <w:color w:val="000000"/>
    </w:rPr>
  </w:style>
  <w:style w:type="paragraph" w:styleId="ae">
    <w:name w:val="Title"/>
    <w:basedOn w:val="a"/>
    <w:next w:val="a"/>
    <w:link w:val="Char1"/>
    <w:qFormat/>
    <w:rsid w:val="00FF7872"/>
    <w:pPr>
      <w:spacing w:before="240" w:after="60"/>
      <w:jc w:val="center"/>
      <w:outlineLvl w:val="0"/>
    </w:pPr>
    <w:rPr>
      <w:rFonts w:ascii="Cambria" w:hAnsi="Cambria" w:cs="Times New Roman"/>
      <w:b/>
      <w:bCs/>
      <w:kern w:val="28"/>
      <w:sz w:val="32"/>
      <w:szCs w:val="32"/>
    </w:rPr>
  </w:style>
  <w:style w:type="character" w:customStyle="1" w:styleId="Char1">
    <w:name w:val="العنوان Char"/>
    <w:basedOn w:val="a0"/>
    <w:link w:val="ae"/>
    <w:rsid w:val="00FF7872"/>
    <w:rPr>
      <w:rFonts w:ascii="Cambria" w:eastAsia="Times New Roman" w:hAnsi="Cambria" w:cs="Times New Roman"/>
      <w:b/>
      <w:bCs/>
      <w:kern w:val="28"/>
      <w:sz w:val="32"/>
      <w:szCs w:val="32"/>
      <w:lang w:val="en-US" w:eastAsia="en-US"/>
    </w:rPr>
  </w:style>
  <w:style w:type="character" w:customStyle="1" w:styleId="5Char">
    <w:name w:val="عنوان 5 Char"/>
    <w:basedOn w:val="a0"/>
    <w:link w:val="5"/>
    <w:semiHidden/>
    <w:rsid w:val="0069118E"/>
    <w:rPr>
      <w:rFonts w:ascii="Calibri" w:eastAsia="Times New Roman" w:hAnsi="Calibri" w:cs="Arial"/>
      <w:b/>
      <w:bCs/>
      <w:i/>
      <w:iCs/>
      <w:sz w:val="26"/>
      <w:szCs w:val="26"/>
      <w:lang w:val="en-US" w:eastAsia="en-US"/>
    </w:rPr>
  </w:style>
  <w:style w:type="character" w:customStyle="1" w:styleId="Style1Char">
    <w:name w:val="Style1 Char"/>
    <w:basedOn w:val="a0"/>
    <w:link w:val="Style1"/>
    <w:rsid w:val="00A416E5"/>
    <w:rPr>
      <w:rFonts w:ascii="Traditional Arabic" w:hAnsi="Traditional Arabic" w:cs="Traditional Arabic"/>
      <w:bCs/>
      <w:sz w:val="28"/>
      <w:szCs w:val="28"/>
      <w:lang w:val="en-US" w:eastAsia="en-US" w:bidi="fa-IR"/>
    </w:rPr>
  </w:style>
  <w:style w:type="character" w:customStyle="1" w:styleId="CharChar20">
    <w:name w:val="Char Char2"/>
    <w:basedOn w:val="a0"/>
    <w:semiHidden/>
    <w:rsid w:val="004C1130"/>
    <w:rPr>
      <w:rFonts w:ascii="Calibri" w:eastAsia="Calibri" w:hAnsi="Calibri" w:cs="Arial"/>
      <w:lang w:val="en-US" w:eastAsia="en-US" w:bidi="ar-SA"/>
    </w:rPr>
  </w:style>
  <w:style w:type="character" w:customStyle="1" w:styleId="CharChar50">
    <w:name w:val="Char Char5"/>
    <w:basedOn w:val="a0"/>
    <w:rsid w:val="004C1130"/>
    <w:rPr>
      <w:rFonts w:ascii="Cambria" w:hAnsi="Cambria"/>
      <w:b/>
      <w:bCs/>
      <w:color w:val="365F91"/>
      <w:sz w:val="28"/>
      <w:szCs w:val="28"/>
      <w:lang w:val="en-US" w:eastAsia="en-US" w:bidi="ar-SA"/>
    </w:rPr>
  </w:style>
  <w:style w:type="paragraph" w:customStyle="1" w:styleId="Heading42">
    <w:name w:val="Heading 42"/>
    <w:basedOn w:val="3"/>
    <w:qFormat/>
    <w:rsid w:val="004C1130"/>
    <w:pPr>
      <w:spacing w:after="0"/>
    </w:pPr>
    <w:rPr>
      <w:rFonts w:ascii="B Lotus" w:hAnsi="B Lotus" w:cs="B Lotus"/>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10.emf"/><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image" Target="media/image6.emf"/><Relationship Id="rId25" Type="http://schemas.openxmlformats.org/officeDocument/2006/relationships/image" Target="media/image14.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image" Target="media/image13.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header" Target="header3.xml"/><Relationship Id="rId19" Type="http://schemas.openxmlformats.org/officeDocument/2006/relationships/image" Target="media/image8.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07" Type="http://schemas.openxmlformats.org/officeDocument/2006/relationships/font" Target="fonts/font107.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87" Type="http://schemas.openxmlformats.org/officeDocument/2006/relationships/font" Target="fonts/font87.odttf"/><Relationship Id="rId102" Type="http://schemas.openxmlformats.org/officeDocument/2006/relationships/font" Target="fonts/font102.odttf"/><Relationship Id="rId110" Type="http://schemas.openxmlformats.org/officeDocument/2006/relationships/font" Target="fonts/font110.odttf"/><Relationship Id="rId5" Type="http://schemas.openxmlformats.org/officeDocument/2006/relationships/font" Target="fonts/font5.odttf"/><Relationship Id="rId61" Type="http://schemas.openxmlformats.org/officeDocument/2006/relationships/font" Target="fonts/font61.odttf"/><Relationship Id="rId82" Type="http://schemas.openxmlformats.org/officeDocument/2006/relationships/font" Target="fonts/font82.odttf"/><Relationship Id="rId90" Type="http://schemas.openxmlformats.org/officeDocument/2006/relationships/font" Target="fonts/font90.odttf"/><Relationship Id="rId95" Type="http://schemas.openxmlformats.org/officeDocument/2006/relationships/font" Target="fonts/font95.odttf"/><Relationship Id="rId19" Type="http://schemas.openxmlformats.org/officeDocument/2006/relationships/font" Target="fonts/font1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85" Type="http://schemas.openxmlformats.org/officeDocument/2006/relationships/font" Target="fonts/font85.odttf"/><Relationship Id="rId93" Type="http://schemas.openxmlformats.org/officeDocument/2006/relationships/font" Target="fonts/font93.odttf"/><Relationship Id="rId98" Type="http://schemas.openxmlformats.org/officeDocument/2006/relationships/font" Target="fonts/font9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103" Type="http://schemas.openxmlformats.org/officeDocument/2006/relationships/font" Target="fonts/font103.odttf"/><Relationship Id="rId108" Type="http://schemas.openxmlformats.org/officeDocument/2006/relationships/font" Target="fonts/font108.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11" Type="http://schemas.openxmlformats.org/officeDocument/2006/relationships/font" Target="fonts/font111.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345</Pages>
  <Words>68922</Words>
  <Characters>392857</Characters>
  <Application>Microsoft Office Word</Application>
  <DocSecurity>0</DocSecurity>
  <Lines>3273</Lines>
  <Paragraphs>921</Paragraphs>
  <ScaleCrop>false</ScaleCrop>
  <HeadingPairs>
    <vt:vector size="2" baseType="variant">
      <vt:variant>
        <vt:lpstr>العنوان</vt:lpstr>
      </vt:variant>
      <vt:variant>
        <vt:i4>1</vt:i4>
      </vt:variant>
    </vt:vector>
  </HeadingPairs>
  <TitlesOfParts>
    <vt:vector size="1" baseType="lpstr">
      <vt:lpstr>دنیای سحر و شعبده بازی</vt:lpstr>
    </vt:vector>
  </TitlesOfParts>
  <Company>islamhouse.com</Company>
  <LinksUpToDate>false</LinksUpToDate>
  <CharactersWithSpaces>460858</CharactersWithSpaces>
  <SharedDoc>false</SharedDoc>
  <HyperlinkBase>www.islamhouse.com</HyperlinkBase>
  <HLinks>
    <vt:vector size="492" baseType="variant">
      <vt:variant>
        <vt:i4>1703988</vt:i4>
      </vt:variant>
      <vt:variant>
        <vt:i4>488</vt:i4>
      </vt:variant>
      <vt:variant>
        <vt:i4>0</vt:i4>
      </vt:variant>
      <vt:variant>
        <vt:i4>5</vt:i4>
      </vt:variant>
      <vt:variant>
        <vt:lpwstr/>
      </vt:variant>
      <vt:variant>
        <vt:lpwstr>_Toc230254383</vt:lpwstr>
      </vt:variant>
      <vt:variant>
        <vt:i4>1703988</vt:i4>
      </vt:variant>
      <vt:variant>
        <vt:i4>482</vt:i4>
      </vt:variant>
      <vt:variant>
        <vt:i4>0</vt:i4>
      </vt:variant>
      <vt:variant>
        <vt:i4>5</vt:i4>
      </vt:variant>
      <vt:variant>
        <vt:lpwstr/>
      </vt:variant>
      <vt:variant>
        <vt:lpwstr>_Toc230254382</vt:lpwstr>
      </vt:variant>
      <vt:variant>
        <vt:i4>1703988</vt:i4>
      </vt:variant>
      <vt:variant>
        <vt:i4>476</vt:i4>
      </vt:variant>
      <vt:variant>
        <vt:i4>0</vt:i4>
      </vt:variant>
      <vt:variant>
        <vt:i4>5</vt:i4>
      </vt:variant>
      <vt:variant>
        <vt:lpwstr/>
      </vt:variant>
      <vt:variant>
        <vt:lpwstr>_Toc230254381</vt:lpwstr>
      </vt:variant>
      <vt:variant>
        <vt:i4>1703988</vt:i4>
      </vt:variant>
      <vt:variant>
        <vt:i4>470</vt:i4>
      </vt:variant>
      <vt:variant>
        <vt:i4>0</vt:i4>
      </vt:variant>
      <vt:variant>
        <vt:i4>5</vt:i4>
      </vt:variant>
      <vt:variant>
        <vt:lpwstr/>
      </vt:variant>
      <vt:variant>
        <vt:lpwstr>_Toc230254380</vt:lpwstr>
      </vt:variant>
      <vt:variant>
        <vt:i4>1376308</vt:i4>
      </vt:variant>
      <vt:variant>
        <vt:i4>464</vt:i4>
      </vt:variant>
      <vt:variant>
        <vt:i4>0</vt:i4>
      </vt:variant>
      <vt:variant>
        <vt:i4>5</vt:i4>
      </vt:variant>
      <vt:variant>
        <vt:lpwstr/>
      </vt:variant>
      <vt:variant>
        <vt:lpwstr>_Toc230254379</vt:lpwstr>
      </vt:variant>
      <vt:variant>
        <vt:i4>1376308</vt:i4>
      </vt:variant>
      <vt:variant>
        <vt:i4>458</vt:i4>
      </vt:variant>
      <vt:variant>
        <vt:i4>0</vt:i4>
      </vt:variant>
      <vt:variant>
        <vt:i4>5</vt:i4>
      </vt:variant>
      <vt:variant>
        <vt:lpwstr/>
      </vt:variant>
      <vt:variant>
        <vt:lpwstr>_Toc230254378</vt:lpwstr>
      </vt:variant>
      <vt:variant>
        <vt:i4>1376308</vt:i4>
      </vt:variant>
      <vt:variant>
        <vt:i4>452</vt:i4>
      </vt:variant>
      <vt:variant>
        <vt:i4>0</vt:i4>
      </vt:variant>
      <vt:variant>
        <vt:i4>5</vt:i4>
      </vt:variant>
      <vt:variant>
        <vt:lpwstr/>
      </vt:variant>
      <vt:variant>
        <vt:lpwstr>_Toc230254377</vt:lpwstr>
      </vt:variant>
      <vt:variant>
        <vt:i4>1376308</vt:i4>
      </vt:variant>
      <vt:variant>
        <vt:i4>446</vt:i4>
      </vt:variant>
      <vt:variant>
        <vt:i4>0</vt:i4>
      </vt:variant>
      <vt:variant>
        <vt:i4>5</vt:i4>
      </vt:variant>
      <vt:variant>
        <vt:lpwstr/>
      </vt:variant>
      <vt:variant>
        <vt:lpwstr>_Toc230254376</vt:lpwstr>
      </vt:variant>
      <vt:variant>
        <vt:i4>1376308</vt:i4>
      </vt:variant>
      <vt:variant>
        <vt:i4>440</vt:i4>
      </vt:variant>
      <vt:variant>
        <vt:i4>0</vt:i4>
      </vt:variant>
      <vt:variant>
        <vt:i4>5</vt:i4>
      </vt:variant>
      <vt:variant>
        <vt:lpwstr/>
      </vt:variant>
      <vt:variant>
        <vt:lpwstr>_Toc230254375</vt:lpwstr>
      </vt:variant>
      <vt:variant>
        <vt:i4>1376308</vt:i4>
      </vt:variant>
      <vt:variant>
        <vt:i4>434</vt:i4>
      </vt:variant>
      <vt:variant>
        <vt:i4>0</vt:i4>
      </vt:variant>
      <vt:variant>
        <vt:i4>5</vt:i4>
      </vt:variant>
      <vt:variant>
        <vt:lpwstr/>
      </vt:variant>
      <vt:variant>
        <vt:lpwstr>_Toc230254374</vt:lpwstr>
      </vt:variant>
      <vt:variant>
        <vt:i4>1376308</vt:i4>
      </vt:variant>
      <vt:variant>
        <vt:i4>428</vt:i4>
      </vt:variant>
      <vt:variant>
        <vt:i4>0</vt:i4>
      </vt:variant>
      <vt:variant>
        <vt:i4>5</vt:i4>
      </vt:variant>
      <vt:variant>
        <vt:lpwstr/>
      </vt:variant>
      <vt:variant>
        <vt:lpwstr>_Toc230254373</vt:lpwstr>
      </vt:variant>
      <vt:variant>
        <vt:i4>1376308</vt:i4>
      </vt:variant>
      <vt:variant>
        <vt:i4>422</vt:i4>
      </vt:variant>
      <vt:variant>
        <vt:i4>0</vt:i4>
      </vt:variant>
      <vt:variant>
        <vt:i4>5</vt:i4>
      </vt:variant>
      <vt:variant>
        <vt:lpwstr/>
      </vt:variant>
      <vt:variant>
        <vt:lpwstr>_Toc230254372</vt:lpwstr>
      </vt:variant>
      <vt:variant>
        <vt:i4>1376308</vt:i4>
      </vt:variant>
      <vt:variant>
        <vt:i4>416</vt:i4>
      </vt:variant>
      <vt:variant>
        <vt:i4>0</vt:i4>
      </vt:variant>
      <vt:variant>
        <vt:i4>5</vt:i4>
      </vt:variant>
      <vt:variant>
        <vt:lpwstr/>
      </vt:variant>
      <vt:variant>
        <vt:lpwstr>_Toc230254371</vt:lpwstr>
      </vt:variant>
      <vt:variant>
        <vt:i4>1376308</vt:i4>
      </vt:variant>
      <vt:variant>
        <vt:i4>410</vt:i4>
      </vt:variant>
      <vt:variant>
        <vt:i4>0</vt:i4>
      </vt:variant>
      <vt:variant>
        <vt:i4>5</vt:i4>
      </vt:variant>
      <vt:variant>
        <vt:lpwstr/>
      </vt:variant>
      <vt:variant>
        <vt:lpwstr>_Toc230254370</vt:lpwstr>
      </vt:variant>
      <vt:variant>
        <vt:i4>1310772</vt:i4>
      </vt:variant>
      <vt:variant>
        <vt:i4>404</vt:i4>
      </vt:variant>
      <vt:variant>
        <vt:i4>0</vt:i4>
      </vt:variant>
      <vt:variant>
        <vt:i4>5</vt:i4>
      </vt:variant>
      <vt:variant>
        <vt:lpwstr/>
      </vt:variant>
      <vt:variant>
        <vt:lpwstr>_Toc230254369</vt:lpwstr>
      </vt:variant>
      <vt:variant>
        <vt:i4>1310772</vt:i4>
      </vt:variant>
      <vt:variant>
        <vt:i4>398</vt:i4>
      </vt:variant>
      <vt:variant>
        <vt:i4>0</vt:i4>
      </vt:variant>
      <vt:variant>
        <vt:i4>5</vt:i4>
      </vt:variant>
      <vt:variant>
        <vt:lpwstr/>
      </vt:variant>
      <vt:variant>
        <vt:lpwstr>_Toc230254368</vt:lpwstr>
      </vt:variant>
      <vt:variant>
        <vt:i4>1310772</vt:i4>
      </vt:variant>
      <vt:variant>
        <vt:i4>392</vt:i4>
      </vt:variant>
      <vt:variant>
        <vt:i4>0</vt:i4>
      </vt:variant>
      <vt:variant>
        <vt:i4>5</vt:i4>
      </vt:variant>
      <vt:variant>
        <vt:lpwstr/>
      </vt:variant>
      <vt:variant>
        <vt:lpwstr>_Toc230254367</vt:lpwstr>
      </vt:variant>
      <vt:variant>
        <vt:i4>1310772</vt:i4>
      </vt:variant>
      <vt:variant>
        <vt:i4>386</vt:i4>
      </vt:variant>
      <vt:variant>
        <vt:i4>0</vt:i4>
      </vt:variant>
      <vt:variant>
        <vt:i4>5</vt:i4>
      </vt:variant>
      <vt:variant>
        <vt:lpwstr/>
      </vt:variant>
      <vt:variant>
        <vt:lpwstr>_Toc230254366</vt:lpwstr>
      </vt:variant>
      <vt:variant>
        <vt:i4>1310772</vt:i4>
      </vt:variant>
      <vt:variant>
        <vt:i4>380</vt:i4>
      </vt:variant>
      <vt:variant>
        <vt:i4>0</vt:i4>
      </vt:variant>
      <vt:variant>
        <vt:i4>5</vt:i4>
      </vt:variant>
      <vt:variant>
        <vt:lpwstr/>
      </vt:variant>
      <vt:variant>
        <vt:lpwstr>_Toc230254365</vt:lpwstr>
      </vt:variant>
      <vt:variant>
        <vt:i4>1310772</vt:i4>
      </vt:variant>
      <vt:variant>
        <vt:i4>374</vt:i4>
      </vt:variant>
      <vt:variant>
        <vt:i4>0</vt:i4>
      </vt:variant>
      <vt:variant>
        <vt:i4>5</vt:i4>
      </vt:variant>
      <vt:variant>
        <vt:lpwstr/>
      </vt:variant>
      <vt:variant>
        <vt:lpwstr>_Toc230254364</vt:lpwstr>
      </vt:variant>
      <vt:variant>
        <vt:i4>1310772</vt:i4>
      </vt:variant>
      <vt:variant>
        <vt:i4>368</vt:i4>
      </vt:variant>
      <vt:variant>
        <vt:i4>0</vt:i4>
      </vt:variant>
      <vt:variant>
        <vt:i4>5</vt:i4>
      </vt:variant>
      <vt:variant>
        <vt:lpwstr/>
      </vt:variant>
      <vt:variant>
        <vt:lpwstr>_Toc230254363</vt:lpwstr>
      </vt:variant>
      <vt:variant>
        <vt:i4>1310772</vt:i4>
      </vt:variant>
      <vt:variant>
        <vt:i4>362</vt:i4>
      </vt:variant>
      <vt:variant>
        <vt:i4>0</vt:i4>
      </vt:variant>
      <vt:variant>
        <vt:i4>5</vt:i4>
      </vt:variant>
      <vt:variant>
        <vt:lpwstr/>
      </vt:variant>
      <vt:variant>
        <vt:lpwstr>_Toc230254362</vt:lpwstr>
      </vt:variant>
      <vt:variant>
        <vt:i4>1310772</vt:i4>
      </vt:variant>
      <vt:variant>
        <vt:i4>356</vt:i4>
      </vt:variant>
      <vt:variant>
        <vt:i4>0</vt:i4>
      </vt:variant>
      <vt:variant>
        <vt:i4>5</vt:i4>
      </vt:variant>
      <vt:variant>
        <vt:lpwstr/>
      </vt:variant>
      <vt:variant>
        <vt:lpwstr>_Toc230254361</vt:lpwstr>
      </vt:variant>
      <vt:variant>
        <vt:i4>1310772</vt:i4>
      </vt:variant>
      <vt:variant>
        <vt:i4>350</vt:i4>
      </vt:variant>
      <vt:variant>
        <vt:i4>0</vt:i4>
      </vt:variant>
      <vt:variant>
        <vt:i4>5</vt:i4>
      </vt:variant>
      <vt:variant>
        <vt:lpwstr/>
      </vt:variant>
      <vt:variant>
        <vt:lpwstr>_Toc230254360</vt:lpwstr>
      </vt:variant>
      <vt:variant>
        <vt:i4>1507380</vt:i4>
      </vt:variant>
      <vt:variant>
        <vt:i4>344</vt:i4>
      </vt:variant>
      <vt:variant>
        <vt:i4>0</vt:i4>
      </vt:variant>
      <vt:variant>
        <vt:i4>5</vt:i4>
      </vt:variant>
      <vt:variant>
        <vt:lpwstr/>
      </vt:variant>
      <vt:variant>
        <vt:lpwstr>_Toc230254359</vt:lpwstr>
      </vt:variant>
      <vt:variant>
        <vt:i4>1507380</vt:i4>
      </vt:variant>
      <vt:variant>
        <vt:i4>338</vt:i4>
      </vt:variant>
      <vt:variant>
        <vt:i4>0</vt:i4>
      </vt:variant>
      <vt:variant>
        <vt:i4>5</vt:i4>
      </vt:variant>
      <vt:variant>
        <vt:lpwstr/>
      </vt:variant>
      <vt:variant>
        <vt:lpwstr>_Toc230254358</vt:lpwstr>
      </vt:variant>
      <vt:variant>
        <vt:i4>1507380</vt:i4>
      </vt:variant>
      <vt:variant>
        <vt:i4>332</vt:i4>
      </vt:variant>
      <vt:variant>
        <vt:i4>0</vt:i4>
      </vt:variant>
      <vt:variant>
        <vt:i4>5</vt:i4>
      </vt:variant>
      <vt:variant>
        <vt:lpwstr/>
      </vt:variant>
      <vt:variant>
        <vt:lpwstr>_Toc230254357</vt:lpwstr>
      </vt:variant>
      <vt:variant>
        <vt:i4>1507380</vt:i4>
      </vt:variant>
      <vt:variant>
        <vt:i4>326</vt:i4>
      </vt:variant>
      <vt:variant>
        <vt:i4>0</vt:i4>
      </vt:variant>
      <vt:variant>
        <vt:i4>5</vt:i4>
      </vt:variant>
      <vt:variant>
        <vt:lpwstr/>
      </vt:variant>
      <vt:variant>
        <vt:lpwstr>_Toc230254356</vt:lpwstr>
      </vt:variant>
      <vt:variant>
        <vt:i4>1507380</vt:i4>
      </vt:variant>
      <vt:variant>
        <vt:i4>320</vt:i4>
      </vt:variant>
      <vt:variant>
        <vt:i4>0</vt:i4>
      </vt:variant>
      <vt:variant>
        <vt:i4>5</vt:i4>
      </vt:variant>
      <vt:variant>
        <vt:lpwstr/>
      </vt:variant>
      <vt:variant>
        <vt:lpwstr>_Toc230254355</vt:lpwstr>
      </vt:variant>
      <vt:variant>
        <vt:i4>1507380</vt:i4>
      </vt:variant>
      <vt:variant>
        <vt:i4>314</vt:i4>
      </vt:variant>
      <vt:variant>
        <vt:i4>0</vt:i4>
      </vt:variant>
      <vt:variant>
        <vt:i4>5</vt:i4>
      </vt:variant>
      <vt:variant>
        <vt:lpwstr/>
      </vt:variant>
      <vt:variant>
        <vt:lpwstr>_Toc230254354</vt:lpwstr>
      </vt:variant>
      <vt:variant>
        <vt:i4>1507380</vt:i4>
      </vt:variant>
      <vt:variant>
        <vt:i4>308</vt:i4>
      </vt:variant>
      <vt:variant>
        <vt:i4>0</vt:i4>
      </vt:variant>
      <vt:variant>
        <vt:i4>5</vt:i4>
      </vt:variant>
      <vt:variant>
        <vt:lpwstr/>
      </vt:variant>
      <vt:variant>
        <vt:lpwstr>_Toc230254353</vt:lpwstr>
      </vt:variant>
      <vt:variant>
        <vt:i4>1507380</vt:i4>
      </vt:variant>
      <vt:variant>
        <vt:i4>302</vt:i4>
      </vt:variant>
      <vt:variant>
        <vt:i4>0</vt:i4>
      </vt:variant>
      <vt:variant>
        <vt:i4>5</vt:i4>
      </vt:variant>
      <vt:variant>
        <vt:lpwstr/>
      </vt:variant>
      <vt:variant>
        <vt:lpwstr>_Toc230254352</vt:lpwstr>
      </vt:variant>
      <vt:variant>
        <vt:i4>1507380</vt:i4>
      </vt:variant>
      <vt:variant>
        <vt:i4>296</vt:i4>
      </vt:variant>
      <vt:variant>
        <vt:i4>0</vt:i4>
      </vt:variant>
      <vt:variant>
        <vt:i4>5</vt:i4>
      </vt:variant>
      <vt:variant>
        <vt:lpwstr/>
      </vt:variant>
      <vt:variant>
        <vt:lpwstr>_Toc230254351</vt:lpwstr>
      </vt:variant>
      <vt:variant>
        <vt:i4>1507380</vt:i4>
      </vt:variant>
      <vt:variant>
        <vt:i4>290</vt:i4>
      </vt:variant>
      <vt:variant>
        <vt:i4>0</vt:i4>
      </vt:variant>
      <vt:variant>
        <vt:i4>5</vt:i4>
      </vt:variant>
      <vt:variant>
        <vt:lpwstr/>
      </vt:variant>
      <vt:variant>
        <vt:lpwstr>_Toc230254350</vt:lpwstr>
      </vt:variant>
      <vt:variant>
        <vt:i4>1441844</vt:i4>
      </vt:variant>
      <vt:variant>
        <vt:i4>284</vt:i4>
      </vt:variant>
      <vt:variant>
        <vt:i4>0</vt:i4>
      </vt:variant>
      <vt:variant>
        <vt:i4>5</vt:i4>
      </vt:variant>
      <vt:variant>
        <vt:lpwstr/>
      </vt:variant>
      <vt:variant>
        <vt:lpwstr>_Toc230254349</vt:lpwstr>
      </vt:variant>
      <vt:variant>
        <vt:i4>1441844</vt:i4>
      </vt:variant>
      <vt:variant>
        <vt:i4>278</vt:i4>
      </vt:variant>
      <vt:variant>
        <vt:i4>0</vt:i4>
      </vt:variant>
      <vt:variant>
        <vt:i4>5</vt:i4>
      </vt:variant>
      <vt:variant>
        <vt:lpwstr/>
      </vt:variant>
      <vt:variant>
        <vt:lpwstr>_Toc230254348</vt:lpwstr>
      </vt:variant>
      <vt:variant>
        <vt:i4>1441844</vt:i4>
      </vt:variant>
      <vt:variant>
        <vt:i4>272</vt:i4>
      </vt:variant>
      <vt:variant>
        <vt:i4>0</vt:i4>
      </vt:variant>
      <vt:variant>
        <vt:i4>5</vt:i4>
      </vt:variant>
      <vt:variant>
        <vt:lpwstr/>
      </vt:variant>
      <vt:variant>
        <vt:lpwstr>_Toc230254347</vt:lpwstr>
      </vt:variant>
      <vt:variant>
        <vt:i4>1441844</vt:i4>
      </vt:variant>
      <vt:variant>
        <vt:i4>266</vt:i4>
      </vt:variant>
      <vt:variant>
        <vt:i4>0</vt:i4>
      </vt:variant>
      <vt:variant>
        <vt:i4>5</vt:i4>
      </vt:variant>
      <vt:variant>
        <vt:lpwstr/>
      </vt:variant>
      <vt:variant>
        <vt:lpwstr>_Toc230254346</vt:lpwstr>
      </vt:variant>
      <vt:variant>
        <vt:i4>1441844</vt:i4>
      </vt:variant>
      <vt:variant>
        <vt:i4>260</vt:i4>
      </vt:variant>
      <vt:variant>
        <vt:i4>0</vt:i4>
      </vt:variant>
      <vt:variant>
        <vt:i4>5</vt:i4>
      </vt:variant>
      <vt:variant>
        <vt:lpwstr/>
      </vt:variant>
      <vt:variant>
        <vt:lpwstr>_Toc230254345</vt:lpwstr>
      </vt:variant>
      <vt:variant>
        <vt:i4>1441844</vt:i4>
      </vt:variant>
      <vt:variant>
        <vt:i4>254</vt:i4>
      </vt:variant>
      <vt:variant>
        <vt:i4>0</vt:i4>
      </vt:variant>
      <vt:variant>
        <vt:i4>5</vt:i4>
      </vt:variant>
      <vt:variant>
        <vt:lpwstr/>
      </vt:variant>
      <vt:variant>
        <vt:lpwstr>_Toc230254344</vt:lpwstr>
      </vt:variant>
      <vt:variant>
        <vt:i4>1441844</vt:i4>
      </vt:variant>
      <vt:variant>
        <vt:i4>248</vt:i4>
      </vt:variant>
      <vt:variant>
        <vt:i4>0</vt:i4>
      </vt:variant>
      <vt:variant>
        <vt:i4>5</vt:i4>
      </vt:variant>
      <vt:variant>
        <vt:lpwstr/>
      </vt:variant>
      <vt:variant>
        <vt:lpwstr>_Toc230254343</vt:lpwstr>
      </vt:variant>
      <vt:variant>
        <vt:i4>1441844</vt:i4>
      </vt:variant>
      <vt:variant>
        <vt:i4>242</vt:i4>
      </vt:variant>
      <vt:variant>
        <vt:i4>0</vt:i4>
      </vt:variant>
      <vt:variant>
        <vt:i4>5</vt:i4>
      </vt:variant>
      <vt:variant>
        <vt:lpwstr/>
      </vt:variant>
      <vt:variant>
        <vt:lpwstr>_Toc230254342</vt:lpwstr>
      </vt:variant>
      <vt:variant>
        <vt:i4>1441844</vt:i4>
      </vt:variant>
      <vt:variant>
        <vt:i4>236</vt:i4>
      </vt:variant>
      <vt:variant>
        <vt:i4>0</vt:i4>
      </vt:variant>
      <vt:variant>
        <vt:i4>5</vt:i4>
      </vt:variant>
      <vt:variant>
        <vt:lpwstr/>
      </vt:variant>
      <vt:variant>
        <vt:lpwstr>_Toc230254341</vt:lpwstr>
      </vt:variant>
      <vt:variant>
        <vt:i4>1441844</vt:i4>
      </vt:variant>
      <vt:variant>
        <vt:i4>230</vt:i4>
      </vt:variant>
      <vt:variant>
        <vt:i4>0</vt:i4>
      </vt:variant>
      <vt:variant>
        <vt:i4>5</vt:i4>
      </vt:variant>
      <vt:variant>
        <vt:lpwstr/>
      </vt:variant>
      <vt:variant>
        <vt:lpwstr>_Toc230254340</vt:lpwstr>
      </vt:variant>
      <vt:variant>
        <vt:i4>1114164</vt:i4>
      </vt:variant>
      <vt:variant>
        <vt:i4>224</vt:i4>
      </vt:variant>
      <vt:variant>
        <vt:i4>0</vt:i4>
      </vt:variant>
      <vt:variant>
        <vt:i4>5</vt:i4>
      </vt:variant>
      <vt:variant>
        <vt:lpwstr/>
      </vt:variant>
      <vt:variant>
        <vt:lpwstr>_Toc230254339</vt:lpwstr>
      </vt:variant>
      <vt:variant>
        <vt:i4>1114164</vt:i4>
      </vt:variant>
      <vt:variant>
        <vt:i4>218</vt:i4>
      </vt:variant>
      <vt:variant>
        <vt:i4>0</vt:i4>
      </vt:variant>
      <vt:variant>
        <vt:i4>5</vt:i4>
      </vt:variant>
      <vt:variant>
        <vt:lpwstr/>
      </vt:variant>
      <vt:variant>
        <vt:lpwstr>_Toc230254338</vt:lpwstr>
      </vt:variant>
      <vt:variant>
        <vt:i4>1114164</vt:i4>
      </vt:variant>
      <vt:variant>
        <vt:i4>212</vt:i4>
      </vt:variant>
      <vt:variant>
        <vt:i4>0</vt:i4>
      </vt:variant>
      <vt:variant>
        <vt:i4>5</vt:i4>
      </vt:variant>
      <vt:variant>
        <vt:lpwstr/>
      </vt:variant>
      <vt:variant>
        <vt:lpwstr>_Toc230254337</vt:lpwstr>
      </vt:variant>
      <vt:variant>
        <vt:i4>1114164</vt:i4>
      </vt:variant>
      <vt:variant>
        <vt:i4>206</vt:i4>
      </vt:variant>
      <vt:variant>
        <vt:i4>0</vt:i4>
      </vt:variant>
      <vt:variant>
        <vt:i4>5</vt:i4>
      </vt:variant>
      <vt:variant>
        <vt:lpwstr/>
      </vt:variant>
      <vt:variant>
        <vt:lpwstr>_Toc230254336</vt:lpwstr>
      </vt:variant>
      <vt:variant>
        <vt:i4>1114164</vt:i4>
      </vt:variant>
      <vt:variant>
        <vt:i4>200</vt:i4>
      </vt:variant>
      <vt:variant>
        <vt:i4>0</vt:i4>
      </vt:variant>
      <vt:variant>
        <vt:i4>5</vt:i4>
      </vt:variant>
      <vt:variant>
        <vt:lpwstr/>
      </vt:variant>
      <vt:variant>
        <vt:lpwstr>_Toc230254335</vt:lpwstr>
      </vt:variant>
      <vt:variant>
        <vt:i4>1114164</vt:i4>
      </vt:variant>
      <vt:variant>
        <vt:i4>194</vt:i4>
      </vt:variant>
      <vt:variant>
        <vt:i4>0</vt:i4>
      </vt:variant>
      <vt:variant>
        <vt:i4>5</vt:i4>
      </vt:variant>
      <vt:variant>
        <vt:lpwstr/>
      </vt:variant>
      <vt:variant>
        <vt:lpwstr>_Toc230254334</vt:lpwstr>
      </vt:variant>
      <vt:variant>
        <vt:i4>1114164</vt:i4>
      </vt:variant>
      <vt:variant>
        <vt:i4>188</vt:i4>
      </vt:variant>
      <vt:variant>
        <vt:i4>0</vt:i4>
      </vt:variant>
      <vt:variant>
        <vt:i4>5</vt:i4>
      </vt:variant>
      <vt:variant>
        <vt:lpwstr/>
      </vt:variant>
      <vt:variant>
        <vt:lpwstr>_Toc230254333</vt:lpwstr>
      </vt:variant>
      <vt:variant>
        <vt:i4>1114164</vt:i4>
      </vt:variant>
      <vt:variant>
        <vt:i4>182</vt:i4>
      </vt:variant>
      <vt:variant>
        <vt:i4>0</vt:i4>
      </vt:variant>
      <vt:variant>
        <vt:i4>5</vt:i4>
      </vt:variant>
      <vt:variant>
        <vt:lpwstr/>
      </vt:variant>
      <vt:variant>
        <vt:lpwstr>_Toc230254332</vt:lpwstr>
      </vt:variant>
      <vt:variant>
        <vt:i4>1114164</vt:i4>
      </vt:variant>
      <vt:variant>
        <vt:i4>176</vt:i4>
      </vt:variant>
      <vt:variant>
        <vt:i4>0</vt:i4>
      </vt:variant>
      <vt:variant>
        <vt:i4>5</vt:i4>
      </vt:variant>
      <vt:variant>
        <vt:lpwstr/>
      </vt:variant>
      <vt:variant>
        <vt:lpwstr>_Toc230254331</vt:lpwstr>
      </vt:variant>
      <vt:variant>
        <vt:i4>1114164</vt:i4>
      </vt:variant>
      <vt:variant>
        <vt:i4>170</vt:i4>
      </vt:variant>
      <vt:variant>
        <vt:i4>0</vt:i4>
      </vt:variant>
      <vt:variant>
        <vt:i4>5</vt:i4>
      </vt:variant>
      <vt:variant>
        <vt:lpwstr/>
      </vt:variant>
      <vt:variant>
        <vt:lpwstr>_Toc230254330</vt:lpwstr>
      </vt:variant>
      <vt:variant>
        <vt:i4>1048628</vt:i4>
      </vt:variant>
      <vt:variant>
        <vt:i4>164</vt:i4>
      </vt:variant>
      <vt:variant>
        <vt:i4>0</vt:i4>
      </vt:variant>
      <vt:variant>
        <vt:i4>5</vt:i4>
      </vt:variant>
      <vt:variant>
        <vt:lpwstr/>
      </vt:variant>
      <vt:variant>
        <vt:lpwstr>_Toc230254329</vt:lpwstr>
      </vt:variant>
      <vt:variant>
        <vt:i4>1048628</vt:i4>
      </vt:variant>
      <vt:variant>
        <vt:i4>158</vt:i4>
      </vt:variant>
      <vt:variant>
        <vt:i4>0</vt:i4>
      </vt:variant>
      <vt:variant>
        <vt:i4>5</vt:i4>
      </vt:variant>
      <vt:variant>
        <vt:lpwstr/>
      </vt:variant>
      <vt:variant>
        <vt:lpwstr>_Toc230254328</vt:lpwstr>
      </vt:variant>
      <vt:variant>
        <vt:i4>1048628</vt:i4>
      </vt:variant>
      <vt:variant>
        <vt:i4>152</vt:i4>
      </vt:variant>
      <vt:variant>
        <vt:i4>0</vt:i4>
      </vt:variant>
      <vt:variant>
        <vt:i4>5</vt:i4>
      </vt:variant>
      <vt:variant>
        <vt:lpwstr/>
      </vt:variant>
      <vt:variant>
        <vt:lpwstr>_Toc230254327</vt:lpwstr>
      </vt:variant>
      <vt:variant>
        <vt:i4>1048628</vt:i4>
      </vt:variant>
      <vt:variant>
        <vt:i4>146</vt:i4>
      </vt:variant>
      <vt:variant>
        <vt:i4>0</vt:i4>
      </vt:variant>
      <vt:variant>
        <vt:i4>5</vt:i4>
      </vt:variant>
      <vt:variant>
        <vt:lpwstr/>
      </vt:variant>
      <vt:variant>
        <vt:lpwstr>_Toc230254326</vt:lpwstr>
      </vt:variant>
      <vt:variant>
        <vt:i4>1048628</vt:i4>
      </vt:variant>
      <vt:variant>
        <vt:i4>140</vt:i4>
      </vt:variant>
      <vt:variant>
        <vt:i4>0</vt:i4>
      </vt:variant>
      <vt:variant>
        <vt:i4>5</vt:i4>
      </vt:variant>
      <vt:variant>
        <vt:lpwstr/>
      </vt:variant>
      <vt:variant>
        <vt:lpwstr>_Toc230254325</vt:lpwstr>
      </vt:variant>
      <vt:variant>
        <vt:i4>1048628</vt:i4>
      </vt:variant>
      <vt:variant>
        <vt:i4>134</vt:i4>
      </vt:variant>
      <vt:variant>
        <vt:i4>0</vt:i4>
      </vt:variant>
      <vt:variant>
        <vt:i4>5</vt:i4>
      </vt:variant>
      <vt:variant>
        <vt:lpwstr/>
      </vt:variant>
      <vt:variant>
        <vt:lpwstr>_Toc230254324</vt:lpwstr>
      </vt:variant>
      <vt:variant>
        <vt:i4>1048628</vt:i4>
      </vt:variant>
      <vt:variant>
        <vt:i4>128</vt:i4>
      </vt:variant>
      <vt:variant>
        <vt:i4>0</vt:i4>
      </vt:variant>
      <vt:variant>
        <vt:i4>5</vt:i4>
      </vt:variant>
      <vt:variant>
        <vt:lpwstr/>
      </vt:variant>
      <vt:variant>
        <vt:lpwstr>_Toc230254323</vt:lpwstr>
      </vt:variant>
      <vt:variant>
        <vt:i4>1048628</vt:i4>
      </vt:variant>
      <vt:variant>
        <vt:i4>122</vt:i4>
      </vt:variant>
      <vt:variant>
        <vt:i4>0</vt:i4>
      </vt:variant>
      <vt:variant>
        <vt:i4>5</vt:i4>
      </vt:variant>
      <vt:variant>
        <vt:lpwstr/>
      </vt:variant>
      <vt:variant>
        <vt:lpwstr>_Toc230254322</vt:lpwstr>
      </vt:variant>
      <vt:variant>
        <vt:i4>1048628</vt:i4>
      </vt:variant>
      <vt:variant>
        <vt:i4>116</vt:i4>
      </vt:variant>
      <vt:variant>
        <vt:i4>0</vt:i4>
      </vt:variant>
      <vt:variant>
        <vt:i4>5</vt:i4>
      </vt:variant>
      <vt:variant>
        <vt:lpwstr/>
      </vt:variant>
      <vt:variant>
        <vt:lpwstr>_Toc230254321</vt:lpwstr>
      </vt:variant>
      <vt:variant>
        <vt:i4>1048628</vt:i4>
      </vt:variant>
      <vt:variant>
        <vt:i4>110</vt:i4>
      </vt:variant>
      <vt:variant>
        <vt:i4>0</vt:i4>
      </vt:variant>
      <vt:variant>
        <vt:i4>5</vt:i4>
      </vt:variant>
      <vt:variant>
        <vt:lpwstr/>
      </vt:variant>
      <vt:variant>
        <vt:lpwstr>_Toc230254320</vt:lpwstr>
      </vt:variant>
      <vt:variant>
        <vt:i4>1245236</vt:i4>
      </vt:variant>
      <vt:variant>
        <vt:i4>104</vt:i4>
      </vt:variant>
      <vt:variant>
        <vt:i4>0</vt:i4>
      </vt:variant>
      <vt:variant>
        <vt:i4>5</vt:i4>
      </vt:variant>
      <vt:variant>
        <vt:lpwstr/>
      </vt:variant>
      <vt:variant>
        <vt:lpwstr>_Toc230254319</vt:lpwstr>
      </vt:variant>
      <vt:variant>
        <vt:i4>1245236</vt:i4>
      </vt:variant>
      <vt:variant>
        <vt:i4>98</vt:i4>
      </vt:variant>
      <vt:variant>
        <vt:i4>0</vt:i4>
      </vt:variant>
      <vt:variant>
        <vt:i4>5</vt:i4>
      </vt:variant>
      <vt:variant>
        <vt:lpwstr/>
      </vt:variant>
      <vt:variant>
        <vt:lpwstr>_Toc230254318</vt:lpwstr>
      </vt:variant>
      <vt:variant>
        <vt:i4>1245236</vt:i4>
      </vt:variant>
      <vt:variant>
        <vt:i4>92</vt:i4>
      </vt:variant>
      <vt:variant>
        <vt:i4>0</vt:i4>
      </vt:variant>
      <vt:variant>
        <vt:i4>5</vt:i4>
      </vt:variant>
      <vt:variant>
        <vt:lpwstr/>
      </vt:variant>
      <vt:variant>
        <vt:lpwstr>_Toc230254317</vt:lpwstr>
      </vt:variant>
      <vt:variant>
        <vt:i4>1245236</vt:i4>
      </vt:variant>
      <vt:variant>
        <vt:i4>86</vt:i4>
      </vt:variant>
      <vt:variant>
        <vt:i4>0</vt:i4>
      </vt:variant>
      <vt:variant>
        <vt:i4>5</vt:i4>
      </vt:variant>
      <vt:variant>
        <vt:lpwstr/>
      </vt:variant>
      <vt:variant>
        <vt:lpwstr>_Toc230254316</vt:lpwstr>
      </vt:variant>
      <vt:variant>
        <vt:i4>1245236</vt:i4>
      </vt:variant>
      <vt:variant>
        <vt:i4>80</vt:i4>
      </vt:variant>
      <vt:variant>
        <vt:i4>0</vt:i4>
      </vt:variant>
      <vt:variant>
        <vt:i4>5</vt:i4>
      </vt:variant>
      <vt:variant>
        <vt:lpwstr/>
      </vt:variant>
      <vt:variant>
        <vt:lpwstr>_Toc230254315</vt:lpwstr>
      </vt:variant>
      <vt:variant>
        <vt:i4>1245236</vt:i4>
      </vt:variant>
      <vt:variant>
        <vt:i4>74</vt:i4>
      </vt:variant>
      <vt:variant>
        <vt:i4>0</vt:i4>
      </vt:variant>
      <vt:variant>
        <vt:i4>5</vt:i4>
      </vt:variant>
      <vt:variant>
        <vt:lpwstr/>
      </vt:variant>
      <vt:variant>
        <vt:lpwstr>_Toc230254314</vt:lpwstr>
      </vt:variant>
      <vt:variant>
        <vt:i4>1245236</vt:i4>
      </vt:variant>
      <vt:variant>
        <vt:i4>68</vt:i4>
      </vt:variant>
      <vt:variant>
        <vt:i4>0</vt:i4>
      </vt:variant>
      <vt:variant>
        <vt:i4>5</vt:i4>
      </vt:variant>
      <vt:variant>
        <vt:lpwstr/>
      </vt:variant>
      <vt:variant>
        <vt:lpwstr>_Toc230254313</vt:lpwstr>
      </vt:variant>
      <vt:variant>
        <vt:i4>1245236</vt:i4>
      </vt:variant>
      <vt:variant>
        <vt:i4>62</vt:i4>
      </vt:variant>
      <vt:variant>
        <vt:i4>0</vt:i4>
      </vt:variant>
      <vt:variant>
        <vt:i4>5</vt:i4>
      </vt:variant>
      <vt:variant>
        <vt:lpwstr/>
      </vt:variant>
      <vt:variant>
        <vt:lpwstr>_Toc230254312</vt:lpwstr>
      </vt:variant>
      <vt:variant>
        <vt:i4>1245236</vt:i4>
      </vt:variant>
      <vt:variant>
        <vt:i4>56</vt:i4>
      </vt:variant>
      <vt:variant>
        <vt:i4>0</vt:i4>
      </vt:variant>
      <vt:variant>
        <vt:i4>5</vt:i4>
      </vt:variant>
      <vt:variant>
        <vt:lpwstr/>
      </vt:variant>
      <vt:variant>
        <vt:lpwstr>_Toc230254311</vt:lpwstr>
      </vt:variant>
      <vt:variant>
        <vt:i4>1245236</vt:i4>
      </vt:variant>
      <vt:variant>
        <vt:i4>50</vt:i4>
      </vt:variant>
      <vt:variant>
        <vt:i4>0</vt:i4>
      </vt:variant>
      <vt:variant>
        <vt:i4>5</vt:i4>
      </vt:variant>
      <vt:variant>
        <vt:lpwstr/>
      </vt:variant>
      <vt:variant>
        <vt:lpwstr>_Toc230254310</vt:lpwstr>
      </vt:variant>
      <vt:variant>
        <vt:i4>1179700</vt:i4>
      </vt:variant>
      <vt:variant>
        <vt:i4>44</vt:i4>
      </vt:variant>
      <vt:variant>
        <vt:i4>0</vt:i4>
      </vt:variant>
      <vt:variant>
        <vt:i4>5</vt:i4>
      </vt:variant>
      <vt:variant>
        <vt:lpwstr/>
      </vt:variant>
      <vt:variant>
        <vt:lpwstr>_Toc230254309</vt:lpwstr>
      </vt:variant>
      <vt:variant>
        <vt:i4>1179700</vt:i4>
      </vt:variant>
      <vt:variant>
        <vt:i4>38</vt:i4>
      </vt:variant>
      <vt:variant>
        <vt:i4>0</vt:i4>
      </vt:variant>
      <vt:variant>
        <vt:i4>5</vt:i4>
      </vt:variant>
      <vt:variant>
        <vt:lpwstr/>
      </vt:variant>
      <vt:variant>
        <vt:lpwstr>_Toc230254308</vt:lpwstr>
      </vt:variant>
      <vt:variant>
        <vt:i4>1179700</vt:i4>
      </vt:variant>
      <vt:variant>
        <vt:i4>32</vt:i4>
      </vt:variant>
      <vt:variant>
        <vt:i4>0</vt:i4>
      </vt:variant>
      <vt:variant>
        <vt:i4>5</vt:i4>
      </vt:variant>
      <vt:variant>
        <vt:lpwstr/>
      </vt:variant>
      <vt:variant>
        <vt:lpwstr>_Toc230254307</vt:lpwstr>
      </vt:variant>
      <vt:variant>
        <vt:i4>1179700</vt:i4>
      </vt:variant>
      <vt:variant>
        <vt:i4>26</vt:i4>
      </vt:variant>
      <vt:variant>
        <vt:i4>0</vt:i4>
      </vt:variant>
      <vt:variant>
        <vt:i4>5</vt:i4>
      </vt:variant>
      <vt:variant>
        <vt:lpwstr/>
      </vt:variant>
      <vt:variant>
        <vt:lpwstr>_Toc230254306</vt:lpwstr>
      </vt:variant>
      <vt:variant>
        <vt:i4>1179700</vt:i4>
      </vt:variant>
      <vt:variant>
        <vt:i4>20</vt:i4>
      </vt:variant>
      <vt:variant>
        <vt:i4>0</vt:i4>
      </vt:variant>
      <vt:variant>
        <vt:i4>5</vt:i4>
      </vt:variant>
      <vt:variant>
        <vt:lpwstr/>
      </vt:variant>
      <vt:variant>
        <vt:lpwstr>_Toc230254305</vt:lpwstr>
      </vt:variant>
      <vt:variant>
        <vt:i4>1179700</vt:i4>
      </vt:variant>
      <vt:variant>
        <vt:i4>14</vt:i4>
      </vt:variant>
      <vt:variant>
        <vt:i4>0</vt:i4>
      </vt:variant>
      <vt:variant>
        <vt:i4>5</vt:i4>
      </vt:variant>
      <vt:variant>
        <vt:lpwstr/>
      </vt:variant>
      <vt:variant>
        <vt:lpwstr>_Toc230254304</vt:lpwstr>
      </vt:variant>
      <vt:variant>
        <vt:i4>1179700</vt:i4>
      </vt:variant>
      <vt:variant>
        <vt:i4>8</vt:i4>
      </vt:variant>
      <vt:variant>
        <vt:i4>0</vt:i4>
      </vt:variant>
      <vt:variant>
        <vt:i4>5</vt:i4>
      </vt:variant>
      <vt:variant>
        <vt:lpwstr/>
      </vt:variant>
      <vt:variant>
        <vt:lpwstr>_Toc230254303</vt:lpwstr>
      </vt:variant>
      <vt:variant>
        <vt:i4>1179700</vt:i4>
      </vt:variant>
      <vt:variant>
        <vt:i4>2</vt:i4>
      </vt:variant>
      <vt:variant>
        <vt:i4>0</vt:i4>
      </vt:variant>
      <vt:variant>
        <vt:i4>5</vt:i4>
      </vt:variant>
      <vt:variant>
        <vt:lpwstr/>
      </vt:variant>
      <vt:variant>
        <vt:lpwstr>_Toc230254302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دنیای سحر و شعبده بازی</dc:title>
  <dc:subject>دنیای سحر و شعبده بازی</dc:subject>
  <dc:creator>عمر سلیمان الأشقر</dc:creator>
  <cp:keywords>دنیای سحر و شعبده بازی</cp:keywords>
  <dc:description>دنیای سحر و جادو، دنیایی است که ظاهر آن زیبا و فریبنده است که انسان‏های ساده‏ لوح را فریب می‏دهد، ولی باطن آن زشت و پَلشت است که خردمندان و انسان‏های دارای فطرت سلیم و دل‏های نورانی از آن دور می‏شوند.</dc:description>
  <cp:lastModifiedBy>islamhouse</cp:lastModifiedBy>
  <cp:revision>2</cp:revision>
  <cp:lastPrinted>2011-03-31T04:27:00Z</cp:lastPrinted>
  <dcterms:created xsi:type="dcterms:W3CDTF">2011-04-10T07:26:00Z</dcterms:created>
  <dcterms:modified xsi:type="dcterms:W3CDTF">2011-04-10T07:26:00Z</dcterms:modified>
</cp:coreProperties>
</file>