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33F" w:rsidRDefault="008C433F" w:rsidP="008C433F">
      <w:pPr>
        <w:rPr>
          <w:lang w:bidi="ar-JO"/>
        </w:rPr>
      </w:pPr>
      <w:r>
        <w:rPr>
          <w:rFonts w:cs="Arial"/>
          <w:rtl/>
          <w:lang w:bidi="he-IL"/>
        </w:rPr>
        <w:t>יתרונות חשובים של תפילה עבור הנבחר עליו השלום והברכה</w:t>
      </w:r>
      <w:r>
        <w:rPr>
          <w:lang w:bidi="ar-JO"/>
        </w:rPr>
        <w:t>:</w:t>
      </w:r>
    </w:p>
    <w:p w:rsidR="008C433F" w:rsidRDefault="008C433F" w:rsidP="008C433F">
      <w:pPr>
        <w:rPr>
          <w:lang w:bidi="ar-JO"/>
        </w:rPr>
      </w:pPr>
      <w:r>
        <w:rPr>
          <w:rFonts w:cs="Arial"/>
          <w:rtl/>
          <w:lang w:bidi="he-IL"/>
        </w:rPr>
        <w:t>היתרונות מובאים מספרו של אל-אלבני, תיאור התפילה, ירחם עליו האל הכול יכול</w:t>
      </w:r>
      <w:r>
        <w:rPr>
          <w:lang w:bidi="ar-JO"/>
        </w:rPr>
        <w:t>.</w:t>
      </w:r>
    </w:p>
    <w:p w:rsidR="008C433F" w:rsidRDefault="008C433F" w:rsidP="008C433F">
      <w:pPr>
        <w:rPr>
          <w:lang w:bidi="ar-JO"/>
        </w:rPr>
      </w:pPr>
      <w:r>
        <w:rPr>
          <w:rFonts w:cs="Arial"/>
          <w:rtl/>
          <w:lang w:bidi="he-IL"/>
        </w:rPr>
        <w:t>יתרון ראשון</w:t>
      </w:r>
      <w:r>
        <w:rPr>
          <w:lang w:bidi="ar-JO"/>
        </w:rPr>
        <w:t>:</w:t>
      </w:r>
    </w:p>
    <w:p w:rsidR="008C433F" w:rsidRDefault="008C433F" w:rsidP="002F0389">
      <w:pPr>
        <w:rPr>
          <w:lang w:bidi="ar-JO"/>
        </w:rPr>
      </w:pPr>
      <w:r>
        <w:rPr>
          <w:rFonts w:cs="Arial"/>
          <w:rtl/>
          <w:lang w:bidi="he-IL"/>
        </w:rPr>
        <w:t>ניתן להבחין שרוב סוגי התפילה הללו עליו, יהי רצון ה' ושלום עליו, אינם מזכירים את אברהם עצמו, ללא תלות במשפחתו, אלא כוללים: כפי שהתפללתי על משפחת אברהםר הקב"ה: אלוקים בחר באדם ובנח ובמשפחת אברהם ומשפחת עמראן על העולמות, משפחת עמראן כ"גואמרו: חוץ ממשפחת לוט הצלנו אותם בקסם הלבנה ומתוך כך אמרו עליו ה' תפילת ה' ושלום: אוי ה' ברך את משפחת אבי ביתר נאמנהוכמו כן ביטוי אנשי הבית כמו שאמר ה': חסד וברכות ה'. אתם, אנשי בית חוד כי אברהם הוא ביניהם</w:t>
      </w:r>
      <w:r>
        <w:rPr>
          <w:lang w:bidi="ar-JO"/>
        </w:rPr>
        <w:t>.</w:t>
      </w:r>
    </w:p>
    <w:p w:rsidR="008C433F" w:rsidRDefault="008C433F" w:rsidP="002F0389">
      <w:pPr>
        <w:rPr>
          <w:lang w:bidi="ar-JO"/>
        </w:rPr>
      </w:pPr>
      <w:r>
        <w:rPr>
          <w:rFonts w:cs="Arial"/>
          <w:rtl/>
          <w:lang w:bidi="he-IL"/>
        </w:rPr>
        <w:t>הוא שייח' האסלאםאמר</w:t>
      </w:r>
      <w:r>
        <w:rPr>
          <w:lang w:bidi="ar-JO"/>
        </w:rPr>
        <w:t>:</w:t>
      </w:r>
    </w:p>
    <w:p w:rsidR="008C433F" w:rsidRDefault="008C433F" w:rsidP="002F0389">
      <w:pPr>
        <w:rPr>
          <w:lang w:bidi="ar-JO"/>
        </w:rPr>
      </w:pPr>
      <w:r>
        <w:rPr>
          <w:rFonts w:cs="Arial"/>
          <w:rtl/>
          <w:lang w:bidi="he-IL"/>
        </w:rPr>
        <w:t>זו הסיבה שזה בא ברוב הביטויים: כפי שהתפללת על משפחת איברהיםו- כמו</w:t>
      </w:r>
    </w:p>
    <w:p w:rsidR="008C433F" w:rsidRDefault="008C433F" w:rsidP="002F0389">
      <w:pPr>
        <w:rPr>
          <w:lang w:bidi="ar-JO"/>
        </w:rPr>
      </w:pPr>
      <w:r>
        <w:rPr>
          <w:rFonts w:cs="Arial"/>
          <w:rtl/>
          <w:lang w:bidi="he-IL"/>
        </w:rPr>
        <w:t>אני מברך את משפחת אברהםובכמה מהם נאמר: אברהיםבעצמו כי הוא המוצא של התפילה והזקת ושאר בני משפחתו</w:t>
      </w:r>
      <w:r>
        <w:rPr>
          <w:lang w:bidi="ar-JO"/>
        </w:rPr>
        <w:t>.</w:t>
      </w:r>
    </w:p>
    <w:p w:rsidR="008C433F" w:rsidRDefault="008C433F" w:rsidP="002F0389">
      <w:pPr>
        <w:rPr>
          <w:lang w:bidi="ar-JO"/>
        </w:rPr>
      </w:pPr>
      <w:r>
        <w:rPr>
          <w:rFonts w:cs="Arial"/>
          <w:rtl/>
          <w:lang w:bidi="he-IL"/>
        </w:rPr>
        <w:t>אם אתה יודע זאת, ידועה השאלה בין הפוסקים על פני ההיקש באמירתו: כמו שהתפללתיכו', כי מה שנפסק הוא שהנמשל בלא הדומה, והא. המציאות כאן הפוכה, שכן מוחמד עליו ה' תפילת ה' ושלום טוב מאברהם, ועניין היותו טוב יותר הוא שהתפילה הנדרשת עדיפה מכל תפילה. זה קרה או יקרה, והמלומדים ענה שבהרבה תשובות שאתה רואה באלפתובאלג'לעאוהגיע לכעשרה אמירות שחלקן חלשות מאחרות חוץ מאימרה אחת שהרי היא חזקה והיא אושרה. מאת שיח' אל-איסלאם ואבן אל-קייים, וזה אומר אלו שאמרו</w:t>
      </w:r>
      <w:r>
        <w:rPr>
          <w:lang w:bidi="ar-JO"/>
        </w:rPr>
        <w:t>:</w:t>
      </w:r>
    </w:p>
    <w:p w:rsidR="008C433F" w:rsidRDefault="008C433F" w:rsidP="002F0389">
      <w:pPr>
        <w:rPr>
          <w:lang w:bidi="ar-JO"/>
        </w:rPr>
      </w:pPr>
      <w:r>
        <w:rPr>
          <w:rFonts w:cs="Arial"/>
          <w:rtl/>
          <w:lang w:bidi="he-IL"/>
        </w:rPr>
        <w:t>בסמכות משפחת אברהם, ביניהם הנביאים שאינם במשפחת מוחמד כמותם. אם יבקש את הנביאיהי רצון ושלום ה' עליו ועל משפחתו כמו מה שיש לו. אברהם ומשפחתווביניהם הנביאים, אז תקבל משפחת מחמד את המתאים להם, כי הם אינם מגיעים לדרגות הנביאים. עליו ומעניקים לו שלוםוהוא משיג יתרון שכן. לא יקרה לאף אחד אחר</w:t>
      </w:r>
    </w:p>
    <w:p w:rsidR="008C433F" w:rsidRDefault="008C433F" w:rsidP="008C433F">
      <w:pPr>
        <w:rPr>
          <w:lang w:bidi="ar-JO"/>
        </w:rPr>
      </w:pPr>
      <w:r>
        <w:rPr>
          <w:rFonts w:cs="Arial"/>
          <w:rtl/>
          <w:lang w:bidi="he-IL"/>
        </w:rPr>
        <w:t>אבן אל-קאים אמר</w:t>
      </w:r>
      <w:r>
        <w:rPr>
          <w:lang w:bidi="ar-JO"/>
        </w:rPr>
        <w:t>:</w:t>
      </w:r>
    </w:p>
    <w:p w:rsidR="008C433F" w:rsidRDefault="008C433F" w:rsidP="002F0389">
      <w:pPr>
        <w:rPr>
          <w:lang w:bidi="ar-JO"/>
        </w:rPr>
      </w:pPr>
      <w:r>
        <w:rPr>
          <w:rFonts w:cs="Arial"/>
          <w:rtl/>
          <w:lang w:bidi="he-IL"/>
        </w:rPr>
        <w:t>וזה טוב מכל מה שקדם וטוב ממנו לומר: מחמד יברך אותו ה' ושלום הוא ממשפחת אברהם, אלא הוא הטוב ממשפחת אברהם, כפי שסיפר עלי בן טלחא. בסמכותו של אבן עבאס יהי רצון ה' בדברו: ה' בחר באדם ובנח ובמשפחת אברהם ומשפחת עמראן על העולמות משפחת עמראן  אמר אבן עבאס: מוחמדהוא ממשפחת אברהםוזהו טקסט שאם נכנסו למשפחתו נביאים נוספים שהם מצאצאי אברהם, אז כניסת שליח ה' עליו ה' תפילת ה' ושלום היא ראשונה, כך שלנו. לאמר: כפי שהתפללת על משפחת אברהםנכלל להתפלל עליו ועל כל הנביאים מצאצאי אברהם, אזי הקב"ה ציווה עלינו להתפלל עליו ועל משפחתו בפרט במידה שהתפללנו. לו עם שאר בני משפחת אברהם בכלל והוא בתוכם ומשפחתו מקבלת מזה מה שמתאים להם והשאר נשאר לו כולו, יברך אותו ה' ויתן לו שלום. אמר: אין ספק שה' תפילה מיוחדת של משפחת אברהם ושליח ה', תפילת ה' ושלום עליו, עמם שלמה יותר מהתפילה המתרחשת להם בלעדיהם, ולכן הוא מחפש לו את העניין הגדול הזה מתוך התפילה, שהוא בהחלט טוב משל אברהם, ואז מתברר התועלת שבאנלוגיה והפעלתה על מקורה, וכי מה שנדרש ממנו מתפילה עם ביטוי זה גדול ממה שנדרש ממנו בלעדיה. הוא כמו הדמיון שלו ויש לו את החלק הטוב ביותר ממנו דרושה לו יותר דמיון מאברהם ואחרים, והוסיף על כך מה שיש לו דמיון מהחלק שלא קרה לאיש אחר, ולכן הפגין את כבודו וכבודו על אברהם ועל כל בני משפחתו - לרבות. הנביאים - מה מתאים לו, והפכה תפילה זו לאות להעדפה זו. ותלך אחריו, והיא אחת מחובותיו וצרכיו, כך ה' יברך אותו ואת משפחתו ושלום עליו בשפע, ושכר. אותו בשמנו בשכר הטוב ביותר הוא שכר נביא בשם אומתו. מפואר</w:t>
      </w:r>
    </w:p>
    <w:p w:rsidR="008C433F" w:rsidRDefault="008C433F" w:rsidP="008C433F">
      <w:pPr>
        <w:rPr>
          <w:lang w:bidi="ar-JO"/>
        </w:rPr>
      </w:pPr>
    </w:p>
    <w:p w:rsidR="008C433F" w:rsidRDefault="008C433F" w:rsidP="008C433F">
      <w:pPr>
        <w:rPr>
          <w:lang w:bidi="ar-JO"/>
        </w:rPr>
      </w:pPr>
      <w:r>
        <w:rPr>
          <w:rFonts w:cs="Arial"/>
          <w:rtl/>
          <w:lang w:bidi="he-IL"/>
        </w:rPr>
        <w:t>יתרון שני</w:t>
      </w:r>
      <w:r>
        <w:rPr>
          <w:lang w:bidi="ar-JO"/>
        </w:rPr>
        <w:t>:</w:t>
      </w:r>
    </w:p>
    <w:p w:rsidR="008C433F" w:rsidRDefault="008C433F" w:rsidP="002F0389">
      <w:pPr>
        <w:rPr>
          <w:lang w:bidi="ar-JO"/>
        </w:rPr>
      </w:pPr>
      <w:r>
        <w:rPr>
          <w:rFonts w:cs="Arial"/>
          <w:rtl/>
          <w:lang w:bidi="he-IL"/>
        </w:rPr>
        <w:t>הקורא הנכבד מאמין שנוסחאות אלו, ללא קשר לסוגיהן, כוללות את כל התפילות על משפחת הנביא, תפילת ה' ושלום עליו, ונשותיו וצאצאיו עמו, תפילת ה' ושלום עליו. , זה לא מהסונה, ואין זה מקיים את הצו הנבואי שמסתפק באמירתו: אלוהים, ברוך מחמדבלבד, אלא יש צורך מהבאת אחת הנוסחאות הללו בשלמותה כפי שבא. ממנו, יברך אותו ה' ויתן לו שלום</w:t>
      </w:r>
    </w:p>
    <w:p w:rsidR="008C433F" w:rsidRDefault="008C433F" w:rsidP="008C433F">
      <w:pPr>
        <w:rPr>
          <w:lang w:bidi="ar-JO"/>
        </w:rPr>
      </w:pPr>
      <w:r>
        <w:rPr>
          <w:rFonts w:cs="Arial"/>
          <w:rtl/>
          <w:lang w:bidi="he-IL"/>
        </w:rPr>
        <w:t>הטבה שלישית</w:t>
      </w:r>
      <w:r>
        <w:rPr>
          <w:lang w:bidi="ar-JO"/>
        </w:rPr>
        <w:t>:</w:t>
      </w:r>
    </w:p>
    <w:p w:rsidR="008C433F" w:rsidRDefault="008C433F" w:rsidP="002F0389">
      <w:pPr>
        <w:rPr>
          <w:lang w:bidi="ar-JO"/>
        </w:rPr>
      </w:pPr>
      <w:r>
        <w:rPr>
          <w:rFonts w:cs="Arial"/>
          <w:rtl/>
          <w:lang w:bidi="he-IL"/>
        </w:rPr>
        <w:t>גם הקורא רואה שאין בו מילה: ריבונותלפיכך נחלקו חוקרים מאוחרים באשר הלגיטימציה של הגדלתה בתפילות אברהם, ואין די מקום כעת להרחיב על כך ולהזכיר את אלו שהלכו אל. אי החוקיות שלה, בעקבות הוראת הנביא השלמה, יהי רצון ה' ושלום עליו, לאומו כשנשאל כיצד להתפלל. הוא השיב במצוות באומרו: (אמור: הו אללה, ברוך מוחמדאבל אני רוצה להעביר לכבוד הקוראים כאן את דעתו של אלחאפיז אבן חג'ר אל אסקלאני בהקשר זה, שכן הוא מהגדולים. חוקרים שאפיים ששילבו בין חדית' לפסיקה</w:t>
      </w:r>
      <w:r>
        <w:rPr>
          <w:lang w:bidi="ar-JO"/>
        </w:rPr>
        <w:t>.</w:t>
      </w:r>
    </w:p>
    <w:p w:rsidR="008C433F" w:rsidRDefault="008C433F" w:rsidP="002F0389">
      <w:pPr>
        <w:rPr>
          <w:lang w:bidi="ar-JO"/>
        </w:rPr>
      </w:pPr>
      <w:r>
        <w:rPr>
          <w:rFonts w:cs="Arial"/>
          <w:rtl/>
          <w:lang w:bidi="he-IL"/>
        </w:rPr>
        <w:t>אל-חאפיז מוחמד אבן מוחמד אבן מוחמד אל-גרבלישהיה בן לוויה של אבן חג'ר, אמר - הוא אמר, "רחמה, ומכתביו ציטטתי</w:t>
      </w:r>
      <w:r>
        <w:rPr>
          <w:lang w:bidi="ar-JO"/>
        </w:rPr>
        <w:t>:</w:t>
      </w:r>
    </w:p>
    <w:p w:rsidR="008C433F" w:rsidRDefault="008C433F" w:rsidP="002F0389">
      <w:pPr>
        <w:rPr>
          <w:lang w:bidi="ar-JO"/>
        </w:rPr>
      </w:pPr>
      <w:r>
        <w:rPr>
          <w:rFonts w:cs="Arial"/>
          <w:rtl/>
          <w:lang w:bidi="he-IL"/>
        </w:rPr>
        <w:t>והוא כלומר אלחאפז אבן חג'רנשאל, שה' יתן לו הנאה בחייו על תיאור התפילה על הנביא, תפילת ה' ושלום עליו, בתפילה או בתפילה מבחוץ, בין אם זה. נאמר שזה חובה או מומלץ. האם נקבע בו שהוא, עליו ה' ושלום, יתאר אותו כריבון, כמו למשל לומר: אלוהים, ברוך אדוננו מחמד או על אדון הבריאה. או על אדון בני אדם? או שזה מוגבל לאמירתו: אללה ברוך מחמדומה עדיף: שימוש במילה ריבונות כי היא תכונה מבוססת שלו, תפילת ה' ושלום עליו. , או לא להביא אותו כי זה לא מוזכר בקריאות</w:t>
      </w:r>
      <w:r>
        <w:rPr>
          <w:lang w:bidi="ar-JO"/>
        </w:rPr>
        <w:t>?</w:t>
      </w:r>
    </w:p>
    <w:p w:rsidR="008C433F" w:rsidRDefault="008C433F" w:rsidP="008C433F">
      <w:pPr>
        <w:rPr>
          <w:lang w:bidi="ar-JO"/>
        </w:rPr>
      </w:pPr>
      <w:r>
        <w:rPr>
          <w:rFonts w:cs="Arial"/>
          <w:rtl/>
          <w:lang w:bidi="he-IL"/>
        </w:rPr>
        <w:t>הוא, יהא ה' מרוצה ממנו, ענה</w:t>
      </w:r>
      <w:r>
        <w:rPr>
          <w:lang w:bidi="ar-JO"/>
        </w:rPr>
        <w:t>:</w:t>
      </w:r>
    </w:p>
    <w:p w:rsidR="008C433F" w:rsidRDefault="008C433F" w:rsidP="002F0389">
      <w:pPr>
        <w:rPr>
          <w:lang w:bidi="ar-JO"/>
        </w:rPr>
      </w:pPr>
      <w:r>
        <w:rPr>
          <w:rFonts w:cs="Arial"/>
          <w:rtl/>
          <w:lang w:bidi="he-IL"/>
        </w:rPr>
        <w:t>כן סביר יותר ללכת בעקבות הדברים שנאמרו, ולא נאמר: אולי עזב את זה מחמת ענוה מצידו, יהי רצון ה' ושלום, כשם שלא אמר כשהזכירו, מאי. תפלת ה' ושלום עליו : תפילת ה' ושלום עליוואצל אומתו עד שתאמר בכל פעם שהוא מוזכר, כי אנו אומרים: אם זה היה יותר סביר היה בא. על החברים. , אחר כך על החסידים, ולא מצאנו דבר מהסיפורים בסמכותו של מי מהמלווים או חסידיהם</w:t>
      </w:r>
      <w:r>
        <w:rPr>
          <w:lang w:bidi="ar-JO"/>
        </w:rPr>
        <w:t>.</w:t>
      </w:r>
      <w:r w:rsidRPr="008C433F">
        <w:rPr>
          <w:rtl/>
          <w:lang w:bidi="he-IL"/>
        </w:rPr>
        <w:t xml:space="preserve"> </w:t>
      </w:r>
      <w:r>
        <w:rPr>
          <w:rFonts w:cs="Arial"/>
          <w:rtl/>
          <w:lang w:bidi="he-IL"/>
        </w:rPr>
        <w:t>דרגתו, והוא מהאנשים הנכבדים ביותר לנביא, עליו ה' תפילת ה' ושלום - אמר בדרשת ספרו, שהיא עמוד התווך של אנשי כתו: ה' ברוך השםמוחמדוכו' מה שקידתו הובילה אותו אליו הוא אמרתו: בכל פעם שזוכרים אותו ובכל פעם שחסרי תשומת לב מתעלמים ממנו, כאילו הסיק כי מהחדית' האותנטי שבו נאמר: כבוד ה'. מספר יצירתומוכח שהוא, יהי רצון ה' ושלום עליו, אמר לאם המאמינים - וראה אותה מפארת אותה הרבה ומאריכה -: אמרתי אחריך דברים כי אם היו שוקלים במה שאמרת היו נשקלים על ידםהתפללו על</w:t>
      </w:r>
      <w:r>
        <w:rPr>
          <w:lang w:bidi="ar-JO"/>
        </w:rPr>
        <w:t xml:space="preserve"> .</w:t>
      </w:r>
    </w:p>
    <w:p w:rsidR="008C433F" w:rsidRDefault="008C433F" w:rsidP="002F0389">
      <w:pPr>
        <w:rPr>
          <w:lang w:bidi="ar-JO"/>
        </w:rPr>
      </w:pPr>
      <w:r>
        <w:rPr>
          <w:rFonts w:cs="Arial"/>
          <w:rtl/>
          <w:lang w:bidi="he-IL"/>
        </w:rPr>
        <w:t>אל-קאדי עיאד כתב פרק ​​על תיאור התפילה על הנביא, יהי רצון ה' ושלום עליו, בספר "אלשיפא" וציטט בו עקבות המיוחסים לקבוצת המלווים ותעביעין, שדבר ממנו אינו מאף אחד מהמלווים ואחרים המילה: אדוננו</w:t>
      </w:r>
    </w:p>
    <w:p w:rsidR="008C433F" w:rsidRDefault="008C433F" w:rsidP="008C433F">
      <w:pPr>
        <w:rPr>
          <w:lang w:bidi="ar-JO"/>
        </w:rPr>
      </w:pPr>
      <w:r>
        <w:rPr>
          <w:rFonts w:cs="Arial"/>
          <w:rtl/>
          <w:lang w:bidi="he-IL"/>
        </w:rPr>
        <w:t>ביניהם יש את החדית' של עלי שנהג ללמדם להתפלל על הנביא, תפילת ה' ושלום עליו, והיה אומר: הו אלוהים, מפיצי הנפטרים ובורא השמים, עשה את התקדימים. של תפילותיך, ישני ברכותיך, ועודף ברכותיך על מוחמד, עבדך ושליחך, הכובש של הסגור</w:t>
      </w:r>
      <w:r>
        <w:rPr>
          <w:lang w:bidi="ar-JO"/>
        </w:rPr>
        <w:t>.</w:t>
      </w:r>
    </w:p>
    <w:p w:rsidR="008C433F" w:rsidRDefault="008C433F" w:rsidP="008C433F">
      <w:pPr>
        <w:rPr>
          <w:lang w:bidi="ar-JO"/>
        </w:rPr>
      </w:pPr>
      <w:r>
        <w:rPr>
          <w:rFonts w:cs="Arial"/>
          <w:rtl/>
          <w:lang w:bidi="he-IL"/>
        </w:rPr>
        <w:t>ובסמכות עלי שהיה אומר: יהי ברכה ה' עם הצדיקים, הרחמנים, המלאכים הקרובים, הנביאים, האמת, האנוסים והצדיקים. . השיחה</w:t>
      </w:r>
      <w:r>
        <w:rPr>
          <w:lang w:bidi="ar-JO"/>
        </w:rPr>
        <w:t xml:space="preserve"> .</w:t>
      </w:r>
    </w:p>
    <w:p w:rsidR="008C433F" w:rsidRDefault="008C433F" w:rsidP="008C433F">
      <w:pPr>
        <w:rPr>
          <w:lang w:bidi="ar-JO"/>
        </w:rPr>
      </w:pPr>
      <w:r>
        <w:rPr>
          <w:rFonts w:cs="Arial"/>
          <w:rtl/>
          <w:lang w:bidi="he-IL"/>
        </w:rPr>
        <w:lastRenderedPageBreak/>
        <w:t>בסמכותו של עבדאללה בן מסעוד, הוא נהג לומר: הו אלוהים, עשה את ברכותיך, ברכותיך ורחמיך על מוחמד, עבדך ושליחך, אימאם הטוב ושליח הרחמים. . . השיחה</w:t>
      </w:r>
      <w:r>
        <w:rPr>
          <w:lang w:bidi="ar-JO"/>
        </w:rPr>
        <w:t xml:space="preserve"> .</w:t>
      </w:r>
    </w:p>
    <w:p w:rsidR="008C433F" w:rsidRDefault="008C433F" w:rsidP="008C433F">
      <w:pPr>
        <w:rPr>
          <w:lang w:bidi="ar-JO"/>
        </w:rPr>
      </w:pPr>
      <w:r>
        <w:rPr>
          <w:rFonts w:cs="Arial"/>
          <w:rtl/>
          <w:lang w:bidi="he-IL"/>
        </w:rPr>
        <w:t>ובסמכות אלחסן אלבשרי שהיה אומר: מי שרוצה לשתות מכוס המים הנמזגת מאגן המוסטפא, יאמר: אלוהים, ברוך את מחמד ומשפחתו, חבריו. נשותיו, ילדיו, צאצאיו, בני ביתו, חמיו, תומכיו, תומכיו ואוהביו. כך הוא העדיף לגבי "עלשיפא" מבחינת האופן שבו ניתן להתפלל עליו בסמכות המלווים ואחריהם, ופרט לכך שהוזכר בו</w:t>
      </w:r>
      <w:r>
        <w:rPr>
          <w:lang w:bidi="ar-JO"/>
        </w:rPr>
        <w:t>.</w:t>
      </w:r>
    </w:p>
    <w:p w:rsidR="008C433F" w:rsidRDefault="008C433F" w:rsidP="008C433F">
      <w:pPr>
        <w:rPr>
          <w:lang w:bidi="ar-JO"/>
        </w:rPr>
      </w:pPr>
      <w:r>
        <w:rPr>
          <w:rFonts w:cs="Arial"/>
          <w:rtl/>
          <w:lang w:bidi="he-IL"/>
        </w:rPr>
        <w:t>כן הוזכר בחדית' של אבן מסעוד שנהג לומר בתפילותיו על הנביא תפילת ה' ושלום עליו: אלוהים, עשה את סגולות תפילותיך, רחמיך וברכותיך על ה'. אדון השליחים. . . השיחה . הוא נכלל על ידי אבן מג'ח, אך שרשרת העברתו חלשה, והחדית של עלי הנזכרת תחילה נכללה על ידי אל-תבארני עם שרשרת מספרים שאין בה כל נזק ויש בה ביטויים מוזרים שמוסברים בספר "פד"ל. אל-נבי, יהי רצון תפילות ה' ושלום עליו" מאת אבו אל-חסן בן אל-פאריס. התפילה הטובה ביותר, ודרך הצדק היא לשלוח ברכות על הנביא, יהי תפילות ה' ושלום עליו: הו אללה, ברוך את מוחמד בכל פעם שזכרונו מוזכר על ידי זכרם של חסרי תשומת לב. אל-נואוי אמר: והדבר הנכון להיות בטוח בו הוא לומר: הו אללה, ברך את מחמד ואת משפחתו של מחמד, כפי ששלחת ברכות על אברהם. . . השיחה</w:t>
      </w:r>
      <w:r>
        <w:rPr>
          <w:lang w:bidi="ar-JO"/>
        </w:rPr>
        <w:t xml:space="preserve"> .</w:t>
      </w:r>
    </w:p>
    <w:p w:rsidR="008C433F" w:rsidRDefault="008C433F" w:rsidP="008C433F">
      <w:pPr>
        <w:rPr>
          <w:lang w:bidi="ar-JO"/>
        </w:rPr>
      </w:pPr>
      <w:r>
        <w:rPr>
          <w:rFonts w:cs="Arial"/>
          <w:rtl/>
          <w:lang w:bidi="he-IL"/>
        </w:rPr>
        <w:t>בעקבותיו הגיעה קבוצת חוקרים מאוחרים יותר שאין ראיה בשני הסגנונות הנ"ל שההעדפה מתקבעת בהם מבחינת ההעברה, אך מבחינת המשמעות ניכרת ההעדפה בראשון</w:t>
      </w:r>
      <w:r>
        <w:rPr>
          <w:lang w:bidi="ar-JO"/>
        </w:rPr>
        <w:t>.</w:t>
      </w:r>
    </w:p>
    <w:p w:rsidR="008C433F" w:rsidRDefault="008C433F" w:rsidP="002F0389">
      <w:pPr>
        <w:rPr>
          <w:lang w:bidi="ar-JO"/>
        </w:rPr>
      </w:pPr>
      <w:r>
        <w:rPr>
          <w:rFonts w:cs="Arial"/>
          <w:rtl/>
          <w:lang w:bidi="he-IL"/>
        </w:rPr>
        <w:t>הסוגיה ידועה בספרי ההלכה, ומטרתה היא שכל הפוסקים שהזכירו סוגיה זו לא נפלו בדברי איש מהם: אדוננו</w:t>
      </w:r>
    </w:p>
    <w:p w:rsidR="008C433F" w:rsidRDefault="008C433F" w:rsidP="002F0389">
      <w:pPr>
        <w:rPr>
          <w:lang w:bidi="ar-JO"/>
        </w:rPr>
      </w:pPr>
      <w:r>
        <w:rPr>
          <w:rFonts w:cs="Arial"/>
          <w:rtl/>
          <w:lang w:bidi="he-IL"/>
        </w:rPr>
        <w:t>אמרתי: ומה הלך אל-חאפיז אבן חג'ר, ירחם ה' עליו על אי קבילות תחינתו, תפילת ה' ושלום עליו, שוררים בתפילה עליו, לפי הצו הנכבד, והוא. זה שהחנפים צריכים לדבוק בו, כי זו העדות האמיתית לאהבתו, יהי רצון תפילות ה' ושלום עליו. אמור: אם אתה אוהב אותי, אז עקב אחרי, ואלוהים יאהב אותך. עמרן</w:t>
      </w:r>
    </w:p>
    <w:p w:rsidR="008C433F" w:rsidRDefault="008C433F" w:rsidP="002F0389">
      <w:pPr>
        <w:rPr>
          <w:lang w:bidi="ar-JO"/>
        </w:rPr>
      </w:pPr>
      <w:r>
        <w:rPr>
          <w:rFonts w:cs="Arial"/>
          <w:rtl/>
          <w:lang w:bidi="he-IL"/>
        </w:rPr>
        <w:t xml:space="preserve">לפיכך אמר האימאם אל-נאווי באל-ראודה </w:t>
      </w:r>
    </w:p>
    <w:p w:rsidR="008C433F" w:rsidRDefault="008C433F" w:rsidP="002F0389">
      <w:pPr>
        <w:rPr>
          <w:lang w:bidi="ar-JO"/>
        </w:rPr>
      </w:pPr>
      <w:r>
        <w:rPr>
          <w:rFonts w:cs="Arial"/>
          <w:rtl/>
          <w:lang w:bidi="he-IL"/>
        </w:rPr>
        <w:t>והשלם את התפילה על הנביא, יהי רצון ושלום ה': אלוהים, ברוך מחמדוכו' לפי הסוג השלישי המתקדם, שבו הריבונותלא הוזכר</w:t>
      </w:r>
      <w:r>
        <w:rPr>
          <w:lang w:bidi="ar-JO"/>
        </w:rPr>
        <w:t>.</w:t>
      </w:r>
    </w:p>
    <w:p w:rsidR="008C433F" w:rsidRDefault="008C433F" w:rsidP="008C433F">
      <w:pPr>
        <w:rPr>
          <w:lang w:bidi="ar-JO"/>
        </w:rPr>
      </w:pPr>
      <w:r>
        <w:rPr>
          <w:rFonts w:cs="Arial"/>
          <w:rtl/>
          <w:lang w:bidi="he-IL"/>
        </w:rPr>
        <w:t>הטבה רביעית</w:t>
      </w:r>
      <w:r>
        <w:rPr>
          <w:lang w:bidi="ar-JO"/>
        </w:rPr>
        <w:t>:</w:t>
      </w:r>
    </w:p>
    <w:p w:rsidR="008C433F" w:rsidRDefault="008C433F" w:rsidP="002F0389">
      <w:pPr>
        <w:rPr>
          <w:lang w:bidi="ar-JO"/>
        </w:rPr>
      </w:pPr>
      <w:r>
        <w:rPr>
          <w:rFonts w:cs="Arial"/>
          <w:rtl/>
          <w:lang w:bidi="he-IL"/>
        </w:rPr>
        <w:t>ודע כי הסוג הראשון של נוסחאות להתפלל עליו, תפילת ה' ושלום עליו - וכמו כן הסוג הרביעי - הוא מה שלימד שליח ה', תפילת ה' ושלום עליו, את חבריו כששאלו. לו על אופן התפילה עליו, תפילת ה' ושלום עליו. ועליו השלום כי הוא לא בוחר עבורם - או לעצמו - רק את האצילים והטובים ביותר, ואז תיקן אל-נוווי ב אל-ראודהשאם נשבע שמיטב תפילתו תתקיים עליו ה' תפילת ה' ושלום, לא יזדקק אלא כך בוודאות, וכל מי שבא בנוסח אחר מזה. , הרי הוא זה שערך את התפילה הנדרשת בספק, כי אמרו: כיצד נתפלל עליואמר: אמור אז עשה עליהם את התפילה כאומרם כך וכך. נגמר</w:t>
      </w:r>
      <w:r>
        <w:rPr>
          <w:lang w:bidi="ar-JO"/>
        </w:rPr>
        <w:t xml:space="preserve"> .</w:t>
      </w:r>
    </w:p>
    <w:p w:rsidR="008C433F" w:rsidRDefault="008C433F" w:rsidP="002F0389">
      <w:pPr>
        <w:rPr>
          <w:lang w:bidi="ar-JO"/>
        </w:rPr>
      </w:pPr>
      <w:r>
        <w:rPr>
          <w:rFonts w:cs="Arial"/>
          <w:rtl/>
          <w:lang w:bidi="he-IL"/>
        </w:rPr>
        <w:t>אל-היתמי הזכיר את זה ב אל-דור אל-מנדודואז הם הזכירו</w:t>
      </w:r>
      <w:r>
        <w:rPr>
          <w:lang w:bidi="ar-JO"/>
        </w:rPr>
        <w:t xml:space="preserve"> </w:t>
      </w:r>
      <w:r>
        <w:rPr>
          <w:rFonts w:cs="Arial"/>
          <w:rtl/>
          <w:lang w:bidi="he-IL"/>
        </w:rPr>
        <w:t>שהכוונה מושגת בכל אחת מהשיטות הללו שהגיעו בחדית'ים האותנטיים</w:t>
      </w:r>
      <w:r>
        <w:rPr>
          <w:lang w:bidi="ar-JO"/>
        </w:rPr>
        <w:t>.</w:t>
      </w:r>
    </w:p>
    <w:p w:rsidR="008C433F" w:rsidRDefault="008C433F" w:rsidP="008C433F">
      <w:pPr>
        <w:rPr>
          <w:lang w:bidi="ar-JO"/>
        </w:rPr>
      </w:pPr>
      <w:r>
        <w:rPr>
          <w:rFonts w:cs="Arial"/>
          <w:rtl/>
          <w:lang w:bidi="he-IL"/>
        </w:rPr>
        <w:t>הטבה חמישית</w:t>
      </w:r>
      <w:r>
        <w:rPr>
          <w:lang w:bidi="ar-JO"/>
        </w:rPr>
        <w:t>:</w:t>
      </w:r>
    </w:p>
    <w:p w:rsidR="008C433F" w:rsidRDefault="008C433F" w:rsidP="002F0389">
      <w:pPr>
        <w:rPr>
          <w:lang w:bidi="ar-JO"/>
        </w:rPr>
      </w:pPr>
      <w:r>
        <w:rPr>
          <w:rFonts w:cs="Arial"/>
          <w:rtl/>
          <w:lang w:bidi="he-IL"/>
        </w:rPr>
        <w:t xml:space="preserve">ודע שאין נוהגים להמציא נוסח תפילה אחד מסכום הנוסחאות הללו, וכן נאמר בצורות המתקדמות של התשח"ד. </w:t>
      </w:r>
    </w:p>
    <w:p w:rsidR="00EC4F59" w:rsidRDefault="008C433F" w:rsidP="00EC4F59">
      <w:pPr>
        <w:rPr>
          <w:lang w:bidi="ar-JO"/>
        </w:rPr>
      </w:pPr>
      <w:r>
        <w:rPr>
          <w:rFonts w:cs="Arial"/>
          <w:rtl/>
          <w:lang w:bidi="he-IL"/>
        </w:rPr>
        <w:t>הטבה שישית</w:t>
      </w:r>
      <w:r>
        <w:rPr>
          <w:lang w:bidi="ar-JO"/>
        </w:rPr>
        <w:t>:</w:t>
      </w:r>
      <w:r w:rsidR="00EC4F59" w:rsidRPr="00EC4F59">
        <w:rPr>
          <w:rtl/>
          <w:lang w:bidi="he-IL"/>
        </w:rPr>
        <w:t xml:space="preserve"> </w:t>
      </w:r>
      <w:r w:rsidR="00EC4F59">
        <w:rPr>
          <w:rFonts w:cs="Arial"/>
          <w:rtl/>
          <w:lang w:bidi="he-IL"/>
        </w:rPr>
        <w:t>אבו סופיאן אמר: לא ראיתי מישהו אוהב מישהו כפי שבני לוויו של מוחמד אוהבים את מוחמד</w:t>
      </w:r>
      <w:r w:rsidR="00EC4F59">
        <w:rPr>
          <w:lang w:bidi="ar-JO"/>
        </w:rPr>
        <w:t>.</w:t>
      </w:r>
    </w:p>
    <w:p w:rsidR="008C433F" w:rsidRDefault="00EC4F59" w:rsidP="00EC4F59">
      <w:pPr>
        <w:rPr>
          <w:lang w:bidi="ar-JO"/>
        </w:rPr>
      </w:pPr>
      <w:r>
        <w:rPr>
          <w:rFonts w:cs="Arial"/>
          <w:rtl/>
          <w:lang w:bidi="he-IL"/>
        </w:rPr>
        <w:lastRenderedPageBreak/>
        <w:t>הדרשה הוכנה על ידי: מג'ד בן סולימאן אלראסי, בעשרים לחודש רבי אל אווואל לשנת 1442, בעיר ג'ובייל שבממלכת ערב הסעודית</w:t>
      </w:r>
      <w:r>
        <w:rPr>
          <w:lang w:bidi="ar-JO"/>
        </w:rPr>
        <w:t>.</w:t>
      </w:r>
      <w:bookmarkStart w:id="0" w:name="_GoBack"/>
      <w:bookmarkEnd w:id="0"/>
    </w:p>
    <w:sectPr w:rsidR="008C4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17A"/>
    <w:rsid w:val="002F0389"/>
    <w:rsid w:val="008C433F"/>
    <w:rsid w:val="00C6617A"/>
    <w:rsid w:val="00DF4422"/>
    <w:rsid w:val="00EC4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4</cp:revision>
  <cp:lastPrinted>2023-01-11T20:47:00Z</cp:lastPrinted>
  <dcterms:created xsi:type="dcterms:W3CDTF">2023-01-11T14:46:00Z</dcterms:created>
  <dcterms:modified xsi:type="dcterms:W3CDTF">2023-01-11T20:48:00Z</dcterms:modified>
</cp:coreProperties>
</file>