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B4" w:rsidRDefault="00D15AB4" w:rsidP="00D15AB4">
      <w:r>
        <w:rPr>
          <w:rFonts w:cs="Arial"/>
          <w:rtl/>
          <w:lang w:bidi="he-IL"/>
        </w:rPr>
        <w:t>זכור את הזמן שבו ירד הגשם</w:t>
      </w:r>
    </w:p>
    <w:p w:rsidR="00D15AB4" w:rsidRDefault="00D15AB4" w:rsidP="00D15AB4">
      <w:r>
        <w:t>religion-clear-www.saaid.net/The</w:t>
      </w:r>
    </w:p>
    <w:p w:rsidR="00D15AB4" w:rsidRDefault="00D15AB4" w:rsidP="00D15AB4">
      <w:r>
        <w:rPr>
          <w:rFonts w:cs="Arial"/>
          <w:rtl/>
          <w:lang w:bidi="he-IL"/>
        </w:rPr>
        <w:t>בשם אללה, החסד ביותר, הרחום ביותר</w:t>
      </w:r>
    </w:p>
    <w:p w:rsidR="00D15AB4" w:rsidRDefault="00D15AB4" w:rsidP="00D15AB4"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t>:</w:t>
      </w:r>
    </w:p>
    <w:p w:rsidR="00D15AB4" w:rsidRDefault="00D15AB4" w:rsidP="00D15AB4">
      <w:r>
        <w:rPr>
          <w:rFonts w:cs="Arial"/>
          <w:rtl/>
          <w:lang w:bidi="he-IL"/>
        </w:rPr>
        <w:t>הנביא מוחמד, יהי רצון ושלום, לימד את עמו לזכור את אלוהים בכל נסיבותיו, ובנסיבות אלה כאשר יורד גשם</w:t>
      </w:r>
      <w:r>
        <w:t>,</w:t>
      </w:r>
    </w:p>
    <w:p w:rsidR="00D15AB4" w:rsidRDefault="00D15AB4" w:rsidP="00D15AB4">
      <w:r>
        <w:rPr>
          <w:rFonts w:cs="Arial"/>
          <w:rtl/>
          <w:lang w:bidi="he-IL"/>
        </w:rPr>
        <w:t>ואם התעכבה ירידתו ונפגעו בני אדם ועוד מקרים כאלו, וזהו קבוצת תחנונים שנאמרים במקרים אלו</w:t>
      </w:r>
      <w:r>
        <w:t>:</w:t>
      </w:r>
    </w:p>
    <w:p w:rsidR="00D15AB4" w:rsidRDefault="00D15AB4" w:rsidP="00D15AB4">
      <w:r>
        <w:rPr>
          <w:rFonts w:cs="Arial"/>
          <w:rtl/>
          <w:lang w:bidi="he-IL"/>
        </w:rPr>
        <w:t>תחינה כשהגשם מאוחר ואנשים זקוקים לו</w:t>
      </w:r>
      <w:r>
        <w:t>:</w:t>
      </w:r>
    </w:p>
    <w:p w:rsidR="00D15AB4" w:rsidRDefault="00D15AB4" w:rsidP="00D15AB4">
      <w:r>
        <w:rPr>
          <w:rFonts w:cs="Arial"/>
          <w:rtl/>
          <w:lang w:bidi="he-IL"/>
        </w:rPr>
        <w:t>הו אלוהים, תן לנו עזרה, הו אלוהים, תן לנו עזרה, הו אלוהים, תן לנו עזרה</w:t>
      </w:r>
    </w:p>
    <w:p w:rsidR="00D15AB4" w:rsidRDefault="00D15AB4" w:rsidP="00D15AB4">
      <w:r>
        <w:rPr>
          <w:rFonts w:cs="Arial"/>
          <w:rtl/>
          <w:lang w:bidi="he-IL"/>
        </w:rPr>
        <w:t>תחינה לשמע רעם</w:t>
      </w:r>
      <w:r>
        <w:t>:</w:t>
      </w:r>
    </w:p>
    <w:p w:rsidR="00D15AB4" w:rsidRDefault="00D15AB4" w:rsidP="00D15AB4">
      <w:r>
        <w:rPr>
          <w:rFonts w:cs="Arial"/>
          <w:rtl/>
          <w:lang w:bidi="he-IL"/>
        </w:rPr>
        <w:t>עבדאללה בן אל-זובייר, יהי רצון אלוהים ממנו - בן לוויה של שליח האלוהים, יהי רצון תפילות אלוהים ושלום עליו - כשהרעם התפזר, הוא עזב את החדית' ואמר</w:t>
      </w:r>
      <w:r>
        <w:t>:</w:t>
      </w:r>
    </w:p>
    <w:p w:rsidR="00D15AB4" w:rsidRDefault="00D15AB4" w:rsidP="00D15AB4">
      <w:r>
        <w:rPr>
          <w:rFonts w:cs="Arial"/>
          <w:rtl/>
          <w:lang w:bidi="he-IL"/>
        </w:rPr>
        <w:t>תהילה למי שמשבח את הרעם ואת המלאכים מיראתו</w:t>
      </w:r>
      <w:r>
        <w:t>.</w:t>
      </w:r>
    </w:p>
    <w:p w:rsidR="00D15AB4" w:rsidRDefault="00D15AB4" w:rsidP="00D15AB4">
      <w:r>
        <w:rPr>
          <w:rFonts w:cs="Arial"/>
          <w:rtl/>
          <w:lang w:bidi="he-IL"/>
        </w:rPr>
        <w:t>מתפללים כשיורד גשם</w:t>
      </w:r>
    </w:p>
    <w:p w:rsidR="00D15AB4" w:rsidRDefault="00D15AB4" w:rsidP="00D15AB4">
      <w:r>
        <w:rPr>
          <w:rFonts w:cs="Arial"/>
          <w:rtl/>
          <w:lang w:bidi="he-IL"/>
        </w:rPr>
        <w:t>ברשות עיישה, יהי רצון ה' בה, ששליח ה' עליו תפילת ה' ושלום, אם ראה גשם, היה אומר: אלוהים, עשה זאת לילד מועיל</w:t>
      </w:r>
      <w:r>
        <w:t>.</w:t>
      </w:r>
    </w:p>
    <w:p w:rsidR="00D15AB4" w:rsidRDefault="00D15AB4" w:rsidP="00D15AB4">
      <w:r>
        <w:rPr>
          <w:rFonts w:cs="Arial"/>
          <w:rtl/>
          <w:lang w:bidi="he-IL"/>
        </w:rPr>
        <w:t>המשמעות של סייבה, כלומר גשם</w:t>
      </w:r>
      <w:r>
        <w:t>.</w:t>
      </w:r>
    </w:p>
    <w:p w:rsidR="00D15AB4" w:rsidRDefault="00D15AB4" w:rsidP="00D15AB4">
      <w:r>
        <w:rPr>
          <w:rFonts w:cs="Arial"/>
          <w:rtl/>
          <w:lang w:bidi="he-IL"/>
        </w:rPr>
        <w:t>תחינה לאחר שיורד גשם</w:t>
      </w:r>
      <w:r>
        <w:t>:</w:t>
      </w:r>
    </w:p>
    <w:p w:rsidR="00D15AB4" w:rsidRDefault="00D15AB4" w:rsidP="00D15AB4">
      <w:r>
        <w:rPr>
          <w:rFonts w:cs="Arial"/>
          <w:rtl/>
          <w:lang w:bidi="he-IL"/>
        </w:rPr>
        <w:t>ירד גשם הודות לאלוהים ולרחמיו</w:t>
      </w:r>
    </w:p>
    <w:p w:rsidR="00D15AB4" w:rsidRDefault="00D15AB4" w:rsidP="00D15AB4">
      <w:r>
        <w:rPr>
          <w:rFonts w:cs="Arial"/>
          <w:rtl/>
          <w:lang w:bidi="he-IL"/>
        </w:rPr>
        <w:t>תחנון בשעת גשם כשיורד גשם וחושש לפגיעה באנשים וברכוש</w:t>
      </w:r>
      <w:r>
        <w:t>:</w:t>
      </w:r>
    </w:p>
    <w:p w:rsidR="00D15AB4" w:rsidRDefault="00D15AB4" w:rsidP="00D15AB4">
      <w:r>
        <w:rPr>
          <w:rFonts w:cs="Arial"/>
          <w:rtl/>
          <w:lang w:bidi="he-IL"/>
        </w:rPr>
        <w:t>הו אלוהים, סביבנו או נגדנו, הו אלוהים, על ראשי ההרים, הגבעות, הגבעות, המישורים, העמקים וצמרות העצים</w:t>
      </w:r>
      <w:r>
        <w:t>.</w:t>
      </w:r>
    </w:p>
    <w:p w:rsidR="00D15AB4" w:rsidRDefault="00D15AB4" w:rsidP="00D15AB4">
      <w:r>
        <w:rPr>
          <w:rFonts w:cs="Arial"/>
          <w:rtl/>
          <w:lang w:bidi="he-IL"/>
        </w:rPr>
        <w:t>הגבעות הן ריבוי הגבעות, שהן גובה הארץ</w:t>
      </w:r>
      <w:r>
        <w:t>.</w:t>
      </w:r>
    </w:p>
    <w:p w:rsidR="00D15AB4" w:rsidRDefault="00D15AB4" w:rsidP="00D15AB4">
      <w:r>
        <w:rPr>
          <w:rFonts w:cs="Arial"/>
          <w:rtl/>
          <w:lang w:bidi="he-IL"/>
        </w:rPr>
        <w:t>הבואשים הם ההרים הקטנים, והיחיד שלהם הוא זרב</w:t>
      </w:r>
      <w:r>
        <w:t>.</w:t>
      </w:r>
    </w:p>
    <w:p w:rsidR="00310459" w:rsidRDefault="00D15AB4" w:rsidP="00D15AB4">
      <w:r>
        <w:rPr>
          <w:rFonts w:cs="Arial"/>
          <w:rtl/>
          <w:lang w:bidi="he-IL"/>
        </w:rPr>
        <w:t>ותפילת אלוהים ושלומו על מוחמד הנביא שלנו, ומשפחתו וחבריו, הרבה</w:t>
      </w:r>
      <w:r>
        <w:t>.</w:t>
      </w:r>
      <w:bookmarkStart w:id="0" w:name="_GoBack"/>
      <w:bookmarkEnd w:id="0"/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07"/>
    <w:rsid w:val="007039EB"/>
    <w:rsid w:val="00B75707"/>
    <w:rsid w:val="00BB4002"/>
    <w:rsid w:val="00D1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2022-01-24T20:17:00Z</cp:lastPrinted>
  <dcterms:created xsi:type="dcterms:W3CDTF">2022-01-24T20:16:00Z</dcterms:created>
  <dcterms:modified xsi:type="dcterms:W3CDTF">2022-01-24T20:17:00Z</dcterms:modified>
</cp:coreProperties>
</file>