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C1D" w:rsidRDefault="00D55C1D" w:rsidP="00D55C1D">
      <w:pPr>
        <w:rPr>
          <w:lang w:bidi="ar-JO"/>
        </w:rPr>
      </w:pPr>
      <w:r>
        <w:rPr>
          <w:rFonts w:cs="Arial"/>
          <w:rtl/>
          <w:lang w:bidi="he-IL"/>
        </w:rPr>
        <w:t>ביוגרפיה של סורת אל-איכלאס, מהקוראן הקדוש</w:t>
      </w:r>
      <w:r>
        <w:rPr>
          <w:lang w:bidi="ar-JO"/>
        </w:rPr>
        <w:t>,religion-clear-www.saaid.net/The</w:t>
      </w:r>
    </w:p>
    <w:p w:rsidR="00D55C1D" w:rsidRDefault="00D55C1D" w:rsidP="00D55C1D">
      <w:pPr>
        <w:rPr>
          <w:lang w:bidi="ar-JO"/>
        </w:rPr>
      </w:pPr>
      <w:r>
        <w:rPr>
          <w:rFonts w:cs="Arial"/>
          <w:rtl/>
          <w:lang w:bidi="he-IL"/>
        </w:rPr>
        <w:t>פירוש סורה אל-איכלאס</w:t>
      </w:r>
    </w:p>
    <w:p w:rsidR="00D55C1D" w:rsidRDefault="00D55C1D" w:rsidP="00D55C1D">
      <w:pPr>
        <w:rPr>
          <w:lang w:bidi="ar-JO"/>
        </w:rPr>
      </w:pPr>
      <w:r>
        <w:rPr>
          <w:lang w:bidi="ar-JO"/>
        </w:rPr>
        <w:t>'</w:t>
      </w:r>
      <w:r>
        <w:rPr>
          <w:rFonts w:cs="Arial"/>
          <w:rtl/>
          <w:lang w:bidi="he-IL"/>
        </w:rPr>
        <w:t>תגיד, הוא אלוהים, האחד, אלוהים הנצחי, הוא לא הוולד ולא הוולד', ואין שווה לו</w:t>
      </w:r>
    </w:p>
    <w:p w:rsidR="00D55C1D" w:rsidRDefault="00D55C1D" w:rsidP="00D55C1D">
      <w:pPr>
        <w:rPr>
          <w:lang w:bidi="ar-JO"/>
        </w:rPr>
      </w:pPr>
      <w:r>
        <w:rPr>
          <w:lang w:bidi="ar-JO"/>
        </w:rPr>
        <w:t>'</w:t>
      </w:r>
      <w:r>
        <w:rPr>
          <w:rFonts w:cs="Arial"/>
          <w:rtl/>
          <w:lang w:bidi="he-IL"/>
        </w:rPr>
        <w:t>תגיד', הנמען הוא הנביא מוחמד, יברך אותו ה' וישן לו שלום, ה' אומר לו: אמור, שליח כל האנשים</w:t>
      </w:r>
      <w:r>
        <w:rPr>
          <w:lang w:bidi="ar-JO"/>
        </w:rPr>
        <w:t>.</w:t>
      </w:r>
    </w:p>
    <w:p w:rsidR="00D55C1D" w:rsidRDefault="00D55C1D" w:rsidP="00D55C1D">
      <w:pPr>
        <w:rPr>
          <w:lang w:bidi="ar-JO"/>
        </w:rPr>
      </w:pPr>
      <w:r>
        <w:rPr>
          <w:lang w:bidi="ar-JO"/>
        </w:rPr>
        <w:t>'</w:t>
      </w:r>
      <w:r>
        <w:rPr>
          <w:rFonts w:cs="Arial"/>
          <w:rtl/>
          <w:lang w:bidi="he-IL"/>
        </w:rPr>
        <w:t>הוא אלוהים, האחד': כלומר הוא אלוהים מיוחד באלוהות, באדנות, בשמות ובתכונות, ואין בהם איש. זה מצוין</w:t>
      </w:r>
      <w:r>
        <w:rPr>
          <w:lang w:bidi="ar-JO"/>
        </w:rPr>
        <w:t>.</w:t>
      </w:r>
    </w:p>
    <w:p w:rsidR="00D55C1D" w:rsidRDefault="00D55C1D" w:rsidP="00D55C1D">
      <w:pPr>
        <w:rPr>
          <w:lang w:bidi="ar-JO"/>
        </w:rPr>
      </w:pPr>
      <w:r>
        <w:rPr>
          <w:lang w:bidi="ar-JO"/>
        </w:rPr>
        <w:t>'</w:t>
      </w:r>
      <w:r>
        <w:rPr>
          <w:rFonts w:cs="Arial"/>
          <w:rtl/>
          <w:lang w:bidi="he-IL"/>
        </w:rPr>
        <w:t>אלוהים, המקלט הנצחי': פירושו זה שאליו כל היצורים מתמידים, ואשר צרכיהם מבקשים ממנו</w:t>
      </w:r>
      <w:r>
        <w:rPr>
          <w:lang w:bidi="ar-JO"/>
        </w:rPr>
        <w:t>.</w:t>
      </w:r>
    </w:p>
    <w:p w:rsidR="00D55C1D" w:rsidRDefault="00D55C1D" w:rsidP="00D55C1D">
      <w:pPr>
        <w:rPr>
          <w:lang w:bidi="ar-JO"/>
        </w:rPr>
      </w:pPr>
      <w:r>
        <w:rPr>
          <w:lang w:bidi="ar-JO"/>
        </w:rPr>
        <w:t>'</w:t>
      </w:r>
      <w:r>
        <w:rPr>
          <w:rFonts w:cs="Arial"/>
          <w:rtl/>
          <w:lang w:bidi="he-IL"/>
        </w:rPr>
        <w:t>לא הוולד ולא הוולד': כלומר, אין לו לא בן, לא אב ולא אישה, כי אלו תכונות של יצורים, אבל לאלוהים אין</w:t>
      </w:r>
    </w:p>
    <w:p w:rsidR="00D55C1D" w:rsidRDefault="00D55C1D" w:rsidP="00D55C1D">
      <w:pPr>
        <w:rPr>
          <w:lang w:bidi="ar-JO"/>
        </w:rPr>
      </w:pPr>
      <w:r>
        <w:rPr>
          <w:rFonts w:cs="Arial"/>
          <w:rtl/>
          <w:lang w:bidi="he-IL"/>
        </w:rPr>
        <w:t>משהו דומה לו, ואין כמוהו, והוא מכיר את עצמו יותר מאחרים</w:t>
      </w:r>
      <w:r>
        <w:rPr>
          <w:lang w:bidi="ar-JO"/>
        </w:rPr>
        <w:t>.</w:t>
      </w:r>
    </w:p>
    <w:p w:rsidR="00D55C1D" w:rsidRDefault="00D55C1D" w:rsidP="00D55C1D">
      <w:pPr>
        <w:rPr>
          <w:lang w:bidi="ar-JO"/>
        </w:rPr>
      </w:pPr>
      <w:r>
        <w:rPr>
          <w:lang w:bidi="ar-JO"/>
        </w:rPr>
        <w:t>'</w:t>
      </w:r>
      <w:r>
        <w:rPr>
          <w:rFonts w:cs="Arial"/>
          <w:rtl/>
          <w:lang w:bidi="he-IL"/>
        </w:rPr>
        <w:t>ואין שוה לו': כלומר, אין לו דמיון או דמיון, לא בשמותיו, לא בתכונותיו ולא במעשיו, הקדוש ברוך הוא</w:t>
      </w:r>
      <w:r>
        <w:rPr>
          <w:lang w:bidi="ar-JO"/>
        </w:rPr>
        <w:t>.</w:t>
      </w:r>
    </w:p>
    <w:p w:rsidR="00D55C1D" w:rsidRDefault="00D55C1D" w:rsidP="00D55C1D">
      <w:pPr>
        <w:rPr>
          <w:lang w:bidi="ar-JO"/>
        </w:rPr>
      </w:pPr>
      <w:r>
        <w:rPr>
          <w:lang w:bidi="ar-JO"/>
        </w:rPr>
        <w:t>.</w:t>
      </w:r>
      <w:r>
        <w:rPr>
          <w:rFonts w:cs="Arial"/>
          <w:rtl/>
          <w:lang w:bidi="he-IL"/>
        </w:rPr>
        <w:t>אלוהים יברך אותך</w:t>
      </w:r>
    </w:p>
    <w:p w:rsidR="00D55C1D" w:rsidRDefault="00D55C1D" w:rsidP="00D55C1D">
      <w:pPr>
        <w:rPr>
          <w:lang w:bidi="ar-JO"/>
        </w:rPr>
      </w:pPr>
      <w:r>
        <w:rPr>
          <w:rFonts w:cs="Arial"/>
          <w:rtl/>
          <w:lang w:bidi="he-IL"/>
        </w:rPr>
        <w:t>ריבונו של עולם גילה את הסורה הזו, קצרה באורכה וגדולה במשמעותה, כדי להגיב לשלוש קבוצות</w:t>
      </w:r>
      <w:r>
        <w:rPr>
          <w:lang w:bidi="ar-JO"/>
        </w:rPr>
        <w:t>:</w:t>
      </w:r>
    </w:p>
    <w:p w:rsidR="00D55C1D" w:rsidRDefault="00D55C1D" w:rsidP="00D55C1D">
      <w:pPr>
        <w:rPr>
          <w:lang w:bidi="ar-JO"/>
        </w:rPr>
      </w:pPr>
      <w:r>
        <w:rPr>
          <w:rFonts w:cs="Arial"/>
          <w:rtl/>
          <w:lang w:bidi="he-IL"/>
        </w:rPr>
        <w:t>הראשון היה קין שהיו בעידן הנביא מוחמד, יברך אותו ה' ויתן לו שלום, שאמר כי: המלאכים הם בנות ה</w:t>
      </w:r>
      <w:r>
        <w:rPr>
          <w:lang w:bidi="ar-JO"/>
        </w:rPr>
        <w:t>'.</w:t>
      </w:r>
    </w:p>
    <w:p w:rsidR="00D55C1D" w:rsidRDefault="00D55C1D" w:rsidP="00D55C1D">
      <w:pPr>
        <w:rPr>
          <w:lang w:bidi="ar-JO"/>
        </w:rPr>
      </w:pPr>
      <w:r>
        <w:rPr>
          <w:rFonts w:cs="Arial"/>
          <w:rtl/>
          <w:lang w:bidi="he-IL"/>
        </w:rPr>
        <w:t>השני: היהודים שאמרו: עוזר הוא בן ה</w:t>
      </w:r>
      <w:r>
        <w:rPr>
          <w:lang w:bidi="ar-JO"/>
        </w:rPr>
        <w:t>'.</w:t>
      </w:r>
    </w:p>
    <w:p w:rsidR="00D55C1D" w:rsidRDefault="00D55C1D" w:rsidP="00D55C1D">
      <w:pPr>
        <w:rPr>
          <w:lang w:bidi="ar-JO"/>
        </w:rPr>
      </w:pPr>
      <w:r>
        <w:rPr>
          <w:rFonts w:cs="Arial"/>
          <w:rtl/>
          <w:lang w:bidi="he-IL"/>
        </w:rPr>
        <w:t>השלישי: הנוצרים (הנוצרים) שאמרו כי המשיח הוא בן האלוהים</w:t>
      </w:r>
      <w:r>
        <w:rPr>
          <w:lang w:bidi="ar-JO"/>
        </w:rPr>
        <w:t>.</w:t>
      </w:r>
    </w:p>
    <w:p w:rsidR="00D55C1D" w:rsidRDefault="00D55C1D" w:rsidP="00D55C1D">
      <w:pPr>
        <w:rPr>
          <w:lang w:bidi="ar-JO"/>
        </w:rPr>
      </w:pPr>
      <w:r>
        <w:rPr>
          <w:rFonts w:cs="Arial"/>
          <w:rtl/>
          <w:lang w:bidi="he-IL"/>
        </w:rPr>
        <w:t>אלוהים שלל מעצמו את התכונות הללו (לידה והומוסקסואליות) באופן מוחלט</w:t>
      </w:r>
      <w:r>
        <w:rPr>
          <w:lang w:bidi="ar-JO"/>
        </w:rPr>
        <w:t>.</w:t>
      </w:r>
    </w:p>
    <w:p w:rsidR="00D55C1D" w:rsidRDefault="00D55C1D" w:rsidP="00D55C1D">
      <w:pPr>
        <w:rPr>
          <w:lang w:bidi="ar-JO"/>
        </w:rPr>
      </w:pPr>
      <w:r>
        <w:rPr>
          <w:rFonts w:cs="Arial"/>
          <w:rtl/>
          <w:lang w:bidi="he-IL"/>
        </w:rPr>
        <w:t>הנביא מוחמד, יברך אותו ה' ויתן לו שלום, אמר: אלוהים הכל יכול</w:t>
      </w:r>
      <w:r>
        <w:rPr>
          <w:lang w:bidi="ar-JO"/>
        </w:rPr>
        <w:t>:</w:t>
      </w:r>
    </w:p>
    <w:p w:rsidR="00D55C1D" w:rsidRDefault="00D55C1D" w:rsidP="00D55C1D">
      <w:pPr>
        <w:rPr>
          <w:lang w:bidi="ar-JO"/>
        </w:rPr>
      </w:pPr>
      <w:r>
        <w:rPr>
          <w:rFonts w:cs="Arial"/>
          <w:rtl/>
          <w:lang w:bidi="he-IL"/>
        </w:rPr>
        <w:t>פרשנות של סוראט אל-איכלאס מהקוראן האצילי</w:t>
      </w:r>
      <w:r>
        <w:rPr>
          <w:lang w:bidi="ar-JO"/>
        </w:rPr>
        <w:t xml:space="preserve"> religion-clear-www.saaid.net/The</w:t>
      </w:r>
    </w:p>
    <w:p w:rsidR="00D55C1D" w:rsidRDefault="00D55C1D" w:rsidP="00D55C1D">
      <w:pPr>
        <w:rPr>
          <w:lang w:bidi="ar-JO"/>
        </w:rPr>
      </w:pPr>
      <w:r>
        <w:rPr>
          <w:rFonts w:cs="Arial"/>
          <w:rtl/>
          <w:lang w:bidi="he-IL"/>
        </w:rPr>
        <w:t>הוא שיקר לי, העליב אותי, והוא לא היה שייך לאבן אבא והוא לא שייך לו</w:t>
      </w:r>
      <w:r>
        <w:rPr>
          <w:lang w:bidi="ar-JO"/>
        </w:rPr>
        <w:t>.</w:t>
      </w:r>
    </w:p>
    <w:p w:rsidR="00D55C1D" w:rsidRDefault="00D55C1D" w:rsidP="00D55C1D">
      <w:pPr>
        <w:rPr>
          <w:lang w:bidi="ar-JO"/>
        </w:rPr>
      </w:pPr>
      <w:r>
        <w:rPr>
          <w:rFonts w:cs="Arial"/>
          <w:rtl/>
          <w:lang w:bidi="he-IL"/>
        </w:rPr>
        <w:t>באשר להתכחשותו אלי, הוא אמרו: (לא יחזיר אותי אליכם, הוא התחיל אותי), ותחילת הבריאה לא קלה לי מחזרה עליו</w:t>
      </w:r>
      <w:r>
        <w:rPr>
          <w:lang w:bidi="ar-JO"/>
        </w:rPr>
        <w:t>.</w:t>
      </w:r>
    </w:p>
    <w:p w:rsidR="00D55C1D" w:rsidRDefault="00D55C1D" w:rsidP="00D55C1D">
      <w:pPr>
        <w:rPr>
          <w:lang w:bidi="ar-JO"/>
        </w:rPr>
      </w:pPr>
      <w:r>
        <w:rPr>
          <w:rFonts w:cs="Arial"/>
          <w:rtl/>
          <w:lang w:bidi="he-IL"/>
        </w:rPr>
        <w:t>באשר להעלבתו כלפיי, זו אמירתו: "אלוהים לקח בן</w:t>
      </w:r>
      <w:r>
        <w:rPr>
          <w:lang w:bidi="ar-JO"/>
        </w:rPr>
        <w:t>".</w:t>
      </w:r>
    </w:p>
    <w:p w:rsidR="00D55C1D" w:rsidRDefault="00D55C1D" w:rsidP="00D55C1D">
      <w:pPr>
        <w:rPr>
          <w:lang w:bidi="ar-JO"/>
        </w:rPr>
      </w:pPr>
      <w:r>
        <w:rPr>
          <w:rFonts w:cs="Arial"/>
          <w:rtl/>
          <w:lang w:bidi="he-IL"/>
        </w:rPr>
        <w:t>אף אחד, השיחה הסתיימה</w:t>
      </w:r>
      <w:r>
        <w:rPr>
          <w:lang w:bidi="ar-JO"/>
        </w:rPr>
        <w:t>.</w:t>
      </w:r>
    </w:p>
    <w:p w:rsidR="00D55C1D" w:rsidRDefault="00D55C1D" w:rsidP="00D55C1D">
      <w:pPr>
        <w:rPr>
          <w:lang w:bidi="ar-JO"/>
        </w:rPr>
      </w:pPr>
      <w:r>
        <w:rPr>
          <w:rFonts w:cs="Arial"/>
          <w:rtl/>
          <w:lang w:bidi="he-IL"/>
        </w:rPr>
        <w:t>אני מבקש מאלוהים שיהפוך אותי ואתך בין המדקלמים את הקוראן, אז הוא מנחה אותו להצלחה ולהדרכה, ובעולם הבא הוא מוביל אותו</w:t>
      </w:r>
    </w:p>
    <w:p w:rsidR="00D55C1D" w:rsidRDefault="00D55C1D" w:rsidP="00D55C1D">
      <w:pPr>
        <w:rPr>
          <w:lang w:bidi="ar-JO"/>
        </w:rPr>
      </w:pPr>
      <w:r>
        <w:rPr>
          <w:rFonts w:cs="Arial"/>
          <w:rtl/>
          <w:lang w:bidi="he-IL"/>
        </w:rPr>
        <w:t>גן העדן</w:t>
      </w:r>
      <w:r>
        <w:rPr>
          <w:lang w:bidi="ar-JO"/>
        </w:rPr>
        <w:t>.</w:t>
      </w:r>
    </w:p>
    <w:p w:rsidR="00310459" w:rsidRDefault="00D55C1D" w:rsidP="00D55C1D">
      <w:pPr>
        <w:rPr>
          <w:rFonts w:hint="cs"/>
          <w:rtl/>
          <w:lang w:bidi="ar-JO"/>
        </w:rPr>
      </w:pPr>
      <w:r>
        <w:rPr>
          <w:rFonts w:cs="Arial"/>
          <w:rtl/>
          <w:lang w:bidi="he-IL"/>
        </w:rPr>
        <w:t>מג'יד בן סולימאן</w:t>
      </w:r>
      <w:bookmarkStart w:id="0" w:name="_GoBack"/>
      <w:bookmarkEnd w:id="0"/>
    </w:p>
    <w:sectPr w:rsidR="00310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8C7"/>
    <w:rsid w:val="002118C7"/>
    <w:rsid w:val="007039EB"/>
    <w:rsid w:val="00BB4002"/>
    <w:rsid w:val="00D5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n0ak95</dc:creator>
  <cp:lastModifiedBy>n0ak95</cp:lastModifiedBy>
  <cp:revision>2</cp:revision>
  <cp:lastPrinted>2022-01-02T20:37:00Z</cp:lastPrinted>
  <dcterms:created xsi:type="dcterms:W3CDTF">2022-01-02T20:37:00Z</dcterms:created>
  <dcterms:modified xsi:type="dcterms:W3CDTF">2022-01-02T20:38:00Z</dcterms:modified>
</cp:coreProperties>
</file>