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C07F1" w14:textId="094F321E" w:rsidR="00322CB0" w:rsidRDefault="00322CB0" w:rsidP="00060C94">
      <w:pPr>
        <w:bidi w:val="0"/>
        <w:jc w:val="center"/>
        <w:rPr>
          <w:rFonts w:asciiTheme="majorBidi" w:hAnsiTheme="majorBidi" w:cstheme="majorBidi"/>
          <w:b/>
          <w:bCs/>
          <w:color w:val="C00000"/>
          <w:sz w:val="32"/>
          <w:szCs w:val="32"/>
          <w:lang w:val="it-IT"/>
        </w:rPr>
        <w:sectPr w:rsidR="00322CB0" w:rsidSect="00D11DC2">
          <w:headerReference w:type="even" r:id="rId7"/>
          <w:headerReference w:type="default" r:id="rId8"/>
          <w:headerReference w:type="first" r:id="rId9"/>
          <w:pgSz w:w="10206" w:h="14175"/>
          <w:pgMar w:top="1134" w:right="1134" w:bottom="851" w:left="1134" w:header="709" w:footer="709" w:gutter="0"/>
          <w:pgNumType w:start="1"/>
          <w:cols w:space="708"/>
          <w:bidi/>
          <w:rtlGutter/>
          <w:docGrid w:linePitch="360"/>
        </w:sectPr>
      </w:pPr>
      <w:r>
        <w:rPr>
          <w:rFonts w:asciiTheme="majorBidi" w:hAnsiTheme="majorBidi" w:cstheme="majorBidi"/>
          <w:b/>
          <w:bCs/>
          <w:noProof/>
          <w:color w:val="C00000"/>
          <w:sz w:val="32"/>
          <w:szCs w:val="32"/>
          <w:lang w:val="it-IT"/>
        </w:rPr>
        <w:drawing>
          <wp:anchor distT="0" distB="0" distL="114300" distR="114300" simplePos="0" relativeHeight="251665408" behindDoc="1" locked="0" layoutInCell="1" allowOverlap="1" wp14:anchorId="3E42581B" wp14:editId="190F3768">
            <wp:simplePos x="0" y="0"/>
            <wp:positionH relativeFrom="margin">
              <wp:posOffset>-719455</wp:posOffset>
            </wp:positionH>
            <wp:positionV relativeFrom="margin">
              <wp:posOffset>-720725</wp:posOffset>
            </wp:positionV>
            <wp:extent cx="6480000" cy="9000000"/>
            <wp:effectExtent l="0" t="0" r="0" b="0"/>
            <wp:wrapNone/>
            <wp:docPr id="110457783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4577831" name="Picture 110457783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80000" cy="9000000"/>
                    </a:xfrm>
                    <a:prstGeom prst="rect">
                      <a:avLst/>
                    </a:prstGeom>
                  </pic:spPr>
                </pic:pic>
              </a:graphicData>
            </a:graphic>
          </wp:anchor>
        </w:drawing>
      </w:r>
    </w:p>
    <w:p w14:paraId="3E1FAA06" w14:textId="6C734CFB" w:rsidR="00A66981" w:rsidRDefault="00F65F57" w:rsidP="00060C94">
      <w:pPr>
        <w:bidi w:val="0"/>
        <w:jc w:val="center"/>
        <w:rPr>
          <w:rFonts w:asciiTheme="majorBidi" w:hAnsiTheme="majorBidi" w:cstheme="majorBidi"/>
          <w:b/>
          <w:bCs/>
          <w:color w:val="C00000"/>
          <w:sz w:val="32"/>
          <w:szCs w:val="32"/>
          <w:rtl/>
          <w:lang w:val="it-IT"/>
        </w:rPr>
      </w:pPr>
      <w:r>
        <w:rPr>
          <w:rFonts w:asciiTheme="majorBidi" w:hAnsiTheme="majorBidi" w:cstheme="majorBidi"/>
          <w:b/>
          <w:bCs/>
          <w:noProof/>
          <w:color w:val="C00000"/>
          <w:sz w:val="32"/>
          <w:szCs w:val="32"/>
          <w:lang w:val="it-IT"/>
        </w:rPr>
        <w:lastRenderedPageBreak/>
        <w:drawing>
          <wp:anchor distT="0" distB="0" distL="114300" distR="114300" simplePos="0" relativeHeight="251658240" behindDoc="1" locked="0" layoutInCell="1" allowOverlap="1" wp14:anchorId="5186FCE4" wp14:editId="7864E3E9">
            <wp:simplePos x="0" y="0"/>
            <wp:positionH relativeFrom="page">
              <wp:posOffset>0</wp:posOffset>
            </wp:positionH>
            <wp:positionV relativeFrom="page">
              <wp:posOffset>10886</wp:posOffset>
            </wp:positionV>
            <wp:extent cx="6477000" cy="8991600"/>
            <wp:effectExtent l="0" t="0" r="0" b="0"/>
            <wp:wrapNone/>
            <wp:docPr id="50305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502" name="Picture 5030502"/>
                    <pic:cNvPicPr/>
                  </pic:nvPicPr>
                  <pic:blipFill>
                    <a:blip r:embed="rId11">
                      <a:extLst>
                        <a:ext uri="{28A0092B-C50C-407E-A947-70E740481C1C}">
                          <a14:useLocalDpi xmlns:a14="http://schemas.microsoft.com/office/drawing/2010/main" val="0"/>
                        </a:ext>
                      </a:extLst>
                    </a:blip>
                    <a:stretch>
                      <a:fillRect/>
                    </a:stretch>
                  </pic:blipFill>
                  <pic:spPr>
                    <a:xfrm>
                      <a:off x="0" y="0"/>
                      <a:ext cx="6477393" cy="8992145"/>
                    </a:xfrm>
                    <a:prstGeom prst="rect">
                      <a:avLst/>
                    </a:prstGeom>
                  </pic:spPr>
                </pic:pic>
              </a:graphicData>
            </a:graphic>
            <wp14:sizeRelH relativeFrom="margin">
              <wp14:pctWidth>0</wp14:pctWidth>
            </wp14:sizeRelH>
            <wp14:sizeRelV relativeFrom="margin">
              <wp14:pctHeight>0</wp14:pctHeight>
            </wp14:sizeRelV>
          </wp:anchor>
        </w:drawing>
      </w:r>
    </w:p>
    <w:p w14:paraId="417559E3" w14:textId="63F49BAD" w:rsidR="00A66981" w:rsidRDefault="00A66981" w:rsidP="00A66981">
      <w:pPr>
        <w:bidi w:val="0"/>
        <w:jc w:val="center"/>
        <w:rPr>
          <w:rFonts w:asciiTheme="majorBidi" w:hAnsiTheme="majorBidi" w:cstheme="majorBidi"/>
          <w:b/>
          <w:bCs/>
          <w:color w:val="C00000"/>
          <w:sz w:val="32"/>
          <w:szCs w:val="32"/>
          <w:rtl/>
          <w:lang w:val="it-IT"/>
        </w:rPr>
      </w:pPr>
    </w:p>
    <w:p w14:paraId="5F4424FF" w14:textId="3A053708" w:rsidR="00A66981" w:rsidRDefault="00F65F57" w:rsidP="00A66981">
      <w:pPr>
        <w:bidi w:val="0"/>
        <w:jc w:val="center"/>
        <w:rPr>
          <w:rFonts w:asciiTheme="majorBidi" w:hAnsiTheme="majorBidi" w:cstheme="majorBidi"/>
          <w:b/>
          <w:bCs/>
          <w:color w:val="C00000"/>
          <w:sz w:val="32"/>
          <w:szCs w:val="32"/>
          <w:rtl/>
          <w:lang w:val="it-IT"/>
        </w:rPr>
      </w:pPr>
      <w:r>
        <w:rPr>
          <w:rFonts w:asciiTheme="majorBidi" w:hAnsiTheme="majorBidi" w:cstheme="majorBidi"/>
          <w:b/>
          <w:bCs/>
          <w:noProof/>
          <w:color w:val="C00000"/>
          <w:sz w:val="32"/>
          <w:szCs w:val="32"/>
          <w:rtl/>
          <w:lang w:val="ar-SA"/>
        </w:rPr>
        <w:drawing>
          <wp:anchor distT="0" distB="0" distL="114300" distR="114300" simplePos="0" relativeHeight="251659264" behindDoc="1" locked="0" layoutInCell="1" allowOverlap="1" wp14:anchorId="0FC33852" wp14:editId="0608EFE4">
            <wp:simplePos x="0" y="0"/>
            <wp:positionH relativeFrom="margin">
              <wp:posOffset>2038177</wp:posOffset>
            </wp:positionH>
            <wp:positionV relativeFrom="paragraph">
              <wp:posOffset>7620</wp:posOffset>
            </wp:positionV>
            <wp:extent cx="853440" cy="751840"/>
            <wp:effectExtent l="0" t="0" r="0" b="0"/>
            <wp:wrapNone/>
            <wp:docPr id="1340862339"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862339" name="Picture 5" descr="A black background with a black square&#10;&#10;Description automatically generated with medium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53440" cy="751840"/>
                    </a:xfrm>
                    <a:prstGeom prst="rect">
                      <a:avLst/>
                    </a:prstGeom>
                  </pic:spPr>
                </pic:pic>
              </a:graphicData>
            </a:graphic>
            <wp14:sizeRelH relativeFrom="page">
              <wp14:pctWidth>0</wp14:pctWidth>
            </wp14:sizeRelH>
            <wp14:sizeRelV relativeFrom="page">
              <wp14:pctHeight>0</wp14:pctHeight>
            </wp14:sizeRelV>
          </wp:anchor>
        </w:drawing>
      </w:r>
    </w:p>
    <w:p w14:paraId="0BE8E26A" w14:textId="61AACD98" w:rsidR="00A66981" w:rsidRDefault="00F65F57" w:rsidP="00A66981">
      <w:pPr>
        <w:bidi w:val="0"/>
        <w:jc w:val="center"/>
        <w:rPr>
          <w:rFonts w:asciiTheme="majorBidi" w:hAnsiTheme="majorBidi" w:cstheme="majorBidi"/>
          <w:b/>
          <w:bCs/>
          <w:color w:val="C00000"/>
          <w:sz w:val="32"/>
          <w:szCs w:val="32"/>
          <w:rtl/>
          <w:lang w:val="it-IT"/>
        </w:rPr>
      </w:pPr>
      <w:r w:rsidRPr="00F65F57">
        <w:rPr>
          <w:rFonts w:asciiTheme="majorBidi" w:hAnsiTheme="majorBidi" w:cstheme="majorBidi"/>
          <w:b/>
          <w:bCs/>
          <w:noProof/>
          <w:color w:val="C00000"/>
          <w:sz w:val="32"/>
          <w:szCs w:val="32"/>
          <w:lang w:val="it-IT"/>
        </w:rPr>
        <mc:AlternateContent>
          <mc:Choice Requires="wps">
            <w:drawing>
              <wp:anchor distT="45720" distB="45720" distL="114300" distR="114300" simplePos="0" relativeHeight="251663360" behindDoc="0" locked="0" layoutInCell="1" allowOverlap="1" wp14:anchorId="129A7979" wp14:editId="0B1A5ECC">
                <wp:simplePos x="0" y="0"/>
                <wp:positionH relativeFrom="margin">
                  <wp:posOffset>283210</wp:posOffset>
                </wp:positionH>
                <wp:positionV relativeFrom="paragraph">
                  <wp:posOffset>593725</wp:posOffset>
                </wp:positionV>
                <wp:extent cx="4436110" cy="4292600"/>
                <wp:effectExtent l="0" t="0" r="0" b="0"/>
                <wp:wrapNone/>
                <wp:docPr id="18030860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6110" cy="4292600"/>
                        </a:xfrm>
                        <a:prstGeom prst="rect">
                          <a:avLst/>
                        </a:prstGeom>
                        <a:noFill/>
                        <a:ln w="9525">
                          <a:noFill/>
                          <a:miter lim="800000"/>
                          <a:headEnd/>
                          <a:tailEnd/>
                        </a:ln>
                      </wps:spPr>
                      <wps:txbx>
                        <w:txbxContent>
                          <w:p w14:paraId="697E9DED" w14:textId="1DD0F268" w:rsidR="00F65F57" w:rsidRPr="006F3C76" w:rsidRDefault="00F65F57" w:rsidP="00F65F57">
                            <w:pPr>
                              <w:bidi w:val="0"/>
                              <w:jc w:val="center"/>
                              <w:rPr>
                                <w:rFonts w:ascii="Times New Roman" w:eastAsia="Calibri" w:hAnsi="Times New Roman" w:cs="Times New Roman"/>
                                <w:kern w:val="0"/>
                                <w:sz w:val="40"/>
                                <w:szCs w:val="40"/>
                                <w:rtl/>
                                <w:lang w:val="it-IT"/>
                                <w14:ligatures w14:val="none"/>
                              </w:rPr>
                            </w:pPr>
                            <w:r w:rsidRPr="006F3C76">
                              <w:rPr>
                                <w:rFonts w:asciiTheme="majorBidi" w:hAnsiTheme="majorBidi" w:cstheme="majorBidi"/>
                                <w:b/>
                                <w:bCs/>
                                <w:color w:val="C00000"/>
                                <w:sz w:val="44"/>
                                <w:szCs w:val="44"/>
                                <w:lang w:val="it-IT"/>
                              </w:rPr>
                              <w:t>Takbir</w:t>
                            </w:r>
                            <w:r w:rsidRPr="006F3C76">
                              <w:rPr>
                                <w:rFonts w:asciiTheme="majorBidi" w:hAnsiTheme="majorBidi" w:cstheme="majorBidi" w:hint="cs"/>
                                <w:b/>
                                <w:bCs/>
                                <w:color w:val="C00000"/>
                                <w:sz w:val="52"/>
                                <w:szCs w:val="52"/>
                                <w:vertAlign w:val="superscript"/>
                                <w:rtl/>
                                <w:lang w:val="it-IT"/>
                              </w:rPr>
                              <w:t>*</w:t>
                            </w:r>
                          </w:p>
                          <w:p w14:paraId="6C363DFD" w14:textId="78BB9CD7" w:rsidR="00F65F57" w:rsidRPr="006F3C76" w:rsidRDefault="00F65F57" w:rsidP="006F3C76">
                            <w:pPr>
                              <w:bidi w:val="0"/>
                              <w:jc w:val="both"/>
                              <w:rPr>
                                <w:rFonts w:ascii="Times New Roman" w:eastAsia="Calibri" w:hAnsi="Times New Roman" w:cs="Times New Roman"/>
                                <w:kern w:val="0"/>
                                <w:sz w:val="32"/>
                                <w:szCs w:val="32"/>
                                <w:rtl/>
                                <w:lang w:val="it-IT"/>
                                <w14:ligatures w14:val="none"/>
                              </w:rPr>
                            </w:pPr>
                            <w:r w:rsidRPr="006F3C76">
                              <w:rPr>
                                <w:rFonts w:ascii="Times New Roman" w:eastAsia="Calibri" w:hAnsi="Times New Roman" w:cs="Times New Roman"/>
                                <w:kern w:val="0"/>
                                <w:sz w:val="32"/>
                                <w:szCs w:val="32"/>
                                <w:lang w:val="it-IT"/>
                                <w14:ligatures w14:val="none"/>
                              </w:rPr>
                              <w:t xml:space="preserve">Segala puji bagi Allah, kita memuji, memohon pertolongan, dan meminta ampunan kepada-Nya. Kita berlindung kepada Allah dari kejahatan jiwa dan keburukan amal perbuatan kita. Barangsiapa diberi hidayah oleh Allah maka tiada yang mampu menyesatkannya, dan barangsiapa disesatkan oleh Allah maka tiada yang mampu memberinya petunjuk. Aku bersaksi bahwa tiada Tuhan yang berhak diibadahi dengan benar selain Allah semata, tiada sekutu bagi-Nya. Dan aku bersaksi bahwa Muhammad adalah hamba dan utusan-Nya. Semoga Allah senantiasa mencurahkan limpahan selawat dan salam atas beliau, keluarga, dan para sahabat </w:t>
                            </w:r>
                            <w:r w:rsidR="006F3C76">
                              <w:rPr>
                                <w:rFonts w:ascii="Times New Roman" w:eastAsia="Calibri" w:hAnsi="Times New Roman" w:cs="Times New Roman"/>
                                <w:kern w:val="0"/>
                                <w:sz w:val="32"/>
                                <w:szCs w:val="32"/>
                                <w:rtl/>
                                <w:lang w:val="it-IT"/>
                                <w14:ligatures w14:val="none"/>
                              </w:rPr>
                              <w:br/>
                            </w:r>
                            <w:r w:rsidR="006F3C76">
                              <w:rPr>
                                <w:rFonts w:ascii="Times New Roman" w:eastAsia="Calibri" w:hAnsi="Times New Roman" w:cs="Times New Roman" w:hint="cs"/>
                                <w:kern w:val="0"/>
                                <w:sz w:val="32"/>
                                <w:szCs w:val="32"/>
                                <w:rtl/>
                                <w:lang w:val="it-IT"/>
                                <w14:ligatures w14:val="none"/>
                              </w:rPr>
                              <w:t xml:space="preserve">                          </w:t>
                            </w:r>
                            <w:r w:rsidRPr="006F3C76">
                              <w:rPr>
                                <w:rFonts w:ascii="Times New Roman" w:eastAsia="Calibri" w:hAnsi="Times New Roman" w:cs="Times New Roman"/>
                                <w:kern w:val="0"/>
                                <w:sz w:val="32"/>
                                <w:szCs w:val="32"/>
                                <w:lang w:val="it-IT"/>
                                <w14:ligatures w14:val="none"/>
                              </w:rPr>
                              <w:t>beliau seluruhnya.</w:t>
                            </w:r>
                          </w:p>
                          <w:p w14:paraId="2AFCFF23" w14:textId="77777777" w:rsidR="00F65F57" w:rsidRPr="00060C94" w:rsidRDefault="00F65F57" w:rsidP="00F65F57">
                            <w:pPr>
                              <w:bidi w:val="0"/>
                              <w:ind w:firstLine="567"/>
                              <w:jc w:val="both"/>
                              <w:rPr>
                                <w:rFonts w:ascii="Times New Roman" w:eastAsia="Calibri" w:hAnsi="Times New Roman" w:cs="Times New Roman"/>
                                <w:kern w:val="0"/>
                                <w:sz w:val="28"/>
                                <w:szCs w:val="28"/>
                                <w:lang w:val="it-IT"/>
                                <w14:ligatures w14:val="none"/>
                              </w:rPr>
                            </w:pPr>
                          </w:p>
                          <w:p w14:paraId="120B8A3F" w14:textId="121CF486" w:rsidR="00F65F57" w:rsidRPr="00F65F57" w:rsidRDefault="00F65F57" w:rsidP="00F65F57">
                            <w:pPr>
                              <w:bidi w:val="0"/>
                              <w:jc w:val="both"/>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9A7979" id="_x0000_t202" coordsize="21600,21600" o:spt="202" path="m,l,21600r21600,l21600,xe">
                <v:stroke joinstyle="miter"/>
                <v:path gradientshapeok="t" o:connecttype="rect"/>
              </v:shapetype>
              <v:shape id="Text Box 2" o:spid="_x0000_s1026" type="#_x0000_t202" style="position:absolute;left:0;text-align:left;margin-left:22.3pt;margin-top:46.75pt;width:349.3pt;height:338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" filled="f" stroked="f">
                <v:textbox>
                  <w:txbxContent>
                    <w:p w14:paraId="697E9DED" w14:textId="1DD0F268" w:rsidR="00F65F57" w:rsidRPr="006F3C76" w:rsidRDefault="00F65F57" w:rsidP="00F65F57">
                      <w:pPr>
                        <w:bidi w:val="0"/>
                        <w:jc w:val="center"/>
                        <w:rPr>
                          <w:rFonts w:ascii="Times New Roman" w:eastAsia="Calibri" w:hAnsi="Times New Roman" w:cs="Times New Roman"/>
                          <w:kern w:val="0"/>
                          <w:sz w:val="40"/>
                          <w:szCs w:val="40"/>
                          <w:rtl/>
                          <w:lang w:val="it-IT"/>
                          <w14:ligatures w14:val="none"/>
                        </w:rPr>
                      </w:pPr>
                      <w:r w:rsidRPr="006F3C76">
                        <w:rPr>
                          <w:rFonts w:asciiTheme="majorBidi" w:hAnsiTheme="majorBidi" w:cstheme="majorBidi"/>
                          <w:b/>
                          <w:bCs/>
                          <w:color w:val="C00000"/>
                          <w:sz w:val="44"/>
                          <w:szCs w:val="44"/>
                          <w:lang w:val="it-IT"/>
                        </w:rPr>
                        <w:t>Takbir</w:t>
                      </w:r>
                      <w:r w:rsidRPr="006F3C76">
                        <w:rPr>
                          <w:rFonts w:asciiTheme="majorBidi" w:hAnsiTheme="majorBidi" w:cstheme="majorBidi" w:hint="cs"/>
                          <w:b/>
                          <w:bCs/>
                          <w:color w:val="C00000"/>
                          <w:sz w:val="52"/>
                          <w:szCs w:val="52"/>
                          <w:vertAlign w:val="superscript"/>
                          <w:rtl/>
                          <w:lang w:val="it-IT"/>
                        </w:rPr>
                        <w:t>*</w:t>
                      </w:r>
                    </w:p>
                    <w:p w14:paraId="6C363DFD" w14:textId="78BB9CD7" w:rsidR="00F65F57" w:rsidRPr="006F3C76" w:rsidRDefault="00F65F57" w:rsidP="006F3C76">
                      <w:pPr>
                        <w:bidi w:val="0"/>
                        <w:jc w:val="both"/>
                        <w:rPr>
                          <w:rFonts w:ascii="Times New Roman" w:eastAsia="Calibri" w:hAnsi="Times New Roman" w:cs="Times New Roman"/>
                          <w:kern w:val="0"/>
                          <w:sz w:val="32"/>
                          <w:szCs w:val="32"/>
                          <w:rtl/>
                          <w:lang w:val="it-IT"/>
                          <w14:ligatures w14:val="none"/>
                        </w:rPr>
                      </w:pPr>
                      <w:r w:rsidRPr="006F3C76">
                        <w:rPr>
                          <w:rFonts w:ascii="Times New Roman" w:eastAsia="Calibri" w:hAnsi="Times New Roman" w:cs="Times New Roman"/>
                          <w:kern w:val="0"/>
                          <w:sz w:val="32"/>
                          <w:szCs w:val="32"/>
                          <w:lang w:val="it-IT"/>
                          <w14:ligatures w14:val="none"/>
                        </w:rPr>
                        <w:t xml:space="preserve">Segala puji bagi Allah, kita memuji, memohon pertolongan, dan meminta ampunan kepada-Nya. Kita berlindung kepada Allah dari kejahatan jiwa dan keburukan amal perbuatan kita. Barangsiapa diberi hidayah oleh Allah maka tiada yang mampu menyesatkannya, dan barangsiapa disesatkan oleh Allah maka tiada yang mampu memberinya petunjuk. Aku bersaksi bahwa tiada Tuhan yang berhak diibadahi dengan benar selain Allah semata, tiada sekutu bagi-Nya. Dan aku bersaksi bahwa Muhammad adalah hamba dan utusan-Nya. Semoga Allah senantiasa mencurahkan limpahan selawat dan salam atas beliau, keluarga, dan para sahabat </w:t>
                      </w:r>
                      <w:r w:rsidR="006F3C76">
                        <w:rPr>
                          <w:rFonts w:ascii="Times New Roman" w:eastAsia="Calibri" w:hAnsi="Times New Roman" w:cs="Times New Roman"/>
                          <w:kern w:val="0"/>
                          <w:sz w:val="32"/>
                          <w:szCs w:val="32"/>
                          <w:rtl/>
                          <w:lang w:val="it-IT"/>
                          <w14:ligatures w14:val="none"/>
                        </w:rPr>
                        <w:br/>
                      </w:r>
                      <w:r w:rsidR="006F3C76">
                        <w:rPr>
                          <w:rFonts w:ascii="Times New Roman" w:eastAsia="Calibri" w:hAnsi="Times New Roman" w:cs="Times New Roman" w:hint="cs"/>
                          <w:kern w:val="0"/>
                          <w:sz w:val="32"/>
                          <w:szCs w:val="32"/>
                          <w:rtl/>
                          <w:lang w:val="it-IT"/>
                          <w14:ligatures w14:val="none"/>
                        </w:rPr>
                        <w:t xml:space="preserve">                          </w:t>
                      </w:r>
                      <w:r w:rsidRPr="006F3C76">
                        <w:rPr>
                          <w:rFonts w:ascii="Times New Roman" w:eastAsia="Calibri" w:hAnsi="Times New Roman" w:cs="Times New Roman"/>
                          <w:kern w:val="0"/>
                          <w:sz w:val="32"/>
                          <w:szCs w:val="32"/>
                          <w:lang w:val="it-IT"/>
                          <w14:ligatures w14:val="none"/>
                        </w:rPr>
                        <w:t>beliau seluruhnya.</w:t>
                      </w:r>
                    </w:p>
                    <w:p w14:paraId="2AFCFF23" w14:textId="77777777" w:rsidR="00F65F57" w:rsidRPr="00060C94" w:rsidRDefault="00F65F57" w:rsidP="00F65F57">
                      <w:pPr>
                        <w:bidi w:val="0"/>
                        <w:ind w:firstLine="567"/>
                        <w:jc w:val="both"/>
                        <w:rPr>
                          <w:rFonts w:ascii="Times New Roman" w:eastAsia="Calibri" w:hAnsi="Times New Roman" w:cs="Times New Roman"/>
                          <w:kern w:val="0"/>
                          <w:sz w:val="28"/>
                          <w:szCs w:val="28"/>
                          <w:lang w:val="it-IT"/>
                          <w14:ligatures w14:val="none"/>
                        </w:rPr>
                      </w:pPr>
                    </w:p>
                    <w:p w14:paraId="120B8A3F" w14:textId="121CF486" w:rsidR="00F65F57" w:rsidRPr="00F65F57" w:rsidRDefault="00F65F57" w:rsidP="00F65F57">
                      <w:pPr>
                        <w:bidi w:val="0"/>
                        <w:jc w:val="both"/>
                        <w:rPr>
                          <w:lang w:val="it-IT"/>
                        </w:rPr>
                      </w:pPr>
                    </w:p>
                  </w:txbxContent>
                </v:textbox>
                <w10:wrap anchorx="margin"/>
              </v:shape>
            </w:pict>
          </mc:Fallback>
        </mc:AlternateContent>
      </w:r>
    </w:p>
    <w:p w14:paraId="7E33B157" w14:textId="078A59FC" w:rsidR="00F65F57" w:rsidRDefault="00F65F57" w:rsidP="00A66981">
      <w:pPr>
        <w:bidi w:val="0"/>
        <w:jc w:val="center"/>
        <w:rPr>
          <w:rFonts w:asciiTheme="majorBidi" w:hAnsiTheme="majorBidi" w:cstheme="majorBidi"/>
          <w:b/>
          <w:bCs/>
          <w:color w:val="C00000"/>
          <w:sz w:val="32"/>
          <w:szCs w:val="32"/>
          <w:rtl/>
          <w:lang w:val="it-IT"/>
        </w:rPr>
      </w:pPr>
    </w:p>
    <w:p w14:paraId="59044DC6" w14:textId="186FE0CC" w:rsidR="00F65F57" w:rsidRDefault="00F65F57" w:rsidP="00F65F57">
      <w:pPr>
        <w:bidi w:val="0"/>
        <w:jc w:val="center"/>
        <w:rPr>
          <w:rFonts w:asciiTheme="majorBidi" w:hAnsiTheme="majorBidi" w:cstheme="majorBidi"/>
          <w:b/>
          <w:bCs/>
          <w:color w:val="C00000"/>
          <w:sz w:val="32"/>
          <w:szCs w:val="32"/>
          <w:rtl/>
          <w:lang w:val="it-IT"/>
        </w:rPr>
      </w:pPr>
    </w:p>
    <w:p w14:paraId="50AA99AC" w14:textId="77777777" w:rsidR="00F65F57" w:rsidRDefault="00F65F57" w:rsidP="00F65F57">
      <w:pPr>
        <w:bidi w:val="0"/>
        <w:jc w:val="center"/>
        <w:rPr>
          <w:rFonts w:asciiTheme="majorBidi" w:hAnsiTheme="majorBidi" w:cstheme="majorBidi"/>
          <w:b/>
          <w:bCs/>
          <w:color w:val="C00000"/>
          <w:sz w:val="32"/>
          <w:szCs w:val="32"/>
          <w:rtl/>
          <w:lang w:val="it-IT"/>
        </w:rPr>
      </w:pPr>
    </w:p>
    <w:p w14:paraId="265AC536" w14:textId="77777777" w:rsidR="00F65F57" w:rsidRDefault="00F65F57" w:rsidP="00F65F57">
      <w:pPr>
        <w:bidi w:val="0"/>
        <w:jc w:val="center"/>
        <w:rPr>
          <w:rFonts w:asciiTheme="majorBidi" w:hAnsiTheme="majorBidi" w:cstheme="majorBidi"/>
          <w:b/>
          <w:bCs/>
          <w:color w:val="C00000"/>
          <w:sz w:val="32"/>
          <w:szCs w:val="32"/>
          <w:rtl/>
          <w:lang w:val="it-IT"/>
        </w:rPr>
      </w:pPr>
    </w:p>
    <w:p w14:paraId="25B1DCA8" w14:textId="77777777" w:rsidR="00F65F57" w:rsidRDefault="00F65F57" w:rsidP="00F65F57">
      <w:pPr>
        <w:bidi w:val="0"/>
        <w:jc w:val="center"/>
        <w:rPr>
          <w:rFonts w:asciiTheme="majorBidi" w:hAnsiTheme="majorBidi" w:cstheme="majorBidi"/>
          <w:b/>
          <w:bCs/>
          <w:color w:val="C00000"/>
          <w:sz w:val="32"/>
          <w:szCs w:val="32"/>
          <w:rtl/>
          <w:lang w:val="it-IT"/>
        </w:rPr>
      </w:pPr>
    </w:p>
    <w:p w14:paraId="26B8376D" w14:textId="77777777" w:rsidR="00F65F57" w:rsidRDefault="00F65F57" w:rsidP="00F65F57">
      <w:pPr>
        <w:bidi w:val="0"/>
        <w:jc w:val="center"/>
        <w:rPr>
          <w:rFonts w:asciiTheme="majorBidi" w:hAnsiTheme="majorBidi" w:cstheme="majorBidi"/>
          <w:b/>
          <w:bCs/>
          <w:color w:val="C00000"/>
          <w:sz w:val="32"/>
          <w:szCs w:val="32"/>
          <w:rtl/>
          <w:lang w:val="it-IT"/>
        </w:rPr>
      </w:pPr>
    </w:p>
    <w:p w14:paraId="34EDD60A" w14:textId="77777777" w:rsidR="00F65F57" w:rsidRDefault="00F65F57" w:rsidP="00F65F57">
      <w:pPr>
        <w:bidi w:val="0"/>
        <w:jc w:val="center"/>
        <w:rPr>
          <w:rFonts w:asciiTheme="majorBidi" w:hAnsiTheme="majorBidi" w:cstheme="majorBidi"/>
          <w:b/>
          <w:bCs/>
          <w:color w:val="C00000"/>
          <w:sz w:val="32"/>
          <w:szCs w:val="32"/>
          <w:rtl/>
          <w:lang w:val="it-IT"/>
        </w:rPr>
      </w:pPr>
    </w:p>
    <w:p w14:paraId="5FB0D55A" w14:textId="77777777" w:rsidR="00F65F57" w:rsidRDefault="00F65F57" w:rsidP="00F65F57">
      <w:pPr>
        <w:bidi w:val="0"/>
        <w:jc w:val="center"/>
        <w:rPr>
          <w:rFonts w:asciiTheme="majorBidi" w:hAnsiTheme="majorBidi" w:cstheme="majorBidi"/>
          <w:b/>
          <w:bCs/>
          <w:color w:val="C00000"/>
          <w:sz w:val="32"/>
          <w:szCs w:val="32"/>
          <w:rtl/>
          <w:lang w:val="it-IT"/>
        </w:rPr>
      </w:pPr>
    </w:p>
    <w:p w14:paraId="79DBEE6B" w14:textId="77777777" w:rsidR="00F65F57" w:rsidRDefault="00F65F57" w:rsidP="00F65F57">
      <w:pPr>
        <w:bidi w:val="0"/>
        <w:jc w:val="center"/>
        <w:rPr>
          <w:rFonts w:asciiTheme="majorBidi" w:hAnsiTheme="majorBidi" w:cstheme="majorBidi"/>
          <w:b/>
          <w:bCs/>
          <w:color w:val="C00000"/>
          <w:sz w:val="32"/>
          <w:szCs w:val="32"/>
          <w:rtl/>
          <w:lang w:val="it-IT"/>
        </w:rPr>
      </w:pPr>
    </w:p>
    <w:p w14:paraId="5EEBF4F6" w14:textId="77777777" w:rsidR="00F65F57" w:rsidRDefault="00F65F57" w:rsidP="00F65F57">
      <w:pPr>
        <w:bidi w:val="0"/>
        <w:jc w:val="center"/>
        <w:rPr>
          <w:rFonts w:asciiTheme="majorBidi" w:hAnsiTheme="majorBidi" w:cstheme="majorBidi"/>
          <w:b/>
          <w:bCs/>
          <w:color w:val="C00000"/>
          <w:sz w:val="32"/>
          <w:szCs w:val="32"/>
          <w:rtl/>
          <w:lang w:val="it-IT"/>
        </w:rPr>
      </w:pPr>
    </w:p>
    <w:p w14:paraId="2874BB39" w14:textId="77777777" w:rsidR="00F65F57" w:rsidRDefault="00F65F57" w:rsidP="00F65F57">
      <w:pPr>
        <w:bidi w:val="0"/>
        <w:jc w:val="center"/>
        <w:rPr>
          <w:rFonts w:asciiTheme="majorBidi" w:hAnsiTheme="majorBidi" w:cstheme="majorBidi"/>
          <w:b/>
          <w:bCs/>
          <w:color w:val="C00000"/>
          <w:sz w:val="32"/>
          <w:szCs w:val="32"/>
          <w:rtl/>
          <w:lang w:val="it-IT"/>
        </w:rPr>
      </w:pPr>
    </w:p>
    <w:p w14:paraId="12DCF169" w14:textId="77777777" w:rsidR="00F65F57" w:rsidRDefault="00F65F57" w:rsidP="00F65F57">
      <w:pPr>
        <w:bidi w:val="0"/>
        <w:jc w:val="center"/>
        <w:rPr>
          <w:rFonts w:asciiTheme="majorBidi" w:hAnsiTheme="majorBidi" w:cstheme="majorBidi"/>
          <w:b/>
          <w:bCs/>
          <w:color w:val="C00000"/>
          <w:sz w:val="32"/>
          <w:szCs w:val="32"/>
          <w:rtl/>
          <w:lang w:val="it-IT"/>
        </w:rPr>
      </w:pPr>
    </w:p>
    <w:p w14:paraId="6836DE7E" w14:textId="77777777" w:rsidR="00F65F57" w:rsidRDefault="00F65F57" w:rsidP="00F65F57">
      <w:pPr>
        <w:bidi w:val="0"/>
        <w:jc w:val="center"/>
        <w:rPr>
          <w:rFonts w:asciiTheme="majorBidi" w:hAnsiTheme="majorBidi" w:cstheme="majorBidi"/>
          <w:b/>
          <w:bCs/>
          <w:color w:val="C00000"/>
          <w:sz w:val="32"/>
          <w:szCs w:val="32"/>
          <w:rtl/>
          <w:lang w:val="it-IT"/>
        </w:rPr>
      </w:pPr>
    </w:p>
    <w:p w14:paraId="3DCF2789" w14:textId="53F90E91" w:rsidR="00F65F57" w:rsidRPr="00F65F57" w:rsidRDefault="00F65F57" w:rsidP="00F65F57">
      <w:pPr>
        <w:bidi w:val="0"/>
        <w:jc w:val="center"/>
        <w:rPr>
          <w:rFonts w:asciiTheme="majorBidi" w:hAnsiTheme="majorBidi" w:cstheme="majorBidi"/>
          <w:b/>
          <w:bCs/>
          <w:color w:val="C00000"/>
          <w:sz w:val="10"/>
          <w:szCs w:val="10"/>
          <w:rtl/>
          <w:lang w:val="it-IT"/>
        </w:rPr>
      </w:pPr>
      <w:r>
        <w:rPr>
          <w:rFonts w:asciiTheme="majorBidi" w:hAnsiTheme="majorBidi" w:cstheme="majorBidi"/>
          <w:b/>
          <w:bCs/>
          <w:noProof/>
          <w:color w:val="C00000"/>
          <w:sz w:val="10"/>
          <w:szCs w:val="10"/>
          <w:rtl/>
          <w:lang w:val="ar-SA"/>
        </w:rPr>
        <mc:AlternateContent>
          <mc:Choice Requires="wps">
            <w:drawing>
              <wp:anchor distT="0" distB="0" distL="114300" distR="114300" simplePos="0" relativeHeight="251664384" behindDoc="0" locked="0" layoutInCell="1" allowOverlap="1" wp14:anchorId="14B0BEF9" wp14:editId="4EB53AF3">
                <wp:simplePos x="0" y="0"/>
                <wp:positionH relativeFrom="column">
                  <wp:posOffset>701252</wp:posOffset>
                </wp:positionH>
                <wp:positionV relativeFrom="paragraph">
                  <wp:posOffset>22225</wp:posOffset>
                </wp:positionV>
                <wp:extent cx="3657600" cy="8467"/>
                <wp:effectExtent l="0" t="0" r="19050" b="29845"/>
                <wp:wrapNone/>
                <wp:docPr id="376753580" name="Straight Connector 6"/>
                <wp:cNvGraphicFramePr/>
                <a:graphic xmlns:a="http://schemas.openxmlformats.org/drawingml/2006/main">
                  <a:graphicData uri="http://schemas.microsoft.com/office/word/2010/wordprocessingShape">
                    <wps:wsp>
                      <wps:cNvCnPr/>
                      <wps:spPr>
                        <a:xfrm flipV="1">
                          <a:off x="0" y="0"/>
                          <a:ext cx="3657600" cy="8467"/>
                        </a:xfrm>
                        <a:prstGeom prst="line">
                          <a:avLst/>
                        </a:prstGeom>
                        <a:ln>
                          <a:solidFill>
                            <a:schemeClr val="tx1"/>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52BA2426" id="Straight Connector 6"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55.2pt,1.75pt" to="343.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" strokecolor="black [3213]" strokeweight="1.5pt">
                <v:stroke joinstyle="miter"/>
              </v:line>
            </w:pict>
          </mc:Fallback>
        </mc:AlternateContent>
      </w:r>
    </w:p>
    <w:p w14:paraId="2738BE3A" w14:textId="74F12D8A" w:rsidR="00F65F57" w:rsidRDefault="00AD2CFF" w:rsidP="00F65F57">
      <w:pPr>
        <w:bidi w:val="0"/>
        <w:ind w:left="57"/>
        <w:jc w:val="center"/>
        <w:rPr>
          <w:rFonts w:asciiTheme="majorBidi" w:hAnsiTheme="majorBidi" w:cstheme="majorBidi"/>
          <w:b/>
          <w:bCs/>
          <w:color w:val="C00000"/>
          <w:sz w:val="32"/>
          <w:szCs w:val="32"/>
          <w:rtl/>
          <w:lang w:val="it-IT"/>
        </w:rPr>
      </w:pPr>
      <w:r>
        <w:rPr>
          <w:rFonts w:asciiTheme="majorBidi" w:hAnsiTheme="majorBidi" w:cstheme="majorBidi" w:hint="cs"/>
          <w:sz w:val="24"/>
          <w:szCs w:val="24"/>
          <w:rtl/>
        </w:rPr>
        <w:t>*</w:t>
      </w:r>
      <w:r w:rsidR="00F65F57" w:rsidRPr="003A7D20">
        <w:rPr>
          <w:rFonts w:asciiTheme="majorBidi" w:hAnsiTheme="majorBidi" w:cstheme="majorBidi"/>
          <w:sz w:val="24"/>
          <w:szCs w:val="24"/>
        </w:rPr>
        <w:t xml:space="preserve">Disampaikan pada hari Jum'at, 12 Rabi'ul Akhir 1445 H </w:t>
      </w:r>
      <w:r w:rsidR="00F65F57">
        <w:rPr>
          <w:rFonts w:asciiTheme="majorBidi" w:hAnsiTheme="majorBidi" w:cstheme="majorBidi"/>
          <w:sz w:val="24"/>
          <w:szCs w:val="24"/>
          <w:rtl/>
        </w:rPr>
        <w:br/>
      </w:r>
      <w:r w:rsidR="00F65F57" w:rsidRPr="003A7D20">
        <w:rPr>
          <w:rFonts w:asciiTheme="majorBidi" w:hAnsiTheme="majorBidi" w:cstheme="majorBidi"/>
          <w:sz w:val="24"/>
          <w:szCs w:val="24"/>
        </w:rPr>
        <w:t>di Masjid Nabawi.</w:t>
      </w:r>
    </w:p>
    <w:p w14:paraId="15C532A8" w14:textId="69BBAA64" w:rsidR="00F65F57" w:rsidRDefault="00F65F57" w:rsidP="00F65F57">
      <w:pPr>
        <w:bidi w:val="0"/>
        <w:jc w:val="center"/>
        <w:rPr>
          <w:rFonts w:asciiTheme="majorBidi" w:hAnsiTheme="majorBidi" w:cstheme="majorBidi"/>
          <w:b/>
          <w:bCs/>
          <w:color w:val="C00000"/>
          <w:sz w:val="32"/>
          <w:szCs w:val="32"/>
          <w:rtl/>
          <w:lang w:val="it-IT"/>
        </w:rPr>
      </w:pPr>
    </w:p>
    <w:p w14:paraId="62024408" w14:textId="77777777" w:rsidR="00AD2CFF" w:rsidRDefault="00AD2CFF" w:rsidP="00DF6855">
      <w:pPr>
        <w:bidi w:val="0"/>
        <w:ind w:firstLine="567"/>
        <w:jc w:val="both"/>
        <w:rPr>
          <w:rFonts w:ascii="Times New Roman" w:eastAsia="Calibri" w:hAnsi="Times New Roman" w:cs="Times New Roman"/>
          <w:b/>
          <w:bCs/>
          <w:kern w:val="0"/>
          <w:sz w:val="28"/>
          <w:szCs w:val="28"/>
          <w:rtl/>
          <w:lang w:val="it-IT"/>
          <w14:ligatures w14:val="none"/>
        </w:rPr>
      </w:pPr>
    </w:p>
    <w:p w14:paraId="62B93D87" w14:textId="77777777" w:rsidR="00AD2CFF" w:rsidRDefault="00AD2CFF" w:rsidP="00AD2CFF">
      <w:pPr>
        <w:bidi w:val="0"/>
        <w:ind w:firstLine="567"/>
        <w:jc w:val="both"/>
        <w:rPr>
          <w:rFonts w:ascii="Times New Roman" w:eastAsia="Calibri" w:hAnsi="Times New Roman" w:cs="Times New Roman"/>
          <w:b/>
          <w:bCs/>
          <w:kern w:val="0"/>
          <w:sz w:val="28"/>
          <w:szCs w:val="28"/>
          <w:rtl/>
          <w:lang w:val="it-IT"/>
          <w14:ligatures w14:val="none"/>
        </w:rPr>
      </w:pPr>
    </w:p>
    <w:p w14:paraId="4BE569A1" w14:textId="77777777" w:rsidR="00D11DC2" w:rsidRDefault="00D11DC2" w:rsidP="006F3C76">
      <w:pPr>
        <w:bidi w:val="0"/>
        <w:ind w:firstLine="567"/>
        <w:jc w:val="both"/>
        <w:rPr>
          <w:rFonts w:ascii="Times New Roman" w:eastAsia="Calibri" w:hAnsi="Times New Roman" w:cs="Times New Roman"/>
          <w:b/>
          <w:bCs/>
          <w:i/>
          <w:iCs/>
          <w:kern w:val="0"/>
          <w:sz w:val="28"/>
          <w:szCs w:val="28"/>
          <w:lang w:val="it-IT"/>
          <w14:ligatures w14:val="none"/>
        </w:rPr>
        <w:sectPr w:rsidR="00D11DC2" w:rsidSect="00D11DC2">
          <w:pgSz w:w="10206" w:h="14175"/>
          <w:pgMar w:top="1134" w:right="1134" w:bottom="851" w:left="1134" w:header="709" w:footer="709" w:gutter="0"/>
          <w:pgNumType w:start="1"/>
          <w:cols w:space="708"/>
          <w:bidi/>
          <w:rtlGutter/>
          <w:docGrid w:linePitch="360"/>
        </w:sectPr>
      </w:pPr>
    </w:p>
    <w:p w14:paraId="12C9760A" w14:textId="77777777" w:rsidR="006F3C76" w:rsidRDefault="006F3C76" w:rsidP="006F3C76">
      <w:pPr>
        <w:bidi w:val="0"/>
        <w:ind w:firstLine="567"/>
        <w:jc w:val="both"/>
        <w:rPr>
          <w:rFonts w:ascii="Times New Roman" w:eastAsia="Calibri" w:hAnsi="Times New Roman" w:cs="Times New Roman"/>
          <w:b/>
          <w:bCs/>
          <w:i/>
          <w:iCs/>
          <w:kern w:val="0"/>
          <w:sz w:val="28"/>
          <w:szCs w:val="28"/>
          <w:rtl/>
          <w:lang w:val="it-IT"/>
          <w14:ligatures w14:val="none"/>
        </w:rPr>
      </w:pPr>
      <w:r w:rsidRPr="00060C94">
        <w:rPr>
          <w:rFonts w:ascii="Times New Roman" w:eastAsia="Calibri" w:hAnsi="Times New Roman" w:cs="Times New Roman"/>
          <w:b/>
          <w:bCs/>
          <w:i/>
          <w:iCs/>
          <w:kern w:val="0"/>
          <w:sz w:val="28"/>
          <w:szCs w:val="28"/>
          <w:lang w:val="it-IT"/>
          <w14:ligatures w14:val="none"/>
        </w:rPr>
        <w:lastRenderedPageBreak/>
        <w:t>Amma ba`du</w:t>
      </w:r>
      <w:r>
        <w:rPr>
          <w:rFonts w:ascii="Times New Roman" w:eastAsia="Calibri" w:hAnsi="Times New Roman" w:cs="Times New Roman" w:hint="cs"/>
          <w:b/>
          <w:bCs/>
          <w:i/>
          <w:iCs/>
          <w:kern w:val="0"/>
          <w:sz w:val="28"/>
          <w:szCs w:val="28"/>
          <w:rtl/>
          <w:lang w:val="it-IT"/>
          <w14:ligatures w14:val="none"/>
        </w:rPr>
        <w:t>:</w:t>
      </w:r>
    </w:p>
    <w:p w14:paraId="2E29C078" w14:textId="14FF83D7" w:rsidR="006F3C76" w:rsidRPr="006F3C76" w:rsidRDefault="006F3C76" w:rsidP="006F3C76">
      <w:pPr>
        <w:bidi w:val="0"/>
        <w:ind w:firstLine="567"/>
        <w:jc w:val="both"/>
        <w:rPr>
          <w:rFonts w:ascii="Times New Roman" w:eastAsia="Calibri" w:hAnsi="Times New Roman" w:cs="Times New Roman"/>
          <w:kern w:val="0"/>
          <w:sz w:val="28"/>
          <w:szCs w:val="28"/>
          <w:rtl/>
          <w:lang w:val="it-IT"/>
          <w14:ligatures w14:val="none"/>
        </w:rPr>
      </w:pPr>
      <w:r w:rsidRPr="00060C94">
        <w:rPr>
          <w:rFonts w:ascii="Times New Roman" w:eastAsia="Calibri" w:hAnsi="Times New Roman" w:cs="Times New Roman"/>
          <w:kern w:val="0"/>
          <w:sz w:val="28"/>
          <w:szCs w:val="28"/>
          <w:lang w:val="it-IT"/>
          <w14:ligatures w14:val="none"/>
        </w:rPr>
        <w:t>Wahai sekalian hamba Allah! Bertakwalah kepada Allah dengan sebenar-benarnya, dan sadarilah selalu pengawasan-Nya atas setiap rahasia dan bisikan kalian.</w:t>
      </w:r>
    </w:p>
    <w:p w14:paraId="40C7110A" w14:textId="0F78F3B3" w:rsidR="003A7D20" w:rsidRPr="00060C94" w:rsidRDefault="003A7D20" w:rsidP="006F3C76">
      <w:pPr>
        <w:bidi w:val="0"/>
        <w:ind w:firstLine="567"/>
        <w:jc w:val="both"/>
        <w:rPr>
          <w:rFonts w:ascii="Times New Roman" w:eastAsia="Calibri" w:hAnsi="Times New Roman" w:cs="Times New Roman"/>
          <w:b/>
          <w:bCs/>
          <w:kern w:val="0"/>
          <w:sz w:val="28"/>
          <w:szCs w:val="28"/>
          <w:lang w:val="it-IT"/>
          <w14:ligatures w14:val="none"/>
        </w:rPr>
      </w:pPr>
      <w:r w:rsidRPr="00060C94">
        <w:rPr>
          <w:rFonts w:ascii="Times New Roman" w:eastAsia="Calibri" w:hAnsi="Times New Roman" w:cs="Times New Roman"/>
          <w:b/>
          <w:bCs/>
          <w:kern w:val="0"/>
          <w:sz w:val="28"/>
          <w:szCs w:val="28"/>
          <w:lang w:val="it-IT"/>
          <w14:ligatures w14:val="none"/>
        </w:rPr>
        <w:t>Wahai kaum muslimin:</w:t>
      </w:r>
    </w:p>
    <w:p w14:paraId="3D696CC0" w14:textId="676B3C33" w:rsidR="003A7D20" w:rsidRPr="00060C94" w:rsidRDefault="00064E16" w:rsidP="00DF6855">
      <w:pPr>
        <w:bidi w:val="0"/>
        <w:ind w:firstLine="567"/>
        <w:jc w:val="both"/>
        <w:rPr>
          <w:rFonts w:ascii="Times New Roman" w:eastAsia="Calibri" w:hAnsi="Times New Roman" w:cs="Times New Roman"/>
          <w:kern w:val="0"/>
          <w:sz w:val="28"/>
          <w:szCs w:val="28"/>
          <w:lang w:val="it-IT"/>
          <w14:ligatures w14:val="none"/>
        </w:rPr>
      </w:pPr>
      <w:r w:rsidRPr="00060C94">
        <w:rPr>
          <w:rFonts w:ascii="Times New Roman" w:eastAsia="Calibri" w:hAnsi="Times New Roman" w:cs="Times New Roman"/>
          <w:kern w:val="0"/>
          <w:sz w:val="28"/>
          <w:szCs w:val="28"/>
          <w:lang w:val="it-IT"/>
          <w14:ligatures w14:val="none"/>
        </w:rPr>
        <w:t>Hakikat p</w:t>
      </w:r>
      <w:r w:rsidR="003A7D20" w:rsidRPr="00060C94">
        <w:rPr>
          <w:rFonts w:ascii="Times New Roman" w:eastAsia="Calibri" w:hAnsi="Times New Roman" w:cs="Times New Roman"/>
          <w:kern w:val="0"/>
          <w:sz w:val="28"/>
          <w:szCs w:val="28"/>
          <w:lang w:val="it-IT"/>
          <w14:ligatures w14:val="none"/>
        </w:rPr>
        <w:t>enghambaan kepada Allah tumbuh dari puncak rasa cinta dan tunduk kepada-Nya. Ilmu tentang nama-nama dan sifat-sifat Allah merupakan dasar segala ilmu dan yang paling mulia, di atasnya berdiri pengesaan dan peribadatan kepada-Nya</w:t>
      </w:r>
      <w:r w:rsidR="00D66BC5" w:rsidRPr="00060C94">
        <w:rPr>
          <w:rFonts w:ascii="Times New Roman" w:eastAsia="Calibri" w:hAnsi="Times New Roman" w:cs="Times New Roman"/>
          <w:kern w:val="0"/>
          <w:sz w:val="28"/>
          <w:szCs w:val="28"/>
          <w:lang w:val="it-IT"/>
          <w14:ligatures w14:val="none"/>
        </w:rPr>
        <w:t xml:space="preserve"> Yang Mahasuci</w:t>
      </w:r>
      <w:r w:rsidR="003A7D20" w:rsidRPr="00060C94">
        <w:rPr>
          <w:rFonts w:ascii="Times New Roman" w:eastAsia="Calibri" w:hAnsi="Times New Roman" w:cs="Times New Roman"/>
          <w:kern w:val="0"/>
          <w:sz w:val="28"/>
          <w:szCs w:val="28"/>
          <w:lang w:val="it-IT"/>
          <w14:ligatures w14:val="none"/>
        </w:rPr>
        <w:t xml:space="preserve">. Kebutuhan </w:t>
      </w:r>
      <w:r w:rsidR="007D05A0" w:rsidRPr="00060C94">
        <w:rPr>
          <w:rFonts w:ascii="Times New Roman" w:eastAsia="Calibri" w:hAnsi="Times New Roman" w:cs="Times New Roman"/>
          <w:kern w:val="0"/>
          <w:sz w:val="28"/>
          <w:szCs w:val="28"/>
          <w:lang w:val="it-IT"/>
          <w14:ligatures w14:val="none"/>
        </w:rPr>
        <w:t>jiwa</w:t>
      </w:r>
      <w:r w:rsidR="003A7D20" w:rsidRPr="00060C94">
        <w:rPr>
          <w:rFonts w:ascii="Times New Roman" w:eastAsia="Calibri" w:hAnsi="Times New Roman" w:cs="Times New Roman"/>
          <w:kern w:val="0"/>
          <w:sz w:val="28"/>
          <w:szCs w:val="28"/>
          <w:lang w:val="it-IT"/>
          <w14:ligatures w14:val="none"/>
        </w:rPr>
        <w:t xml:space="preserve"> yang paling besar adalah mengetahui siapa </w:t>
      </w:r>
      <w:r w:rsidR="00D66BC5" w:rsidRPr="00060C94">
        <w:rPr>
          <w:rFonts w:ascii="Times New Roman" w:eastAsia="Calibri" w:hAnsi="Times New Roman" w:cs="Times New Roman"/>
          <w:kern w:val="0"/>
          <w:sz w:val="28"/>
          <w:szCs w:val="28"/>
          <w:lang w:val="it-IT"/>
          <w14:ligatures w14:val="none"/>
        </w:rPr>
        <w:t>Penciptanya</w:t>
      </w:r>
      <w:r w:rsidR="003A7D20" w:rsidRPr="00060C94">
        <w:rPr>
          <w:rFonts w:ascii="Times New Roman" w:eastAsia="Calibri" w:hAnsi="Times New Roman" w:cs="Times New Roman"/>
          <w:kern w:val="0"/>
          <w:sz w:val="28"/>
          <w:szCs w:val="28"/>
          <w:lang w:val="it-IT"/>
          <w14:ligatures w14:val="none"/>
        </w:rPr>
        <w:t>, dan hal itu tidak dapat diketahui kecuali dengan mengenal sifat-sifat dan nama-nama</w:t>
      </w:r>
      <w:r w:rsidR="00037360" w:rsidRPr="00060C94">
        <w:rPr>
          <w:rFonts w:ascii="Times New Roman" w:eastAsia="Calibri" w:hAnsi="Times New Roman" w:cs="Times New Roman"/>
          <w:kern w:val="0"/>
          <w:sz w:val="28"/>
          <w:szCs w:val="28"/>
          <w:lang w:val="it-IT"/>
          <w14:ligatures w14:val="none"/>
        </w:rPr>
        <w:t xml:space="preserve"> Allah</w:t>
      </w:r>
      <w:r w:rsidR="003A7D20" w:rsidRPr="00060C94">
        <w:rPr>
          <w:rFonts w:ascii="Times New Roman" w:eastAsia="Calibri" w:hAnsi="Times New Roman" w:cs="Times New Roman"/>
          <w:kern w:val="0"/>
          <w:sz w:val="28"/>
          <w:szCs w:val="28"/>
          <w:lang w:val="it-IT"/>
          <w14:ligatures w14:val="none"/>
        </w:rPr>
        <w:t>. Pengetahuan seorang hamba tentang nama-nama dan sifat-sifat Allah berbanding lurus dengan tingkat penghambaan, kedekatan, kecintaan, dan pengagungannya kepada Allah. Semakin bertambah pengetahuannya tentang nama-nama dan sifat-sifat Allah, semakin bertambah dan semakin kuat pula keimanan dan keyakinannya. Allah akan memposisikan seorang hamba, sebagaimana hamba memposisikan Allah dalam dirinya.</w:t>
      </w:r>
    </w:p>
    <w:p w14:paraId="2759AC8E" w14:textId="1A31F028" w:rsidR="003A7D20" w:rsidRPr="00060C94" w:rsidRDefault="003A7D20" w:rsidP="00DF6855">
      <w:pPr>
        <w:bidi w:val="0"/>
        <w:ind w:firstLine="567"/>
        <w:jc w:val="both"/>
        <w:rPr>
          <w:rFonts w:ascii="Times New Roman" w:eastAsia="Calibri" w:hAnsi="Times New Roman" w:cs="Times New Roman"/>
          <w:kern w:val="0"/>
          <w:sz w:val="28"/>
          <w:szCs w:val="28"/>
          <w:lang w:val="it-IT"/>
          <w14:ligatures w14:val="none"/>
        </w:rPr>
      </w:pPr>
      <w:r w:rsidRPr="00060C94">
        <w:rPr>
          <w:rFonts w:ascii="Times New Roman" w:eastAsia="Calibri" w:hAnsi="Times New Roman" w:cs="Times New Roman"/>
          <w:kern w:val="0"/>
          <w:sz w:val="28"/>
          <w:szCs w:val="28"/>
          <w:lang w:val="it-IT"/>
          <w14:ligatures w14:val="none"/>
        </w:rPr>
        <w:t xml:space="preserve">Seluruh nama Allah merupakan nama-nama yang berisi pujian, Allah menyebut seluruh nama-Nya dengan sebutan </w:t>
      </w:r>
      <w:r w:rsidRPr="00060C94">
        <w:rPr>
          <w:rFonts w:ascii="Times New Roman" w:eastAsia="Calibri" w:hAnsi="Times New Roman" w:cs="Times New Roman"/>
          <w:i/>
          <w:iCs/>
          <w:kern w:val="0"/>
          <w:sz w:val="28"/>
          <w:szCs w:val="28"/>
          <w:lang w:val="it-IT"/>
          <w14:ligatures w14:val="none"/>
        </w:rPr>
        <w:t>"Husna"</w:t>
      </w:r>
      <w:r w:rsidRPr="00060C94">
        <w:rPr>
          <w:rFonts w:ascii="Times New Roman" w:eastAsia="Calibri" w:hAnsi="Times New Roman" w:cs="Times New Roman"/>
          <w:kern w:val="0"/>
          <w:sz w:val="28"/>
          <w:szCs w:val="28"/>
          <w:lang w:val="it-IT"/>
          <w14:ligatures w14:val="none"/>
        </w:rPr>
        <w:t xml:space="preserve"> (yang paling baik), karena ia mengandung sifat-sifat yang sempurna. Di antara nama-nama Allah adalah </w:t>
      </w:r>
      <w:r w:rsidRPr="00060C94">
        <w:rPr>
          <w:rFonts w:ascii="Times New Roman" w:eastAsia="Calibri" w:hAnsi="Times New Roman" w:cs="Times New Roman"/>
          <w:i/>
          <w:iCs/>
          <w:kern w:val="0"/>
          <w:sz w:val="28"/>
          <w:szCs w:val="28"/>
          <w:lang w:val="it-IT"/>
          <w14:ligatures w14:val="none"/>
        </w:rPr>
        <w:t>"Al-Kabiir"</w:t>
      </w:r>
      <w:r w:rsidRPr="00060C94">
        <w:rPr>
          <w:rFonts w:ascii="Times New Roman" w:eastAsia="Calibri" w:hAnsi="Times New Roman" w:cs="Times New Roman"/>
          <w:kern w:val="0"/>
          <w:sz w:val="28"/>
          <w:szCs w:val="28"/>
          <w:lang w:val="it-IT"/>
          <w14:ligatures w14:val="none"/>
        </w:rPr>
        <w:t xml:space="preserve"> (Yang Maha</w:t>
      </w:r>
      <w:r w:rsidR="001C7C6B" w:rsidRPr="00060C94">
        <w:rPr>
          <w:rFonts w:ascii="Times New Roman" w:eastAsia="Calibri" w:hAnsi="Times New Roman" w:cs="Times New Roman"/>
          <w:kern w:val="0"/>
          <w:sz w:val="28"/>
          <w:szCs w:val="28"/>
          <w:lang w:val="it-IT"/>
          <w14:ligatures w14:val="none"/>
        </w:rPr>
        <w:t>b</w:t>
      </w:r>
      <w:r w:rsidRPr="00060C94">
        <w:rPr>
          <w:rFonts w:ascii="Times New Roman" w:eastAsia="Calibri" w:hAnsi="Times New Roman" w:cs="Times New Roman"/>
          <w:kern w:val="0"/>
          <w:sz w:val="28"/>
          <w:szCs w:val="28"/>
          <w:lang w:val="it-IT"/>
          <w14:ligatures w14:val="none"/>
        </w:rPr>
        <w:t>esar). Dialah Tuhan yang Maha</w:t>
      </w:r>
      <w:r w:rsidR="000C394A" w:rsidRPr="00060C94">
        <w:rPr>
          <w:rFonts w:ascii="Times New Roman" w:eastAsia="Calibri" w:hAnsi="Times New Roman" w:cs="Times New Roman"/>
          <w:kern w:val="0"/>
          <w:sz w:val="28"/>
          <w:szCs w:val="28"/>
          <w:lang w:val="it-IT"/>
          <w14:ligatures w14:val="none"/>
        </w:rPr>
        <w:t>b</w:t>
      </w:r>
      <w:r w:rsidRPr="00060C94">
        <w:rPr>
          <w:rFonts w:ascii="Times New Roman" w:eastAsia="Calibri" w:hAnsi="Times New Roman" w:cs="Times New Roman"/>
          <w:kern w:val="0"/>
          <w:sz w:val="28"/>
          <w:szCs w:val="28"/>
          <w:lang w:val="it-IT"/>
          <w14:ligatures w14:val="none"/>
        </w:rPr>
        <w:t>esar dzat, nama-nama, dan sifat-sifat-Nya, yang dipenuhi dengan keagungan dan keangkuhan.</w:t>
      </w:r>
    </w:p>
    <w:p w14:paraId="41FB7464" w14:textId="04232894" w:rsidR="003A7D20" w:rsidRPr="00060C94" w:rsidRDefault="00D66BC5" w:rsidP="00DF6855">
      <w:pPr>
        <w:bidi w:val="0"/>
        <w:ind w:firstLine="567"/>
        <w:jc w:val="both"/>
        <w:rPr>
          <w:rFonts w:ascii="Times New Roman" w:eastAsia="Calibri" w:hAnsi="Times New Roman" w:cs="Times New Roman"/>
          <w:kern w:val="0"/>
          <w:sz w:val="28"/>
          <w:szCs w:val="28"/>
          <w:lang w:val="it-IT"/>
          <w14:ligatures w14:val="none"/>
        </w:rPr>
      </w:pPr>
      <w:r w:rsidRPr="00060C94">
        <w:rPr>
          <w:rFonts w:ascii="Times New Roman" w:eastAsia="Calibri" w:hAnsi="Times New Roman" w:cs="Times New Roman"/>
          <w:kern w:val="0"/>
          <w:sz w:val="28"/>
          <w:szCs w:val="28"/>
          <w:lang w:val="it-IT"/>
          <w14:ligatures w14:val="none"/>
        </w:rPr>
        <w:t xml:space="preserve">Inti (dari nama tersebut) adalah Allah lebih besar dari segala sesuatu; </w:t>
      </w:r>
      <w:r w:rsidR="001B1829" w:rsidRPr="00060C94">
        <w:rPr>
          <w:rFonts w:ascii="Times New Roman" w:eastAsia="Calibri" w:hAnsi="Times New Roman" w:cs="Times New Roman"/>
          <w:kern w:val="0"/>
          <w:sz w:val="28"/>
          <w:szCs w:val="28"/>
          <w:lang w:val="it-IT"/>
          <w14:ligatures w14:val="none"/>
        </w:rPr>
        <w:t>Tidak ada yang berhak memiliki sifat ketuhanan melainkan Allah</w:t>
      </w:r>
      <w:r w:rsidR="001C7C6B" w:rsidRPr="00060C94">
        <w:rPr>
          <w:rFonts w:ascii="Times New Roman" w:eastAsia="Calibri" w:hAnsi="Times New Roman" w:cs="Times New Roman"/>
          <w:kern w:val="0"/>
          <w:sz w:val="28"/>
          <w:szCs w:val="28"/>
          <w:lang w:val="it-IT"/>
          <w14:ligatures w14:val="none"/>
        </w:rPr>
        <w:t xml:space="preserve">, sehingga </w:t>
      </w:r>
      <w:r w:rsidRPr="00060C94">
        <w:rPr>
          <w:rFonts w:ascii="Times New Roman" w:eastAsia="Calibri" w:hAnsi="Times New Roman" w:cs="Times New Roman"/>
          <w:kern w:val="0"/>
          <w:sz w:val="28"/>
          <w:szCs w:val="28"/>
          <w:lang w:val="it-IT"/>
          <w14:ligatures w14:val="none"/>
        </w:rPr>
        <w:t>tidak ada yang berhak diibadahi selain diri-Nya,</w:t>
      </w:r>
      <w:r w:rsidR="001C7C6B" w:rsidRPr="00060C94">
        <w:rPr>
          <w:rFonts w:ascii="Times New Roman" w:eastAsia="Calibri" w:hAnsi="Times New Roman" w:cs="Times New Roman"/>
          <w:kern w:val="0"/>
          <w:sz w:val="28"/>
          <w:szCs w:val="28"/>
          <w:lang w:val="it-IT"/>
          <w14:ligatures w14:val="none"/>
        </w:rPr>
        <w:t xml:space="preserve"> Allah berfirman:</w:t>
      </w:r>
    </w:p>
    <w:p w14:paraId="5A7F545F" w14:textId="78C1B6DD" w:rsidR="00242907" w:rsidRPr="00E151E8" w:rsidRDefault="00242907" w:rsidP="00B83786">
      <w:pPr>
        <w:autoSpaceDE w:val="0"/>
        <w:autoSpaceDN w:val="0"/>
        <w:adjustRightInd w:val="0"/>
        <w:spacing w:before="120" w:line="240" w:lineRule="auto"/>
        <w:jc w:val="center"/>
        <w:rPr>
          <w:rFonts w:ascii="Traditional Arabic" w:hAnsi="Traditional Arabic" w:cs="Traditional Arabic"/>
          <w:b/>
          <w:bCs/>
          <w:color w:val="000000" w:themeColor="text1"/>
          <w:kern w:val="0"/>
          <w:sz w:val="36"/>
          <w:szCs w:val="36"/>
          <w:rtl/>
        </w:rPr>
      </w:pPr>
      <w:r w:rsidRPr="00E151E8">
        <w:rPr>
          <w:rFonts w:ascii="QCF2BSML" w:hAnsi="QCF2BSML" w:cs="QCF2BSML"/>
          <w:b/>
          <w:bCs/>
          <w:color w:val="000000" w:themeColor="text1"/>
          <w:kern w:val="0"/>
          <w:sz w:val="28"/>
          <w:szCs w:val="28"/>
          <w:rtl/>
        </w:rPr>
        <w:t>ﱡﭐ</w:t>
      </w:r>
      <w:r w:rsidRPr="00E151E8">
        <w:rPr>
          <w:rFonts w:ascii="QCF2414" w:hAnsi="QCF2414" w:cs="QCF2414"/>
          <w:b/>
          <w:bCs/>
          <w:color w:val="000000" w:themeColor="text1"/>
          <w:kern w:val="0"/>
          <w:sz w:val="28"/>
          <w:szCs w:val="28"/>
          <w:rtl/>
        </w:rPr>
        <w:t xml:space="preserve"> ﱜ ﱝ ﱞ ﱟ ﱠ ﱡ ﱢ ﱣ  ﱤ ﱥ ﱦ ﱧ ﱨ ﱩ ﱪ ﱫ </w:t>
      </w:r>
      <w:r w:rsidRPr="00E151E8">
        <w:rPr>
          <w:rFonts w:ascii="QCF2BSML" w:hAnsi="QCF2BSML" w:cs="QCF2BSML"/>
          <w:b/>
          <w:bCs/>
          <w:color w:val="000000" w:themeColor="text1"/>
          <w:kern w:val="0"/>
          <w:sz w:val="28"/>
          <w:szCs w:val="28"/>
          <w:rtl/>
        </w:rPr>
        <w:t>ﱠ</w:t>
      </w:r>
      <w:r w:rsidRPr="00E151E8">
        <w:rPr>
          <w:rFonts w:ascii="Traditional Arabic" w:hAnsi="Traditional Arabic" w:cs="Traditional Arabic"/>
          <w:b/>
          <w:bCs/>
          <w:color w:val="000000" w:themeColor="text1"/>
          <w:kern w:val="0"/>
          <w:sz w:val="28"/>
          <w:szCs w:val="28"/>
          <w:rtl/>
        </w:rPr>
        <w:t xml:space="preserve"> </w:t>
      </w:r>
    </w:p>
    <w:p w14:paraId="0D67E2AD" w14:textId="7077BF2E" w:rsidR="001C7C6B" w:rsidRPr="002B23E3" w:rsidRDefault="001C7C6B" w:rsidP="00242907">
      <w:pPr>
        <w:bidi w:val="0"/>
        <w:jc w:val="both"/>
        <w:rPr>
          <w:rFonts w:ascii="Times New Roman" w:eastAsia="Calibri" w:hAnsi="Times New Roman" w:cs="Times New Roman"/>
          <w:kern w:val="0"/>
          <w:sz w:val="28"/>
          <w:szCs w:val="28"/>
          <w14:ligatures w14:val="none"/>
        </w:rPr>
      </w:pPr>
      <w:r>
        <w:rPr>
          <w:rFonts w:ascii="Times New Roman" w:eastAsia="Calibri" w:hAnsi="Times New Roman" w:cs="Times New Roman"/>
          <w:i/>
          <w:iCs/>
          <w:kern w:val="0"/>
          <w:sz w:val="28"/>
          <w:szCs w:val="28"/>
          <w14:ligatures w14:val="none"/>
        </w:rPr>
        <w:t>"</w:t>
      </w:r>
      <w:r w:rsidRPr="001C7C6B">
        <w:rPr>
          <w:rFonts w:asciiTheme="majorBidi" w:hAnsiTheme="majorBidi" w:cstheme="majorBidi"/>
          <w:i/>
          <w:iCs/>
          <w:sz w:val="28"/>
          <w:szCs w:val="28"/>
        </w:rPr>
        <w:t xml:space="preserve">Demikianlah, karena sesungguhnya Allah, Dialah (Tuhan) yang sebenarnya dan apa saja yang mereka seru selain Allah adalah batil. </w:t>
      </w:r>
      <w:r w:rsidRPr="001C7C6B">
        <w:rPr>
          <w:rFonts w:asciiTheme="majorBidi" w:hAnsiTheme="majorBidi" w:cstheme="majorBidi"/>
          <w:i/>
          <w:iCs/>
          <w:sz w:val="28"/>
          <w:szCs w:val="28"/>
        </w:rPr>
        <w:lastRenderedPageBreak/>
        <w:t>Dan sesungguhnya Allah, Dialah Yang Mahatinggi, Mahabesar.</w:t>
      </w:r>
      <w:r>
        <w:rPr>
          <w:rFonts w:asciiTheme="majorBidi" w:hAnsiTheme="majorBidi" w:cstheme="majorBidi"/>
          <w:i/>
          <w:iCs/>
          <w:sz w:val="28"/>
          <w:szCs w:val="28"/>
        </w:rPr>
        <w:t>"</w:t>
      </w:r>
      <w:r w:rsidR="002B23E3">
        <w:rPr>
          <w:rFonts w:asciiTheme="majorBidi" w:hAnsiTheme="majorBidi" w:cstheme="majorBidi"/>
          <w:i/>
          <w:iCs/>
          <w:sz w:val="28"/>
          <w:szCs w:val="28"/>
        </w:rPr>
        <w:t xml:space="preserve"> </w:t>
      </w:r>
      <w:r w:rsidR="002B23E3">
        <w:rPr>
          <w:rFonts w:asciiTheme="majorBidi" w:hAnsiTheme="majorBidi" w:cstheme="majorBidi"/>
          <w:sz w:val="28"/>
          <w:szCs w:val="28"/>
        </w:rPr>
        <w:t>(QS. Luqman: 30).</w:t>
      </w:r>
    </w:p>
    <w:p w14:paraId="079E0F10" w14:textId="385F4DB2" w:rsidR="001C7C6B" w:rsidRDefault="00623CFD" w:rsidP="00DF6855">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Tidak ada yang dapat menghitung jumlah makhluk, dan tidak pula mengetahui mereka</w:t>
      </w:r>
      <w:r w:rsidR="004B2646">
        <w:rPr>
          <w:rFonts w:ascii="Times New Roman" w:eastAsia="Calibri" w:hAnsi="Times New Roman" w:cs="Times New Roman"/>
          <w:kern w:val="0"/>
          <w:sz w:val="28"/>
          <w:szCs w:val="28"/>
          <w14:ligatures w14:val="none"/>
        </w:rPr>
        <w:t>,</w:t>
      </w:r>
      <w:r>
        <w:rPr>
          <w:rFonts w:ascii="Times New Roman" w:eastAsia="Calibri" w:hAnsi="Times New Roman" w:cs="Times New Roman"/>
          <w:kern w:val="0"/>
          <w:sz w:val="28"/>
          <w:szCs w:val="28"/>
          <w14:ligatures w14:val="none"/>
        </w:rPr>
        <w:t xml:space="preserve"> baik yang nampak ataupun tersembunyi, serta tidak ada yang dapat meliputi mereka kecuali Tuhan yang Mahabesar. Allah berfirman:</w:t>
      </w:r>
    </w:p>
    <w:p w14:paraId="183123D7" w14:textId="3A913C7D" w:rsidR="00623CFD" w:rsidRPr="00383351" w:rsidRDefault="00242907" w:rsidP="00B83786">
      <w:pPr>
        <w:autoSpaceDE w:val="0"/>
        <w:autoSpaceDN w:val="0"/>
        <w:adjustRightInd w:val="0"/>
        <w:spacing w:before="120" w:line="240" w:lineRule="auto"/>
        <w:jc w:val="center"/>
        <w:rPr>
          <w:rFonts w:ascii="Traditional Arabic" w:hAnsi="Traditional Arabic" w:cs="Traditional Arabic"/>
          <w:b/>
          <w:bCs/>
          <w:color w:val="000000" w:themeColor="text1"/>
          <w:kern w:val="0"/>
          <w:sz w:val="35"/>
          <w:szCs w:val="35"/>
          <w:rtl/>
        </w:rPr>
      </w:pPr>
      <w:r w:rsidRPr="00383351">
        <w:rPr>
          <w:rFonts w:ascii="QCF2BSML" w:hAnsi="QCF2BSML" w:cs="QCF2BSML"/>
          <w:b/>
          <w:bCs/>
          <w:color w:val="000000" w:themeColor="text1"/>
          <w:kern w:val="0"/>
          <w:sz w:val="28"/>
          <w:szCs w:val="28"/>
          <w:rtl/>
        </w:rPr>
        <w:t>ﱡﭐ</w:t>
      </w:r>
      <w:r w:rsidRPr="00383351">
        <w:rPr>
          <w:rFonts w:ascii="QCF2250" w:hAnsi="QCF2250" w:cs="QCF2250"/>
          <w:b/>
          <w:bCs/>
          <w:color w:val="000000" w:themeColor="text1"/>
          <w:kern w:val="0"/>
          <w:sz w:val="4"/>
          <w:szCs w:val="4"/>
          <w:rtl/>
        </w:rPr>
        <w:t xml:space="preserve"> </w:t>
      </w:r>
      <w:r w:rsidRPr="00383351">
        <w:rPr>
          <w:rFonts w:ascii="QCF2250" w:hAnsi="QCF2250" w:cs="QCF2250"/>
          <w:b/>
          <w:bCs/>
          <w:color w:val="000000" w:themeColor="text1"/>
          <w:kern w:val="0"/>
          <w:sz w:val="28"/>
          <w:szCs w:val="28"/>
          <w:rtl/>
        </w:rPr>
        <w:t>ﱻ</w:t>
      </w:r>
      <w:r w:rsidRPr="00383351">
        <w:rPr>
          <w:rFonts w:ascii="QCF2250" w:hAnsi="QCF2250" w:cs="QCF2250"/>
          <w:b/>
          <w:bCs/>
          <w:color w:val="000000" w:themeColor="text1"/>
          <w:kern w:val="0"/>
          <w:sz w:val="4"/>
          <w:szCs w:val="4"/>
          <w:rtl/>
        </w:rPr>
        <w:t xml:space="preserve"> </w:t>
      </w:r>
      <w:r w:rsidRPr="00383351">
        <w:rPr>
          <w:rFonts w:ascii="QCF2250" w:hAnsi="QCF2250" w:cs="QCF2250"/>
          <w:b/>
          <w:bCs/>
          <w:color w:val="000000" w:themeColor="text1"/>
          <w:kern w:val="0"/>
          <w:sz w:val="28"/>
          <w:szCs w:val="28"/>
          <w:rtl/>
        </w:rPr>
        <w:t>ﱼ</w:t>
      </w:r>
      <w:r w:rsidRPr="00383351">
        <w:rPr>
          <w:rFonts w:ascii="QCF2250" w:hAnsi="QCF2250" w:cs="QCF2250"/>
          <w:b/>
          <w:bCs/>
          <w:color w:val="000000" w:themeColor="text1"/>
          <w:kern w:val="0"/>
          <w:sz w:val="4"/>
          <w:szCs w:val="4"/>
          <w:rtl/>
        </w:rPr>
        <w:t xml:space="preserve">  </w:t>
      </w:r>
      <w:r w:rsidRPr="00383351">
        <w:rPr>
          <w:rFonts w:ascii="QCF2250" w:hAnsi="QCF2250" w:cs="QCF2250"/>
          <w:b/>
          <w:bCs/>
          <w:color w:val="000000" w:themeColor="text1"/>
          <w:kern w:val="0"/>
          <w:sz w:val="28"/>
          <w:szCs w:val="28"/>
          <w:rtl/>
        </w:rPr>
        <w:t>ﱽ</w:t>
      </w:r>
      <w:r w:rsidRPr="00383351">
        <w:rPr>
          <w:rFonts w:ascii="QCF2250" w:hAnsi="QCF2250" w:cs="QCF2250"/>
          <w:b/>
          <w:bCs/>
          <w:color w:val="000000" w:themeColor="text1"/>
          <w:kern w:val="0"/>
          <w:sz w:val="4"/>
          <w:szCs w:val="4"/>
          <w:rtl/>
        </w:rPr>
        <w:t xml:space="preserve"> </w:t>
      </w:r>
      <w:r w:rsidRPr="00383351">
        <w:rPr>
          <w:rFonts w:ascii="QCF2250" w:hAnsi="QCF2250" w:cs="QCF2250"/>
          <w:b/>
          <w:bCs/>
          <w:color w:val="000000" w:themeColor="text1"/>
          <w:kern w:val="0"/>
          <w:sz w:val="28"/>
          <w:szCs w:val="28"/>
          <w:rtl/>
        </w:rPr>
        <w:t>ﱾ</w:t>
      </w:r>
      <w:r w:rsidRPr="00383351">
        <w:rPr>
          <w:rFonts w:ascii="QCF2250" w:hAnsi="QCF2250" w:cs="QCF2250"/>
          <w:b/>
          <w:bCs/>
          <w:color w:val="000000" w:themeColor="text1"/>
          <w:kern w:val="0"/>
          <w:sz w:val="4"/>
          <w:szCs w:val="4"/>
          <w:rtl/>
        </w:rPr>
        <w:t xml:space="preserve"> </w:t>
      </w:r>
      <w:r w:rsidRPr="00383351">
        <w:rPr>
          <w:rFonts w:ascii="QCF2250" w:hAnsi="QCF2250" w:cs="QCF2250"/>
          <w:b/>
          <w:bCs/>
          <w:color w:val="000000" w:themeColor="text1"/>
          <w:kern w:val="0"/>
          <w:sz w:val="28"/>
          <w:szCs w:val="28"/>
          <w:rtl/>
        </w:rPr>
        <w:t>ﱿ</w:t>
      </w:r>
      <w:r w:rsidRPr="00383351">
        <w:rPr>
          <w:rFonts w:ascii="QCF2250" w:hAnsi="QCF2250" w:cs="QCF2250"/>
          <w:b/>
          <w:bCs/>
          <w:color w:val="000000" w:themeColor="text1"/>
          <w:kern w:val="0"/>
          <w:sz w:val="4"/>
          <w:szCs w:val="4"/>
          <w:rtl/>
        </w:rPr>
        <w:t xml:space="preserve"> </w:t>
      </w:r>
      <w:r w:rsidRPr="00383351">
        <w:rPr>
          <w:rFonts w:ascii="QCF2BSML" w:hAnsi="QCF2BSML" w:cs="QCF2BSML"/>
          <w:b/>
          <w:bCs/>
          <w:color w:val="000000" w:themeColor="text1"/>
          <w:kern w:val="0"/>
          <w:sz w:val="28"/>
          <w:szCs w:val="28"/>
          <w:rtl/>
        </w:rPr>
        <w:t>ﱠ</w:t>
      </w:r>
      <w:r w:rsidRPr="00383351">
        <w:rPr>
          <w:rFonts w:ascii="Traditional Arabic" w:hAnsi="Traditional Arabic" w:cs="Traditional Arabic"/>
          <w:b/>
          <w:bCs/>
          <w:color w:val="000000" w:themeColor="text1"/>
          <w:kern w:val="0"/>
          <w:sz w:val="36"/>
          <w:szCs w:val="36"/>
          <w:rtl/>
        </w:rPr>
        <w:t xml:space="preserve"> </w:t>
      </w:r>
    </w:p>
    <w:p w14:paraId="5CC87DE4" w14:textId="74284D8C" w:rsidR="00623CFD" w:rsidRPr="00623CFD" w:rsidRDefault="00623CFD" w:rsidP="00242907">
      <w:pPr>
        <w:bidi w:val="0"/>
        <w:jc w:val="both"/>
        <w:rPr>
          <w:rFonts w:ascii="Times New Roman" w:eastAsia="Calibri" w:hAnsi="Times New Roman" w:cs="Times New Roman"/>
          <w:kern w:val="0"/>
          <w:sz w:val="28"/>
          <w:szCs w:val="28"/>
          <w14:ligatures w14:val="none"/>
        </w:rPr>
      </w:pPr>
      <w:r>
        <w:rPr>
          <w:rFonts w:ascii="Times New Roman" w:eastAsia="Calibri" w:hAnsi="Times New Roman" w:cs="Times New Roman"/>
          <w:i/>
          <w:iCs/>
          <w:kern w:val="0"/>
          <w:sz w:val="28"/>
          <w:szCs w:val="28"/>
          <w14:ligatures w14:val="none"/>
        </w:rPr>
        <w:t xml:space="preserve">"Tuhan yang mengetahui semua yang gaib dan nampak, Yang Mahabesar lagi Mahatinggi." </w:t>
      </w:r>
      <w:r>
        <w:rPr>
          <w:rFonts w:ascii="Times New Roman" w:eastAsia="Calibri" w:hAnsi="Times New Roman" w:cs="Times New Roman"/>
          <w:kern w:val="0"/>
          <w:sz w:val="28"/>
          <w:szCs w:val="28"/>
          <w14:ligatures w14:val="none"/>
        </w:rPr>
        <w:t>(QS Ar-Ra'd: 9).</w:t>
      </w:r>
    </w:p>
    <w:p w14:paraId="087FB745" w14:textId="25617510" w:rsidR="00623CFD" w:rsidRDefault="00CB3237" w:rsidP="00DF6855">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Allah dapat berbicara, dan ucapan Allah amat mulia dan agung. Nabi </w:t>
      </w:r>
      <w:r>
        <w:rPr>
          <w:rFonts w:ascii="Times New Roman" w:eastAsia="Calibri" w:hAnsi="Times New Roman" w:cs="Times New Roman"/>
          <w:i/>
          <w:iCs/>
          <w:kern w:val="0"/>
          <w:sz w:val="28"/>
          <w:szCs w:val="28"/>
          <w14:ligatures w14:val="none"/>
        </w:rPr>
        <w:t>-shallallahu 'alaihi wasallam-</w:t>
      </w:r>
      <w:r>
        <w:rPr>
          <w:rFonts w:ascii="Times New Roman" w:eastAsia="Calibri" w:hAnsi="Times New Roman" w:cs="Times New Roman"/>
          <w:kern w:val="0"/>
          <w:sz w:val="28"/>
          <w:szCs w:val="28"/>
          <w14:ligatures w14:val="none"/>
        </w:rPr>
        <w:t xml:space="preserve"> bersabda: </w:t>
      </w:r>
      <w:r w:rsidRPr="00CC01F0">
        <w:rPr>
          <w:rFonts w:ascii="Times New Roman" w:eastAsia="Calibri" w:hAnsi="Times New Roman" w:cs="Times New Roman"/>
          <w:b/>
          <w:bCs/>
          <w:i/>
          <w:iCs/>
          <w:color w:val="C00000"/>
          <w:kern w:val="0"/>
          <w:sz w:val="28"/>
          <w:szCs w:val="28"/>
          <w14:ligatures w14:val="none"/>
        </w:rPr>
        <w:t xml:space="preserve">"Apabila Allah telah menetapkan sesuatu di langit, para malaikat akan mengepakkan sayap-sayap mereka, seperti rantai yang berada di atas batu besar, sebagai bentuk ketundukan atas firman-Nya. Setelah hati mereka stabil, mereka berkata: 'Apa yang difirmankan </w:t>
      </w:r>
      <w:r w:rsidR="00D66BC5" w:rsidRPr="00CC01F0">
        <w:rPr>
          <w:rFonts w:ascii="Times New Roman" w:eastAsia="Calibri" w:hAnsi="Times New Roman" w:cs="Times New Roman"/>
          <w:b/>
          <w:bCs/>
          <w:i/>
          <w:iCs/>
          <w:color w:val="C00000"/>
          <w:kern w:val="0"/>
          <w:sz w:val="28"/>
          <w:szCs w:val="28"/>
          <w14:ligatures w14:val="none"/>
        </w:rPr>
        <w:t>Tuhan</w:t>
      </w:r>
      <w:r w:rsidRPr="00CC01F0">
        <w:rPr>
          <w:rFonts w:ascii="Times New Roman" w:eastAsia="Calibri" w:hAnsi="Times New Roman" w:cs="Times New Roman"/>
          <w:b/>
          <w:bCs/>
          <w:i/>
          <w:iCs/>
          <w:color w:val="C00000"/>
          <w:kern w:val="0"/>
          <w:sz w:val="28"/>
          <w:szCs w:val="28"/>
          <w14:ligatures w14:val="none"/>
        </w:rPr>
        <w:t xml:space="preserve"> kalian?' mereka menjawab: '(Perkataan) yang benar. Dan Dialah yang Mahatinggi lagi Mahabesar.'</w:t>
      </w:r>
      <w:r>
        <w:rPr>
          <w:rFonts w:ascii="Times New Roman" w:eastAsia="Calibri" w:hAnsi="Times New Roman" w:cs="Times New Roman"/>
          <w:i/>
          <w:iCs/>
          <w:kern w:val="0"/>
          <w:sz w:val="28"/>
          <w:szCs w:val="28"/>
          <w14:ligatures w14:val="none"/>
        </w:rPr>
        <w:t xml:space="preserve">" </w:t>
      </w:r>
      <w:r>
        <w:rPr>
          <w:rFonts w:ascii="Times New Roman" w:eastAsia="Calibri" w:hAnsi="Times New Roman" w:cs="Times New Roman"/>
          <w:kern w:val="0"/>
          <w:sz w:val="28"/>
          <w:szCs w:val="28"/>
          <w14:ligatures w14:val="none"/>
        </w:rPr>
        <w:t>(HR. Bukhari).</w:t>
      </w:r>
    </w:p>
    <w:p w14:paraId="4A089A5D" w14:textId="698ED1A6" w:rsidR="00CB3237" w:rsidRDefault="00EE375B" w:rsidP="00DF6855">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Tuhan kita adalah yang Maha</w:t>
      </w:r>
      <w:r w:rsidR="008152C3">
        <w:rPr>
          <w:rFonts w:ascii="Times New Roman" w:eastAsia="Calibri" w:hAnsi="Times New Roman" w:cs="Times New Roman"/>
          <w:kern w:val="0"/>
          <w:sz w:val="28"/>
          <w:szCs w:val="28"/>
          <w14:ligatures w14:val="none"/>
        </w:rPr>
        <w:t>agung</w:t>
      </w:r>
      <w:r>
        <w:rPr>
          <w:rFonts w:ascii="Times New Roman" w:eastAsia="Calibri" w:hAnsi="Times New Roman" w:cs="Times New Roman"/>
          <w:kern w:val="0"/>
          <w:sz w:val="28"/>
          <w:szCs w:val="28"/>
          <w14:ligatures w14:val="none"/>
        </w:rPr>
        <w:t xml:space="preserve"> </w:t>
      </w:r>
      <w:r w:rsidR="008152C3">
        <w:rPr>
          <w:rFonts w:ascii="Times New Roman" w:eastAsia="Calibri" w:hAnsi="Times New Roman" w:cs="Times New Roman"/>
          <w:kern w:val="0"/>
          <w:sz w:val="28"/>
          <w:szCs w:val="28"/>
          <w14:ligatures w14:val="none"/>
        </w:rPr>
        <w:t>lagi</w:t>
      </w:r>
      <w:r>
        <w:rPr>
          <w:rFonts w:ascii="Times New Roman" w:eastAsia="Calibri" w:hAnsi="Times New Roman" w:cs="Times New Roman"/>
          <w:kern w:val="0"/>
          <w:sz w:val="28"/>
          <w:szCs w:val="28"/>
          <w14:ligatures w14:val="none"/>
        </w:rPr>
        <w:t xml:space="preserve"> Maha</w:t>
      </w:r>
      <w:r w:rsidR="008152C3">
        <w:rPr>
          <w:rFonts w:ascii="Times New Roman" w:eastAsia="Calibri" w:hAnsi="Times New Roman" w:cs="Times New Roman"/>
          <w:kern w:val="0"/>
          <w:sz w:val="28"/>
          <w:szCs w:val="28"/>
          <w14:ligatures w14:val="none"/>
        </w:rPr>
        <w:t xml:space="preserve"> Berkuasa</w:t>
      </w:r>
      <w:r>
        <w:rPr>
          <w:rFonts w:ascii="Times New Roman" w:eastAsia="Calibri" w:hAnsi="Times New Roman" w:cs="Times New Roman"/>
          <w:kern w:val="0"/>
          <w:sz w:val="28"/>
          <w:szCs w:val="28"/>
          <w14:ligatures w14:val="none"/>
        </w:rPr>
        <w:t>, Tuhan yang menetapkan hukum bagi hamba-Nya dan berlaku adil kepada mereka. Allah berfirman:</w:t>
      </w:r>
    </w:p>
    <w:p w14:paraId="71016D5D" w14:textId="70CA5927" w:rsidR="00EE375B" w:rsidRPr="00383351" w:rsidRDefault="00242907" w:rsidP="00B83786">
      <w:pPr>
        <w:autoSpaceDE w:val="0"/>
        <w:autoSpaceDN w:val="0"/>
        <w:adjustRightInd w:val="0"/>
        <w:spacing w:before="120" w:line="240" w:lineRule="auto"/>
        <w:jc w:val="center"/>
        <w:rPr>
          <w:rFonts w:ascii="Traditional Arabic" w:hAnsi="Traditional Arabic" w:cs="Traditional Arabic"/>
          <w:b/>
          <w:bCs/>
          <w:color w:val="000000" w:themeColor="text1"/>
          <w:kern w:val="0"/>
          <w:sz w:val="35"/>
          <w:szCs w:val="35"/>
          <w:rtl/>
        </w:rPr>
      </w:pPr>
      <w:r w:rsidRPr="00383351">
        <w:rPr>
          <w:rFonts w:ascii="QCF2BSML" w:hAnsi="QCF2BSML" w:cs="QCF2BSML"/>
          <w:b/>
          <w:bCs/>
          <w:color w:val="000000" w:themeColor="text1"/>
          <w:kern w:val="0"/>
          <w:sz w:val="28"/>
          <w:szCs w:val="28"/>
          <w:rtl/>
        </w:rPr>
        <w:t>ﱡﭐ</w:t>
      </w:r>
      <w:r w:rsidRPr="00383351">
        <w:rPr>
          <w:rFonts w:ascii="QCF2468" w:hAnsi="QCF2468" w:cs="QCF2468"/>
          <w:b/>
          <w:bCs/>
          <w:color w:val="000000" w:themeColor="text1"/>
          <w:kern w:val="0"/>
          <w:sz w:val="4"/>
          <w:szCs w:val="4"/>
          <w:rtl/>
        </w:rPr>
        <w:t xml:space="preserve"> </w:t>
      </w:r>
      <w:r w:rsidRPr="00383351">
        <w:rPr>
          <w:rFonts w:ascii="QCF2468" w:hAnsi="QCF2468" w:cs="QCF2468"/>
          <w:b/>
          <w:bCs/>
          <w:color w:val="000000" w:themeColor="text1"/>
          <w:kern w:val="0"/>
          <w:sz w:val="28"/>
          <w:szCs w:val="28"/>
          <w:rtl/>
        </w:rPr>
        <w:t>ﲌ</w:t>
      </w:r>
      <w:r w:rsidRPr="00383351">
        <w:rPr>
          <w:rFonts w:ascii="QCF2468" w:hAnsi="QCF2468" w:cs="QCF2468"/>
          <w:b/>
          <w:bCs/>
          <w:color w:val="000000" w:themeColor="text1"/>
          <w:kern w:val="0"/>
          <w:sz w:val="4"/>
          <w:szCs w:val="4"/>
          <w:rtl/>
        </w:rPr>
        <w:t xml:space="preserve"> </w:t>
      </w:r>
      <w:r w:rsidRPr="00383351">
        <w:rPr>
          <w:rFonts w:ascii="QCF2468" w:hAnsi="QCF2468" w:cs="QCF2468"/>
          <w:b/>
          <w:bCs/>
          <w:color w:val="000000" w:themeColor="text1"/>
          <w:kern w:val="0"/>
          <w:sz w:val="28"/>
          <w:szCs w:val="28"/>
          <w:rtl/>
        </w:rPr>
        <w:t>ﲍ</w:t>
      </w:r>
      <w:r w:rsidRPr="00383351">
        <w:rPr>
          <w:rFonts w:ascii="QCF2468" w:hAnsi="QCF2468" w:cs="QCF2468"/>
          <w:b/>
          <w:bCs/>
          <w:color w:val="000000" w:themeColor="text1"/>
          <w:kern w:val="0"/>
          <w:sz w:val="4"/>
          <w:szCs w:val="4"/>
          <w:rtl/>
        </w:rPr>
        <w:t xml:space="preserve"> </w:t>
      </w:r>
      <w:r w:rsidRPr="00383351">
        <w:rPr>
          <w:rFonts w:ascii="QCF2468" w:hAnsi="QCF2468" w:cs="QCF2468"/>
          <w:b/>
          <w:bCs/>
          <w:color w:val="000000" w:themeColor="text1"/>
          <w:kern w:val="0"/>
          <w:sz w:val="28"/>
          <w:szCs w:val="28"/>
          <w:rtl/>
        </w:rPr>
        <w:t>ﲎ</w:t>
      </w:r>
      <w:r w:rsidRPr="00383351">
        <w:rPr>
          <w:rFonts w:ascii="QCF2468" w:hAnsi="QCF2468" w:cs="QCF2468"/>
          <w:b/>
          <w:bCs/>
          <w:color w:val="000000" w:themeColor="text1"/>
          <w:kern w:val="0"/>
          <w:sz w:val="4"/>
          <w:szCs w:val="4"/>
          <w:rtl/>
        </w:rPr>
        <w:t xml:space="preserve">  </w:t>
      </w:r>
      <w:r w:rsidRPr="00383351">
        <w:rPr>
          <w:rFonts w:ascii="QCF2468" w:hAnsi="QCF2468" w:cs="QCF2468"/>
          <w:b/>
          <w:bCs/>
          <w:color w:val="000000" w:themeColor="text1"/>
          <w:kern w:val="0"/>
          <w:sz w:val="28"/>
          <w:szCs w:val="28"/>
          <w:rtl/>
        </w:rPr>
        <w:t>ﲏ</w:t>
      </w:r>
      <w:r w:rsidRPr="00383351">
        <w:rPr>
          <w:rFonts w:ascii="QCF2468" w:hAnsi="QCF2468" w:cs="QCF2468"/>
          <w:b/>
          <w:bCs/>
          <w:color w:val="000000" w:themeColor="text1"/>
          <w:kern w:val="0"/>
          <w:sz w:val="4"/>
          <w:szCs w:val="4"/>
          <w:rtl/>
        </w:rPr>
        <w:t xml:space="preserve"> </w:t>
      </w:r>
      <w:r w:rsidRPr="00383351">
        <w:rPr>
          <w:rFonts w:ascii="QCF2BSML" w:hAnsi="QCF2BSML" w:cs="QCF2BSML"/>
          <w:b/>
          <w:bCs/>
          <w:color w:val="000000" w:themeColor="text1"/>
          <w:kern w:val="0"/>
          <w:sz w:val="28"/>
          <w:szCs w:val="28"/>
          <w:rtl/>
        </w:rPr>
        <w:t>ﱠ</w:t>
      </w:r>
      <w:bookmarkStart w:id="0" w:name="هنا4"/>
      <w:bookmarkEnd w:id="0"/>
      <w:r w:rsidRPr="00383351">
        <w:rPr>
          <w:rFonts w:ascii="Traditional Arabic" w:hAnsi="Traditional Arabic" w:cs="Traditional Arabic"/>
          <w:b/>
          <w:bCs/>
          <w:color w:val="000000" w:themeColor="text1"/>
          <w:kern w:val="0"/>
          <w:sz w:val="36"/>
          <w:szCs w:val="36"/>
          <w:rtl/>
        </w:rPr>
        <w:t xml:space="preserve"> </w:t>
      </w:r>
    </w:p>
    <w:p w14:paraId="42A00431" w14:textId="77777777" w:rsidR="00D66BC5" w:rsidRDefault="00EE375B" w:rsidP="00D66BC5">
      <w:pPr>
        <w:bidi w:val="0"/>
        <w:ind w:firstLine="567"/>
        <w:jc w:val="both"/>
        <w:rPr>
          <w:rFonts w:ascii="Times New Roman" w:eastAsia="Calibri" w:hAnsi="Times New Roman" w:cs="Times New Roman"/>
          <w:i/>
          <w:iCs/>
          <w:kern w:val="0"/>
          <w:sz w:val="28"/>
          <w:szCs w:val="28"/>
          <w14:ligatures w14:val="none"/>
        </w:rPr>
      </w:pPr>
      <w:r>
        <w:rPr>
          <w:rFonts w:ascii="Times New Roman" w:eastAsia="Calibri" w:hAnsi="Times New Roman" w:cs="Times New Roman"/>
          <w:i/>
          <w:iCs/>
          <w:kern w:val="0"/>
          <w:sz w:val="28"/>
          <w:szCs w:val="28"/>
          <w14:ligatures w14:val="none"/>
        </w:rPr>
        <w:t xml:space="preserve">"Maka keputusan (saat ini) adalah milik Allah, Yang Mahtinggi lagi Mahabesar." </w:t>
      </w:r>
      <w:r>
        <w:rPr>
          <w:rFonts w:ascii="Times New Roman" w:eastAsia="Calibri" w:hAnsi="Times New Roman" w:cs="Times New Roman"/>
          <w:kern w:val="0"/>
          <w:sz w:val="28"/>
          <w:szCs w:val="28"/>
          <w14:ligatures w14:val="none"/>
        </w:rPr>
        <w:t>(QS Ghafir: 12)</w:t>
      </w:r>
      <w:r w:rsidR="00D66BC5">
        <w:rPr>
          <w:rFonts w:ascii="Times New Roman" w:eastAsia="Calibri" w:hAnsi="Times New Roman" w:cs="Times New Roman"/>
          <w:kern w:val="0"/>
          <w:sz w:val="28"/>
          <w:szCs w:val="28"/>
          <w14:ligatures w14:val="none"/>
        </w:rPr>
        <w:t xml:space="preserve">, </w:t>
      </w:r>
      <w:r w:rsidR="00D66BC5" w:rsidRPr="008152C3">
        <w:rPr>
          <w:rFonts w:ascii="Times New Roman" w:eastAsia="Calibri" w:hAnsi="Times New Roman" w:cs="Times New Roman"/>
          <w:kern w:val="0"/>
          <w:sz w:val="28"/>
          <w:szCs w:val="28"/>
          <w14:ligatures w14:val="none"/>
        </w:rPr>
        <w:t xml:space="preserve">Syeikhul Islam </w:t>
      </w:r>
      <w:r w:rsidR="00D66BC5" w:rsidRPr="008152C3">
        <w:rPr>
          <w:rFonts w:ascii="Times New Roman" w:eastAsia="Calibri" w:hAnsi="Times New Roman" w:cs="Times New Roman"/>
          <w:i/>
          <w:iCs/>
          <w:kern w:val="0"/>
          <w:sz w:val="28"/>
          <w:szCs w:val="28"/>
          <w14:ligatures w14:val="none"/>
        </w:rPr>
        <w:t>-rahimahullah-</w:t>
      </w:r>
      <w:r w:rsidR="00D66BC5" w:rsidRPr="008152C3">
        <w:rPr>
          <w:rFonts w:ascii="Times New Roman" w:eastAsia="Calibri" w:hAnsi="Times New Roman" w:cs="Times New Roman"/>
          <w:kern w:val="0"/>
          <w:sz w:val="28"/>
          <w:szCs w:val="28"/>
          <w14:ligatures w14:val="none"/>
        </w:rPr>
        <w:t xml:space="preserve"> mengatakan: </w:t>
      </w:r>
      <w:r w:rsidR="00D66BC5" w:rsidRPr="008152C3">
        <w:rPr>
          <w:rFonts w:ascii="Times New Roman" w:eastAsia="Calibri" w:hAnsi="Times New Roman" w:cs="Times New Roman"/>
          <w:i/>
          <w:iCs/>
          <w:kern w:val="0"/>
          <w:sz w:val="28"/>
          <w:szCs w:val="28"/>
          <w14:ligatures w14:val="none"/>
        </w:rPr>
        <w:t>"Dalam ucapan: 'Allahu Akbar' (Allah Mahabesar) terdapat penetapan atas keagungan Allah. Dan keangkuhan sudah mengandung keagungan, akan tetapi keangkuhan lebih sempurna."</w:t>
      </w:r>
    </w:p>
    <w:p w14:paraId="11EB68DA" w14:textId="0FCDB66D" w:rsidR="00EE375B" w:rsidRDefault="00EE375B" w:rsidP="00D66BC5">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Allah memerintahkan para hamba untuk membesarkan-Nya, serta mengagungkan dan menyucikan</w:t>
      </w:r>
      <w:r w:rsidR="00D66BC5">
        <w:rPr>
          <w:rFonts w:ascii="Times New Roman" w:eastAsia="Calibri" w:hAnsi="Times New Roman" w:cs="Times New Roman"/>
          <w:kern w:val="0"/>
          <w:sz w:val="28"/>
          <w:szCs w:val="28"/>
          <w14:ligatures w14:val="none"/>
        </w:rPr>
        <w:t>-N</w:t>
      </w:r>
      <w:r>
        <w:rPr>
          <w:rFonts w:ascii="Times New Roman" w:eastAsia="Calibri" w:hAnsi="Times New Roman" w:cs="Times New Roman"/>
          <w:kern w:val="0"/>
          <w:sz w:val="28"/>
          <w:szCs w:val="28"/>
          <w14:ligatures w14:val="none"/>
        </w:rPr>
        <w:t>ya dari segala aib dan kekurangan. Allah</w:t>
      </w:r>
      <w:r w:rsidR="00D66BC5">
        <w:rPr>
          <w:rFonts w:ascii="Times New Roman" w:eastAsia="Calibri" w:hAnsi="Times New Roman" w:cs="Times New Roman"/>
          <w:kern w:val="0"/>
          <w:sz w:val="28"/>
          <w:szCs w:val="28"/>
          <w14:ligatures w14:val="none"/>
        </w:rPr>
        <w:t xml:space="preserve"> </w:t>
      </w:r>
      <w:r w:rsidR="00D66BC5">
        <w:rPr>
          <w:rFonts w:ascii="Times New Roman" w:eastAsia="Calibri" w:hAnsi="Times New Roman" w:cs="Times New Roman"/>
          <w:i/>
          <w:iCs/>
          <w:kern w:val="0"/>
          <w:sz w:val="28"/>
          <w:szCs w:val="28"/>
          <w14:ligatures w14:val="none"/>
        </w:rPr>
        <w:t>Ta'ala</w:t>
      </w:r>
      <w:r>
        <w:rPr>
          <w:rFonts w:ascii="Times New Roman" w:eastAsia="Calibri" w:hAnsi="Times New Roman" w:cs="Times New Roman"/>
          <w:kern w:val="0"/>
          <w:sz w:val="28"/>
          <w:szCs w:val="28"/>
          <w14:ligatures w14:val="none"/>
        </w:rPr>
        <w:t xml:space="preserve"> berfirman:</w:t>
      </w:r>
    </w:p>
    <w:p w14:paraId="084439BE" w14:textId="1DCB33E4" w:rsidR="00EE375B" w:rsidRPr="00E151E8" w:rsidRDefault="006E3379" w:rsidP="00B83786">
      <w:pPr>
        <w:autoSpaceDE w:val="0"/>
        <w:autoSpaceDN w:val="0"/>
        <w:adjustRightInd w:val="0"/>
        <w:spacing w:before="120" w:line="240" w:lineRule="auto"/>
        <w:jc w:val="center"/>
        <w:rPr>
          <w:rFonts w:ascii="Traditional Arabic" w:hAnsi="Traditional Arabic" w:cs="Traditional Arabic"/>
          <w:b/>
          <w:bCs/>
          <w:color w:val="000000" w:themeColor="text1"/>
          <w:kern w:val="0"/>
          <w:sz w:val="35"/>
          <w:szCs w:val="35"/>
          <w:rtl/>
        </w:rPr>
      </w:pPr>
      <w:r w:rsidRPr="00E151E8">
        <w:rPr>
          <w:rFonts w:ascii="QCF2BSML" w:hAnsi="QCF2BSML" w:cs="QCF2BSML"/>
          <w:b/>
          <w:bCs/>
          <w:color w:val="000000" w:themeColor="text1"/>
          <w:kern w:val="0"/>
          <w:sz w:val="28"/>
          <w:szCs w:val="28"/>
          <w:rtl/>
        </w:rPr>
        <w:lastRenderedPageBreak/>
        <w:t>ﱡﭐ</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ﲖ</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ﲗ</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ﲘ</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ﲙ</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ﲚ</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ﲛ</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ﲜ</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ﲝ</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ﲞ</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ﲟ</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ﲠ</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ﲡ</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ﲢ</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ﲣ</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ﲤ</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ﲥ</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ﲦ</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ﲧ</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ﲨﲩ</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ﲪ</w:t>
      </w:r>
      <w:r w:rsidRPr="00E151E8">
        <w:rPr>
          <w:rFonts w:ascii="QCF2293" w:hAnsi="QCF2293" w:cs="QCF2293"/>
          <w:b/>
          <w:bCs/>
          <w:color w:val="000000" w:themeColor="text1"/>
          <w:kern w:val="0"/>
          <w:sz w:val="4"/>
          <w:szCs w:val="4"/>
          <w:rtl/>
        </w:rPr>
        <w:t xml:space="preserve"> </w:t>
      </w:r>
      <w:r w:rsidRPr="00E151E8">
        <w:rPr>
          <w:rFonts w:ascii="QCF2293" w:hAnsi="QCF2293" w:cs="QCF2293"/>
          <w:b/>
          <w:bCs/>
          <w:color w:val="000000" w:themeColor="text1"/>
          <w:kern w:val="0"/>
          <w:sz w:val="28"/>
          <w:szCs w:val="28"/>
          <w:rtl/>
        </w:rPr>
        <w:t>ﲫ</w:t>
      </w:r>
      <w:r w:rsidRPr="00E151E8">
        <w:rPr>
          <w:rFonts w:ascii="QCF2293" w:hAnsi="QCF2293" w:cs="QCF2293"/>
          <w:b/>
          <w:bCs/>
          <w:color w:val="000000" w:themeColor="text1"/>
          <w:kern w:val="0"/>
          <w:sz w:val="4"/>
          <w:szCs w:val="4"/>
          <w:rtl/>
        </w:rPr>
        <w:t xml:space="preserve"> </w:t>
      </w:r>
      <w:r w:rsidRPr="00E151E8">
        <w:rPr>
          <w:rFonts w:ascii="QCF2BSML" w:hAnsi="QCF2BSML" w:cs="QCF2BSML"/>
          <w:b/>
          <w:bCs/>
          <w:color w:val="000000" w:themeColor="text1"/>
          <w:kern w:val="0"/>
          <w:sz w:val="28"/>
          <w:szCs w:val="28"/>
          <w:rtl/>
        </w:rPr>
        <w:t>ﱠ</w:t>
      </w:r>
      <w:r w:rsidRPr="00E151E8">
        <w:rPr>
          <w:rFonts w:ascii="Traditional Arabic" w:hAnsi="Traditional Arabic" w:cs="Traditional Arabic"/>
          <w:b/>
          <w:bCs/>
          <w:color w:val="000000" w:themeColor="text1"/>
          <w:kern w:val="0"/>
          <w:sz w:val="36"/>
          <w:szCs w:val="36"/>
          <w:rtl/>
        </w:rPr>
        <w:t xml:space="preserve"> </w:t>
      </w:r>
    </w:p>
    <w:p w14:paraId="6E7E218D" w14:textId="25057078" w:rsidR="00EE375B" w:rsidRPr="00EE375B" w:rsidRDefault="00EE375B" w:rsidP="006E3379">
      <w:pPr>
        <w:bidi w:val="0"/>
        <w:jc w:val="both"/>
        <w:rPr>
          <w:rFonts w:asciiTheme="majorBidi" w:eastAsia="Calibri" w:hAnsiTheme="majorBidi" w:cstheme="majorBidi"/>
          <w:kern w:val="0"/>
          <w:sz w:val="28"/>
          <w:szCs w:val="28"/>
          <w14:ligatures w14:val="none"/>
        </w:rPr>
      </w:pPr>
      <w:r>
        <w:rPr>
          <w:rFonts w:ascii="Times New Roman" w:eastAsia="Calibri" w:hAnsi="Times New Roman" w:cs="Times New Roman"/>
          <w:i/>
          <w:iCs/>
          <w:kern w:val="0"/>
          <w:sz w:val="28"/>
          <w:szCs w:val="28"/>
          <w14:ligatures w14:val="none"/>
        </w:rPr>
        <w:t>"</w:t>
      </w:r>
      <w:r w:rsidRPr="00EE375B">
        <w:rPr>
          <w:rFonts w:asciiTheme="majorBidi" w:hAnsiTheme="majorBidi" w:cstheme="majorBidi"/>
          <w:i/>
          <w:iCs/>
          <w:sz w:val="28"/>
          <w:szCs w:val="28"/>
        </w:rPr>
        <w:t xml:space="preserve">Dan katakanlah, </w:t>
      </w:r>
      <w:r>
        <w:rPr>
          <w:rFonts w:asciiTheme="majorBidi" w:hAnsiTheme="majorBidi" w:cstheme="majorBidi"/>
          <w:i/>
          <w:iCs/>
          <w:sz w:val="28"/>
          <w:szCs w:val="28"/>
        </w:rPr>
        <w:t>'</w:t>
      </w:r>
      <w:r w:rsidRPr="00EE375B">
        <w:rPr>
          <w:rFonts w:asciiTheme="majorBidi" w:hAnsiTheme="majorBidi" w:cstheme="majorBidi"/>
          <w:i/>
          <w:iCs/>
          <w:sz w:val="28"/>
          <w:szCs w:val="28"/>
        </w:rPr>
        <w:t>Segala puji bagi Allah yang tidak mempunyai anak dan tidak (pula) mempunyai sekutu dalam kerajaan-Nya dan Dia tidak memerlukan penolong dari kehinaan dan agungkanlah Dia seagung-agungnya.</w:t>
      </w:r>
      <w:r>
        <w:rPr>
          <w:rFonts w:asciiTheme="majorBidi" w:hAnsiTheme="majorBidi" w:cstheme="majorBidi"/>
          <w:i/>
          <w:iCs/>
          <w:sz w:val="28"/>
          <w:szCs w:val="28"/>
        </w:rPr>
        <w:t>'"</w:t>
      </w:r>
      <w:r>
        <w:rPr>
          <w:rFonts w:asciiTheme="majorBidi" w:eastAsia="Calibri" w:hAnsiTheme="majorBidi" w:cstheme="majorBidi"/>
          <w:i/>
          <w:iCs/>
          <w:kern w:val="0"/>
          <w:sz w:val="28"/>
          <w:szCs w:val="28"/>
          <w14:ligatures w14:val="none"/>
        </w:rPr>
        <w:t xml:space="preserve"> </w:t>
      </w:r>
      <w:r>
        <w:rPr>
          <w:rFonts w:asciiTheme="majorBidi" w:eastAsia="Calibri" w:hAnsiTheme="majorBidi" w:cstheme="majorBidi"/>
          <w:kern w:val="0"/>
          <w:sz w:val="28"/>
          <w:szCs w:val="28"/>
          <w14:ligatures w14:val="none"/>
        </w:rPr>
        <w:t>(QS. Al-Isra: 111).</w:t>
      </w:r>
    </w:p>
    <w:p w14:paraId="550C56DB" w14:textId="5FEDCFE0" w:rsidR="008152C3" w:rsidRPr="00715C1D" w:rsidRDefault="007278DD" w:rsidP="00D66BC5">
      <w:pPr>
        <w:bidi w:val="0"/>
        <w:ind w:firstLine="567"/>
        <w:jc w:val="both"/>
        <w:rPr>
          <w:rFonts w:ascii="Times New Roman" w:eastAsia="Calibri" w:hAnsi="Times New Roman" w:cs="Times New Roman"/>
          <w:kern w:val="0"/>
          <w:sz w:val="28"/>
          <w:szCs w:val="28"/>
          <w:rtl/>
          <w14:ligatures w14:val="none"/>
        </w:rPr>
      </w:pPr>
      <w:r>
        <w:rPr>
          <w:rFonts w:ascii="Times New Roman" w:eastAsia="Calibri" w:hAnsi="Times New Roman" w:cs="Times New Roman"/>
          <w:kern w:val="0"/>
          <w:sz w:val="28"/>
          <w:szCs w:val="28"/>
          <w14:ligatures w14:val="none"/>
        </w:rPr>
        <w:t xml:space="preserve">Maksud dari seluruh ibadah yang dilakukan para penduduk langit dan bumi adalah untuk membesarkan, mengagungkan, dan memuliakan Allah, karenanya </w:t>
      </w:r>
      <w:r w:rsidR="008152C3">
        <w:rPr>
          <w:rFonts w:ascii="Times New Roman" w:eastAsia="Calibri" w:hAnsi="Times New Roman" w:cs="Times New Roman"/>
          <w:kern w:val="0"/>
          <w:sz w:val="28"/>
          <w:szCs w:val="28"/>
          <w14:ligatures w14:val="none"/>
        </w:rPr>
        <w:t>takbir</w:t>
      </w:r>
      <w:r>
        <w:rPr>
          <w:rFonts w:ascii="Times New Roman" w:eastAsia="Calibri" w:hAnsi="Times New Roman" w:cs="Times New Roman"/>
          <w:kern w:val="0"/>
          <w:sz w:val="28"/>
          <w:szCs w:val="28"/>
          <w14:ligatures w14:val="none"/>
        </w:rPr>
        <w:t xml:space="preserve"> merupakan ciri bagi ibadah-ibadah yang </w:t>
      </w:r>
      <w:r w:rsidR="008152C3">
        <w:rPr>
          <w:rFonts w:ascii="Times New Roman" w:eastAsia="Calibri" w:hAnsi="Times New Roman" w:cs="Times New Roman"/>
          <w:kern w:val="0"/>
          <w:sz w:val="28"/>
          <w:szCs w:val="28"/>
          <w14:ligatures w14:val="none"/>
        </w:rPr>
        <w:t>agung</w:t>
      </w:r>
      <w:r>
        <w:rPr>
          <w:rFonts w:ascii="Times New Roman" w:eastAsia="Calibri" w:hAnsi="Times New Roman" w:cs="Times New Roman"/>
          <w:kern w:val="0"/>
          <w:sz w:val="28"/>
          <w:szCs w:val="28"/>
          <w14:ligatures w14:val="none"/>
        </w:rPr>
        <w:t xml:space="preserve">. Di dalam salat, takbir merupakan bentuk ketundukan di hadapan keangkuhan dan keagungan Allah. Takbir yang ada di dalam salat setiap hari, mulai dari azan sampai zikir selepas salat-salat fardhu dan rawatib, berjumlah </w:t>
      </w:r>
      <w:r w:rsidR="00715C1D">
        <w:rPr>
          <w:rFonts w:ascii="Times New Roman" w:eastAsia="Calibri" w:hAnsi="Times New Roman" w:cs="Times New Roman"/>
          <w:kern w:val="0"/>
          <w:sz w:val="28"/>
          <w:szCs w:val="28"/>
          <w14:ligatures w14:val="none"/>
        </w:rPr>
        <w:t>375</w:t>
      </w:r>
      <w:r>
        <w:rPr>
          <w:rFonts w:ascii="Times New Roman" w:eastAsia="Calibri" w:hAnsi="Times New Roman" w:cs="Times New Roman"/>
          <w:kern w:val="0"/>
          <w:sz w:val="28"/>
          <w:szCs w:val="28"/>
          <w14:ligatures w14:val="none"/>
        </w:rPr>
        <w:t xml:space="preserve"> kali. </w:t>
      </w:r>
      <w:r w:rsidR="00715C1D" w:rsidRPr="008152C3">
        <w:rPr>
          <w:rFonts w:ascii="Times New Roman" w:eastAsia="Calibri" w:hAnsi="Times New Roman" w:cs="Times New Roman"/>
          <w:kern w:val="0"/>
          <w:sz w:val="28"/>
          <w:szCs w:val="28"/>
          <w14:ligatures w14:val="none"/>
        </w:rPr>
        <w:t xml:space="preserve">Syeikhul Islam </w:t>
      </w:r>
      <w:r w:rsidR="00715C1D" w:rsidRPr="008152C3">
        <w:rPr>
          <w:rFonts w:ascii="Times New Roman" w:eastAsia="Calibri" w:hAnsi="Times New Roman" w:cs="Times New Roman"/>
          <w:i/>
          <w:iCs/>
          <w:kern w:val="0"/>
          <w:sz w:val="28"/>
          <w:szCs w:val="28"/>
          <w14:ligatures w14:val="none"/>
        </w:rPr>
        <w:t>-rahimahullah-</w:t>
      </w:r>
      <w:r w:rsidR="00715C1D" w:rsidRPr="008152C3">
        <w:rPr>
          <w:rFonts w:ascii="Times New Roman" w:eastAsia="Calibri" w:hAnsi="Times New Roman" w:cs="Times New Roman"/>
          <w:kern w:val="0"/>
          <w:sz w:val="28"/>
          <w:szCs w:val="28"/>
          <w14:ligatures w14:val="none"/>
        </w:rPr>
        <w:t xml:space="preserve"> mengatakan: </w:t>
      </w:r>
      <w:r w:rsidR="00715C1D" w:rsidRPr="008152C3">
        <w:rPr>
          <w:rFonts w:ascii="Times New Roman" w:eastAsia="Calibri" w:hAnsi="Times New Roman" w:cs="Times New Roman"/>
          <w:i/>
          <w:iCs/>
          <w:kern w:val="0"/>
          <w:sz w:val="28"/>
          <w:szCs w:val="28"/>
          <w14:ligatures w14:val="none"/>
        </w:rPr>
        <w:t>"Dalam ucapan: 'Allahu Akbar' (Allah Mahabesar) terdapat penetapan atas keagungan Allah. Dan keangkuhan sudah mengandung keagungan, akan tetapi keangkuhan lebih sempurna."</w:t>
      </w:r>
    </w:p>
    <w:p w14:paraId="42EABDBA" w14:textId="77777777" w:rsidR="009D5870" w:rsidRDefault="009D5870" w:rsidP="009D5870">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Haji merupakan salah satu panji agama islam yang tampak, dan syiarnya adalah tauhid dan mengagungkan Allah dengan mengucapkan takbir di atas bukit Shafa dan Marwah, juga saat melontar Jumrah.</w:t>
      </w:r>
    </w:p>
    <w:p w14:paraId="5DC8183D" w14:textId="77777777" w:rsidR="009D5870" w:rsidRDefault="009D5870" w:rsidP="009D5870">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Hari yang paling agung di sisi Allah adalah 10 hari pertama bulan Zulhijah, dan amalan yang paling Allah cintai di hari-hari tersebut adalah mengucapkan takbir. Nabi </w:t>
      </w:r>
      <w:r>
        <w:rPr>
          <w:rFonts w:ascii="Times New Roman" w:eastAsia="Calibri" w:hAnsi="Times New Roman" w:cs="Times New Roman"/>
          <w:i/>
          <w:iCs/>
          <w:kern w:val="0"/>
          <w:sz w:val="28"/>
          <w:szCs w:val="28"/>
          <w14:ligatures w14:val="none"/>
        </w:rPr>
        <w:t>-shallallahu 'alaihi wasallam-</w:t>
      </w:r>
      <w:r>
        <w:rPr>
          <w:rFonts w:ascii="Times New Roman" w:eastAsia="Calibri" w:hAnsi="Times New Roman" w:cs="Times New Roman"/>
          <w:kern w:val="0"/>
          <w:sz w:val="28"/>
          <w:szCs w:val="28"/>
          <w14:ligatures w14:val="none"/>
        </w:rPr>
        <w:t xml:space="preserve"> bersabda: </w:t>
      </w:r>
      <w:r w:rsidRPr="009240AF">
        <w:rPr>
          <w:rFonts w:ascii="Times New Roman" w:eastAsia="Calibri" w:hAnsi="Times New Roman" w:cs="Times New Roman"/>
          <w:b/>
          <w:bCs/>
          <w:i/>
          <w:iCs/>
          <w:color w:val="C00000"/>
          <w:kern w:val="0"/>
          <w:sz w:val="28"/>
          <w:szCs w:val="28"/>
          <w14:ligatures w14:val="none"/>
        </w:rPr>
        <w:t>"Tidak ada hari yang lebih agung di sisi Allah, dan yang lebih Dia cintai untuk beramal di dalamnya daripada 10 hari ini, maka perbanyaklah tahlil, takbir, dan tahmid di hari-hari tersebut."</w:t>
      </w:r>
      <w:r>
        <w:rPr>
          <w:rFonts w:ascii="Times New Roman" w:eastAsia="Calibri" w:hAnsi="Times New Roman" w:cs="Times New Roman"/>
          <w:i/>
          <w:iCs/>
          <w:kern w:val="0"/>
          <w:sz w:val="28"/>
          <w:szCs w:val="28"/>
          <w14:ligatures w14:val="none"/>
        </w:rPr>
        <w:t xml:space="preserve"> </w:t>
      </w:r>
      <w:r>
        <w:rPr>
          <w:rFonts w:ascii="Times New Roman" w:eastAsia="Calibri" w:hAnsi="Times New Roman" w:cs="Times New Roman"/>
          <w:kern w:val="0"/>
          <w:sz w:val="28"/>
          <w:szCs w:val="28"/>
          <w14:ligatures w14:val="none"/>
        </w:rPr>
        <w:t>(HR. Ahmad).</w:t>
      </w:r>
    </w:p>
    <w:p w14:paraId="4748A0F5" w14:textId="77777777" w:rsidR="009D5870" w:rsidRDefault="009D5870" w:rsidP="009D5870">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Takbir juga disunnahkan pada momen-momen yang penuh dengan kebahagiaan seperti dua hari raya, saat-saat menyenangkan, dan mendengar kabar gembira. Nabi </w:t>
      </w:r>
      <w:r>
        <w:rPr>
          <w:rFonts w:ascii="Times New Roman" w:eastAsia="Calibri" w:hAnsi="Times New Roman" w:cs="Times New Roman"/>
          <w:i/>
          <w:iCs/>
          <w:kern w:val="0"/>
          <w:sz w:val="28"/>
          <w:szCs w:val="28"/>
          <w14:ligatures w14:val="none"/>
        </w:rPr>
        <w:t>-shallallahu 'alaihi wasallam-</w:t>
      </w:r>
      <w:r>
        <w:rPr>
          <w:rFonts w:ascii="Times New Roman" w:eastAsia="Calibri" w:hAnsi="Times New Roman" w:cs="Times New Roman"/>
          <w:kern w:val="0"/>
          <w:sz w:val="28"/>
          <w:szCs w:val="28"/>
          <w14:ligatures w14:val="none"/>
        </w:rPr>
        <w:t xml:space="preserve"> bersabda: </w:t>
      </w:r>
      <w:r w:rsidRPr="00CC01F0">
        <w:rPr>
          <w:rFonts w:ascii="Times New Roman" w:eastAsia="Calibri" w:hAnsi="Times New Roman" w:cs="Times New Roman"/>
          <w:b/>
          <w:bCs/>
          <w:i/>
          <w:iCs/>
          <w:color w:val="C00000"/>
          <w:kern w:val="0"/>
          <w:sz w:val="28"/>
          <w:szCs w:val="28"/>
          <w14:ligatures w14:val="none"/>
        </w:rPr>
        <w:t>"Aku harap kalian menjadi separuh penduduk surga."</w:t>
      </w:r>
      <w:r>
        <w:rPr>
          <w:rFonts w:ascii="Times New Roman" w:eastAsia="Calibri" w:hAnsi="Times New Roman" w:cs="Times New Roman"/>
          <w:i/>
          <w:iCs/>
          <w:kern w:val="0"/>
          <w:sz w:val="28"/>
          <w:szCs w:val="28"/>
          <w14:ligatures w14:val="none"/>
        </w:rPr>
        <w:t xml:space="preserve"> </w:t>
      </w:r>
      <w:r>
        <w:rPr>
          <w:rFonts w:ascii="Times New Roman" w:eastAsia="Calibri" w:hAnsi="Times New Roman" w:cs="Times New Roman"/>
          <w:kern w:val="0"/>
          <w:sz w:val="28"/>
          <w:szCs w:val="28"/>
          <w14:ligatures w14:val="none"/>
        </w:rPr>
        <w:t xml:space="preserve">Abu Sa'id Al-Khudri </w:t>
      </w:r>
      <w:r>
        <w:rPr>
          <w:rFonts w:ascii="Times New Roman" w:eastAsia="Calibri" w:hAnsi="Times New Roman" w:cs="Times New Roman"/>
          <w:i/>
          <w:iCs/>
          <w:kern w:val="0"/>
          <w:sz w:val="28"/>
          <w:szCs w:val="28"/>
          <w14:ligatures w14:val="none"/>
        </w:rPr>
        <w:t xml:space="preserve">-radhiyallahu 'anhu- </w:t>
      </w:r>
      <w:r>
        <w:rPr>
          <w:rFonts w:ascii="Times New Roman" w:eastAsia="Calibri" w:hAnsi="Times New Roman" w:cs="Times New Roman"/>
          <w:kern w:val="0"/>
          <w:sz w:val="28"/>
          <w:szCs w:val="28"/>
          <w14:ligatures w14:val="none"/>
        </w:rPr>
        <w:t xml:space="preserve">berkata: </w:t>
      </w:r>
      <w:r>
        <w:rPr>
          <w:rFonts w:ascii="Times New Roman" w:eastAsia="Calibri" w:hAnsi="Times New Roman" w:cs="Times New Roman"/>
          <w:i/>
          <w:iCs/>
          <w:kern w:val="0"/>
          <w:sz w:val="28"/>
          <w:szCs w:val="28"/>
          <w14:ligatures w14:val="none"/>
        </w:rPr>
        <w:t xml:space="preserve">"Lantas kami pun bertakbir." </w:t>
      </w:r>
      <w:r>
        <w:rPr>
          <w:rFonts w:ascii="Times New Roman" w:eastAsia="Calibri" w:hAnsi="Times New Roman" w:cs="Times New Roman"/>
          <w:kern w:val="0"/>
          <w:sz w:val="28"/>
          <w:szCs w:val="28"/>
          <w14:ligatures w14:val="none"/>
        </w:rPr>
        <w:t>(HR. Bukhari).</w:t>
      </w:r>
    </w:p>
    <w:p w14:paraId="4853BDA8" w14:textId="77777777" w:rsidR="009D5870" w:rsidRDefault="009D5870" w:rsidP="009D5870">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lastRenderedPageBreak/>
        <w:t xml:space="preserve">Seorang juga hendaknya bertakbir saat melihat salah satu tanda kebesaran Allah seperti gerhana, juga ketika terkejut dan mendapati sesuatu yang menakutkan. Ketika sekelompok orang meminta kepada Nabi untuk menetapkan satu pohon guna mereka jadikan tempat meminta keberkahan, Nabi </w:t>
      </w:r>
      <w:r>
        <w:rPr>
          <w:rFonts w:ascii="Times New Roman" w:eastAsia="Calibri" w:hAnsi="Times New Roman" w:cs="Times New Roman"/>
          <w:i/>
          <w:iCs/>
          <w:kern w:val="0"/>
          <w:sz w:val="28"/>
          <w:szCs w:val="28"/>
          <w14:ligatures w14:val="none"/>
        </w:rPr>
        <w:t>-shallallahu 'alaihi wasallam-</w:t>
      </w:r>
      <w:r>
        <w:rPr>
          <w:rFonts w:ascii="Times New Roman" w:eastAsia="Calibri" w:hAnsi="Times New Roman" w:cs="Times New Roman"/>
          <w:kern w:val="0"/>
          <w:sz w:val="28"/>
          <w:szCs w:val="28"/>
          <w14:ligatures w14:val="none"/>
        </w:rPr>
        <w:t xml:space="preserve"> bersabda: </w:t>
      </w:r>
      <w:r w:rsidRPr="00CC01F0">
        <w:rPr>
          <w:rFonts w:ascii="Times New Roman" w:eastAsia="Calibri" w:hAnsi="Times New Roman" w:cs="Times New Roman"/>
          <w:b/>
          <w:bCs/>
          <w:i/>
          <w:iCs/>
          <w:color w:val="C00000"/>
          <w:kern w:val="0"/>
          <w:sz w:val="28"/>
          <w:szCs w:val="28"/>
          <w14:ligatures w14:val="none"/>
        </w:rPr>
        <w:t>"Allahu Akbar (Allah Mahabesar)! Yang kalian ucapkan ini sama seperti yang diucapkan Bani Israil: 'Buatkanlah Tuhan untuk kami sebagaimana Tuhan yang mereka miliki.'"</w:t>
      </w:r>
      <w:r>
        <w:rPr>
          <w:rFonts w:ascii="Times New Roman" w:eastAsia="Calibri" w:hAnsi="Times New Roman" w:cs="Times New Roman"/>
          <w:i/>
          <w:iCs/>
          <w:kern w:val="0"/>
          <w:sz w:val="28"/>
          <w:szCs w:val="28"/>
          <w14:ligatures w14:val="none"/>
        </w:rPr>
        <w:t xml:space="preserve"> </w:t>
      </w:r>
      <w:r>
        <w:rPr>
          <w:rFonts w:ascii="Times New Roman" w:eastAsia="Calibri" w:hAnsi="Times New Roman" w:cs="Times New Roman"/>
          <w:kern w:val="0"/>
          <w:sz w:val="28"/>
          <w:szCs w:val="28"/>
          <w14:ligatures w14:val="none"/>
        </w:rPr>
        <w:t>(HR. Nasai).</w:t>
      </w:r>
    </w:p>
    <w:p w14:paraId="37FA027E" w14:textId="77777777" w:rsidR="009D5870" w:rsidRDefault="009D5870" w:rsidP="009D5870">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Saat hendak melaksanakan safar</w:t>
      </w:r>
      <w:r w:rsidRPr="00D66BC5">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w:t>
      </w:r>
      <w:r w:rsidRPr="00D66BC5">
        <w:rPr>
          <w:rFonts w:ascii="Times New Roman" w:eastAsia="Calibri" w:hAnsi="Times New Roman" w:cs="Times New Roman"/>
          <w:kern w:val="0"/>
          <w:sz w:val="28"/>
          <w:szCs w:val="28"/>
          <w14:ligatures w14:val="none"/>
        </w:rPr>
        <w:t>perjalanan jauh</w:t>
      </w:r>
      <w:r>
        <w:rPr>
          <w:rFonts w:ascii="Times New Roman" w:eastAsia="Calibri" w:hAnsi="Times New Roman" w:cs="Times New Roman"/>
          <w:kern w:val="0"/>
          <w:sz w:val="28"/>
          <w:szCs w:val="28"/>
          <w14:ligatures w14:val="none"/>
        </w:rPr>
        <w:t>)</w:t>
      </w:r>
      <w:r w:rsidRPr="00D66BC5">
        <w:rPr>
          <w:rFonts w:ascii="Times New Roman" w:eastAsia="Calibri" w:hAnsi="Times New Roman" w:cs="Times New Roman"/>
          <w:kern w:val="0"/>
          <w:sz w:val="28"/>
          <w:szCs w:val="28"/>
          <w14:ligatures w14:val="none"/>
        </w:rPr>
        <w:t xml:space="preserve"> terkadang diiringi dengan </w:t>
      </w:r>
      <w:r>
        <w:rPr>
          <w:rFonts w:ascii="Times New Roman" w:eastAsia="Calibri" w:hAnsi="Times New Roman" w:cs="Times New Roman"/>
          <w:kern w:val="0"/>
          <w:sz w:val="28"/>
          <w:szCs w:val="28"/>
          <w14:ligatures w14:val="none"/>
        </w:rPr>
        <w:t xml:space="preserve">kegundahan, kesedihan, dan ketakutan. Maka mengagungkan Allah dengan bertakbir dapat mendatangkan ketentraman dan ketenangan bagi seorang musafir. Setiap kali Nabi </w:t>
      </w:r>
      <w:r>
        <w:rPr>
          <w:rFonts w:ascii="Times New Roman" w:eastAsia="Calibri" w:hAnsi="Times New Roman" w:cs="Times New Roman"/>
          <w:i/>
          <w:iCs/>
          <w:kern w:val="0"/>
          <w:sz w:val="28"/>
          <w:szCs w:val="28"/>
          <w14:ligatures w14:val="none"/>
        </w:rPr>
        <w:t>-shallallahu 'alaihi wasallam-</w:t>
      </w:r>
      <w:r>
        <w:rPr>
          <w:rFonts w:ascii="Times New Roman" w:eastAsia="Calibri" w:hAnsi="Times New Roman" w:cs="Times New Roman"/>
          <w:kern w:val="0"/>
          <w:sz w:val="28"/>
          <w:szCs w:val="28"/>
          <w14:ligatures w14:val="none"/>
        </w:rPr>
        <w:t xml:space="preserve"> berada di atas tunggangannya ketika hendak melakukan safar, beliau bertakbir tiga kali. (HR Muslim).</w:t>
      </w:r>
    </w:p>
    <w:p w14:paraId="0D3E7325" w14:textId="77777777" w:rsidR="009D5870" w:rsidRDefault="009D5870" w:rsidP="009D5870">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Takbir juga disyariatkan saat melihat makhluk yang memiliki sifat besar, seperti tempat-tempat tinggi. Jabir </w:t>
      </w:r>
      <w:r>
        <w:rPr>
          <w:rFonts w:ascii="Times New Roman" w:eastAsia="Calibri" w:hAnsi="Times New Roman" w:cs="Times New Roman"/>
          <w:i/>
          <w:iCs/>
          <w:kern w:val="0"/>
          <w:sz w:val="28"/>
          <w:szCs w:val="28"/>
          <w14:ligatures w14:val="none"/>
        </w:rPr>
        <w:t>-radhiyallahu 'anhu-</w:t>
      </w:r>
      <w:r>
        <w:rPr>
          <w:rFonts w:ascii="Times New Roman" w:eastAsia="Calibri" w:hAnsi="Times New Roman" w:cs="Times New Roman"/>
          <w:kern w:val="0"/>
          <w:sz w:val="28"/>
          <w:szCs w:val="28"/>
          <w14:ligatures w14:val="none"/>
        </w:rPr>
        <w:t xml:space="preserve"> berkata: </w:t>
      </w:r>
      <w:r>
        <w:rPr>
          <w:rFonts w:ascii="Times New Roman" w:eastAsia="Calibri" w:hAnsi="Times New Roman" w:cs="Times New Roman"/>
          <w:i/>
          <w:iCs/>
          <w:kern w:val="0"/>
          <w:sz w:val="28"/>
          <w:szCs w:val="28"/>
          <w14:ligatures w14:val="none"/>
        </w:rPr>
        <w:t xml:space="preserve">"Setiap kali kami menanjak, kami bertakbir." </w:t>
      </w:r>
      <w:r>
        <w:rPr>
          <w:rFonts w:ascii="Times New Roman" w:eastAsia="Calibri" w:hAnsi="Times New Roman" w:cs="Times New Roman"/>
          <w:kern w:val="0"/>
          <w:sz w:val="28"/>
          <w:szCs w:val="28"/>
          <w14:ligatures w14:val="none"/>
        </w:rPr>
        <w:t xml:space="preserve">(HR. Bukhari). </w:t>
      </w:r>
      <w:bookmarkStart w:id="1" w:name="_Hlk149259474"/>
      <w:r>
        <w:rPr>
          <w:rFonts w:ascii="Times New Roman" w:eastAsia="Calibri" w:hAnsi="Times New Roman" w:cs="Times New Roman"/>
          <w:kern w:val="0"/>
          <w:sz w:val="28"/>
          <w:szCs w:val="28"/>
          <w14:ligatures w14:val="none"/>
        </w:rPr>
        <w:t>Dan ketika berada di atas puncak sesuatu, hendaknya seseorang juga bertakbir.</w:t>
      </w:r>
      <w:bookmarkEnd w:id="1"/>
    </w:p>
    <w:p w14:paraId="11E4CBBA" w14:textId="77777777" w:rsidR="009D5870" w:rsidRDefault="009D5870" w:rsidP="009D5870">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Seorang muslim menutup harinya dengan bertakbir. Ketika berbaring di tempat tidur, dia mengucapkan tasbih dan tahmid 33 kali, dan bertakbir 34 kali.</w:t>
      </w:r>
    </w:p>
    <w:p w14:paraId="11684D67" w14:textId="77777777" w:rsidR="009D5870" w:rsidRDefault="009D5870" w:rsidP="009D5870">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Takbir juga disyariatkan di momen-momen dan tempat-tempat yang agung. </w:t>
      </w:r>
      <w:r w:rsidRPr="008152C3">
        <w:rPr>
          <w:rFonts w:ascii="Times New Roman" w:eastAsia="Calibri" w:hAnsi="Times New Roman" w:cs="Times New Roman"/>
          <w:kern w:val="0"/>
          <w:sz w:val="28"/>
          <w:szCs w:val="28"/>
          <w14:ligatures w14:val="none"/>
        </w:rPr>
        <w:t>Hidayah merupakan nikmat besar yang harus disyukuri, dan salah satu cara mensyukurinya adalah dengan</w:t>
      </w:r>
      <w:r>
        <w:rPr>
          <w:rFonts w:ascii="Times New Roman" w:eastAsia="Calibri" w:hAnsi="Times New Roman" w:cs="Times New Roman"/>
          <w:kern w:val="0"/>
          <w:sz w:val="28"/>
          <w:szCs w:val="28"/>
          <w14:ligatures w14:val="none"/>
        </w:rPr>
        <w:t xml:space="preserve"> mengagungkan Allah atas hidayah yang dengannya seorang mendapat petunjuk tentang perkara-perkara agama serta hal yang dicintai dan diridai oleh Allah. Allah berfirman:</w:t>
      </w:r>
    </w:p>
    <w:p w14:paraId="696E300C" w14:textId="785B0D4A" w:rsidR="009D5870" w:rsidRPr="00322CB0" w:rsidRDefault="009D5870" w:rsidP="009D5870">
      <w:pPr>
        <w:autoSpaceDE w:val="0"/>
        <w:autoSpaceDN w:val="0"/>
        <w:adjustRightInd w:val="0"/>
        <w:spacing w:after="0" w:line="240" w:lineRule="auto"/>
        <w:jc w:val="center"/>
        <w:rPr>
          <w:rFonts w:ascii="Traditional Arabic" w:hAnsi="Traditional Arabic" w:cs="Traditional Arabic"/>
          <w:b/>
          <w:bCs/>
          <w:kern w:val="0"/>
          <w:sz w:val="35"/>
          <w:szCs w:val="35"/>
          <w:rtl/>
        </w:rPr>
      </w:pPr>
      <w:r w:rsidRPr="00322CB0">
        <w:rPr>
          <w:rFonts w:ascii="QCF2BSML" w:hAnsi="QCF2BSML" w:cs="QCF2BSML"/>
          <w:b/>
          <w:bCs/>
          <w:color w:val="000000"/>
          <w:kern w:val="0"/>
          <w:sz w:val="28"/>
          <w:szCs w:val="28"/>
          <w:rtl/>
        </w:rPr>
        <w:t>ﱡﭐ</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ﲵ</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ﲶ</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ﲷ</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ﲸ</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ﲹ</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ﲺ</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ﲻ</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ﲼ</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ﲽ</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ﲾﲿ</w:t>
      </w:r>
      <w:r w:rsidRPr="00322CB0">
        <w:rPr>
          <w:rFonts w:ascii="QCF2336" w:hAnsi="QCF2336" w:cs="QCF2336"/>
          <w:b/>
          <w:bCs/>
          <w:color w:val="000000"/>
          <w:kern w:val="0"/>
          <w:sz w:val="4"/>
          <w:szCs w:val="4"/>
          <w:rtl/>
        </w:rPr>
        <w:t xml:space="preserve"> </w:t>
      </w:r>
      <w:r w:rsidR="00322CB0">
        <w:rPr>
          <w:rFonts w:ascii="QCF2336" w:hAnsi="QCF2336" w:cs="QCF2336"/>
          <w:b/>
          <w:bCs/>
          <w:color w:val="000000"/>
          <w:kern w:val="0"/>
          <w:sz w:val="4"/>
          <w:szCs w:val="4"/>
          <w:rtl/>
        </w:rPr>
        <w:br/>
      </w:r>
      <w:r w:rsidRPr="00322CB0">
        <w:rPr>
          <w:rFonts w:ascii="QCF2336" w:hAnsi="QCF2336" w:cs="QCF2336"/>
          <w:b/>
          <w:bCs/>
          <w:color w:val="000000"/>
          <w:kern w:val="0"/>
          <w:sz w:val="28"/>
          <w:szCs w:val="28"/>
          <w:rtl/>
        </w:rPr>
        <w:t>ﳀ</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ﳁ</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ﳂ</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ﳃ</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ﳄ</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ﳅ</w:t>
      </w:r>
      <w:r w:rsidRPr="00322CB0">
        <w:rPr>
          <w:rFonts w:ascii="QCF2336" w:hAnsi="QCF2336" w:cs="QCF2336"/>
          <w:b/>
          <w:bCs/>
          <w:color w:val="000000"/>
          <w:kern w:val="0"/>
          <w:sz w:val="4"/>
          <w:szCs w:val="4"/>
          <w:rtl/>
        </w:rPr>
        <w:t xml:space="preserve"> </w:t>
      </w:r>
      <w:r w:rsidRPr="00322CB0">
        <w:rPr>
          <w:rFonts w:ascii="QCF2336" w:hAnsi="QCF2336" w:cs="QCF2336"/>
          <w:b/>
          <w:bCs/>
          <w:color w:val="000000"/>
          <w:kern w:val="0"/>
          <w:sz w:val="28"/>
          <w:szCs w:val="28"/>
          <w:rtl/>
        </w:rPr>
        <w:t>ﳆ</w:t>
      </w:r>
      <w:r w:rsidRPr="00322CB0">
        <w:rPr>
          <w:rFonts w:ascii="QCF2336" w:hAnsi="QCF2336" w:cs="QCF2336"/>
          <w:b/>
          <w:bCs/>
          <w:color w:val="000000"/>
          <w:kern w:val="0"/>
          <w:sz w:val="4"/>
          <w:szCs w:val="4"/>
          <w:rtl/>
        </w:rPr>
        <w:t xml:space="preserve"> </w:t>
      </w:r>
      <w:r w:rsidRPr="00322CB0">
        <w:rPr>
          <w:rFonts w:ascii="QCF2336" w:hAnsi="QCF2336" w:cs="QCF2336"/>
          <w:b/>
          <w:bCs/>
          <w:kern w:val="0"/>
          <w:sz w:val="28"/>
          <w:szCs w:val="28"/>
          <w:rtl/>
        </w:rPr>
        <w:t>ﳇ</w:t>
      </w:r>
      <w:r w:rsidRPr="00322CB0">
        <w:rPr>
          <w:rFonts w:ascii="QCF2BSML" w:hAnsi="QCF2BSML" w:cs="QCF2BSML"/>
          <w:b/>
          <w:bCs/>
          <w:kern w:val="0"/>
          <w:sz w:val="28"/>
          <w:szCs w:val="28"/>
          <w:rtl/>
        </w:rPr>
        <w:t>ﱠ</w:t>
      </w:r>
    </w:p>
    <w:p w14:paraId="43362F13" w14:textId="77777777" w:rsidR="009D5870" w:rsidRPr="00CA34D2" w:rsidRDefault="009D5870" w:rsidP="009D5870">
      <w:pPr>
        <w:bidi w:val="0"/>
        <w:jc w:val="both"/>
        <w:rPr>
          <w:rFonts w:asciiTheme="majorBidi" w:eastAsia="Calibri" w:hAnsiTheme="majorBidi" w:cstheme="majorBidi"/>
          <w:kern w:val="0"/>
          <w:sz w:val="28"/>
          <w:szCs w:val="28"/>
          <w14:ligatures w14:val="none"/>
        </w:rPr>
      </w:pPr>
      <w:r w:rsidRPr="008152C3">
        <w:rPr>
          <w:rFonts w:ascii="Times New Roman" w:eastAsia="Calibri" w:hAnsi="Times New Roman" w:cs="Times New Roman"/>
          <w:i/>
          <w:iCs/>
          <w:kern w:val="0"/>
          <w:sz w:val="28"/>
          <w:szCs w:val="28"/>
          <w14:ligatures w14:val="none"/>
        </w:rPr>
        <w:lastRenderedPageBreak/>
        <w:t>"</w:t>
      </w:r>
      <w:r w:rsidRPr="008152C3">
        <w:rPr>
          <w:rFonts w:asciiTheme="majorBidi" w:hAnsiTheme="majorBidi" w:cstheme="majorBidi"/>
          <w:i/>
          <w:iCs/>
          <w:sz w:val="28"/>
          <w:szCs w:val="28"/>
        </w:rPr>
        <w:t>Daging (hewan kurban) dan darahnya itu sekali-kali tidak akan sampai kepada Allah, tetapi yang sampai kepada-Nya adalah ketakwaan kamu. Demikianlah dia menundukkannya untukmu agar kamu mengagungkan Allah atas petunjuk yang Dia berikan kepadamu.</w:t>
      </w:r>
      <w:r w:rsidRPr="008152C3">
        <w:rPr>
          <w:rFonts w:asciiTheme="majorBidi" w:eastAsia="Calibri" w:hAnsiTheme="majorBidi" w:cstheme="majorBidi"/>
          <w:i/>
          <w:iCs/>
          <w:kern w:val="0"/>
          <w:sz w:val="28"/>
          <w:szCs w:val="28"/>
          <w14:ligatures w14:val="none"/>
        </w:rPr>
        <w:t xml:space="preserve">" </w:t>
      </w:r>
      <w:r w:rsidRPr="008152C3">
        <w:rPr>
          <w:rFonts w:asciiTheme="majorBidi" w:eastAsia="Calibri" w:hAnsiTheme="majorBidi" w:cstheme="majorBidi"/>
          <w:kern w:val="0"/>
          <w:sz w:val="28"/>
          <w:szCs w:val="28"/>
          <w14:ligatures w14:val="none"/>
        </w:rPr>
        <w:t>(QS. Al-Hajj: 37).</w:t>
      </w:r>
    </w:p>
    <w:p w14:paraId="10B8C944" w14:textId="77777777" w:rsidR="009D5870" w:rsidRDefault="009D5870" w:rsidP="009D5870">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Dan di antara cara bersyukur kepada Allah adalah dengan mengagungkan-Nya atas petunjuk untuk tetap berada di atas hidayah dalam mengerjakan ibadah. Allah berfirman:</w:t>
      </w:r>
    </w:p>
    <w:p w14:paraId="1C0DF59F" w14:textId="708D3688" w:rsidR="009D5870" w:rsidRPr="00322CB0" w:rsidRDefault="009D5870" w:rsidP="009D5870">
      <w:pPr>
        <w:autoSpaceDE w:val="0"/>
        <w:autoSpaceDN w:val="0"/>
        <w:adjustRightInd w:val="0"/>
        <w:spacing w:after="0" w:line="240" w:lineRule="auto"/>
        <w:jc w:val="center"/>
        <w:rPr>
          <w:rFonts w:ascii="Traditional Arabic" w:hAnsi="Traditional Arabic" w:cs="Traditional Arabic"/>
          <w:b/>
          <w:bCs/>
          <w:color w:val="000000"/>
          <w:kern w:val="0"/>
          <w:sz w:val="35"/>
          <w:szCs w:val="35"/>
          <w:rtl/>
        </w:rPr>
      </w:pPr>
      <w:r w:rsidRPr="00322CB0">
        <w:rPr>
          <w:rFonts w:ascii="QCF2BSML" w:hAnsi="QCF2BSML" w:cs="QCF2BSML"/>
          <w:b/>
          <w:bCs/>
          <w:color w:val="000000"/>
          <w:kern w:val="0"/>
          <w:sz w:val="28"/>
          <w:szCs w:val="28"/>
          <w:rtl/>
        </w:rPr>
        <w:t>ﱡﭐ</w:t>
      </w:r>
      <w:r w:rsidRPr="00322CB0">
        <w:rPr>
          <w:rFonts w:ascii="QCF2028" w:hAnsi="QCF2028" w:cs="QCF2028"/>
          <w:b/>
          <w:bCs/>
          <w:color w:val="000000"/>
          <w:kern w:val="0"/>
          <w:sz w:val="4"/>
          <w:szCs w:val="4"/>
          <w:rtl/>
        </w:rPr>
        <w:t xml:space="preserve"> </w:t>
      </w:r>
      <w:r w:rsidRPr="00322CB0">
        <w:rPr>
          <w:rFonts w:ascii="QCF2028" w:hAnsi="QCF2028" w:cs="QCF2028"/>
          <w:b/>
          <w:bCs/>
          <w:color w:val="000000"/>
          <w:kern w:val="0"/>
          <w:sz w:val="28"/>
          <w:szCs w:val="28"/>
          <w:rtl/>
        </w:rPr>
        <w:t>ﲯ</w:t>
      </w:r>
      <w:r w:rsidRPr="00322CB0">
        <w:rPr>
          <w:rFonts w:ascii="QCF2028" w:hAnsi="QCF2028" w:cs="QCF2028"/>
          <w:b/>
          <w:bCs/>
          <w:color w:val="000000"/>
          <w:kern w:val="0"/>
          <w:sz w:val="4"/>
          <w:szCs w:val="4"/>
          <w:rtl/>
        </w:rPr>
        <w:t xml:space="preserve"> </w:t>
      </w:r>
      <w:r w:rsidRPr="00322CB0">
        <w:rPr>
          <w:rFonts w:ascii="QCF2028" w:hAnsi="QCF2028" w:cs="QCF2028"/>
          <w:b/>
          <w:bCs/>
          <w:color w:val="000000"/>
          <w:kern w:val="0"/>
          <w:sz w:val="28"/>
          <w:szCs w:val="28"/>
          <w:rtl/>
        </w:rPr>
        <w:t>ﲰ</w:t>
      </w:r>
      <w:r w:rsidRPr="00322CB0">
        <w:rPr>
          <w:rFonts w:ascii="QCF2028" w:hAnsi="QCF2028" w:cs="QCF2028"/>
          <w:b/>
          <w:bCs/>
          <w:color w:val="000000"/>
          <w:kern w:val="0"/>
          <w:sz w:val="4"/>
          <w:szCs w:val="4"/>
          <w:rtl/>
        </w:rPr>
        <w:t xml:space="preserve"> </w:t>
      </w:r>
      <w:r w:rsidRPr="00322CB0">
        <w:rPr>
          <w:rFonts w:ascii="QCF2028" w:hAnsi="QCF2028" w:cs="QCF2028"/>
          <w:b/>
          <w:bCs/>
          <w:color w:val="000000"/>
          <w:kern w:val="0"/>
          <w:sz w:val="28"/>
          <w:szCs w:val="28"/>
          <w:rtl/>
        </w:rPr>
        <w:t>ﲱ</w:t>
      </w:r>
      <w:r w:rsidRPr="00322CB0">
        <w:rPr>
          <w:rFonts w:ascii="QCF2028" w:hAnsi="QCF2028" w:cs="QCF2028"/>
          <w:b/>
          <w:bCs/>
          <w:color w:val="000000"/>
          <w:kern w:val="0"/>
          <w:sz w:val="4"/>
          <w:szCs w:val="4"/>
          <w:rtl/>
        </w:rPr>
        <w:t xml:space="preserve"> </w:t>
      </w:r>
      <w:r w:rsidRPr="00322CB0">
        <w:rPr>
          <w:rFonts w:ascii="QCF2028" w:hAnsi="QCF2028" w:cs="QCF2028"/>
          <w:b/>
          <w:bCs/>
          <w:color w:val="000000"/>
          <w:kern w:val="0"/>
          <w:sz w:val="28"/>
          <w:szCs w:val="28"/>
          <w:rtl/>
        </w:rPr>
        <w:t>ﲲ</w:t>
      </w:r>
      <w:r w:rsidRPr="00322CB0">
        <w:rPr>
          <w:rFonts w:ascii="QCF2028" w:hAnsi="QCF2028" w:cs="QCF2028"/>
          <w:b/>
          <w:bCs/>
          <w:color w:val="000000"/>
          <w:kern w:val="0"/>
          <w:sz w:val="4"/>
          <w:szCs w:val="4"/>
          <w:rtl/>
        </w:rPr>
        <w:t xml:space="preserve">  </w:t>
      </w:r>
      <w:r w:rsidRPr="00322CB0">
        <w:rPr>
          <w:rFonts w:ascii="QCF2028" w:hAnsi="QCF2028" w:cs="QCF2028"/>
          <w:b/>
          <w:bCs/>
          <w:color w:val="000000"/>
          <w:kern w:val="0"/>
          <w:sz w:val="28"/>
          <w:szCs w:val="28"/>
          <w:rtl/>
        </w:rPr>
        <w:t>ﲳ</w:t>
      </w:r>
      <w:r w:rsidRPr="00322CB0">
        <w:rPr>
          <w:rFonts w:ascii="QCF2028" w:hAnsi="QCF2028" w:cs="QCF2028"/>
          <w:b/>
          <w:bCs/>
          <w:color w:val="000000"/>
          <w:kern w:val="0"/>
          <w:sz w:val="4"/>
          <w:szCs w:val="4"/>
          <w:rtl/>
        </w:rPr>
        <w:t xml:space="preserve"> </w:t>
      </w:r>
      <w:r w:rsidRPr="00322CB0">
        <w:rPr>
          <w:rFonts w:ascii="QCF2028" w:hAnsi="QCF2028" w:cs="QCF2028"/>
          <w:b/>
          <w:bCs/>
          <w:color w:val="000000"/>
          <w:kern w:val="0"/>
          <w:sz w:val="28"/>
          <w:szCs w:val="28"/>
          <w:rtl/>
        </w:rPr>
        <w:t>ﲴ</w:t>
      </w:r>
      <w:r w:rsidRPr="00322CB0">
        <w:rPr>
          <w:rFonts w:ascii="QCF2028" w:hAnsi="QCF2028" w:cs="QCF2028"/>
          <w:b/>
          <w:bCs/>
          <w:color w:val="000000"/>
          <w:kern w:val="0"/>
          <w:sz w:val="4"/>
          <w:szCs w:val="4"/>
          <w:rtl/>
        </w:rPr>
        <w:t xml:space="preserve"> </w:t>
      </w:r>
      <w:r w:rsidRPr="00322CB0">
        <w:rPr>
          <w:rFonts w:ascii="QCF2028" w:hAnsi="QCF2028" w:cs="QCF2028"/>
          <w:b/>
          <w:bCs/>
          <w:color w:val="000000"/>
          <w:kern w:val="0"/>
          <w:sz w:val="28"/>
          <w:szCs w:val="28"/>
          <w:rtl/>
        </w:rPr>
        <w:t>ﲵ</w:t>
      </w:r>
      <w:r w:rsidRPr="00322CB0">
        <w:rPr>
          <w:rFonts w:ascii="QCF2028" w:hAnsi="QCF2028" w:cs="QCF2028"/>
          <w:b/>
          <w:bCs/>
          <w:color w:val="000000"/>
          <w:kern w:val="0"/>
          <w:sz w:val="4"/>
          <w:szCs w:val="4"/>
          <w:rtl/>
        </w:rPr>
        <w:t xml:space="preserve"> </w:t>
      </w:r>
      <w:r w:rsidRPr="00322CB0">
        <w:rPr>
          <w:rFonts w:ascii="QCF2BSML" w:hAnsi="QCF2BSML" w:cs="QCF2BSML"/>
          <w:b/>
          <w:bCs/>
          <w:color w:val="000000"/>
          <w:kern w:val="0"/>
          <w:sz w:val="28"/>
          <w:szCs w:val="28"/>
          <w:rtl/>
        </w:rPr>
        <w:t>ﱠ</w:t>
      </w:r>
    </w:p>
    <w:p w14:paraId="5E9485EA" w14:textId="77777777" w:rsidR="009D5870" w:rsidRPr="008152C3" w:rsidRDefault="009D5870" w:rsidP="009D5870">
      <w:pPr>
        <w:bidi w:val="0"/>
        <w:jc w:val="both"/>
        <w:rPr>
          <w:rFonts w:asciiTheme="majorBidi" w:eastAsia="Calibri" w:hAnsiTheme="majorBidi" w:cstheme="majorBidi"/>
          <w:kern w:val="0"/>
          <w:sz w:val="28"/>
          <w:szCs w:val="28"/>
          <w14:ligatures w14:val="none"/>
        </w:rPr>
      </w:pPr>
      <w:r w:rsidRPr="008152C3">
        <w:rPr>
          <w:rFonts w:ascii="Times New Roman" w:eastAsia="Calibri" w:hAnsi="Times New Roman" w:cs="Times New Roman"/>
          <w:i/>
          <w:iCs/>
          <w:kern w:val="0"/>
          <w:sz w:val="28"/>
          <w:szCs w:val="28"/>
          <w14:ligatures w14:val="none"/>
        </w:rPr>
        <w:t>"</w:t>
      </w:r>
      <w:r w:rsidRPr="008152C3">
        <w:rPr>
          <w:rFonts w:asciiTheme="majorBidi" w:hAnsiTheme="majorBidi" w:cstheme="majorBidi"/>
          <w:i/>
          <w:iCs/>
          <w:sz w:val="28"/>
          <w:szCs w:val="28"/>
        </w:rPr>
        <w:t xml:space="preserve">Hendaklah kalian mencukupkan bilangannya dan mengagungkan Allah atas petunjuk-Nya yang diberikan kepada kalian, agar kalian bersyukur." </w:t>
      </w:r>
      <w:r w:rsidRPr="008152C3">
        <w:rPr>
          <w:rFonts w:asciiTheme="majorBidi" w:hAnsiTheme="majorBidi" w:cstheme="majorBidi"/>
          <w:sz w:val="28"/>
          <w:szCs w:val="28"/>
        </w:rPr>
        <w:t>(QS. Al-Baqarah: 185).</w:t>
      </w:r>
    </w:p>
    <w:p w14:paraId="02E241D8" w14:textId="6B0C596B" w:rsidR="009D5870" w:rsidRDefault="009D5870" w:rsidP="009D5870">
      <w:pPr>
        <w:bidi w:val="0"/>
        <w:ind w:firstLine="567"/>
        <w:jc w:val="both"/>
        <w:rPr>
          <w:rFonts w:ascii="Times New Roman" w:eastAsia="Calibri" w:hAnsi="Times New Roman" w:cs="Times New Roman"/>
          <w:i/>
          <w:iCs/>
          <w:kern w:val="0"/>
          <w:sz w:val="28"/>
          <w:szCs w:val="28"/>
          <w14:ligatures w14:val="none"/>
        </w:rPr>
      </w:pPr>
      <w:r>
        <w:rPr>
          <w:rFonts w:ascii="Times New Roman" w:eastAsia="Calibri" w:hAnsi="Times New Roman" w:cs="Times New Roman"/>
          <w:kern w:val="0"/>
          <w:sz w:val="28"/>
          <w:szCs w:val="28"/>
          <w14:ligatures w14:val="none"/>
        </w:rPr>
        <w:t xml:space="preserve">Syeikhul Islam </w:t>
      </w:r>
      <w:r>
        <w:rPr>
          <w:rFonts w:ascii="Times New Roman" w:eastAsia="Calibri" w:hAnsi="Times New Roman" w:cs="Times New Roman"/>
          <w:i/>
          <w:iCs/>
          <w:kern w:val="0"/>
          <w:sz w:val="28"/>
          <w:szCs w:val="28"/>
          <w14:ligatures w14:val="none"/>
        </w:rPr>
        <w:t>-rahimahullah-</w:t>
      </w:r>
      <w:r>
        <w:rPr>
          <w:rFonts w:ascii="Times New Roman" w:eastAsia="Calibri" w:hAnsi="Times New Roman" w:cs="Times New Roman"/>
          <w:kern w:val="0"/>
          <w:sz w:val="28"/>
          <w:szCs w:val="28"/>
          <w14:ligatures w14:val="none"/>
        </w:rPr>
        <w:t xml:space="preserve"> mengatakan: </w:t>
      </w:r>
      <w:r>
        <w:rPr>
          <w:rFonts w:ascii="Times New Roman" w:eastAsia="Calibri" w:hAnsi="Times New Roman" w:cs="Times New Roman"/>
          <w:i/>
          <w:iCs/>
          <w:kern w:val="0"/>
          <w:sz w:val="28"/>
          <w:szCs w:val="28"/>
          <w14:ligatures w14:val="none"/>
        </w:rPr>
        <w:t>"Takbir disyariatkan saat mendapat petunjuk, rejeki, dan pertolongan</w:t>
      </w:r>
      <w:r w:rsidR="00BF3EE8">
        <w:rPr>
          <w:rFonts w:ascii="Times New Roman" w:eastAsia="Calibri" w:hAnsi="Times New Roman" w:cs="Times New Roman"/>
          <w:i/>
          <w:iCs/>
          <w:kern w:val="0"/>
          <w:sz w:val="28"/>
          <w:szCs w:val="28"/>
          <w14:ligatures w14:val="none"/>
        </w:rPr>
        <w:t>.</w:t>
      </w:r>
      <w:r>
        <w:rPr>
          <w:rFonts w:ascii="Times New Roman" w:eastAsia="Calibri" w:hAnsi="Times New Roman" w:cs="Times New Roman"/>
          <w:i/>
          <w:iCs/>
          <w:kern w:val="0"/>
          <w:sz w:val="28"/>
          <w:szCs w:val="28"/>
          <w14:ligatures w14:val="none"/>
        </w:rPr>
        <w:t xml:space="preserve"> </w:t>
      </w:r>
      <w:r w:rsidR="00BF3EE8">
        <w:rPr>
          <w:rFonts w:ascii="Times New Roman" w:eastAsia="Calibri" w:hAnsi="Times New Roman" w:cs="Times New Roman"/>
          <w:i/>
          <w:iCs/>
          <w:kern w:val="0"/>
          <w:sz w:val="28"/>
          <w:szCs w:val="28"/>
          <w14:ligatures w14:val="none"/>
        </w:rPr>
        <w:t>K</w:t>
      </w:r>
      <w:r>
        <w:rPr>
          <w:rFonts w:ascii="Times New Roman" w:eastAsia="Calibri" w:hAnsi="Times New Roman" w:cs="Times New Roman"/>
          <w:i/>
          <w:iCs/>
          <w:kern w:val="0"/>
          <w:sz w:val="28"/>
          <w:szCs w:val="28"/>
          <w14:ligatures w14:val="none"/>
        </w:rPr>
        <w:t>etiga hal ini merupakan harapan terbesar seorang hamba, karena di dalamnya terdapat seluruh kebaikan untuknya."</w:t>
      </w:r>
    </w:p>
    <w:p w14:paraId="666338DE" w14:textId="59016CAD" w:rsidR="002E45BB" w:rsidRDefault="002E45BB" w:rsidP="00DF6855">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i/>
          <w:iCs/>
          <w:kern w:val="0"/>
          <w:sz w:val="28"/>
          <w:szCs w:val="28"/>
          <w14:ligatures w14:val="none"/>
        </w:rPr>
        <w:t xml:space="preserve">"Allahu </w:t>
      </w:r>
      <w:r w:rsidR="000372CA">
        <w:rPr>
          <w:rFonts w:ascii="Times New Roman" w:eastAsia="Calibri" w:hAnsi="Times New Roman" w:cs="Times New Roman"/>
          <w:i/>
          <w:iCs/>
          <w:kern w:val="0"/>
          <w:sz w:val="28"/>
          <w:szCs w:val="28"/>
          <w14:ligatures w14:val="none"/>
        </w:rPr>
        <w:t>a</w:t>
      </w:r>
      <w:r>
        <w:rPr>
          <w:rFonts w:ascii="Times New Roman" w:eastAsia="Calibri" w:hAnsi="Times New Roman" w:cs="Times New Roman"/>
          <w:i/>
          <w:iCs/>
          <w:kern w:val="0"/>
          <w:sz w:val="28"/>
          <w:szCs w:val="28"/>
          <w14:ligatures w14:val="none"/>
        </w:rPr>
        <w:t>kbar"</w:t>
      </w:r>
      <w:r>
        <w:rPr>
          <w:rFonts w:ascii="Times New Roman" w:eastAsia="Calibri" w:hAnsi="Times New Roman" w:cs="Times New Roman"/>
          <w:kern w:val="0"/>
          <w:sz w:val="28"/>
          <w:szCs w:val="28"/>
          <w14:ligatures w14:val="none"/>
        </w:rPr>
        <w:t xml:space="preserve"> adalah kalimat agung yang diperintahkan oleh Allah agar kebesaran-Nya terpatri di dalam hati. Allah berfirman:</w:t>
      </w:r>
    </w:p>
    <w:p w14:paraId="2223B587" w14:textId="3D1763C4" w:rsidR="002E45BB" w:rsidRPr="00E151E8" w:rsidRDefault="006D45DB" w:rsidP="00B83786">
      <w:pPr>
        <w:autoSpaceDE w:val="0"/>
        <w:autoSpaceDN w:val="0"/>
        <w:adjustRightInd w:val="0"/>
        <w:spacing w:before="120" w:line="240" w:lineRule="auto"/>
        <w:jc w:val="center"/>
        <w:rPr>
          <w:rFonts w:ascii="Traditional Arabic" w:hAnsi="Traditional Arabic" w:cs="Traditional Arabic"/>
          <w:b/>
          <w:bCs/>
          <w:color w:val="000000" w:themeColor="text1"/>
          <w:kern w:val="0"/>
          <w:sz w:val="35"/>
          <w:szCs w:val="35"/>
          <w:rtl/>
        </w:rPr>
      </w:pPr>
      <w:r w:rsidRPr="00E151E8">
        <w:rPr>
          <w:rFonts w:ascii="QCF2BSML" w:hAnsi="QCF2BSML" w:cs="QCF2BSML"/>
          <w:b/>
          <w:bCs/>
          <w:color w:val="000000" w:themeColor="text1"/>
          <w:kern w:val="0"/>
          <w:sz w:val="28"/>
          <w:szCs w:val="28"/>
          <w:rtl/>
        </w:rPr>
        <w:t>ﱡﭐ</w:t>
      </w:r>
      <w:r w:rsidRPr="00E151E8">
        <w:rPr>
          <w:rFonts w:ascii="QCF2575" w:hAnsi="QCF2575" w:cs="QCF2575"/>
          <w:b/>
          <w:bCs/>
          <w:color w:val="000000" w:themeColor="text1"/>
          <w:kern w:val="0"/>
          <w:sz w:val="4"/>
          <w:szCs w:val="4"/>
          <w:rtl/>
        </w:rPr>
        <w:t xml:space="preserve"> </w:t>
      </w:r>
      <w:r w:rsidRPr="00E151E8">
        <w:rPr>
          <w:rFonts w:ascii="QCF2575" w:hAnsi="QCF2575" w:cs="QCF2575"/>
          <w:b/>
          <w:bCs/>
          <w:color w:val="000000" w:themeColor="text1"/>
          <w:kern w:val="0"/>
          <w:sz w:val="28"/>
          <w:szCs w:val="28"/>
          <w:rtl/>
        </w:rPr>
        <w:t>ﲠ</w:t>
      </w:r>
      <w:r w:rsidRPr="00E151E8">
        <w:rPr>
          <w:rFonts w:ascii="QCF2575" w:hAnsi="QCF2575" w:cs="QCF2575"/>
          <w:b/>
          <w:bCs/>
          <w:color w:val="000000" w:themeColor="text1"/>
          <w:kern w:val="0"/>
          <w:sz w:val="4"/>
          <w:szCs w:val="4"/>
          <w:rtl/>
        </w:rPr>
        <w:t xml:space="preserve"> </w:t>
      </w:r>
      <w:r w:rsidRPr="00E151E8">
        <w:rPr>
          <w:rFonts w:ascii="QCF2575" w:hAnsi="QCF2575" w:cs="QCF2575"/>
          <w:b/>
          <w:bCs/>
          <w:color w:val="000000" w:themeColor="text1"/>
          <w:kern w:val="0"/>
          <w:sz w:val="28"/>
          <w:szCs w:val="28"/>
          <w:rtl/>
        </w:rPr>
        <w:t>ﲡ</w:t>
      </w:r>
      <w:r w:rsidRPr="00E151E8">
        <w:rPr>
          <w:rFonts w:ascii="QCF2575" w:hAnsi="QCF2575" w:cs="QCF2575"/>
          <w:b/>
          <w:bCs/>
          <w:color w:val="000000" w:themeColor="text1"/>
          <w:kern w:val="0"/>
          <w:sz w:val="4"/>
          <w:szCs w:val="4"/>
          <w:rtl/>
        </w:rPr>
        <w:t xml:space="preserve"> </w:t>
      </w:r>
      <w:r w:rsidRPr="00E151E8">
        <w:rPr>
          <w:rFonts w:ascii="QCF2BSML" w:hAnsi="QCF2BSML" w:cs="QCF2BSML"/>
          <w:b/>
          <w:bCs/>
          <w:color w:val="000000" w:themeColor="text1"/>
          <w:kern w:val="0"/>
          <w:sz w:val="28"/>
          <w:szCs w:val="28"/>
          <w:rtl/>
        </w:rPr>
        <w:t>ﱠ</w:t>
      </w:r>
      <w:r w:rsidRPr="00E151E8">
        <w:rPr>
          <w:rFonts w:ascii="Traditional Arabic" w:hAnsi="Traditional Arabic" w:cs="Traditional Arabic"/>
          <w:b/>
          <w:bCs/>
          <w:color w:val="000000" w:themeColor="text1"/>
          <w:kern w:val="0"/>
          <w:sz w:val="36"/>
          <w:szCs w:val="36"/>
          <w:rtl/>
        </w:rPr>
        <w:t xml:space="preserve"> </w:t>
      </w:r>
    </w:p>
    <w:p w14:paraId="646582A2" w14:textId="4929DA2B" w:rsidR="002E45BB" w:rsidRPr="002E45BB" w:rsidRDefault="002E45BB" w:rsidP="00A5566C">
      <w:pPr>
        <w:bidi w:val="0"/>
        <w:jc w:val="both"/>
        <w:rPr>
          <w:rFonts w:ascii="Times New Roman" w:eastAsia="Calibri" w:hAnsi="Times New Roman" w:cs="Times New Roman"/>
          <w:kern w:val="0"/>
          <w:sz w:val="28"/>
          <w:szCs w:val="28"/>
          <w14:ligatures w14:val="none"/>
        </w:rPr>
      </w:pPr>
      <w:r>
        <w:rPr>
          <w:rFonts w:ascii="Times New Roman" w:eastAsia="Calibri" w:hAnsi="Times New Roman" w:cs="Times New Roman"/>
          <w:i/>
          <w:iCs/>
          <w:kern w:val="0"/>
          <w:sz w:val="28"/>
          <w:szCs w:val="28"/>
          <w14:ligatures w14:val="none"/>
        </w:rPr>
        <w:t xml:space="preserve">"Dan agungkanlah Tuhanmu!" </w:t>
      </w:r>
      <w:r>
        <w:rPr>
          <w:rFonts w:ascii="Times New Roman" w:eastAsia="Calibri" w:hAnsi="Times New Roman" w:cs="Times New Roman"/>
          <w:kern w:val="0"/>
          <w:sz w:val="28"/>
          <w:szCs w:val="28"/>
          <w14:ligatures w14:val="none"/>
        </w:rPr>
        <w:t>(QS. Al-Mudattsir: 3).</w:t>
      </w:r>
    </w:p>
    <w:p w14:paraId="100C87DF" w14:textId="2528AD2C" w:rsidR="002E45BB" w:rsidRDefault="007D3CD7" w:rsidP="00DF6855">
      <w:pPr>
        <w:bidi w:val="0"/>
        <w:ind w:firstLine="567"/>
        <w:jc w:val="both"/>
        <w:rPr>
          <w:rFonts w:ascii="Times New Roman" w:eastAsia="Calibri" w:hAnsi="Times New Roman" w:cs="Times New Roman"/>
          <w:i/>
          <w:iCs/>
          <w:kern w:val="0"/>
          <w:sz w:val="28"/>
          <w:szCs w:val="28"/>
          <w14:ligatures w14:val="none"/>
        </w:rPr>
      </w:pPr>
      <w:r>
        <w:rPr>
          <w:rFonts w:ascii="Times New Roman" w:eastAsia="Calibri" w:hAnsi="Times New Roman" w:cs="Times New Roman"/>
          <w:kern w:val="0"/>
          <w:sz w:val="28"/>
          <w:szCs w:val="28"/>
          <w14:ligatures w14:val="none"/>
        </w:rPr>
        <w:t xml:space="preserve">Al- Qurthubi </w:t>
      </w:r>
      <w:r>
        <w:rPr>
          <w:rFonts w:ascii="Times New Roman" w:eastAsia="Calibri" w:hAnsi="Times New Roman" w:cs="Times New Roman"/>
          <w:i/>
          <w:iCs/>
          <w:kern w:val="0"/>
          <w:sz w:val="28"/>
          <w:szCs w:val="28"/>
          <w14:ligatures w14:val="none"/>
        </w:rPr>
        <w:t>-rahimahullah-</w:t>
      </w:r>
      <w:r>
        <w:rPr>
          <w:rFonts w:ascii="Times New Roman" w:eastAsia="Calibri" w:hAnsi="Times New Roman" w:cs="Times New Roman"/>
          <w:kern w:val="0"/>
          <w:sz w:val="28"/>
          <w:szCs w:val="28"/>
          <w14:ligatures w14:val="none"/>
        </w:rPr>
        <w:t xml:space="preserve"> mengatakan: </w:t>
      </w:r>
      <w:r>
        <w:rPr>
          <w:rFonts w:ascii="Times New Roman" w:eastAsia="Calibri" w:hAnsi="Times New Roman" w:cs="Times New Roman"/>
          <w:i/>
          <w:iCs/>
          <w:kern w:val="0"/>
          <w:sz w:val="28"/>
          <w:szCs w:val="28"/>
          <w14:ligatures w14:val="none"/>
        </w:rPr>
        <w:t>"</w:t>
      </w:r>
      <w:r w:rsidR="000372CA">
        <w:rPr>
          <w:rFonts w:ascii="Times New Roman" w:eastAsia="Calibri" w:hAnsi="Times New Roman" w:cs="Times New Roman"/>
          <w:i/>
          <w:iCs/>
          <w:kern w:val="0"/>
          <w:sz w:val="28"/>
          <w:szCs w:val="28"/>
          <w14:ligatures w14:val="none"/>
        </w:rPr>
        <w:t>Ada yang bilang bahwa l</w:t>
      </w:r>
      <w:r>
        <w:rPr>
          <w:rFonts w:ascii="Times New Roman" w:eastAsia="Calibri" w:hAnsi="Times New Roman" w:cs="Times New Roman"/>
          <w:i/>
          <w:iCs/>
          <w:kern w:val="0"/>
          <w:sz w:val="28"/>
          <w:szCs w:val="28"/>
          <w14:ligatures w14:val="none"/>
        </w:rPr>
        <w:t>afaz bahasa Arab yang paling tinggi untuk menunjukkan keagungan dan kemuliaan adalah: 'Allahu Akbar' (Allah Mahabesar)."</w:t>
      </w:r>
    </w:p>
    <w:p w14:paraId="5655DCD2" w14:textId="0AA144EE" w:rsidR="007D3CD7" w:rsidRDefault="007D3CD7" w:rsidP="00DF6855">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Takbir adalah kalimat fitrah yang di atasnya Allah menciptakan manusia. Anas bin Malik </w:t>
      </w:r>
      <w:r>
        <w:rPr>
          <w:rFonts w:ascii="Times New Roman" w:eastAsia="Calibri" w:hAnsi="Times New Roman" w:cs="Times New Roman"/>
          <w:i/>
          <w:iCs/>
          <w:kern w:val="0"/>
          <w:sz w:val="28"/>
          <w:szCs w:val="28"/>
          <w14:ligatures w14:val="none"/>
        </w:rPr>
        <w:t xml:space="preserve">-radhiyallahu 'anhu- </w:t>
      </w:r>
      <w:r>
        <w:rPr>
          <w:rFonts w:ascii="Times New Roman" w:eastAsia="Calibri" w:hAnsi="Times New Roman" w:cs="Times New Roman"/>
          <w:kern w:val="0"/>
          <w:sz w:val="28"/>
          <w:szCs w:val="28"/>
          <w14:ligatures w14:val="none"/>
        </w:rPr>
        <w:t xml:space="preserve">menyampaikan bahwa Rasulullah </w:t>
      </w:r>
      <w:r>
        <w:rPr>
          <w:rFonts w:ascii="Times New Roman" w:eastAsia="Calibri" w:hAnsi="Times New Roman" w:cs="Times New Roman"/>
          <w:i/>
          <w:iCs/>
          <w:kern w:val="0"/>
          <w:sz w:val="28"/>
          <w:szCs w:val="28"/>
          <w14:ligatures w14:val="none"/>
        </w:rPr>
        <w:t>-shallallahu 'alaihi wasallam-</w:t>
      </w:r>
      <w:r>
        <w:rPr>
          <w:rFonts w:ascii="Times New Roman" w:eastAsia="Calibri" w:hAnsi="Times New Roman" w:cs="Times New Roman"/>
          <w:kern w:val="0"/>
          <w:sz w:val="28"/>
          <w:szCs w:val="28"/>
          <w14:ligatures w14:val="none"/>
        </w:rPr>
        <w:t xml:space="preserve"> mendengar seseorang yang mengucapkan: </w:t>
      </w:r>
      <w:r>
        <w:rPr>
          <w:rFonts w:ascii="Times New Roman" w:eastAsia="Calibri" w:hAnsi="Times New Roman" w:cs="Times New Roman"/>
          <w:i/>
          <w:iCs/>
          <w:kern w:val="0"/>
          <w:sz w:val="28"/>
          <w:szCs w:val="28"/>
          <w14:ligatures w14:val="none"/>
        </w:rPr>
        <w:t xml:space="preserve">"Allahu Akbar, Allahu Akbar." </w:t>
      </w:r>
      <w:r>
        <w:rPr>
          <w:rFonts w:ascii="Times New Roman" w:eastAsia="Calibri" w:hAnsi="Times New Roman" w:cs="Times New Roman"/>
          <w:kern w:val="0"/>
          <w:sz w:val="28"/>
          <w:szCs w:val="28"/>
          <w14:ligatures w14:val="none"/>
        </w:rPr>
        <w:t xml:space="preserve">Beliau bersabda: </w:t>
      </w:r>
      <w:r w:rsidRPr="00CC01F0">
        <w:rPr>
          <w:rFonts w:ascii="Times New Roman" w:eastAsia="Calibri" w:hAnsi="Times New Roman" w:cs="Times New Roman"/>
          <w:b/>
          <w:bCs/>
          <w:i/>
          <w:iCs/>
          <w:color w:val="C00000"/>
          <w:kern w:val="0"/>
          <w:sz w:val="28"/>
          <w:szCs w:val="28"/>
          <w14:ligatures w14:val="none"/>
        </w:rPr>
        <w:t>"Dia berada di atas fitrah."</w:t>
      </w:r>
      <w:r>
        <w:rPr>
          <w:rFonts w:ascii="Times New Roman" w:eastAsia="Calibri" w:hAnsi="Times New Roman" w:cs="Times New Roman"/>
          <w:i/>
          <w:iCs/>
          <w:kern w:val="0"/>
          <w:sz w:val="28"/>
          <w:szCs w:val="28"/>
          <w14:ligatures w14:val="none"/>
        </w:rPr>
        <w:t xml:space="preserve"> </w:t>
      </w:r>
      <w:r>
        <w:rPr>
          <w:rFonts w:ascii="Times New Roman" w:eastAsia="Calibri" w:hAnsi="Times New Roman" w:cs="Times New Roman"/>
          <w:kern w:val="0"/>
          <w:sz w:val="28"/>
          <w:szCs w:val="28"/>
          <w14:ligatures w14:val="none"/>
        </w:rPr>
        <w:t>(HR. Muslim).</w:t>
      </w:r>
    </w:p>
    <w:p w14:paraId="4BA0A03C" w14:textId="05AC6BDE" w:rsidR="002950DE" w:rsidRDefault="00ED65F7" w:rsidP="002950DE">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lastRenderedPageBreak/>
        <w:t xml:space="preserve">Pahala takbir sangatlah besar, dengannya seorang dapat meraih derajat tertinggi, dan dia </w:t>
      </w:r>
      <w:r w:rsidR="00D66BC5">
        <w:rPr>
          <w:rFonts w:ascii="Times New Roman" w:eastAsia="Calibri" w:hAnsi="Times New Roman" w:cs="Times New Roman"/>
          <w:kern w:val="0"/>
          <w:sz w:val="28"/>
          <w:szCs w:val="28"/>
          <w14:ligatures w14:val="none"/>
        </w:rPr>
        <w:t>merupakan</w:t>
      </w:r>
      <w:r>
        <w:rPr>
          <w:rFonts w:ascii="Times New Roman" w:eastAsia="Calibri" w:hAnsi="Times New Roman" w:cs="Times New Roman"/>
          <w:kern w:val="0"/>
          <w:sz w:val="28"/>
          <w:szCs w:val="28"/>
          <w14:ligatures w14:val="none"/>
        </w:rPr>
        <w:t xml:space="preserve"> salah satu ucapan yang paling dicintai oleh Allah. Nabi </w:t>
      </w:r>
      <w:r>
        <w:rPr>
          <w:rFonts w:ascii="Times New Roman" w:eastAsia="Calibri" w:hAnsi="Times New Roman" w:cs="Times New Roman"/>
          <w:i/>
          <w:iCs/>
          <w:kern w:val="0"/>
          <w:sz w:val="28"/>
          <w:szCs w:val="28"/>
          <w14:ligatures w14:val="none"/>
        </w:rPr>
        <w:t>-shallallahu 'alaihi wasallam-</w:t>
      </w:r>
      <w:r>
        <w:rPr>
          <w:rFonts w:ascii="Times New Roman" w:eastAsia="Calibri" w:hAnsi="Times New Roman" w:cs="Times New Roman"/>
          <w:kern w:val="0"/>
          <w:sz w:val="28"/>
          <w:szCs w:val="28"/>
          <w14:ligatures w14:val="none"/>
        </w:rPr>
        <w:t xml:space="preserve"> bersabda: </w:t>
      </w:r>
      <w:r w:rsidRPr="00CC01F0">
        <w:rPr>
          <w:rFonts w:ascii="Times New Roman" w:eastAsia="Calibri" w:hAnsi="Times New Roman" w:cs="Times New Roman"/>
          <w:b/>
          <w:bCs/>
          <w:i/>
          <w:iCs/>
          <w:color w:val="C00000"/>
          <w:kern w:val="0"/>
          <w:sz w:val="28"/>
          <w:szCs w:val="28"/>
          <w14:ligatures w14:val="none"/>
        </w:rPr>
        <w:t xml:space="preserve">"Ucapan yang paling dicintai oleh Allah ada empat: Subhaanallah (Mahasuci Allah), Alhamdulillah (segala puji bagi Allah), Laa ilaaha illallaah (tidak ada Tuhan yang berhak disembah selain Allah), dan Allahu Akbar (Allah Mahabesar)." </w:t>
      </w:r>
      <w:r>
        <w:rPr>
          <w:rFonts w:ascii="Times New Roman" w:eastAsia="Calibri" w:hAnsi="Times New Roman" w:cs="Times New Roman"/>
          <w:kern w:val="0"/>
          <w:sz w:val="28"/>
          <w:szCs w:val="28"/>
          <w14:ligatures w14:val="none"/>
        </w:rPr>
        <w:t>(HR. Muslim).</w:t>
      </w:r>
      <w:r w:rsidR="002950DE">
        <w:rPr>
          <w:rFonts w:ascii="Times New Roman" w:eastAsia="Calibri" w:hAnsi="Times New Roman" w:cs="Times New Roman"/>
          <w:kern w:val="0"/>
          <w:sz w:val="28"/>
          <w:szCs w:val="28"/>
          <w14:ligatures w14:val="none"/>
        </w:rPr>
        <w:t xml:space="preserve"> </w:t>
      </w:r>
      <w:r w:rsidR="00A5566C">
        <w:rPr>
          <w:rFonts w:ascii="Times New Roman" w:eastAsia="Calibri" w:hAnsi="Times New Roman" w:cs="Times New Roman"/>
          <w:kern w:val="0"/>
          <w:sz w:val="28"/>
          <w:szCs w:val="28"/>
          <w14:ligatures w14:val="none"/>
        </w:rPr>
        <w:t xml:space="preserve">Nabi </w:t>
      </w:r>
      <w:r w:rsidR="00A5566C">
        <w:rPr>
          <w:rFonts w:ascii="Times New Roman" w:eastAsia="Calibri" w:hAnsi="Times New Roman" w:cs="Times New Roman"/>
          <w:i/>
          <w:iCs/>
          <w:kern w:val="0"/>
          <w:sz w:val="28"/>
          <w:szCs w:val="28"/>
          <w14:ligatures w14:val="none"/>
        </w:rPr>
        <w:t>-shallallahu 'alaihi wasallam-</w:t>
      </w:r>
      <w:r w:rsidR="00A5566C">
        <w:rPr>
          <w:rFonts w:ascii="Times New Roman" w:eastAsia="Calibri" w:hAnsi="Times New Roman" w:cs="Times New Roman"/>
          <w:kern w:val="0"/>
          <w:sz w:val="28"/>
          <w:szCs w:val="28"/>
          <w14:ligatures w14:val="none"/>
        </w:rPr>
        <w:t xml:space="preserve"> </w:t>
      </w:r>
      <w:r>
        <w:rPr>
          <w:rFonts w:ascii="Times New Roman" w:eastAsia="Calibri" w:hAnsi="Times New Roman" w:cs="Times New Roman"/>
          <w:kern w:val="0"/>
          <w:sz w:val="28"/>
          <w:szCs w:val="28"/>
          <w14:ligatures w14:val="none"/>
        </w:rPr>
        <w:t xml:space="preserve">bersabda: </w:t>
      </w:r>
      <w:r w:rsidRPr="00CC01F0">
        <w:rPr>
          <w:rFonts w:ascii="Times New Roman" w:eastAsia="Calibri" w:hAnsi="Times New Roman" w:cs="Times New Roman"/>
          <w:b/>
          <w:bCs/>
          <w:i/>
          <w:iCs/>
          <w:color w:val="C00000"/>
          <w:kern w:val="0"/>
          <w:sz w:val="28"/>
          <w:szCs w:val="28"/>
          <w14:ligatures w14:val="none"/>
        </w:rPr>
        <w:t xml:space="preserve">"Setiap takbir adalah sedekah." </w:t>
      </w:r>
      <w:r>
        <w:rPr>
          <w:rFonts w:ascii="Times New Roman" w:eastAsia="Calibri" w:hAnsi="Times New Roman" w:cs="Times New Roman"/>
          <w:kern w:val="0"/>
          <w:sz w:val="28"/>
          <w:szCs w:val="28"/>
          <w14:ligatures w14:val="none"/>
        </w:rPr>
        <w:t>(HR. Muslim).</w:t>
      </w:r>
      <w:r w:rsidR="00E4086A">
        <w:rPr>
          <w:rFonts w:ascii="Times New Roman" w:eastAsia="Calibri" w:hAnsi="Times New Roman" w:cs="Times New Roman"/>
          <w:kern w:val="0"/>
          <w:sz w:val="28"/>
          <w:szCs w:val="28"/>
          <w14:ligatures w14:val="none"/>
        </w:rPr>
        <w:t xml:space="preserve"> </w:t>
      </w:r>
    </w:p>
    <w:p w14:paraId="6B1D8066" w14:textId="1E364017" w:rsidR="00ED65F7" w:rsidRDefault="00E4086A" w:rsidP="002950DE">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Para malaikat saling </w:t>
      </w:r>
      <w:r w:rsidR="00882A2D">
        <w:rPr>
          <w:rFonts w:ascii="Times New Roman" w:eastAsia="Calibri" w:hAnsi="Times New Roman" w:cs="Times New Roman"/>
          <w:kern w:val="0"/>
          <w:sz w:val="28"/>
          <w:szCs w:val="28"/>
          <w14:ligatures w14:val="none"/>
        </w:rPr>
        <w:t>bersusun</w:t>
      </w:r>
      <w:r>
        <w:rPr>
          <w:rFonts w:ascii="Times New Roman" w:eastAsia="Calibri" w:hAnsi="Times New Roman" w:cs="Times New Roman"/>
          <w:kern w:val="0"/>
          <w:sz w:val="28"/>
          <w:szCs w:val="28"/>
          <w14:ligatures w14:val="none"/>
        </w:rPr>
        <w:t xml:space="preserve"> sampai langit dunia sambil membentangkan sayap-sayap mereka di atas majelis</w:t>
      </w:r>
      <w:r w:rsidR="002950DE">
        <w:rPr>
          <w:rFonts w:ascii="Times New Roman" w:eastAsia="Calibri" w:hAnsi="Times New Roman" w:cs="Times New Roman"/>
          <w:kern w:val="0"/>
          <w:sz w:val="28"/>
          <w:szCs w:val="28"/>
          <w14:ligatures w14:val="none"/>
        </w:rPr>
        <w:t>-majelis</w:t>
      </w:r>
      <w:r>
        <w:rPr>
          <w:rFonts w:ascii="Times New Roman" w:eastAsia="Calibri" w:hAnsi="Times New Roman" w:cs="Times New Roman"/>
          <w:kern w:val="0"/>
          <w:sz w:val="28"/>
          <w:szCs w:val="28"/>
          <w14:ligatures w14:val="none"/>
        </w:rPr>
        <w:t xml:space="preserve"> zikir yang di dalamnya diucapkan tasbih dan takbir. (Muttafaq 'alaihi). Dengan takbir, tahmid, dan tasbih pintu-pintu langit akan terbuka. Ibnu Umar </w:t>
      </w:r>
      <w:r>
        <w:rPr>
          <w:rFonts w:ascii="Times New Roman" w:eastAsia="Calibri" w:hAnsi="Times New Roman" w:cs="Times New Roman"/>
          <w:i/>
          <w:iCs/>
          <w:kern w:val="0"/>
          <w:sz w:val="28"/>
          <w:szCs w:val="28"/>
          <w14:ligatures w14:val="none"/>
        </w:rPr>
        <w:t xml:space="preserve">-radhiyallahu 'anhuma- </w:t>
      </w:r>
      <w:r>
        <w:rPr>
          <w:rFonts w:ascii="Times New Roman" w:eastAsia="Calibri" w:hAnsi="Times New Roman" w:cs="Times New Roman"/>
          <w:kern w:val="0"/>
          <w:sz w:val="28"/>
          <w:szCs w:val="28"/>
          <w14:ligatures w14:val="none"/>
        </w:rPr>
        <w:t xml:space="preserve">berkata: </w:t>
      </w:r>
      <w:r>
        <w:rPr>
          <w:rFonts w:ascii="Times New Roman" w:eastAsia="Calibri" w:hAnsi="Times New Roman" w:cs="Times New Roman"/>
          <w:i/>
          <w:iCs/>
          <w:kern w:val="0"/>
          <w:sz w:val="28"/>
          <w:szCs w:val="28"/>
          <w14:ligatures w14:val="none"/>
        </w:rPr>
        <w:t xml:space="preserve">"Ketika kami sedang melaksanakan salat bersama Rasulullah -shallallahu 'alaihi wasallam-, salah seorang di antara kami berkata: 'Allahu akbar kabiira, walhamdulillahi katsira, wasubhaanallahi bukratan wa ashiila.' (Allah Mahabesar lagi sempurna kebesaran-Nya, segala puji bagi Allah, dengan sebanyak-banyak pujian, dan Mahasuci Allah </w:t>
      </w:r>
      <w:r w:rsidR="002950DE">
        <w:rPr>
          <w:rFonts w:ascii="Times New Roman" w:eastAsia="Calibri" w:hAnsi="Times New Roman" w:cs="Times New Roman"/>
          <w:i/>
          <w:iCs/>
          <w:kern w:val="0"/>
          <w:sz w:val="28"/>
          <w:szCs w:val="28"/>
          <w14:ligatures w14:val="none"/>
        </w:rPr>
        <w:t>se</w:t>
      </w:r>
      <w:r>
        <w:rPr>
          <w:rFonts w:ascii="Times New Roman" w:eastAsia="Calibri" w:hAnsi="Times New Roman" w:cs="Times New Roman"/>
          <w:i/>
          <w:iCs/>
          <w:kern w:val="0"/>
          <w:sz w:val="28"/>
          <w:szCs w:val="28"/>
          <w14:ligatures w14:val="none"/>
        </w:rPr>
        <w:t xml:space="preserve">panjang pagi dan petang). Maka Rasulullah -shallallahu 'alaihi wasallam- bersabda: </w:t>
      </w:r>
      <w:r w:rsidRPr="00CC01F0">
        <w:rPr>
          <w:rFonts w:ascii="Times New Roman" w:eastAsia="Calibri" w:hAnsi="Times New Roman" w:cs="Times New Roman"/>
          <w:b/>
          <w:bCs/>
          <w:i/>
          <w:iCs/>
          <w:color w:val="C00000"/>
          <w:kern w:val="0"/>
          <w:sz w:val="28"/>
          <w:szCs w:val="28"/>
          <w14:ligatures w14:val="none"/>
        </w:rPr>
        <w:t xml:space="preserve">'Siapa yang mengucapkan hal tadi?' </w:t>
      </w:r>
      <w:r>
        <w:rPr>
          <w:rFonts w:ascii="Times New Roman" w:eastAsia="Calibri" w:hAnsi="Times New Roman" w:cs="Times New Roman"/>
          <w:i/>
          <w:iCs/>
          <w:kern w:val="0"/>
          <w:sz w:val="28"/>
          <w:szCs w:val="28"/>
          <w14:ligatures w14:val="none"/>
        </w:rPr>
        <w:t>salah seorang di antara kami berkata: 'Aku, wahai Rasulullah.' Lalu beliau bersabda</w:t>
      </w:r>
      <w:r w:rsidRPr="00CC01F0">
        <w:rPr>
          <w:rFonts w:ascii="Times New Roman" w:eastAsia="Calibri" w:hAnsi="Times New Roman" w:cs="Times New Roman"/>
          <w:b/>
          <w:bCs/>
          <w:i/>
          <w:iCs/>
          <w:color w:val="C00000"/>
          <w:kern w:val="0"/>
          <w:sz w:val="28"/>
          <w:szCs w:val="28"/>
          <w14:ligatures w14:val="none"/>
        </w:rPr>
        <w:t>: 'Aku kagum mendengarnya. Ucapan itu telah membuka pintu-pintu langit.'</w:t>
      </w:r>
      <w:r>
        <w:rPr>
          <w:rFonts w:ascii="Times New Roman" w:eastAsia="Calibri" w:hAnsi="Times New Roman" w:cs="Times New Roman"/>
          <w:i/>
          <w:iCs/>
          <w:kern w:val="0"/>
          <w:sz w:val="28"/>
          <w:szCs w:val="28"/>
          <w14:ligatures w14:val="none"/>
        </w:rPr>
        <w:t xml:space="preserve">" </w:t>
      </w:r>
      <w:r>
        <w:rPr>
          <w:rFonts w:ascii="Times New Roman" w:eastAsia="Calibri" w:hAnsi="Times New Roman" w:cs="Times New Roman"/>
          <w:kern w:val="0"/>
          <w:sz w:val="28"/>
          <w:szCs w:val="28"/>
          <w14:ligatures w14:val="none"/>
        </w:rPr>
        <w:t>(HR. Muslim).</w:t>
      </w:r>
    </w:p>
    <w:p w14:paraId="1FBEEE1F" w14:textId="6FB13B8C" w:rsidR="00E4086A" w:rsidRDefault="00E4086A" w:rsidP="00E4086A">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Ucapan takbir juga</w:t>
      </w:r>
      <w:r w:rsidR="002950DE">
        <w:rPr>
          <w:rFonts w:ascii="Times New Roman" w:eastAsia="Calibri" w:hAnsi="Times New Roman" w:cs="Times New Roman"/>
          <w:kern w:val="0"/>
          <w:sz w:val="28"/>
          <w:szCs w:val="28"/>
          <w14:ligatures w14:val="none"/>
        </w:rPr>
        <w:t xml:space="preserve"> akan memperberat</w:t>
      </w:r>
      <w:r>
        <w:rPr>
          <w:rFonts w:ascii="Times New Roman" w:eastAsia="Calibri" w:hAnsi="Times New Roman" w:cs="Times New Roman"/>
          <w:kern w:val="0"/>
          <w:sz w:val="28"/>
          <w:szCs w:val="28"/>
          <w14:ligatures w14:val="none"/>
        </w:rPr>
        <w:t xml:space="preserve"> timbangan amal</w:t>
      </w:r>
      <w:r w:rsidR="00236BE7">
        <w:rPr>
          <w:rFonts w:ascii="Times New Roman" w:eastAsia="Calibri" w:hAnsi="Times New Roman" w:cs="Times New Roman"/>
          <w:kern w:val="0"/>
          <w:sz w:val="28"/>
          <w:szCs w:val="28"/>
          <w14:ligatures w14:val="none"/>
        </w:rPr>
        <w:t xml:space="preserve"> </w:t>
      </w:r>
      <w:r w:rsidR="002950DE">
        <w:rPr>
          <w:rFonts w:ascii="Times New Roman" w:eastAsia="Calibri" w:hAnsi="Times New Roman" w:cs="Times New Roman"/>
          <w:kern w:val="0"/>
          <w:sz w:val="28"/>
          <w:szCs w:val="28"/>
          <w14:ligatures w14:val="none"/>
        </w:rPr>
        <w:t>(</w:t>
      </w:r>
      <w:r w:rsidR="00236BE7">
        <w:rPr>
          <w:rFonts w:ascii="Times New Roman" w:eastAsia="Calibri" w:hAnsi="Times New Roman" w:cs="Times New Roman"/>
          <w:kern w:val="0"/>
          <w:sz w:val="28"/>
          <w:szCs w:val="28"/>
          <w14:ligatures w14:val="none"/>
        </w:rPr>
        <w:t>pada hari kiamat</w:t>
      </w:r>
      <w:r w:rsidR="002950DE">
        <w:rPr>
          <w:rFonts w:ascii="Times New Roman" w:eastAsia="Calibri" w:hAnsi="Times New Roman" w:cs="Times New Roman"/>
          <w:kern w:val="0"/>
          <w:sz w:val="28"/>
          <w:szCs w:val="28"/>
          <w14:ligatures w14:val="none"/>
        </w:rPr>
        <w:t>)</w:t>
      </w:r>
      <w:r>
        <w:rPr>
          <w:rFonts w:ascii="Times New Roman" w:eastAsia="Calibri" w:hAnsi="Times New Roman" w:cs="Times New Roman"/>
          <w:kern w:val="0"/>
          <w:sz w:val="28"/>
          <w:szCs w:val="28"/>
          <w14:ligatures w14:val="none"/>
        </w:rPr>
        <w:t xml:space="preserve">. Nabi </w:t>
      </w:r>
      <w:r>
        <w:rPr>
          <w:rFonts w:ascii="Times New Roman" w:eastAsia="Calibri" w:hAnsi="Times New Roman" w:cs="Times New Roman"/>
          <w:i/>
          <w:iCs/>
          <w:kern w:val="0"/>
          <w:sz w:val="28"/>
          <w:szCs w:val="28"/>
          <w14:ligatures w14:val="none"/>
        </w:rPr>
        <w:t xml:space="preserve">-shallallahu 'alaihi wasallam- </w:t>
      </w:r>
      <w:r>
        <w:rPr>
          <w:rFonts w:ascii="Times New Roman" w:eastAsia="Calibri" w:hAnsi="Times New Roman" w:cs="Times New Roman"/>
          <w:kern w:val="0"/>
          <w:sz w:val="28"/>
          <w:szCs w:val="28"/>
          <w14:ligatures w14:val="none"/>
        </w:rPr>
        <w:t xml:space="preserve">bersabda: </w:t>
      </w:r>
      <w:r w:rsidRPr="00CC01F0">
        <w:rPr>
          <w:rFonts w:ascii="Times New Roman" w:eastAsia="Calibri" w:hAnsi="Times New Roman" w:cs="Times New Roman"/>
          <w:b/>
          <w:bCs/>
          <w:i/>
          <w:iCs/>
          <w:color w:val="C00000"/>
          <w:kern w:val="0"/>
          <w:sz w:val="28"/>
          <w:szCs w:val="28"/>
          <w14:ligatures w14:val="none"/>
        </w:rPr>
        <w:t xml:space="preserve">"Amboi, amboi! Ada lima hal yang berat di timbangan: ucapan </w:t>
      </w:r>
      <w:r w:rsidR="009B5A84" w:rsidRPr="00CC01F0">
        <w:rPr>
          <w:rFonts w:ascii="Times New Roman" w:eastAsia="Calibri" w:hAnsi="Times New Roman" w:cs="Times New Roman"/>
          <w:b/>
          <w:bCs/>
          <w:i/>
          <w:iCs/>
          <w:color w:val="C00000"/>
          <w:kern w:val="0"/>
          <w:sz w:val="28"/>
          <w:szCs w:val="28"/>
          <w14:ligatures w14:val="none"/>
        </w:rPr>
        <w:t>'</w:t>
      </w:r>
      <w:r w:rsidRPr="00CC01F0">
        <w:rPr>
          <w:rFonts w:ascii="Times New Roman" w:eastAsia="Calibri" w:hAnsi="Times New Roman" w:cs="Times New Roman"/>
          <w:b/>
          <w:bCs/>
          <w:i/>
          <w:iCs/>
          <w:color w:val="C00000"/>
          <w:kern w:val="0"/>
          <w:sz w:val="28"/>
          <w:szCs w:val="28"/>
          <w14:ligatures w14:val="none"/>
        </w:rPr>
        <w:t xml:space="preserve">Laa ilaaha illallaah (tidak ada Tuhan yang berhak disembah selain Allah), Allahu akbar (Allah Mahabesar), </w:t>
      </w:r>
      <w:r w:rsidR="009B5A84" w:rsidRPr="00CC01F0">
        <w:rPr>
          <w:rFonts w:ascii="Times New Roman" w:eastAsia="Calibri" w:hAnsi="Times New Roman" w:cs="Times New Roman"/>
          <w:b/>
          <w:bCs/>
          <w:i/>
          <w:iCs/>
          <w:color w:val="C00000"/>
          <w:kern w:val="0"/>
          <w:sz w:val="28"/>
          <w:szCs w:val="28"/>
          <w14:ligatures w14:val="none"/>
        </w:rPr>
        <w:t>s</w:t>
      </w:r>
      <w:r w:rsidRPr="00CC01F0">
        <w:rPr>
          <w:rFonts w:ascii="Times New Roman" w:eastAsia="Calibri" w:hAnsi="Times New Roman" w:cs="Times New Roman"/>
          <w:b/>
          <w:bCs/>
          <w:i/>
          <w:iCs/>
          <w:color w:val="C00000"/>
          <w:kern w:val="0"/>
          <w:sz w:val="28"/>
          <w:szCs w:val="28"/>
          <w14:ligatures w14:val="none"/>
        </w:rPr>
        <w:t xml:space="preserve">ubhaanallah </w:t>
      </w:r>
      <w:r w:rsidR="009B5A84" w:rsidRPr="00CC01F0">
        <w:rPr>
          <w:rFonts w:ascii="Times New Roman" w:eastAsia="Calibri" w:hAnsi="Times New Roman" w:cs="Times New Roman"/>
          <w:b/>
          <w:bCs/>
          <w:i/>
          <w:iCs/>
          <w:color w:val="C00000"/>
          <w:kern w:val="0"/>
          <w:sz w:val="28"/>
          <w:szCs w:val="28"/>
          <w14:ligatures w14:val="none"/>
        </w:rPr>
        <w:t>(</w:t>
      </w:r>
      <w:r w:rsidRPr="00CC01F0">
        <w:rPr>
          <w:rFonts w:ascii="Times New Roman" w:eastAsia="Calibri" w:hAnsi="Times New Roman" w:cs="Times New Roman"/>
          <w:b/>
          <w:bCs/>
          <w:i/>
          <w:iCs/>
          <w:color w:val="C00000"/>
          <w:kern w:val="0"/>
          <w:sz w:val="28"/>
          <w:szCs w:val="28"/>
          <w14:ligatures w14:val="none"/>
        </w:rPr>
        <w:t xml:space="preserve">Mahasuci Allah), </w:t>
      </w:r>
      <w:r w:rsidR="009B5A84" w:rsidRPr="00CC01F0">
        <w:rPr>
          <w:rFonts w:ascii="Times New Roman" w:eastAsia="Calibri" w:hAnsi="Times New Roman" w:cs="Times New Roman"/>
          <w:b/>
          <w:bCs/>
          <w:i/>
          <w:iCs/>
          <w:color w:val="C00000"/>
          <w:kern w:val="0"/>
          <w:sz w:val="28"/>
          <w:szCs w:val="28"/>
          <w14:ligatures w14:val="none"/>
        </w:rPr>
        <w:t>a</w:t>
      </w:r>
      <w:r w:rsidRPr="00CC01F0">
        <w:rPr>
          <w:rFonts w:ascii="Times New Roman" w:eastAsia="Calibri" w:hAnsi="Times New Roman" w:cs="Times New Roman"/>
          <w:b/>
          <w:bCs/>
          <w:i/>
          <w:iCs/>
          <w:color w:val="C00000"/>
          <w:kern w:val="0"/>
          <w:sz w:val="28"/>
          <w:szCs w:val="28"/>
          <w14:ligatures w14:val="none"/>
        </w:rPr>
        <w:t xml:space="preserve">lhamdulillah (segala puji bagi Allah)…" </w:t>
      </w:r>
      <w:r>
        <w:rPr>
          <w:rFonts w:ascii="Times New Roman" w:eastAsia="Calibri" w:hAnsi="Times New Roman" w:cs="Times New Roman"/>
          <w:kern w:val="0"/>
          <w:sz w:val="28"/>
          <w:szCs w:val="28"/>
          <w14:ligatures w14:val="none"/>
        </w:rPr>
        <w:t>(HR. Ahmad).</w:t>
      </w:r>
    </w:p>
    <w:p w14:paraId="25FEB46B" w14:textId="4171E004" w:rsidR="00E4086A" w:rsidRDefault="00E4086A" w:rsidP="00E4086A">
      <w:pPr>
        <w:bidi w:val="0"/>
        <w:ind w:firstLine="567"/>
        <w:jc w:val="both"/>
        <w:rPr>
          <w:rFonts w:ascii="Times New Roman" w:eastAsia="Calibri" w:hAnsi="Times New Roman" w:cs="Times New Roman"/>
          <w:b/>
          <w:bCs/>
          <w:i/>
          <w:iCs/>
          <w:kern w:val="0"/>
          <w:sz w:val="28"/>
          <w:szCs w:val="28"/>
          <w14:ligatures w14:val="none"/>
        </w:rPr>
      </w:pPr>
      <w:r>
        <w:rPr>
          <w:rFonts w:ascii="Times New Roman" w:eastAsia="Calibri" w:hAnsi="Times New Roman" w:cs="Times New Roman"/>
          <w:b/>
          <w:bCs/>
          <w:i/>
          <w:iCs/>
          <w:kern w:val="0"/>
          <w:sz w:val="28"/>
          <w:szCs w:val="28"/>
          <w14:ligatures w14:val="none"/>
        </w:rPr>
        <w:t>Wa ba'du, wahai kaum muslimin:</w:t>
      </w:r>
    </w:p>
    <w:p w14:paraId="00015683" w14:textId="3F98734F" w:rsidR="00E4086A" w:rsidRDefault="00E4086A" w:rsidP="00E4086A">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 xml:space="preserve">Allah </w:t>
      </w:r>
      <w:r w:rsidR="009B5A84">
        <w:rPr>
          <w:rFonts w:ascii="Times New Roman" w:eastAsia="Calibri" w:hAnsi="Times New Roman" w:cs="Times New Roman"/>
          <w:kern w:val="0"/>
          <w:sz w:val="28"/>
          <w:szCs w:val="28"/>
          <w14:ligatures w14:val="none"/>
        </w:rPr>
        <w:t>Mahabesar dan tidak ada yang lebih besar daripada diri</w:t>
      </w:r>
      <w:r w:rsidR="002950DE">
        <w:rPr>
          <w:rFonts w:ascii="Times New Roman" w:eastAsia="Calibri" w:hAnsi="Times New Roman" w:cs="Times New Roman"/>
          <w:kern w:val="0"/>
          <w:sz w:val="28"/>
          <w:szCs w:val="28"/>
          <w14:ligatures w14:val="none"/>
        </w:rPr>
        <w:t>-</w:t>
      </w:r>
      <w:r w:rsidR="009B5A84">
        <w:rPr>
          <w:rFonts w:ascii="Times New Roman" w:eastAsia="Calibri" w:hAnsi="Times New Roman" w:cs="Times New Roman"/>
          <w:kern w:val="0"/>
          <w:sz w:val="28"/>
          <w:szCs w:val="28"/>
          <w14:ligatures w14:val="none"/>
        </w:rPr>
        <w:t>Nya</w:t>
      </w:r>
      <w:r>
        <w:rPr>
          <w:rFonts w:ascii="Times New Roman" w:eastAsia="Calibri" w:hAnsi="Times New Roman" w:cs="Times New Roman"/>
          <w:kern w:val="0"/>
          <w:sz w:val="28"/>
          <w:szCs w:val="28"/>
          <w14:ligatures w14:val="none"/>
        </w:rPr>
        <w:t xml:space="preserve">, </w:t>
      </w:r>
      <w:r w:rsidR="009B5A84">
        <w:rPr>
          <w:rFonts w:ascii="Times New Roman" w:eastAsia="Calibri" w:hAnsi="Times New Roman" w:cs="Times New Roman"/>
          <w:kern w:val="0"/>
          <w:sz w:val="28"/>
          <w:szCs w:val="28"/>
          <w14:ligatures w14:val="none"/>
        </w:rPr>
        <w:t>Dia memiliki keagungan di</w:t>
      </w:r>
      <w:r>
        <w:rPr>
          <w:rFonts w:ascii="Times New Roman" w:eastAsia="Calibri" w:hAnsi="Times New Roman" w:cs="Times New Roman"/>
          <w:kern w:val="0"/>
          <w:sz w:val="28"/>
          <w:szCs w:val="28"/>
          <w14:ligatures w14:val="none"/>
        </w:rPr>
        <w:t xml:space="preserve"> langit dan bumi. Hakikat, gambaran, </w:t>
      </w:r>
      <w:r w:rsidR="009B5A84">
        <w:rPr>
          <w:rFonts w:ascii="Times New Roman" w:eastAsia="Calibri" w:hAnsi="Times New Roman" w:cs="Times New Roman"/>
          <w:kern w:val="0"/>
          <w:sz w:val="28"/>
          <w:szCs w:val="28"/>
          <w14:ligatures w14:val="none"/>
        </w:rPr>
        <w:t xml:space="preserve">dan </w:t>
      </w:r>
      <w:r>
        <w:rPr>
          <w:rFonts w:ascii="Times New Roman" w:eastAsia="Calibri" w:hAnsi="Times New Roman" w:cs="Times New Roman"/>
          <w:kern w:val="0"/>
          <w:sz w:val="28"/>
          <w:szCs w:val="28"/>
          <w14:ligatures w14:val="none"/>
        </w:rPr>
        <w:t xml:space="preserve">kaifiyat keagungan-Nya tidak dapat dibayangkan oleh akal, karena </w:t>
      </w:r>
      <w:r>
        <w:rPr>
          <w:rFonts w:ascii="Times New Roman" w:eastAsia="Calibri" w:hAnsi="Times New Roman" w:cs="Times New Roman"/>
          <w:kern w:val="0"/>
          <w:sz w:val="28"/>
          <w:szCs w:val="28"/>
          <w14:ligatures w14:val="none"/>
        </w:rPr>
        <w:lastRenderedPageBreak/>
        <w:t>Allah lebih agung daripada apa yang terbe</w:t>
      </w:r>
      <w:r w:rsidR="002950DE">
        <w:rPr>
          <w:rFonts w:ascii="Times New Roman" w:eastAsia="Calibri" w:hAnsi="Times New Roman" w:cs="Times New Roman"/>
          <w:kern w:val="0"/>
          <w:sz w:val="28"/>
          <w:szCs w:val="28"/>
          <w14:ligatures w14:val="none"/>
        </w:rPr>
        <w:t>tik</w:t>
      </w:r>
      <w:r>
        <w:rPr>
          <w:rFonts w:ascii="Times New Roman" w:eastAsia="Calibri" w:hAnsi="Times New Roman" w:cs="Times New Roman"/>
          <w:kern w:val="0"/>
          <w:sz w:val="28"/>
          <w:szCs w:val="28"/>
          <w14:ligatures w14:val="none"/>
        </w:rPr>
        <w:t xml:space="preserve"> dalam jiwa para hamba. Nabi </w:t>
      </w:r>
      <w:r>
        <w:rPr>
          <w:rFonts w:ascii="Times New Roman" w:eastAsia="Calibri" w:hAnsi="Times New Roman" w:cs="Times New Roman"/>
          <w:i/>
          <w:iCs/>
          <w:kern w:val="0"/>
          <w:sz w:val="28"/>
          <w:szCs w:val="28"/>
          <w14:ligatures w14:val="none"/>
        </w:rPr>
        <w:t>-shallallahu 'alaihi wasallam-</w:t>
      </w:r>
      <w:r>
        <w:rPr>
          <w:rFonts w:ascii="Times New Roman" w:eastAsia="Calibri" w:hAnsi="Times New Roman" w:cs="Times New Roman"/>
          <w:kern w:val="0"/>
          <w:sz w:val="28"/>
          <w:szCs w:val="28"/>
          <w14:ligatures w14:val="none"/>
        </w:rPr>
        <w:t xml:space="preserve"> bersabda: </w:t>
      </w:r>
      <w:r w:rsidRPr="00CC01F0">
        <w:rPr>
          <w:rFonts w:ascii="Times New Roman" w:eastAsia="Calibri" w:hAnsi="Times New Roman" w:cs="Times New Roman"/>
          <w:b/>
          <w:bCs/>
          <w:i/>
          <w:iCs/>
          <w:color w:val="C00000"/>
          <w:kern w:val="0"/>
          <w:sz w:val="28"/>
          <w:szCs w:val="28"/>
          <w14:ligatures w14:val="none"/>
        </w:rPr>
        <w:t>"Allah meletakkan seluruh langit, seluruh bumi, pepohonan, air dan tanah, serta seluruh makhluk</w:t>
      </w:r>
      <w:r w:rsidR="005B5F99" w:rsidRPr="00CC01F0">
        <w:rPr>
          <w:rFonts w:ascii="Times New Roman" w:eastAsia="Calibri" w:hAnsi="Times New Roman" w:cs="Times New Roman"/>
          <w:b/>
          <w:bCs/>
          <w:i/>
          <w:iCs/>
          <w:color w:val="C00000"/>
          <w:kern w:val="0"/>
          <w:sz w:val="28"/>
          <w:szCs w:val="28"/>
          <w14:ligatures w14:val="none"/>
        </w:rPr>
        <w:t>, masing-masing</w:t>
      </w:r>
      <w:r w:rsidRPr="00CC01F0">
        <w:rPr>
          <w:rFonts w:ascii="Times New Roman" w:eastAsia="Calibri" w:hAnsi="Times New Roman" w:cs="Times New Roman"/>
          <w:b/>
          <w:bCs/>
          <w:i/>
          <w:iCs/>
          <w:color w:val="C00000"/>
          <w:kern w:val="0"/>
          <w:sz w:val="28"/>
          <w:szCs w:val="28"/>
          <w14:ligatures w14:val="none"/>
        </w:rPr>
        <w:t xml:space="preserve"> di</w:t>
      </w:r>
      <w:r w:rsidR="00B70683" w:rsidRPr="00CC01F0">
        <w:rPr>
          <w:rFonts w:ascii="Times New Roman" w:eastAsia="Calibri" w:hAnsi="Times New Roman" w:cs="Times New Roman"/>
          <w:b/>
          <w:bCs/>
          <w:i/>
          <w:iCs/>
          <w:color w:val="C00000"/>
          <w:kern w:val="0"/>
          <w:sz w:val="28"/>
          <w:szCs w:val="28"/>
          <w14:ligatures w14:val="none"/>
        </w:rPr>
        <w:t xml:space="preserve"> satu </w:t>
      </w:r>
      <w:r w:rsidRPr="00CC01F0">
        <w:rPr>
          <w:rFonts w:ascii="Times New Roman" w:eastAsia="Calibri" w:hAnsi="Times New Roman" w:cs="Times New Roman"/>
          <w:b/>
          <w:bCs/>
          <w:i/>
          <w:iCs/>
          <w:color w:val="C00000"/>
          <w:kern w:val="0"/>
          <w:sz w:val="28"/>
          <w:szCs w:val="28"/>
          <w14:ligatures w14:val="none"/>
        </w:rPr>
        <w:t>jari</w:t>
      </w:r>
      <w:r w:rsidR="002950DE" w:rsidRPr="00CC01F0">
        <w:rPr>
          <w:rFonts w:ascii="Times New Roman" w:eastAsia="Calibri" w:hAnsi="Times New Roman" w:cs="Times New Roman"/>
          <w:b/>
          <w:bCs/>
          <w:i/>
          <w:iCs/>
          <w:color w:val="C00000"/>
          <w:kern w:val="0"/>
          <w:sz w:val="28"/>
          <w:szCs w:val="28"/>
          <w14:ligatures w14:val="none"/>
        </w:rPr>
        <w:t>-</w:t>
      </w:r>
      <w:r w:rsidRPr="00CC01F0">
        <w:rPr>
          <w:rFonts w:ascii="Times New Roman" w:eastAsia="Calibri" w:hAnsi="Times New Roman" w:cs="Times New Roman"/>
          <w:b/>
          <w:bCs/>
          <w:i/>
          <w:iCs/>
          <w:color w:val="C00000"/>
          <w:kern w:val="0"/>
          <w:sz w:val="28"/>
          <w:szCs w:val="28"/>
          <w14:ligatures w14:val="none"/>
        </w:rPr>
        <w:t>Nya."</w:t>
      </w:r>
      <w:r>
        <w:rPr>
          <w:rFonts w:ascii="Times New Roman" w:eastAsia="Calibri" w:hAnsi="Times New Roman" w:cs="Times New Roman"/>
          <w:i/>
          <w:iCs/>
          <w:kern w:val="0"/>
          <w:sz w:val="28"/>
          <w:szCs w:val="28"/>
          <w14:ligatures w14:val="none"/>
        </w:rPr>
        <w:t xml:space="preserve"> </w:t>
      </w:r>
      <w:r>
        <w:rPr>
          <w:rFonts w:ascii="Times New Roman" w:eastAsia="Calibri" w:hAnsi="Times New Roman" w:cs="Times New Roman"/>
          <w:kern w:val="0"/>
          <w:sz w:val="28"/>
          <w:szCs w:val="28"/>
          <w14:ligatures w14:val="none"/>
        </w:rPr>
        <w:t>(Muttafaq 'alaihi).</w:t>
      </w:r>
    </w:p>
    <w:p w14:paraId="6936A57E" w14:textId="65208029" w:rsidR="00E4086A" w:rsidRDefault="00E4086A" w:rsidP="00E4086A">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Seorang mukmin hendaknya berlindung kepada Tuhan yang Mahabesar, bertawakkal dan menyerahkan segala urusan kepada-Nya, serta berdoa dan bersandar hanya kepada-Nya.</w:t>
      </w:r>
    </w:p>
    <w:p w14:paraId="3BB3C603" w14:textId="5EB37772" w:rsidR="00E4086A" w:rsidRPr="00060C94" w:rsidRDefault="00E4086A" w:rsidP="00A2660D">
      <w:pPr>
        <w:bidi w:val="0"/>
        <w:ind w:firstLine="567"/>
        <w:rPr>
          <w:rFonts w:ascii="Times New Roman" w:eastAsia="Calibri" w:hAnsi="Times New Roman" w:cs="Times New Roman"/>
          <w:kern w:val="0"/>
          <w:sz w:val="28"/>
          <w:szCs w:val="28"/>
          <w:lang w:val="it-IT"/>
          <w14:ligatures w14:val="none"/>
        </w:rPr>
      </w:pPr>
      <w:r w:rsidRPr="00060C94">
        <w:rPr>
          <w:rFonts w:ascii="Times New Roman" w:eastAsia="Calibri" w:hAnsi="Times New Roman" w:cs="Times New Roman"/>
          <w:kern w:val="0"/>
          <w:sz w:val="28"/>
          <w:szCs w:val="28"/>
          <w:lang w:val="it-IT"/>
          <w14:ligatures w14:val="none"/>
        </w:rPr>
        <w:t>Aku berlindung kepada Allah dari setan yang terkutuk</w:t>
      </w:r>
      <w:r w:rsidR="00A2660D" w:rsidRPr="00060C94">
        <w:rPr>
          <w:rFonts w:ascii="Times New Roman" w:eastAsia="Calibri" w:hAnsi="Times New Roman" w:cs="Times New Roman"/>
          <w:kern w:val="0"/>
          <w:sz w:val="28"/>
          <w:szCs w:val="28"/>
          <w:lang w:val="it-IT"/>
          <w14:ligatures w14:val="none"/>
        </w:rPr>
        <w:t>,</w:t>
      </w:r>
    </w:p>
    <w:p w14:paraId="393D49AE" w14:textId="455B258D" w:rsidR="00E4086A" w:rsidRPr="00E151E8" w:rsidRDefault="00045E7E" w:rsidP="00B83786">
      <w:pPr>
        <w:autoSpaceDE w:val="0"/>
        <w:autoSpaceDN w:val="0"/>
        <w:adjustRightInd w:val="0"/>
        <w:spacing w:before="120" w:line="240" w:lineRule="auto"/>
        <w:jc w:val="center"/>
        <w:rPr>
          <w:rFonts w:ascii="Traditional Arabic" w:hAnsi="Traditional Arabic" w:cs="Traditional Arabic"/>
          <w:b/>
          <w:bCs/>
          <w:color w:val="000000" w:themeColor="text1"/>
          <w:kern w:val="0"/>
          <w:sz w:val="35"/>
          <w:szCs w:val="35"/>
          <w:rtl/>
        </w:rPr>
      </w:pPr>
      <w:r w:rsidRPr="00E151E8">
        <w:rPr>
          <w:rFonts w:ascii="QCF2BSML" w:hAnsi="QCF2BSML" w:cs="QCF2BSML"/>
          <w:b/>
          <w:bCs/>
          <w:color w:val="000000" w:themeColor="text1"/>
          <w:kern w:val="0"/>
          <w:sz w:val="28"/>
          <w:szCs w:val="28"/>
          <w:rtl/>
        </w:rPr>
        <w:t>ﱡﭐ</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ﲵ</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ﲶ</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ﲷ</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ﲸ</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ﲹ</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ﲺ</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ﲻ</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ﲼ</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ﲽ</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ﲾ</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ﲿ</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ﳀ</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ﳁﳂ</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ﳃ</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ﳄ</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ﳅ</w:t>
      </w:r>
      <w:r w:rsidRPr="00E151E8">
        <w:rPr>
          <w:rFonts w:ascii="QCF2465" w:hAnsi="QCF2465" w:cs="QCF2465"/>
          <w:b/>
          <w:bCs/>
          <w:color w:val="000000" w:themeColor="text1"/>
          <w:kern w:val="0"/>
          <w:sz w:val="4"/>
          <w:szCs w:val="4"/>
          <w:rtl/>
        </w:rPr>
        <w:t xml:space="preserve"> </w:t>
      </w:r>
      <w:r w:rsidRPr="00E151E8">
        <w:rPr>
          <w:rFonts w:ascii="QCF2465" w:hAnsi="QCF2465" w:cs="QCF2465"/>
          <w:b/>
          <w:bCs/>
          <w:color w:val="000000" w:themeColor="text1"/>
          <w:kern w:val="0"/>
          <w:sz w:val="28"/>
          <w:szCs w:val="28"/>
          <w:rtl/>
        </w:rPr>
        <w:t>ﳆ</w:t>
      </w:r>
      <w:r w:rsidRPr="00E151E8">
        <w:rPr>
          <w:rFonts w:ascii="QCF2465" w:hAnsi="QCF2465" w:cs="QCF2465"/>
          <w:b/>
          <w:bCs/>
          <w:color w:val="000000" w:themeColor="text1"/>
          <w:kern w:val="0"/>
          <w:sz w:val="4"/>
          <w:szCs w:val="4"/>
          <w:rtl/>
        </w:rPr>
        <w:t xml:space="preserve"> </w:t>
      </w:r>
      <w:r w:rsidRPr="00E151E8">
        <w:rPr>
          <w:rFonts w:ascii="QCF2BSML" w:hAnsi="QCF2BSML" w:cs="QCF2BSML"/>
          <w:b/>
          <w:bCs/>
          <w:color w:val="000000" w:themeColor="text1"/>
          <w:kern w:val="0"/>
          <w:sz w:val="28"/>
          <w:szCs w:val="28"/>
          <w:rtl/>
        </w:rPr>
        <w:t>ﱠ</w:t>
      </w:r>
      <w:r w:rsidRPr="00E151E8">
        <w:rPr>
          <w:rFonts w:ascii="Traditional Arabic" w:hAnsi="Traditional Arabic" w:cs="Traditional Arabic"/>
          <w:b/>
          <w:bCs/>
          <w:color w:val="000000" w:themeColor="text1"/>
          <w:kern w:val="0"/>
          <w:sz w:val="36"/>
          <w:szCs w:val="36"/>
          <w:rtl/>
        </w:rPr>
        <w:t xml:space="preserve"> </w:t>
      </w:r>
    </w:p>
    <w:p w14:paraId="7CF04926" w14:textId="408DC8E0" w:rsidR="00E4086A" w:rsidRPr="00060C94" w:rsidRDefault="00E4086A" w:rsidP="00E4086A">
      <w:pPr>
        <w:bidi w:val="0"/>
        <w:jc w:val="both"/>
        <w:rPr>
          <w:rFonts w:asciiTheme="majorBidi" w:eastAsia="Calibri" w:hAnsiTheme="majorBidi" w:cstheme="majorBidi"/>
          <w:kern w:val="0"/>
          <w:sz w:val="28"/>
          <w:szCs w:val="28"/>
          <w:lang w:val="it-IT"/>
          <w14:ligatures w14:val="none"/>
        </w:rPr>
      </w:pPr>
      <w:r>
        <w:rPr>
          <w:rFonts w:ascii="Times New Roman" w:eastAsia="Calibri" w:hAnsi="Times New Roman" w:cs="Times New Roman"/>
          <w:i/>
          <w:iCs/>
          <w:kern w:val="0"/>
          <w:sz w:val="28"/>
          <w:szCs w:val="28"/>
          <w14:ligatures w14:val="none"/>
        </w:rPr>
        <w:t>"</w:t>
      </w:r>
      <w:r w:rsidRPr="00E4086A">
        <w:rPr>
          <w:rFonts w:asciiTheme="majorBidi" w:hAnsiTheme="majorBidi" w:cstheme="majorBidi"/>
          <w:i/>
          <w:iCs/>
          <w:sz w:val="28"/>
          <w:szCs w:val="28"/>
        </w:rPr>
        <w:t>Dan mereka tidak mengagungkan Allah sebagaimana mestinya padahal bumi seluruhnya dalam genggaman-Nya pada hari Kiamat dan langit digulung dengan tangan kanan-Nya</w:t>
      </w:r>
      <w:r>
        <w:rPr>
          <w:rFonts w:asciiTheme="majorBidi" w:hAnsiTheme="majorBidi" w:cstheme="majorBidi"/>
          <w:i/>
          <w:iCs/>
          <w:sz w:val="28"/>
          <w:szCs w:val="28"/>
        </w:rPr>
        <w:t>.</w:t>
      </w:r>
      <w:r w:rsidRPr="00E4086A">
        <w:rPr>
          <w:rFonts w:asciiTheme="majorBidi" w:hAnsiTheme="majorBidi" w:cstheme="majorBidi"/>
          <w:i/>
          <w:iCs/>
          <w:sz w:val="28"/>
          <w:szCs w:val="28"/>
        </w:rPr>
        <w:t xml:space="preserve"> </w:t>
      </w:r>
      <w:r w:rsidRPr="00060C94">
        <w:rPr>
          <w:rFonts w:asciiTheme="majorBidi" w:hAnsiTheme="majorBidi" w:cstheme="majorBidi"/>
          <w:i/>
          <w:iCs/>
          <w:sz w:val="28"/>
          <w:szCs w:val="28"/>
          <w:lang w:val="it-IT"/>
        </w:rPr>
        <w:t xml:space="preserve">Mahasuci Dia dan Mahatinggi Dia dari apa yang mereka persekutukan." </w:t>
      </w:r>
      <w:r w:rsidRPr="00060C94">
        <w:rPr>
          <w:rFonts w:asciiTheme="majorBidi" w:hAnsiTheme="majorBidi" w:cstheme="majorBidi"/>
          <w:sz w:val="28"/>
          <w:szCs w:val="28"/>
          <w:lang w:val="it-IT"/>
        </w:rPr>
        <w:t>(QS. Az-Zumar: 67).</w:t>
      </w:r>
    </w:p>
    <w:p w14:paraId="25E09C57" w14:textId="352B1D93" w:rsidR="009E74B5" w:rsidRPr="004E573E" w:rsidRDefault="00E4086A" w:rsidP="004E573E">
      <w:pPr>
        <w:bidi w:val="0"/>
        <w:ind w:firstLine="567"/>
        <w:jc w:val="both"/>
        <w:rPr>
          <w:rFonts w:ascii="Times New Roman" w:eastAsia="Calibri" w:hAnsi="Times New Roman" w:cs="Times New Roman"/>
          <w:kern w:val="0"/>
          <w:sz w:val="28"/>
          <w:szCs w:val="28"/>
          <w:rtl/>
          <w:lang w:val="it-IT"/>
          <w14:ligatures w14:val="none"/>
        </w:rPr>
      </w:pPr>
      <w:r w:rsidRPr="00060C94">
        <w:rPr>
          <w:rFonts w:ascii="Times New Roman" w:eastAsia="Calibri" w:hAnsi="Times New Roman" w:cs="Times New Roman"/>
          <w:kern w:val="0"/>
          <w:sz w:val="28"/>
          <w:szCs w:val="28"/>
          <w:lang w:val="it-IT"/>
          <w14:ligatures w14:val="none"/>
        </w:rPr>
        <w:t>Semoga Allah memberkahi kita semua dengan Al-Quran yang agung…</w:t>
      </w:r>
    </w:p>
    <w:p w14:paraId="5853F640" w14:textId="77777777" w:rsidR="004E573E" w:rsidRDefault="004E573E" w:rsidP="009E74B5">
      <w:pPr>
        <w:bidi w:val="0"/>
        <w:jc w:val="center"/>
        <w:rPr>
          <w:rFonts w:ascii="Times New Roman" w:eastAsia="Calibri" w:hAnsi="Times New Roman" w:cs="Times New Roman"/>
          <w:b/>
          <w:bCs/>
          <w:color w:val="C00000"/>
          <w:kern w:val="0"/>
          <w:sz w:val="28"/>
          <w:szCs w:val="28"/>
          <w:lang w:val="it-IT"/>
          <w14:ligatures w14:val="none"/>
        </w:rPr>
        <w:sectPr w:rsidR="004E573E" w:rsidSect="00322CB0">
          <w:pgSz w:w="10206" w:h="14175"/>
          <w:pgMar w:top="1134" w:right="1134" w:bottom="851" w:left="1134" w:header="709" w:footer="709" w:gutter="0"/>
          <w:pgNumType w:start="1"/>
          <w:cols w:space="708"/>
          <w:bidi/>
          <w:rtlGutter/>
          <w:docGrid w:linePitch="360"/>
        </w:sectPr>
      </w:pPr>
    </w:p>
    <w:p w14:paraId="49FE4998" w14:textId="53ACC3CE" w:rsidR="00E4086A" w:rsidRPr="00060C94" w:rsidRDefault="00E4086A" w:rsidP="009E74B5">
      <w:pPr>
        <w:bidi w:val="0"/>
        <w:jc w:val="center"/>
        <w:rPr>
          <w:rFonts w:ascii="Times New Roman" w:eastAsia="Calibri" w:hAnsi="Times New Roman" w:cs="Times New Roman"/>
          <w:b/>
          <w:bCs/>
          <w:color w:val="C00000"/>
          <w:kern w:val="0"/>
          <w:sz w:val="28"/>
          <w:szCs w:val="28"/>
          <w:lang w:val="it-IT"/>
          <w14:ligatures w14:val="none"/>
        </w:rPr>
      </w:pPr>
      <w:r w:rsidRPr="00060C94">
        <w:rPr>
          <w:rFonts w:ascii="Times New Roman" w:eastAsia="Calibri" w:hAnsi="Times New Roman" w:cs="Times New Roman"/>
          <w:b/>
          <w:bCs/>
          <w:color w:val="C00000"/>
          <w:kern w:val="0"/>
          <w:sz w:val="28"/>
          <w:szCs w:val="28"/>
          <w:lang w:val="it-IT"/>
          <w14:ligatures w14:val="none"/>
        </w:rPr>
        <w:lastRenderedPageBreak/>
        <w:t>Khotbah Kedua</w:t>
      </w:r>
    </w:p>
    <w:p w14:paraId="7A67CED1" w14:textId="67C6E44D" w:rsidR="00E4086A" w:rsidRPr="00060C94" w:rsidRDefault="00E4086A" w:rsidP="00E4086A">
      <w:pPr>
        <w:bidi w:val="0"/>
        <w:ind w:firstLine="720"/>
        <w:jc w:val="both"/>
        <w:rPr>
          <w:rFonts w:ascii="Times New Roman" w:eastAsia="Calibri" w:hAnsi="Times New Roman" w:cs="Times New Roman"/>
          <w:kern w:val="0"/>
          <w:sz w:val="28"/>
          <w:szCs w:val="36"/>
          <w:lang w:val="it-IT"/>
          <w14:ligatures w14:val="none"/>
        </w:rPr>
      </w:pPr>
      <w:r w:rsidRPr="00060C94">
        <w:rPr>
          <w:rFonts w:ascii="Times New Roman" w:eastAsia="Calibri" w:hAnsi="Times New Roman" w:cs="Times New Roman"/>
          <w:kern w:val="0"/>
          <w:sz w:val="28"/>
          <w:szCs w:val="36"/>
          <w:lang w:val="it-IT"/>
          <w14:ligatures w14:val="none"/>
        </w:rPr>
        <w:t>Segala puji bagi Allah atas kebaikan-Nya dan segala syukur untuk</w:t>
      </w:r>
      <w:r w:rsidR="002950DE" w:rsidRPr="00060C94">
        <w:rPr>
          <w:rFonts w:ascii="Times New Roman" w:eastAsia="Calibri" w:hAnsi="Times New Roman" w:cs="Times New Roman"/>
          <w:kern w:val="0"/>
          <w:sz w:val="28"/>
          <w:szCs w:val="36"/>
          <w:lang w:val="it-IT"/>
          <w14:ligatures w14:val="none"/>
        </w:rPr>
        <w:t>-</w:t>
      </w:r>
      <w:r w:rsidRPr="00060C94">
        <w:rPr>
          <w:rFonts w:ascii="Times New Roman" w:eastAsia="Calibri" w:hAnsi="Times New Roman" w:cs="Times New Roman"/>
          <w:kern w:val="0"/>
          <w:sz w:val="28"/>
          <w:szCs w:val="36"/>
          <w:lang w:val="it-IT"/>
          <w14:ligatures w14:val="none"/>
        </w:rPr>
        <w:t>Nya atas taufik dan karunia-Nya. Saya bersaksi bahwa tiada Tuhan yang berhak disembah selain Allah, tiada sekutu bagiNya, sebagai bentuk pengagungan terhadap</w:t>
      </w:r>
      <w:r w:rsidR="002950DE" w:rsidRPr="00060C94">
        <w:rPr>
          <w:rFonts w:ascii="Times New Roman" w:eastAsia="Calibri" w:hAnsi="Times New Roman" w:cs="Times New Roman"/>
          <w:kern w:val="0"/>
          <w:sz w:val="28"/>
          <w:szCs w:val="36"/>
          <w:lang w:val="it-IT"/>
          <w14:ligatures w14:val="none"/>
        </w:rPr>
        <w:t>-</w:t>
      </w:r>
      <w:r w:rsidRPr="00060C94">
        <w:rPr>
          <w:rFonts w:ascii="Times New Roman" w:eastAsia="Calibri" w:hAnsi="Times New Roman" w:cs="Times New Roman"/>
          <w:kern w:val="0"/>
          <w:sz w:val="28"/>
          <w:szCs w:val="36"/>
          <w:lang w:val="it-IT"/>
          <w14:ligatures w14:val="none"/>
        </w:rPr>
        <w:t>Nya. Dan saya bersaksi bahwa Muhammad adalah hamba dan utusan-Nya. Semoga Allah senantiasa mencurahkan limpahan selawat dan salam atas beliau, keluarga, dan seluruh sahabatnya.</w:t>
      </w:r>
    </w:p>
    <w:p w14:paraId="0B2F7DB6" w14:textId="699D8E9E" w:rsidR="00E4086A" w:rsidRPr="00060C94" w:rsidRDefault="00E4086A" w:rsidP="00E4086A">
      <w:pPr>
        <w:bidi w:val="0"/>
        <w:ind w:firstLine="567"/>
        <w:jc w:val="both"/>
        <w:rPr>
          <w:rFonts w:ascii="Times New Roman" w:eastAsia="Calibri" w:hAnsi="Times New Roman" w:cs="Times New Roman"/>
          <w:b/>
          <w:bCs/>
          <w:kern w:val="0"/>
          <w:sz w:val="28"/>
          <w:szCs w:val="28"/>
          <w:lang w:val="it-IT"/>
          <w14:ligatures w14:val="none"/>
        </w:rPr>
      </w:pPr>
      <w:r w:rsidRPr="00060C94">
        <w:rPr>
          <w:rFonts w:ascii="Times New Roman" w:eastAsia="Calibri" w:hAnsi="Times New Roman" w:cs="Times New Roman"/>
          <w:b/>
          <w:bCs/>
          <w:kern w:val="0"/>
          <w:sz w:val="28"/>
          <w:szCs w:val="28"/>
          <w:lang w:val="it-IT"/>
          <w14:ligatures w14:val="none"/>
        </w:rPr>
        <w:t>Wahai kaum muslimin:</w:t>
      </w:r>
    </w:p>
    <w:p w14:paraId="1679219B" w14:textId="54314333" w:rsidR="00E4086A" w:rsidRPr="00060C94" w:rsidRDefault="007846A3" w:rsidP="00E4086A">
      <w:pPr>
        <w:bidi w:val="0"/>
        <w:ind w:firstLine="567"/>
        <w:jc w:val="both"/>
        <w:rPr>
          <w:rFonts w:ascii="Times New Roman" w:eastAsia="Calibri" w:hAnsi="Times New Roman" w:cs="Times New Roman"/>
          <w:kern w:val="0"/>
          <w:sz w:val="28"/>
          <w:szCs w:val="28"/>
          <w:lang w:val="it-IT"/>
          <w14:ligatures w14:val="none"/>
        </w:rPr>
      </w:pPr>
      <w:r w:rsidRPr="00060C94">
        <w:rPr>
          <w:rFonts w:ascii="Times New Roman" w:eastAsia="Calibri" w:hAnsi="Times New Roman" w:cs="Times New Roman"/>
          <w:kern w:val="0"/>
          <w:sz w:val="28"/>
          <w:szCs w:val="28"/>
          <w:lang w:val="it-IT"/>
          <w14:ligatures w14:val="none"/>
        </w:rPr>
        <w:t>Tidak ada kebahagiaan, kebaikan, dan keni</w:t>
      </w:r>
      <w:r w:rsidR="002950DE" w:rsidRPr="00060C94">
        <w:rPr>
          <w:rFonts w:ascii="Times New Roman" w:eastAsia="Calibri" w:hAnsi="Times New Roman" w:cs="Times New Roman"/>
          <w:kern w:val="0"/>
          <w:sz w:val="28"/>
          <w:szCs w:val="28"/>
          <w:lang w:val="it-IT"/>
          <w14:ligatures w14:val="none"/>
        </w:rPr>
        <w:t>k</w:t>
      </w:r>
      <w:r w:rsidRPr="00060C94">
        <w:rPr>
          <w:rFonts w:ascii="Times New Roman" w:eastAsia="Calibri" w:hAnsi="Times New Roman" w:cs="Times New Roman"/>
          <w:kern w:val="0"/>
          <w:sz w:val="28"/>
          <w:szCs w:val="28"/>
          <w:lang w:val="it-IT"/>
          <w14:ligatures w14:val="none"/>
        </w:rPr>
        <w:t>matan bagi manusia kecuali dengan mengenal Tuhan mereka, menjadikan-Nya sebagai satu-satunya tujuan, dan menjadikan pengetahuan tentang-Nya sebagai kebahagiaan mereka.</w:t>
      </w:r>
    </w:p>
    <w:p w14:paraId="2B9DA823" w14:textId="77777777" w:rsidR="007846A3" w:rsidRPr="00060C94" w:rsidRDefault="007846A3" w:rsidP="007846A3">
      <w:pPr>
        <w:bidi w:val="0"/>
        <w:ind w:firstLine="567"/>
        <w:jc w:val="both"/>
        <w:rPr>
          <w:rFonts w:ascii="Times New Roman" w:eastAsia="Calibri" w:hAnsi="Times New Roman" w:cs="Times New Roman"/>
          <w:kern w:val="0"/>
          <w:sz w:val="28"/>
          <w:szCs w:val="28"/>
          <w:lang w:val="it-IT"/>
          <w14:ligatures w14:val="none"/>
        </w:rPr>
      </w:pPr>
      <w:r w:rsidRPr="00060C94">
        <w:rPr>
          <w:rFonts w:ascii="Times New Roman" w:eastAsia="Calibri" w:hAnsi="Times New Roman" w:cs="Times New Roman"/>
          <w:kern w:val="0"/>
          <w:sz w:val="28"/>
          <w:szCs w:val="28"/>
          <w:lang w:val="it-IT"/>
          <w14:ligatures w14:val="none"/>
        </w:rPr>
        <w:t xml:space="preserve">Keangkuhan merupakan salah satu sifat Tuhan, Allah mengancam makhluk-Nya yang memiliki sifat angkuh. Nabi </w:t>
      </w:r>
      <w:r w:rsidRPr="00060C94">
        <w:rPr>
          <w:rFonts w:ascii="Times New Roman" w:eastAsia="Calibri" w:hAnsi="Times New Roman" w:cs="Times New Roman"/>
          <w:i/>
          <w:iCs/>
          <w:kern w:val="0"/>
          <w:sz w:val="28"/>
          <w:szCs w:val="28"/>
          <w:lang w:val="it-IT"/>
          <w14:ligatures w14:val="none"/>
        </w:rPr>
        <w:t xml:space="preserve">-shallallahu 'alaihi wasallam- </w:t>
      </w:r>
      <w:r w:rsidRPr="00060C94">
        <w:rPr>
          <w:rFonts w:ascii="Times New Roman" w:eastAsia="Calibri" w:hAnsi="Times New Roman" w:cs="Times New Roman"/>
          <w:kern w:val="0"/>
          <w:sz w:val="28"/>
          <w:szCs w:val="28"/>
          <w:lang w:val="it-IT"/>
          <w14:ligatures w14:val="none"/>
        </w:rPr>
        <w:t xml:space="preserve">bersabda: </w:t>
      </w:r>
      <w:r w:rsidRPr="00CC01F0">
        <w:rPr>
          <w:rFonts w:ascii="Times New Roman" w:eastAsia="Calibri" w:hAnsi="Times New Roman" w:cs="Times New Roman"/>
          <w:b/>
          <w:bCs/>
          <w:i/>
          <w:iCs/>
          <w:color w:val="C00000"/>
          <w:kern w:val="0"/>
          <w:sz w:val="28"/>
          <w:szCs w:val="28"/>
          <w:lang w:val="it-IT"/>
          <w14:ligatures w14:val="none"/>
        </w:rPr>
        <w:t xml:space="preserve">"Kemuliaan adalah sarung-Nya dan keangkuhan adalah selendang-Nya. Barangsiapa yang menentang-Ku, maka Aku akan mengazabnya." </w:t>
      </w:r>
      <w:r w:rsidRPr="00060C94">
        <w:rPr>
          <w:rFonts w:ascii="Times New Roman" w:eastAsia="Calibri" w:hAnsi="Times New Roman" w:cs="Times New Roman"/>
          <w:kern w:val="0"/>
          <w:sz w:val="28"/>
          <w:szCs w:val="28"/>
          <w:lang w:val="it-IT"/>
          <w14:ligatures w14:val="none"/>
        </w:rPr>
        <w:t>(HR. Muslim).</w:t>
      </w:r>
    </w:p>
    <w:p w14:paraId="49ED4660" w14:textId="77777777" w:rsidR="007846A3" w:rsidRPr="00060C94" w:rsidRDefault="007846A3" w:rsidP="007846A3">
      <w:pPr>
        <w:bidi w:val="0"/>
        <w:ind w:firstLine="567"/>
        <w:jc w:val="both"/>
        <w:rPr>
          <w:rFonts w:ascii="Times New Roman" w:eastAsia="Calibri" w:hAnsi="Times New Roman" w:cs="Times New Roman"/>
          <w:i/>
          <w:iCs/>
          <w:kern w:val="0"/>
          <w:sz w:val="28"/>
          <w:szCs w:val="28"/>
          <w:lang w:val="it-IT"/>
          <w14:ligatures w14:val="none"/>
        </w:rPr>
      </w:pPr>
      <w:r w:rsidRPr="00060C94">
        <w:rPr>
          <w:rFonts w:ascii="Times New Roman" w:eastAsia="Calibri" w:hAnsi="Times New Roman" w:cs="Times New Roman"/>
          <w:kern w:val="0"/>
          <w:sz w:val="28"/>
          <w:szCs w:val="28"/>
          <w:lang w:val="it-IT"/>
          <w14:ligatures w14:val="none"/>
        </w:rPr>
        <w:t xml:space="preserve">Ibnul Qayyim </w:t>
      </w:r>
      <w:r w:rsidRPr="00060C94">
        <w:rPr>
          <w:rFonts w:ascii="Times New Roman" w:eastAsia="Calibri" w:hAnsi="Times New Roman" w:cs="Times New Roman"/>
          <w:i/>
          <w:iCs/>
          <w:kern w:val="0"/>
          <w:sz w:val="28"/>
          <w:szCs w:val="28"/>
          <w:lang w:val="it-IT"/>
          <w14:ligatures w14:val="none"/>
        </w:rPr>
        <w:t>-rahimahullah-</w:t>
      </w:r>
      <w:r w:rsidRPr="00060C94">
        <w:rPr>
          <w:rFonts w:ascii="Times New Roman" w:eastAsia="Calibri" w:hAnsi="Times New Roman" w:cs="Times New Roman"/>
          <w:kern w:val="0"/>
          <w:sz w:val="28"/>
          <w:szCs w:val="28"/>
          <w:lang w:val="it-IT"/>
          <w14:ligatures w14:val="none"/>
        </w:rPr>
        <w:t xml:space="preserve"> mengatakan: </w:t>
      </w:r>
      <w:r w:rsidRPr="00060C94">
        <w:rPr>
          <w:rFonts w:ascii="Times New Roman" w:eastAsia="Calibri" w:hAnsi="Times New Roman" w:cs="Times New Roman"/>
          <w:i/>
          <w:iCs/>
          <w:kern w:val="0"/>
          <w:sz w:val="28"/>
          <w:szCs w:val="28"/>
          <w:lang w:val="it-IT"/>
          <w14:ligatures w14:val="none"/>
        </w:rPr>
        <w:t>"Karena keangkuhan itu lebih agung dan lebih luas (cakupannya), maka ia lebih pantas untuk disebut sebagai selendang."</w:t>
      </w:r>
    </w:p>
    <w:p w14:paraId="27DDFE3B" w14:textId="77777777" w:rsidR="0071354A" w:rsidRDefault="0071354A" w:rsidP="0071354A">
      <w:pPr>
        <w:bidi w:val="0"/>
        <w:ind w:firstLine="567"/>
        <w:jc w:val="both"/>
        <w:rPr>
          <w:rFonts w:ascii="Times New Roman" w:eastAsia="Calibri" w:hAnsi="Times New Roman" w:cs="Times New Roman"/>
          <w:kern w:val="0"/>
          <w:sz w:val="28"/>
          <w:szCs w:val="28"/>
          <w14:ligatures w14:val="none"/>
        </w:rPr>
      </w:pPr>
      <w:r w:rsidRPr="00322CB0">
        <w:rPr>
          <w:rFonts w:ascii="Times New Roman" w:eastAsia="Calibri" w:hAnsi="Times New Roman" w:cs="Times New Roman"/>
          <w:kern w:val="0"/>
          <w:sz w:val="28"/>
          <w:szCs w:val="28"/>
          <w:lang w:val="it-IT"/>
          <w14:ligatures w14:val="none"/>
        </w:rPr>
        <w:t xml:space="preserve">Hendaknya seorang hamba waspada dari sifat sombong di dunia, serta sifat angkuh, congkak dan zalim kepada para makhluk. Dan barangsiapa diberi kekuatan dan jabatan, lalu hendak melakukan kezaliman kepada orang yang lemah, seperti istri atau yang lainnya, hendaknya ia mengingat, bahwa Allah memiliki dzat, kemampuan, dan kekuasaan yang lebih besar daripada dirinya. </w:t>
      </w:r>
      <w:r>
        <w:rPr>
          <w:rFonts w:ascii="Times New Roman" w:eastAsia="Calibri" w:hAnsi="Times New Roman" w:cs="Times New Roman"/>
          <w:kern w:val="0"/>
          <w:sz w:val="28"/>
          <w:szCs w:val="28"/>
          <w14:ligatures w14:val="none"/>
        </w:rPr>
        <w:t>Allah berfirman:</w:t>
      </w:r>
    </w:p>
    <w:p w14:paraId="0A6ED3D6" w14:textId="51629848" w:rsidR="0071354A" w:rsidRPr="00322CB0" w:rsidRDefault="0071354A" w:rsidP="0071354A">
      <w:pPr>
        <w:autoSpaceDE w:val="0"/>
        <w:autoSpaceDN w:val="0"/>
        <w:adjustRightInd w:val="0"/>
        <w:spacing w:after="0" w:line="240" w:lineRule="auto"/>
        <w:jc w:val="center"/>
        <w:rPr>
          <w:rFonts w:ascii="Traditional Arabic" w:hAnsi="Traditional Arabic" w:cs="Traditional Arabic"/>
          <w:b/>
          <w:bCs/>
          <w:color w:val="000000"/>
          <w:kern w:val="0"/>
          <w:sz w:val="35"/>
          <w:szCs w:val="35"/>
          <w:rtl/>
        </w:rPr>
      </w:pPr>
      <w:r w:rsidRPr="00322CB0">
        <w:rPr>
          <w:rFonts w:ascii="QCF2BSML" w:hAnsi="QCF2BSML" w:cs="QCF2BSML"/>
          <w:b/>
          <w:bCs/>
          <w:color w:val="000000"/>
          <w:kern w:val="0"/>
          <w:sz w:val="28"/>
          <w:szCs w:val="28"/>
          <w:rtl/>
        </w:rPr>
        <w:t>ﱡﭐ</w:t>
      </w:r>
      <w:r w:rsidRPr="00322CB0">
        <w:rPr>
          <w:rFonts w:ascii="QCF2084" w:hAnsi="QCF2084" w:cs="QCF2084"/>
          <w:b/>
          <w:bCs/>
          <w:color w:val="000000"/>
          <w:kern w:val="0"/>
          <w:sz w:val="4"/>
          <w:szCs w:val="4"/>
          <w:rtl/>
        </w:rPr>
        <w:t xml:space="preserve"> </w:t>
      </w:r>
      <w:r w:rsidRPr="00322CB0">
        <w:rPr>
          <w:rFonts w:ascii="QCF2084" w:hAnsi="QCF2084" w:cs="QCF2084"/>
          <w:b/>
          <w:bCs/>
          <w:color w:val="000000"/>
          <w:kern w:val="0"/>
          <w:sz w:val="28"/>
          <w:szCs w:val="28"/>
          <w:rtl/>
        </w:rPr>
        <w:t>ﱡ</w:t>
      </w:r>
      <w:r w:rsidRPr="00322CB0">
        <w:rPr>
          <w:rFonts w:ascii="QCF2084" w:hAnsi="QCF2084" w:cs="QCF2084"/>
          <w:b/>
          <w:bCs/>
          <w:color w:val="000000"/>
          <w:kern w:val="0"/>
          <w:sz w:val="4"/>
          <w:szCs w:val="4"/>
          <w:rtl/>
        </w:rPr>
        <w:t xml:space="preserve"> </w:t>
      </w:r>
      <w:r w:rsidRPr="00322CB0">
        <w:rPr>
          <w:rFonts w:ascii="QCF2084" w:hAnsi="QCF2084" w:cs="QCF2084"/>
          <w:b/>
          <w:bCs/>
          <w:color w:val="000000"/>
          <w:kern w:val="0"/>
          <w:sz w:val="28"/>
          <w:szCs w:val="28"/>
          <w:rtl/>
        </w:rPr>
        <w:t>ﱢ</w:t>
      </w:r>
      <w:r w:rsidRPr="00322CB0">
        <w:rPr>
          <w:rFonts w:ascii="QCF2084" w:hAnsi="QCF2084" w:cs="QCF2084"/>
          <w:b/>
          <w:bCs/>
          <w:color w:val="000000"/>
          <w:kern w:val="0"/>
          <w:sz w:val="4"/>
          <w:szCs w:val="4"/>
          <w:rtl/>
        </w:rPr>
        <w:t xml:space="preserve"> </w:t>
      </w:r>
      <w:r w:rsidRPr="00322CB0">
        <w:rPr>
          <w:rFonts w:ascii="QCF2084" w:hAnsi="QCF2084" w:cs="QCF2084"/>
          <w:b/>
          <w:bCs/>
          <w:color w:val="000000"/>
          <w:kern w:val="0"/>
          <w:sz w:val="28"/>
          <w:szCs w:val="28"/>
          <w:rtl/>
        </w:rPr>
        <w:t>ﱣ</w:t>
      </w:r>
      <w:r w:rsidRPr="00322CB0">
        <w:rPr>
          <w:rFonts w:ascii="QCF2084" w:hAnsi="QCF2084" w:cs="QCF2084"/>
          <w:b/>
          <w:bCs/>
          <w:color w:val="000000"/>
          <w:kern w:val="0"/>
          <w:sz w:val="4"/>
          <w:szCs w:val="4"/>
          <w:rtl/>
        </w:rPr>
        <w:t xml:space="preserve"> </w:t>
      </w:r>
      <w:r w:rsidRPr="00322CB0">
        <w:rPr>
          <w:rFonts w:ascii="QCF2084" w:hAnsi="QCF2084" w:cs="QCF2084"/>
          <w:b/>
          <w:bCs/>
          <w:color w:val="000000"/>
          <w:kern w:val="0"/>
          <w:sz w:val="28"/>
          <w:szCs w:val="28"/>
          <w:rtl/>
        </w:rPr>
        <w:t>ﱤ</w:t>
      </w:r>
      <w:r w:rsidRPr="00322CB0">
        <w:rPr>
          <w:rFonts w:ascii="QCF2084" w:hAnsi="QCF2084" w:cs="QCF2084"/>
          <w:b/>
          <w:bCs/>
          <w:color w:val="000000"/>
          <w:kern w:val="0"/>
          <w:sz w:val="4"/>
          <w:szCs w:val="4"/>
          <w:rtl/>
        </w:rPr>
        <w:t xml:space="preserve"> </w:t>
      </w:r>
      <w:r w:rsidRPr="00322CB0">
        <w:rPr>
          <w:rFonts w:ascii="QCF2084" w:hAnsi="QCF2084" w:cs="QCF2084"/>
          <w:b/>
          <w:bCs/>
          <w:color w:val="000000"/>
          <w:kern w:val="0"/>
          <w:sz w:val="28"/>
          <w:szCs w:val="28"/>
          <w:rtl/>
        </w:rPr>
        <w:t>ﱥ</w:t>
      </w:r>
      <w:r w:rsidRPr="00322CB0">
        <w:rPr>
          <w:rFonts w:ascii="QCF2084" w:hAnsi="QCF2084" w:cs="QCF2084"/>
          <w:b/>
          <w:bCs/>
          <w:color w:val="000000"/>
          <w:kern w:val="0"/>
          <w:sz w:val="4"/>
          <w:szCs w:val="4"/>
          <w:rtl/>
        </w:rPr>
        <w:t xml:space="preserve"> </w:t>
      </w:r>
      <w:r w:rsidRPr="00322CB0">
        <w:rPr>
          <w:rFonts w:ascii="QCF2084" w:hAnsi="QCF2084" w:cs="QCF2084"/>
          <w:b/>
          <w:bCs/>
          <w:color w:val="000000"/>
          <w:kern w:val="0"/>
          <w:sz w:val="28"/>
          <w:szCs w:val="28"/>
          <w:rtl/>
        </w:rPr>
        <w:t>ﱦﱧ</w:t>
      </w:r>
      <w:r w:rsidRPr="00322CB0">
        <w:rPr>
          <w:rFonts w:ascii="QCF2084" w:hAnsi="QCF2084" w:cs="QCF2084"/>
          <w:b/>
          <w:bCs/>
          <w:color w:val="000000"/>
          <w:kern w:val="0"/>
          <w:sz w:val="4"/>
          <w:szCs w:val="4"/>
          <w:rtl/>
        </w:rPr>
        <w:t xml:space="preserve">  </w:t>
      </w:r>
      <w:r w:rsidRPr="00322CB0">
        <w:rPr>
          <w:rFonts w:ascii="QCF2084" w:hAnsi="QCF2084" w:cs="QCF2084"/>
          <w:b/>
          <w:bCs/>
          <w:color w:val="000000"/>
          <w:kern w:val="0"/>
          <w:sz w:val="28"/>
          <w:szCs w:val="28"/>
          <w:rtl/>
        </w:rPr>
        <w:t>ﱨ</w:t>
      </w:r>
      <w:r w:rsidRPr="00322CB0">
        <w:rPr>
          <w:rFonts w:ascii="QCF2084" w:hAnsi="QCF2084" w:cs="QCF2084"/>
          <w:b/>
          <w:bCs/>
          <w:color w:val="000000"/>
          <w:kern w:val="0"/>
          <w:sz w:val="4"/>
          <w:szCs w:val="4"/>
          <w:rtl/>
        </w:rPr>
        <w:t xml:space="preserve"> </w:t>
      </w:r>
      <w:r w:rsidRPr="00322CB0">
        <w:rPr>
          <w:rFonts w:ascii="QCF2084" w:hAnsi="QCF2084" w:cs="QCF2084"/>
          <w:b/>
          <w:bCs/>
          <w:color w:val="000000"/>
          <w:kern w:val="0"/>
          <w:sz w:val="28"/>
          <w:szCs w:val="28"/>
          <w:rtl/>
        </w:rPr>
        <w:t>ﱩ</w:t>
      </w:r>
      <w:r w:rsidRPr="00322CB0">
        <w:rPr>
          <w:rFonts w:ascii="QCF2084" w:hAnsi="QCF2084" w:cs="QCF2084"/>
          <w:b/>
          <w:bCs/>
          <w:color w:val="000000"/>
          <w:kern w:val="0"/>
          <w:sz w:val="4"/>
          <w:szCs w:val="4"/>
          <w:rtl/>
        </w:rPr>
        <w:t xml:space="preserve"> </w:t>
      </w:r>
      <w:r w:rsidRPr="00322CB0">
        <w:rPr>
          <w:rFonts w:ascii="QCF2084" w:hAnsi="QCF2084" w:cs="QCF2084"/>
          <w:b/>
          <w:bCs/>
          <w:color w:val="000000"/>
          <w:kern w:val="0"/>
          <w:sz w:val="28"/>
          <w:szCs w:val="28"/>
          <w:rtl/>
        </w:rPr>
        <w:t>ﱪ</w:t>
      </w:r>
      <w:r w:rsidRPr="00322CB0">
        <w:rPr>
          <w:rFonts w:ascii="QCF2084" w:hAnsi="QCF2084" w:cs="QCF2084"/>
          <w:b/>
          <w:bCs/>
          <w:color w:val="000000"/>
          <w:kern w:val="0"/>
          <w:sz w:val="4"/>
          <w:szCs w:val="4"/>
          <w:rtl/>
        </w:rPr>
        <w:t xml:space="preserve"> </w:t>
      </w:r>
      <w:r w:rsidRPr="00322CB0">
        <w:rPr>
          <w:rFonts w:ascii="QCF2084" w:hAnsi="QCF2084" w:cs="QCF2084"/>
          <w:b/>
          <w:bCs/>
          <w:color w:val="000000"/>
          <w:kern w:val="0"/>
          <w:sz w:val="28"/>
          <w:szCs w:val="28"/>
          <w:rtl/>
        </w:rPr>
        <w:t>ﱫ</w:t>
      </w:r>
      <w:r w:rsidRPr="00322CB0">
        <w:rPr>
          <w:rFonts w:ascii="QCF2084" w:hAnsi="QCF2084" w:cs="QCF2084"/>
          <w:b/>
          <w:bCs/>
          <w:color w:val="000000"/>
          <w:kern w:val="0"/>
          <w:sz w:val="4"/>
          <w:szCs w:val="4"/>
          <w:rtl/>
        </w:rPr>
        <w:t xml:space="preserve"> </w:t>
      </w:r>
      <w:r w:rsidRPr="00322CB0">
        <w:rPr>
          <w:rFonts w:ascii="QCF2084" w:hAnsi="QCF2084" w:cs="QCF2084"/>
          <w:b/>
          <w:bCs/>
          <w:color w:val="000000"/>
          <w:kern w:val="0"/>
          <w:sz w:val="28"/>
          <w:szCs w:val="28"/>
          <w:rtl/>
        </w:rPr>
        <w:t>ﱬ</w:t>
      </w:r>
      <w:r w:rsidRPr="00322CB0">
        <w:rPr>
          <w:rFonts w:ascii="QCF2084" w:hAnsi="QCF2084" w:cs="QCF2084"/>
          <w:b/>
          <w:bCs/>
          <w:color w:val="000000"/>
          <w:kern w:val="0"/>
          <w:sz w:val="4"/>
          <w:szCs w:val="4"/>
          <w:rtl/>
        </w:rPr>
        <w:t xml:space="preserve"> </w:t>
      </w:r>
      <w:r w:rsidRPr="00322CB0">
        <w:rPr>
          <w:rFonts w:ascii="QCF2BSML" w:hAnsi="QCF2BSML" w:cs="QCF2BSML"/>
          <w:b/>
          <w:bCs/>
          <w:color w:val="000000"/>
          <w:kern w:val="0"/>
          <w:sz w:val="28"/>
          <w:szCs w:val="28"/>
          <w:rtl/>
        </w:rPr>
        <w:t>ﱠ</w:t>
      </w:r>
    </w:p>
    <w:p w14:paraId="58C16745" w14:textId="77777777" w:rsidR="0071354A" w:rsidRPr="00193DE3" w:rsidRDefault="0071354A" w:rsidP="0071354A">
      <w:pPr>
        <w:bidi w:val="0"/>
        <w:jc w:val="both"/>
        <w:rPr>
          <w:rFonts w:asciiTheme="majorBidi" w:eastAsia="Calibri" w:hAnsiTheme="majorBidi" w:cstheme="majorBidi"/>
          <w:kern w:val="0"/>
          <w:sz w:val="28"/>
          <w:szCs w:val="28"/>
          <w14:ligatures w14:val="none"/>
        </w:rPr>
      </w:pPr>
      <w:r>
        <w:rPr>
          <w:rFonts w:ascii="Times New Roman" w:eastAsia="Calibri" w:hAnsi="Times New Roman" w:cs="Times New Roman"/>
          <w:i/>
          <w:iCs/>
          <w:kern w:val="0"/>
          <w:sz w:val="28"/>
          <w:szCs w:val="28"/>
          <w14:ligatures w14:val="none"/>
        </w:rPr>
        <w:lastRenderedPageBreak/>
        <w:t>"</w:t>
      </w:r>
      <w:r w:rsidRPr="00193DE3">
        <w:rPr>
          <w:rFonts w:asciiTheme="majorBidi" w:hAnsiTheme="majorBidi" w:cstheme="majorBidi"/>
          <w:i/>
          <w:iCs/>
          <w:sz w:val="28"/>
          <w:szCs w:val="28"/>
        </w:rPr>
        <w:t>Tetapi jika mereka menaatimu, maka janganlah kamu mencari-cari alasan untuk menyusahkannya. Sungguh, Allah Mahatinggi</w:t>
      </w:r>
      <w:r>
        <w:rPr>
          <w:rFonts w:asciiTheme="majorBidi" w:hAnsiTheme="majorBidi" w:cstheme="majorBidi"/>
          <w:i/>
          <w:iCs/>
          <w:sz w:val="28"/>
          <w:szCs w:val="28"/>
        </w:rPr>
        <w:t xml:space="preserve"> lagi </w:t>
      </w:r>
      <w:r w:rsidRPr="00193DE3">
        <w:rPr>
          <w:rFonts w:asciiTheme="majorBidi" w:hAnsiTheme="majorBidi" w:cstheme="majorBidi"/>
          <w:i/>
          <w:iCs/>
          <w:sz w:val="28"/>
          <w:szCs w:val="28"/>
        </w:rPr>
        <w:t>Mahabesar.</w:t>
      </w:r>
      <w:r>
        <w:rPr>
          <w:rFonts w:asciiTheme="majorBidi" w:hAnsiTheme="majorBidi" w:cstheme="majorBidi"/>
          <w:i/>
          <w:iCs/>
          <w:sz w:val="28"/>
          <w:szCs w:val="28"/>
        </w:rPr>
        <w:t xml:space="preserve">" </w:t>
      </w:r>
      <w:r>
        <w:rPr>
          <w:rFonts w:asciiTheme="majorBidi" w:hAnsiTheme="majorBidi" w:cstheme="majorBidi"/>
          <w:sz w:val="28"/>
          <w:szCs w:val="28"/>
        </w:rPr>
        <w:t>(QS. An-Nisaa: 34).</w:t>
      </w:r>
    </w:p>
    <w:p w14:paraId="0EA3BA8E" w14:textId="21FF4519" w:rsidR="0071354A" w:rsidRDefault="0071354A" w:rsidP="0071354A">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Orang yang benar-benar mengatahui bahwa Allah itu Mahabesar, pasti akan semakin takut kepada-Nya, dia juga akan semakin mengangungkan, mencintai, dan semakin tekun beribadah kepada Allah, serta rasa sombong, ujub, dan riya akan hilang dari dirinya.</w:t>
      </w:r>
    </w:p>
    <w:p w14:paraId="3A38900F" w14:textId="77777777" w:rsidR="0071354A" w:rsidRDefault="0071354A" w:rsidP="0071354A">
      <w:pPr>
        <w:bidi w:val="0"/>
        <w:ind w:firstLine="567"/>
        <w:jc w:val="both"/>
        <w:rPr>
          <w:rFonts w:ascii="Times New Roman" w:eastAsia="Calibri" w:hAnsi="Times New Roman" w:cs="Times New Roman"/>
          <w:kern w:val="0"/>
          <w:sz w:val="28"/>
          <w:szCs w:val="28"/>
          <w14:ligatures w14:val="none"/>
        </w:rPr>
      </w:pPr>
      <w:r>
        <w:rPr>
          <w:rFonts w:ascii="Times New Roman" w:eastAsia="Calibri" w:hAnsi="Times New Roman" w:cs="Times New Roman"/>
          <w:kern w:val="0"/>
          <w:sz w:val="28"/>
          <w:szCs w:val="28"/>
          <w14:ligatures w14:val="none"/>
        </w:rPr>
        <w:t>Allah telah menjadikan surga sebagai balasan bagi hamba-hambanya yang beriman lagi rendah hati. Allah berfirman:</w:t>
      </w:r>
    </w:p>
    <w:p w14:paraId="26FB6B50" w14:textId="0F0C86C2" w:rsidR="0071354A" w:rsidRPr="00322CB0" w:rsidRDefault="0071354A" w:rsidP="0071354A">
      <w:pPr>
        <w:autoSpaceDE w:val="0"/>
        <w:autoSpaceDN w:val="0"/>
        <w:adjustRightInd w:val="0"/>
        <w:spacing w:after="0" w:line="240" w:lineRule="auto"/>
        <w:jc w:val="center"/>
        <w:rPr>
          <w:rFonts w:ascii="Traditional Arabic" w:hAnsi="Traditional Arabic" w:cs="Traditional Arabic"/>
          <w:b/>
          <w:bCs/>
          <w:color w:val="000000"/>
          <w:kern w:val="0"/>
          <w:sz w:val="35"/>
          <w:szCs w:val="35"/>
          <w:rtl/>
        </w:rPr>
      </w:pPr>
      <w:r w:rsidRPr="00322CB0">
        <w:rPr>
          <w:rFonts w:ascii="QCF2BSML" w:hAnsi="QCF2BSML" w:cs="QCF2BSML"/>
          <w:b/>
          <w:bCs/>
          <w:color w:val="000000"/>
          <w:kern w:val="0"/>
          <w:sz w:val="28"/>
          <w:szCs w:val="28"/>
          <w:rtl/>
        </w:rPr>
        <w:t>ﱡﭐ</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ﲷ</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ﲸ</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ﲹ</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ﲺ</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ﲻ</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ﲼ</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ﲽ</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ﲾ</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ﲿ</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ﳀ</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ﳁ</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ﳂﳃ</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ﳄ</w:t>
      </w:r>
      <w:r w:rsidRPr="00322CB0">
        <w:rPr>
          <w:rFonts w:ascii="QCF2395" w:hAnsi="QCF2395" w:cs="QCF2395"/>
          <w:b/>
          <w:bCs/>
          <w:color w:val="000000"/>
          <w:kern w:val="0"/>
          <w:sz w:val="4"/>
          <w:szCs w:val="4"/>
          <w:rtl/>
        </w:rPr>
        <w:t xml:space="preserve"> </w:t>
      </w:r>
      <w:r w:rsidRPr="00322CB0">
        <w:rPr>
          <w:rFonts w:ascii="QCF2395" w:hAnsi="QCF2395" w:cs="QCF2395"/>
          <w:b/>
          <w:bCs/>
          <w:color w:val="000000"/>
          <w:kern w:val="0"/>
          <w:sz w:val="28"/>
          <w:szCs w:val="28"/>
          <w:rtl/>
        </w:rPr>
        <w:t>ﳅ</w:t>
      </w:r>
      <w:r w:rsidRPr="00322CB0">
        <w:rPr>
          <w:rFonts w:ascii="QCF2395" w:hAnsi="QCF2395" w:cs="QCF2395"/>
          <w:b/>
          <w:bCs/>
          <w:color w:val="000000"/>
          <w:kern w:val="0"/>
          <w:sz w:val="4"/>
          <w:szCs w:val="4"/>
          <w:rtl/>
        </w:rPr>
        <w:t xml:space="preserve">  </w:t>
      </w:r>
      <w:r w:rsidRPr="00322CB0">
        <w:rPr>
          <w:rFonts w:ascii="QCF2BSML" w:hAnsi="QCF2BSML" w:cs="QCF2BSML"/>
          <w:b/>
          <w:bCs/>
          <w:color w:val="000000"/>
          <w:kern w:val="0"/>
          <w:sz w:val="28"/>
          <w:szCs w:val="28"/>
          <w:rtl/>
        </w:rPr>
        <w:t>ﱠ</w:t>
      </w:r>
    </w:p>
    <w:p w14:paraId="1650AA11" w14:textId="77777777" w:rsidR="0071354A" w:rsidRPr="007846A3" w:rsidRDefault="0071354A" w:rsidP="0071354A">
      <w:pPr>
        <w:bidi w:val="0"/>
        <w:jc w:val="both"/>
        <w:rPr>
          <w:rFonts w:asciiTheme="majorBidi" w:eastAsia="Calibri" w:hAnsiTheme="majorBidi" w:cstheme="majorBidi"/>
          <w:kern w:val="0"/>
          <w:sz w:val="28"/>
          <w:szCs w:val="28"/>
          <w14:ligatures w14:val="none"/>
        </w:rPr>
      </w:pPr>
      <w:r>
        <w:rPr>
          <w:rFonts w:ascii="Times New Roman" w:eastAsia="Calibri" w:hAnsi="Times New Roman" w:cs="Times New Roman"/>
          <w:i/>
          <w:iCs/>
          <w:kern w:val="0"/>
          <w:sz w:val="28"/>
          <w:szCs w:val="28"/>
          <w14:ligatures w14:val="none"/>
        </w:rPr>
        <w:t>"</w:t>
      </w:r>
      <w:r w:rsidRPr="007846A3">
        <w:rPr>
          <w:rFonts w:asciiTheme="majorBidi" w:hAnsiTheme="majorBidi" w:cstheme="majorBidi"/>
          <w:i/>
          <w:iCs/>
          <w:sz w:val="28"/>
          <w:szCs w:val="28"/>
        </w:rPr>
        <w:t>Negeri akhirat itu Kami jadikan bagi orang-orang yang tidak menyombongkan diri dan tidak berbuat kerusakan di bumi. Dan kesudahan (yang baik) itu bagi orang-orang yang bertakwa.</w:t>
      </w:r>
      <w:r>
        <w:rPr>
          <w:rFonts w:asciiTheme="majorBidi" w:hAnsiTheme="majorBidi" w:cstheme="majorBidi"/>
          <w:i/>
          <w:iCs/>
          <w:sz w:val="28"/>
          <w:szCs w:val="28"/>
        </w:rPr>
        <w:t xml:space="preserve">" </w:t>
      </w:r>
      <w:r>
        <w:rPr>
          <w:rFonts w:asciiTheme="majorBidi" w:hAnsiTheme="majorBidi" w:cstheme="majorBidi"/>
          <w:sz w:val="28"/>
          <w:szCs w:val="28"/>
        </w:rPr>
        <w:t>(QS. Al-Qashash: 83).</w:t>
      </w:r>
    </w:p>
    <w:p w14:paraId="6E9A7D17" w14:textId="77777777" w:rsidR="00322CB0" w:rsidRDefault="0071354A" w:rsidP="0071354A">
      <w:pPr>
        <w:bidi w:val="0"/>
        <w:ind w:firstLine="567"/>
        <w:jc w:val="both"/>
        <w:rPr>
          <w:rFonts w:ascii="Times New Roman" w:eastAsia="Calibri" w:hAnsi="Times New Roman" w:cs="Times New Roman"/>
          <w:kern w:val="0"/>
          <w:sz w:val="28"/>
          <w:szCs w:val="28"/>
          <w14:ligatures w14:val="none"/>
        </w:rPr>
        <w:sectPr w:rsidR="00322CB0" w:rsidSect="004E573E">
          <w:pgSz w:w="10206" w:h="14175"/>
          <w:pgMar w:top="1134" w:right="1134" w:bottom="851" w:left="1134" w:header="709" w:footer="709" w:gutter="0"/>
          <w:cols w:space="708"/>
          <w:bidi/>
          <w:rtlGutter/>
          <w:docGrid w:linePitch="360"/>
        </w:sectPr>
      </w:pPr>
      <w:r>
        <w:rPr>
          <w:rFonts w:ascii="Times New Roman" w:eastAsia="Calibri" w:hAnsi="Times New Roman" w:cs="Times New Roman"/>
          <w:kern w:val="0"/>
          <w:sz w:val="28"/>
          <w:szCs w:val="28"/>
          <w14:ligatures w14:val="none"/>
        </w:rPr>
        <w:t>Kemudian, ketahuilah bahwa Allah memerintahkan kalian untuk melantunkan selawat serta salam atas Nabi-Nya…</w:t>
      </w:r>
    </w:p>
    <w:p w14:paraId="2F990506" w14:textId="2AA12D4F" w:rsidR="0071354A" w:rsidRPr="007846A3" w:rsidRDefault="00322CB0" w:rsidP="0071354A">
      <w:pPr>
        <w:bidi w:val="0"/>
        <w:ind w:firstLine="567"/>
        <w:jc w:val="both"/>
        <w:rPr>
          <w:rFonts w:ascii="Times New Roman" w:eastAsia="Calibri" w:hAnsi="Times New Roman" w:cs="Times New Roman"/>
          <w:kern w:val="0"/>
          <w:sz w:val="28"/>
          <w:szCs w:val="28"/>
          <w14:ligatures w14:val="none"/>
        </w:rPr>
      </w:pPr>
      <w:r>
        <w:rPr>
          <w:rFonts w:asciiTheme="minorBidi" w:hAnsiTheme="minorBidi" w:cstheme="majorBidi"/>
          <w:noProof/>
          <w:sz w:val="28"/>
          <w:szCs w:val="28"/>
        </w:rPr>
        <w:lastRenderedPageBreak/>
        <w:drawing>
          <wp:anchor distT="0" distB="0" distL="114300" distR="114300" simplePos="0" relativeHeight="251666432" behindDoc="1" locked="0" layoutInCell="1" allowOverlap="1" wp14:anchorId="32F886BF" wp14:editId="0BB4257F">
            <wp:simplePos x="0" y="0"/>
            <wp:positionH relativeFrom="margin">
              <wp:posOffset>-719455</wp:posOffset>
            </wp:positionH>
            <wp:positionV relativeFrom="margin">
              <wp:posOffset>-770890</wp:posOffset>
            </wp:positionV>
            <wp:extent cx="6479540" cy="8999855"/>
            <wp:effectExtent l="0" t="0" r="0" b="0"/>
            <wp:wrapNone/>
            <wp:docPr id="635105669" name="Picture 2" descr="A book cover with a tower and a building&#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5105669" name="Picture 2" descr="A book cover with a tower and a building&#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479540" cy="8999855"/>
                    </a:xfrm>
                    <a:prstGeom prst="rect">
                      <a:avLst/>
                    </a:prstGeom>
                  </pic:spPr>
                </pic:pic>
              </a:graphicData>
            </a:graphic>
          </wp:anchor>
        </w:drawing>
      </w:r>
    </w:p>
    <w:p w14:paraId="381112FD" w14:textId="77777777" w:rsidR="00ED65F7" w:rsidRPr="003A7D20" w:rsidRDefault="00ED65F7" w:rsidP="00DF6855">
      <w:pPr>
        <w:bidi w:val="0"/>
        <w:ind w:firstLine="567"/>
        <w:jc w:val="both"/>
        <w:rPr>
          <w:rFonts w:ascii="Times New Roman" w:eastAsia="Calibri" w:hAnsi="Times New Roman" w:cs="Times New Roman"/>
          <w:kern w:val="0"/>
          <w:sz w:val="28"/>
          <w:szCs w:val="28"/>
          <w14:ligatures w14:val="none"/>
        </w:rPr>
      </w:pPr>
    </w:p>
    <w:p w14:paraId="55A6C07A" w14:textId="63E03013" w:rsidR="003A7D20" w:rsidRPr="003A7D20" w:rsidRDefault="003A7D20" w:rsidP="00DF6855">
      <w:pPr>
        <w:bidi w:val="0"/>
        <w:ind w:firstLine="567"/>
        <w:rPr>
          <w:rFonts w:asciiTheme="minorBidi" w:hAnsiTheme="minorBidi" w:cstheme="majorBidi"/>
          <w:sz w:val="28"/>
          <w:szCs w:val="28"/>
        </w:rPr>
      </w:pPr>
    </w:p>
    <w:sectPr w:rsidR="003A7D20" w:rsidRPr="003A7D20" w:rsidSect="004E573E">
      <w:pgSz w:w="10206" w:h="14175"/>
      <w:pgMar w:top="1134" w:right="1134" w:bottom="851" w:left="1134"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E81B2" w14:textId="77777777" w:rsidR="00636D71" w:rsidRDefault="00636D71" w:rsidP="003A7D20">
      <w:pPr>
        <w:spacing w:after="0" w:line="240" w:lineRule="auto"/>
      </w:pPr>
      <w:r>
        <w:separator/>
      </w:r>
    </w:p>
  </w:endnote>
  <w:endnote w:type="continuationSeparator" w:id="0">
    <w:p w14:paraId="1799EDB8" w14:textId="77777777" w:rsidR="00636D71" w:rsidRDefault="00636D71" w:rsidP="003A7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9A6A1E6E-5DE7-4071-89C2-0A40710EB074}"/>
    <w:embedBold r:id="rId2" w:fontKey="{BABABB03-7564-4954-A201-2F7FE84F798F}"/>
    <w:embedItalic r:id="rId3" w:fontKey="{BDA8C0D2-6367-4952-8FCA-CD61E17B8CE7}"/>
    <w:embedBoldItalic r:id="rId4" w:fontKey="{DE4587B0-7865-4E7D-B396-1945B485F41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QCF2BSML">
    <w:panose1 w:val="02000400000000000000"/>
    <w:charset w:val="00"/>
    <w:family w:val="auto"/>
    <w:pitch w:val="variable"/>
    <w:sig w:usb0="80002003" w:usb1="90000000" w:usb2="00000008" w:usb3="00000000" w:csb0="80000041" w:csb1="00000000"/>
    <w:embedBold r:id="rId5" w:fontKey="{54576F08-29F7-4147-8D7F-F1628E33EFEE}"/>
  </w:font>
  <w:font w:name="Traditional Arabic">
    <w:panose1 w:val="02020603050405020304"/>
    <w:charset w:val="00"/>
    <w:family w:val="roman"/>
    <w:pitch w:val="variable"/>
    <w:sig w:usb0="00002003" w:usb1="80000000" w:usb2="00000008" w:usb3="00000000" w:csb0="00000041" w:csb1="00000000"/>
    <w:embedBold r:id="rId6" w:fontKey="{9B12D2DF-C76C-4BBE-BDA7-CAD558F0A3BF}"/>
  </w:font>
  <w:font w:name="QCF2414">
    <w:panose1 w:val="00000400000000000000"/>
    <w:charset w:val="00"/>
    <w:family w:val="auto"/>
    <w:pitch w:val="variable"/>
    <w:sig w:usb0="00002003" w:usb1="80000000" w:usb2="00000000" w:usb3="00000000" w:csb0="00000041" w:csb1="00000000"/>
    <w:embedBold r:id="rId7" w:fontKey="{035904A0-6045-4ED8-A310-5BAB0DF62C17}"/>
  </w:font>
  <w:font w:name="QCF2250">
    <w:panose1 w:val="00000400000000000000"/>
    <w:charset w:val="00"/>
    <w:family w:val="auto"/>
    <w:pitch w:val="variable"/>
    <w:sig w:usb0="00002003" w:usb1="80000000" w:usb2="00000000" w:usb3="00000000" w:csb0="00000041" w:csb1="00000000"/>
    <w:embedBold r:id="rId8" w:fontKey="{1B94A4F8-A2F9-416E-8E4A-EBEF44EF8069}"/>
  </w:font>
  <w:font w:name="QCF2468">
    <w:panose1 w:val="00000400000000000000"/>
    <w:charset w:val="00"/>
    <w:family w:val="auto"/>
    <w:pitch w:val="variable"/>
    <w:sig w:usb0="00002003" w:usb1="80000000" w:usb2="00000000" w:usb3="00000000" w:csb0="00000041" w:csb1="00000000"/>
    <w:embedBold r:id="rId9" w:fontKey="{596CE4F1-1F58-4B79-9349-34C74141109A}"/>
  </w:font>
  <w:font w:name="QCF2293">
    <w:panose1 w:val="00000400000000000000"/>
    <w:charset w:val="00"/>
    <w:family w:val="auto"/>
    <w:pitch w:val="variable"/>
    <w:sig w:usb0="00002003" w:usb1="80000000" w:usb2="00000000" w:usb3="00000000" w:csb0="00000041" w:csb1="00000000"/>
    <w:embedBold r:id="rId10" w:fontKey="{292FE97E-36AA-48C4-BC51-794CBB6AE85E}"/>
  </w:font>
  <w:font w:name="QCF2336">
    <w:panose1 w:val="00000400000000000000"/>
    <w:charset w:val="00"/>
    <w:family w:val="auto"/>
    <w:pitch w:val="variable"/>
    <w:sig w:usb0="00002003" w:usb1="80000000" w:usb2="00000000" w:usb3="00000000" w:csb0="00000041" w:csb1="00000000"/>
    <w:embedBold r:id="rId11" w:fontKey="{6645B3FA-8E94-4EE5-A30D-E562B5FDAD56}"/>
  </w:font>
  <w:font w:name="QCF2028">
    <w:panose1 w:val="00000400000000000000"/>
    <w:charset w:val="00"/>
    <w:family w:val="auto"/>
    <w:pitch w:val="variable"/>
    <w:sig w:usb0="00002003" w:usb1="80000000" w:usb2="00000000" w:usb3="00000000" w:csb0="00000041" w:csb1="00000000"/>
    <w:embedBold r:id="rId12" w:fontKey="{814FC61B-35E9-49E1-B488-3779011CE860}"/>
  </w:font>
  <w:font w:name="QCF2575">
    <w:panose1 w:val="00000400000000000000"/>
    <w:charset w:val="00"/>
    <w:family w:val="auto"/>
    <w:pitch w:val="variable"/>
    <w:sig w:usb0="00002003" w:usb1="80000000" w:usb2="00000000" w:usb3="00000000" w:csb0="00000041" w:csb1="00000000"/>
    <w:embedBold r:id="rId13" w:fontKey="{9EE5EF1B-5FBB-4376-949E-F26EF5CBCF29}"/>
  </w:font>
  <w:font w:name="QCF2465">
    <w:panose1 w:val="00000400000000000000"/>
    <w:charset w:val="00"/>
    <w:family w:val="auto"/>
    <w:pitch w:val="variable"/>
    <w:sig w:usb0="00002003" w:usb1="80000000" w:usb2="00000000" w:usb3="00000000" w:csb0="00000041" w:csb1="00000000"/>
    <w:embedBold r:id="rId14" w:fontKey="{6406F9CC-923B-44BA-ABB8-4FA25D3E3494}"/>
  </w:font>
  <w:font w:name="QCF2084">
    <w:panose1 w:val="00000400000000000000"/>
    <w:charset w:val="00"/>
    <w:family w:val="auto"/>
    <w:pitch w:val="variable"/>
    <w:sig w:usb0="00002003" w:usb1="80000000" w:usb2="00000000" w:usb3="00000000" w:csb0="00000041" w:csb1="00000000"/>
    <w:embedBold r:id="rId15" w:fontKey="{CC4A6602-8643-46B5-A52D-A21393BF6976}"/>
  </w:font>
  <w:font w:name="QCF2395">
    <w:panose1 w:val="00000400000000000000"/>
    <w:charset w:val="00"/>
    <w:family w:val="auto"/>
    <w:pitch w:val="variable"/>
    <w:sig w:usb0="00002003" w:usb1="80000000" w:usb2="00000000" w:usb3="00000000" w:csb0="00000041" w:csb1="00000000"/>
    <w:embedBold r:id="rId16" w:fontKey="{46DEE70D-F919-4C37-83D9-3506D7D45045}"/>
  </w:font>
  <w:font w:name="Calibri Light">
    <w:panose1 w:val="020F0302020204030204"/>
    <w:charset w:val="00"/>
    <w:family w:val="swiss"/>
    <w:pitch w:val="variable"/>
    <w:sig w:usb0="E4002EFF" w:usb1="C200247B" w:usb2="00000009" w:usb3="00000000" w:csb0="000001FF" w:csb1="00000000"/>
    <w:embedRegular r:id="rId17" w:fontKey="{85AB25C8-4786-4383-9801-00EB3A2E5DB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72053" w14:textId="77777777" w:rsidR="00636D71" w:rsidRDefault="00636D71" w:rsidP="00444AC1">
      <w:pPr>
        <w:bidi w:val="0"/>
        <w:spacing w:after="0" w:line="240" w:lineRule="auto"/>
      </w:pPr>
      <w:r>
        <w:separator/>
      </w:r>
    </w:p>
  </w:footnote>
  <w:footnote w:type="continuationSeparator" w:id="0">
    <w:p w14:paraId="25265B7E" w14:textId="77777777" w:rsidR="00636D71" w:rsidRDefault="00636D71" w:rsidP="003A7D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CF607" w14:textId="39707533" w:rsidR="00A66981" w:rsidRDefault="006121B5" w:rsidP="006121B5">
    <w:pPr>
      <w:pStyle w:val="Header"/>
      <w:tabs>
        <w:tab w:val="clear" w:pos="4320"/>
        <w:tab w:val="clear" w:pos="8640"/>
        <w:tab w:val="right" w:pos="7938"/>
      </w:tabs>
      <w:spacing w:after="240"/>
      <w:jc w:val="right"/>
    </w:pPr>
    <w:r>
      <w:rPr>
        <w:noProof/>
      </w:rPr>
      <w:drawing>
        <wp:anchor distT="0" distB="0" distL="114300" distR="114300" simplePos="0" relativeHeight="251665408" behindDoc="1" locked="0" layoutInCell="1" allowOverlap="1" wp14:anchorId="30EFB43D" wp14:editId="6BC44BA3">
          <wp:simplePos x="0" y="0"/>
          <wp:positionH relativeFrom="margin">
            <wp:align>center</wp:align>
          </wp:positionH>
          <wp:positionV relativeFrom="paragraph">
            <wp:posOffset>-1980</wp:posOffset>
          </wp:positionV>
          <wp:extent cx="5150223" cy="353060"/>
          <wp:effectExtent l="0" t="0" r="0" b="8890"/>
          <wp:wrapNone/>
          <wp:docPr id="1031145055" name="Picture 103114505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50223"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tl/>
        </w:rPr>
        <w:id w:val="747004446"/>
        <w:docPartObj>
          <w:docPartGallery w:val="Page Numbers (Top of Page)"/>
          <w:docPartUnique/>
        </w:docPartObj>
      </w:sdtPr>
      <w:sdtEndPr>
        <w:rPr>
          <w:noProof/>
        </w:rPr>
      </w:sdtEndPr>
      <w:sdtContent>
        <w:r w:rsidR="00D11DC2" w:rsidRPr="00D11DC2">
          <w:t>Takbir</w:t>
        </w:r>
        <w:r w:rsidR="00D11DC2">
          <w:rPr>
            <w:rtl/>
          </w:rPr>
          <w:tab/>
        </w:r>
        <w:r w:rsidR="00D11DC2">
          <w:fldChar w:fldCharType="begin"/>
        </w:r>
        <w:r w:rsidR="00D11DC2">
          <w:instrText xml:space="preserve"> PAGE   \* MERGEFORMAT </w:instrText>
        </w:r>
        <w:r w:rsidR="00D11DC2">
          <w:fldChar w:fldCharType="separate"/>
        </w:r>
        <w:r w:rsidR="00D11DC2">
          <w:rPr>
            <w:noProof/>
          </w:rPr>
          <w:t>2</w:t>
        </w:r>
        <w:r w:rsidR="00D11DC2">
          <w:rPr>
            <w:noProof/>
          </w:rPr>
          <w:fldChar w:fldCharType="end"/>
        </w:r>
      </w:sdtContent>
    </w:sdt>
    <w:r w:rsidR="00322CB0">
      <w:rPr>
        <w:noProof/>
      </w:rPr>
      <w:pict w14:anchorId="20C5AA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3364954" o:spid="_x0000_s1038" type="#_x0000_t75" style="position:absolute;margin-left:0;margin-top:0;width:15in;height:900pt;z-index:-251657216;mso-position-horizontal:center;mso-position-horizontal-relative:margin;mso-position-vertical:center;mso-position-vertical-relative:margin" o:allowincell="f">
          <v:imagedata r:id="rId2" o:title="مخطوط"/>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DE33" w14:textId="293C2EE5" w:rsidR="00A66981" w:rsidRDefault="001A4600" w:rsidP="001A4600">
    <w:pPr>
      <w:pStyle w:val="Header"/>
      <w:tabs>
        <w:tab w:val="clear" w:pos="4320"/>
        <w:tab w:val="clear" w:pos="8640"/>
        <w:tab w:val="right" w:pos="7938"/>
      </w:tabs>
    </w:pPr>
    <w:r>
      <w:rPr>
        <w:noProof/>
      </w:rPr>
      <w:drawing>
        <wp:anchor distT="0" distB="0" distL="114300" distR="114300" simplePos="0" relativeHeight="251667456" behindDoc="1" locked="0" layoutInCell="1" allowOverlap="1" wp14:anchorId="0B71CBF6" wp14:editId="4EC4B799">
          <wp:simplePos x="0" y="0"/>
          <wp:positionH relativeFrom="margin">
            <wp:align>center</wp:align>
          </wp:positionH>
          <wp:positionV relativeFrom="paragraph">
            <wp:posOffset>0</wp:posOffset>
          </wp:positionV>
          <wp:extent cx="5150223" cy="353060"/>
          <wp:effectExtent l="0" t="0" r="0" b="8890"/>
          <wp:wrapNone/>
          <wp:docPr id="1302085195" name="Picture 130208519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145055" name="Picture 1031145055" descr="A black background with a black square&#10;&#10;Description automatically generated with medium confidence"/>
                  <pic:cNvPicPr/>
                </pic:nvPicPr>
                <pic:blipFill rotWithShape="1">
                  <a:blip r:embed="rId1">
                    <a:duotone>
                      <a:schemeClr val="accent6">
                        <a:shade val="45000"/>
                        <a:satMod val="135000"/>
                      </a:schemeClr>
                      <a:prstClr val="white"/>
                    </a:duotone>
                    <a:extLst>
                      <a:ext uri="{28A0092B-C50C-407E-A947-70E740481C1C}">
                        <a14:useLocalDpi xmlns:a14="http://schemas.microsoft.com/office/drawing/2010/main" val="0"/>
                      </a:ext>
                    </a:extLst>
                  </a:blip>
                  <a:srcRect l="2491" t="40480" r="2134" b="42452"/>
                  <a:stretch/>
                </pic:blipFill>
                <pic:spPr bwMode="auto">
                  <a:xfrm>
                    <a:off x="0" y="0"/>
                    <a:ext cx="5150223" cy="3530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tl/>
        </w:rPr>
        <w:id w:val="64686322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rtl/>
          </w:rPr>
          <w:tab/>
        </w:r>
        <w:r w:rsidRPr="00D11DC2">
          <w:t>Takbir</w:t>
        </w:r>
      </w:sdtContent>
    </w:sdt>
    <w:r w:rsidR="00322CB0">
      <w:rPr>
        <w:noProof/>
      </w:rPr>
      <w:pict w14:anchorId="648EB7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0;margin-top:0;width:15in;height:900pt;z-index:-251654144;mso-position-horizontal:center;mso-position-horizontal-relative:margin;mso-position-vertical:center;mso-position-vertical-relative:margin" o:allowincell="f">
          <v:imagedata r:id="rId2" o:title="مخطوط"/>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96BC0" w14:textId="6C528B4A" w:rsidR="00A66981" w:rsidRDefault="00322CB0">
    <w:pPr>
      <w:pStyle w:val="Header"/>
    </w:pPr>
    <w:r>
      <w:rPr>
        <w:noProof/>
      </w:rPr>
      <w:pict w14:anchorId="1F2073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03364953" o:spid="_x0000_s1037" type="#_x0000_t75" style="position:absolute;left:0;text-align:left;margin-left:0;margin-top:0;width:15in;height:900pt;z-index:-251658240;mso-position-horizontal:center;mso-position-horizontal-relative:margin;mso-position-vertical:center;mso-position-vertical-relative:margin" o:allowincell="f">
          <v:imagedata r:id="rId1" o:title="مخطوط"/>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0"/>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D20"/>
    <w:rsid w:val="00007C5F"/>
    <w:rsid w:val="0001670D"/>
    <w:rsid w:val="000233FB"/>
    <w:rsid w:val="0002443B"/>
    <w:rsid w:val="000372CA"/>
    <w:rsid w:val="00037360"/>
    <w:rsid w:val="00042F9C"/>
    <w:rsid w:val="00045E7E"/>
    <w:rsid w:val="00047ACE"/>
    <w:rsid w:val="00060C94"/>
    <w:rsid w:val="0006326E"/>
    <w:rsid w:val="00064E16"/>
    <w:rsid w:val="00067599"/>
    <w:rsid w:val="00073637"/>
    <w:rsid w:val="00084870"/>
    <w:rsid w:val="00096D39"/>
    <w:rsid w:val="000A73A0"/>
    <w:rsid w:val="000C394A"/>
    <w:rsid w:val="000D44D0"/>
    <w:rsid w:val="000D7AB9"/>
    <w:rsid w:val="000E33BB"/>
    <w:rsid w:val="000F4A92"/>
    <w:rsid w:val="0010042B"/>
    <w:rsid w:val="00101772"/>
    <w:rsid w:val="00104814"/>
    <w:rsid w:val="00116CEC"/>
    <w:rsid w:val="001200B6"/>
    <w:rsid w:val="001279D9"/>
    <w:rsid w:val="0013066A"/>
    <w:rsid w:val="00132C06"/>
    <w:rsid w:val="001359F0"/>
    <w:rsid w:val="001446FD"/>
    <w:rsid w:val="00150119"/>
    <w:rsid w:val="0015299B"/>
    <w:rsid w:val="0017428A"/>
    <w:rsid w:val="00185A60"/>
    <w:rsid w:val="0019299C"/>
    <w:rsid w:val="00193DE3"/>
    <w:rsid w:val="001A1062"/>
    <w:rsid w:val="001A4600"/>
    <w:rsid w:val="001B1829"/>
    <w:rsid w:val="001B367B"/>
    <w:rsid w:val="001B6D92"/>
    <w:rsid w:val="001C001C"/>
    <w:rsid w:val="001C5B2D"/>
    <w:rsid w:val="001C7C6B"/>
    <w:rsid w:val="001E3564"/>
    <w:rsid w:val="001E5E33"/>
    <w:rsid w:val="0022325E"/>
    <w:rsid w:val="002313FD"/>
    <w:rsid w:val="00236BE7"/>
    <w:rsid w:val="00242907"/>
    <w:rsid w:val="002642CE"/>
    <w:rsid w:val="002656AB"/>
    <w:rsid w:val="00291C72"/>
    <w:rsid w:val="002950DE"/>
    <w:rsid w:val="002A38A3"/>
    <w:rsid w:val="002A53AA"/>
    <w:rsid w:val="002B23E3"/>
    <w:rsid w:val="002B76DA"/>
    <w:rsid w:val="002C7D11"/>
    <w:rsid w:val="002D57C7"/>
    <w:rsid w:val="002E45BB"/>
    <w:rsid w:val="002F2653"/>
    <w:rsid w:val="003056F7"/>
    <w:rsid w:val="00310C1A"/>
    <w:rsid w:val="0031767A"/>
    <w:rsid w:val="00322CB0"/>
    <w:rsid w:val="00336EC9"/>
    <w:rsid w:val="0035758C"/>
    <w:rsid w:val="00370D0C"/>
    <w:rsid w:val="00373072"/>
    <w:rsid w:val="00383351"/>
    <w:rsid w:val="00394CCB"/>
    <w:rsid w:val="003A06A0"/>
    <w:rsid w:val="003A7D20"/>
    <w:rsid w:val="003B04D9"/>
    <w:rsid w:val="003B3F0B"/>
    <w:rsid w:val="003C0CDC"/>
    <w:rsid w:val="003E3EB4"/>
    <w:rsid w:val="003F0DFB"/>
    <w:rsid w:val="00416DA0"/>
    <w:rsid w:val="004219D5"/>
    <w:rsid w:val="00427AF8"/>
    <w:rsid w:val="00431D67"/>
    <w:rsid w:val="00441BC8"/>
    <w:rsid w:val="00444AC1"/>
    <w:rsid w:val="00445959"/>
    <w:rsid w:val="00457113"/>
    <w:rsid w:val="004628AA"/>
    <w:rsid w:val="00476244"/>
    <w:rsid w:val="00477E12"/>
    <w:rsid w:val="00482117"/>
    <w:rsid w:val="00492F4A"/>
    <w:rsid w:val="004A1F2A"/>
    <w:rsid w:val="004B0B84"/>
    <w:rsid w:val="004B2079"/>
    <w:rsid w:val="004B2222"/>
    <w:rsid w:val="004B2646"/>
    <w:rsid w:val="004B4D81"/>
    <w:rsid w:val="004C39C9"/>
    <w:rsid w:val="004E573E"/>
    <w:rsid w:val="004F0609"/>
    <w:rsid w:val="00536123"/>
    <w:rsid w:val="005436F5"/>
    <w:rsid w:val="0055413F"/>
    <w:rsid w:val="00567EDB"/>
    <w:rsid w:val="0058293D"/>
    <w:rsid w:val="005A5650"/>
    <w:rsid w:val="005A6BFA"/>
    <w:rsid w:val="005B2EE8"/>
    <w:rsid w:val="005B53A3"/>
    <w:rsid w:val="005B5F99"/>
    <w:rsid w:val="005B6E22"/>
    <w:rsid w:val="005D0163"/>
    <w:rsid w:val="005D7C0A"/>
    <w:rsid w:val="005E4F5C"/>
    <w:rsid w:val="005F2053"/>
    <w:rsid w:val="005F45B8"/>
    <w:rsid w:val="006121B5"/>
    <w:rsid w:val="006203D2"/>
    <w:rsid w:val="00623CFD"/>
    <w:rsid w:val="006276FF"/>
    <w:rsid w:val="00634F8D"/>
    <w:rsid w:val="00636D71"/>
    <w:rsid w:val="00652BCD"/>
    <w:rsid w:val="006565BE"/>
    <w:rsid w:val="0065730D"/>
    <w:rsid w:val="00667CC1"/>
    <w:rsid w:val="00675715"/>
    <w:rsid w:val="00675D5F"/>
    <w:rsid w:val="00676F24"/>
    <w:rsid w:val="0068673B"/>
    <w:rsid w:val="006B3C00"/>
    <w:rsid w:val="006C0799"/>
    <w:rsid w:val="006C255E"/>
    <w:rsid w:val="006D45DB"/>
    <w:rsid w:val="006D49B9"/>
    <w:rsid w:val="006D6BBF"/>
    <w:rsid w:val="006E3379"/>
    <w:rsid w:val="006F3BE8"/>
    <w:rsid w:val="006F3C76"/>
    <w:rsid w:val="00712096"/>
    <w:rsid w:val="0071354A"/>
    <w:rsid w:val="00714254"/>
    <w:rsid w:val="00715C1D"/>
    <w:rsid w:val="007278DD"/>
    <w:rsid w:val="00727CB4"/>
    <w:rsid w:val="00743A31"/>
    <w:rsid w:val="007469B3"/>
    <w:rsid w:val="00770B2A"/>
    <w:rsid w:val="00771368"/>
    <w:rsid w:val="00773DD4"/>
    <w:rsid w:val="007843FB"/>
    <w:rsid w:val="007846A3"/>
    <w:rsid w:val="007A2B42"/>
    <w:rsid w:val="007B71A9"/>
    <w:rsid w:val="007C2B19"/>
    <w:rsid w:val="007D05A0"/>
    <w:rsid w:val="007D3CD7"/>
    <w:rsid w:val="007F4447"/>
    <w:rsid w:val="007F764E"/>
    <w:rsid w:val="0080224C"/>
    <w:rsid w:val="0081362F"/>
    <w:rsid w:val="008149EE"/>
    <w:rsid w:val="008152C3"/>
    <w:rsid w:val="00820203"/>
    <w:rsid w:val="008261E1"/>
    <w:rsid w:val="00832ECC"/>
    <w:rsid w:val="008466F9"/>
    <w:rsid w:val="008471AA"/>
    <w:rsid w:val="00882A2D"/>
    <w:rsid w:val="00883CFB"/>
    <w:rsid w:val="00895225"/>
    <w:rsid w:val="008959B4"/>
    <w:rsid w:val="00896847"/>
    <w:rsid w:val="008A423E"/>
    <w:rsid w:val="008B1805"/>
    <w:rsid w:val="008B4662"/>
    <w:rsid w:val="008B5468"/>
    <w:rsid w:val="008B5C8A"/>
    <w:rsid w:val="00910C9E"/>
    <w:rsid w:val="009240AF"/>
    <w:rsid w:val="00933DC1"/>
    <w:rsid w:val="00936A2E"/>
    <w:rsid w:val="00941ECD"/>
    <w:rsid w:val="00954CF6"/>
    <w:rsid w:val="00962381"/>
    <w:rsid w:val="0096621C"/>
    <w:rsid w:val="00972E97"/>
    <w:rsid w:val="009A1907"/>
    <w:rsid w:val="009B18B1"/>
    <w:rsid w:val="009B5A84"/>
    <w:rsid w:val="009C1DD3"/>
    <w:rsid w:val="009D5534"/>
    <w:rsid w:val="009D5870"/>
    <w:rsid w:val="009E03CB"/>
    <w:rsid w:val="009E74B5"/>
    <w:rsid w:val="00A10C8E"/>
    <w:rsid w:val="00A2660D"/>
    <w:rsid w:val="00A304BC"/>
    <w:rsid w:val="00A3285E"/>
    <w:rsid w:val="00A34E0D"/>
    <w:rsid w:val="00A4457F"/>
    <w:rsid w:val="00A5566C"/>
    <w:rsid w:val="00A66981"/>
    <w:rsid w:val="00A80D98"/>
    <w:rsid w:val="00A8394D"/>
    <w:rsid w:val="00AB361E"/>
    <w:rsid w:val="00AC6200"/>
    <w:rsid w:val="00AC7CD6"/>
    <w:rsid w:val="00AD2CFF"/>
    <w:rsid w:val="00AE5615"/>
    <w:rsid w:val="00AF03CD"/>
    <w:rsid w:val="00AF331C"/>
    <w:rsid w:val="00B3643F"/>
    <w:rsid w:val="00B44EAF"/>
    <w:rsid w:val="00B70683"/>
    <w:rsid w:val="00B74AA4"/>
    <w:rsid w:val="00B83786"/>
    <w:rsid w:val="00B97BD6"/>
    <w:rsid w:val="00BA2DF9"/>
    <w:rsid w:val="00BC32F2"/>
    <w:rsid w:val="00BD09F1"/>
    <w:rsid w:val="00BD0F25"/>
    <w:rsid w:val="00BF3EE8"/>
    <w:rsid w:val="00C02B59"/>
    <w:rsid w:val="00C17093"/>
    <w:rsid w:val="00C3387A"/>
    <w:rsid w:val="00C42942"/>
    <w:rsid w:val="00C60473"/>
    <w:rsid w:val="00C7487D"/>
    <w:rsid w:val="00C816B1"/>
    <w:rsid w:val="00C816BD"/>
    <w:rsid w:val="00C91E4B"/>
    <w:rsid w:val="00CA34D2"/>
    <w:rsid w:val="00CA596D"/>
    <w:rsid w:val="00CB1D18"/>
    <w:rsid w:val="00CB3237"/>
    <w:rsid w:val="00CC01F0"/>
    <w:rsid w:val="00CE3A09"/>
    <w:rsid w:val="00CF38C4"/>
    <w:rsid w:val="00D00B00"/>
    <w:rsid w:val="00D1093C"/>
    <w:rsid w:val="00D11DC2"/>
    <w:rsid w:val="00D2025D"/>
    <w:rsid w:val="00D251E3"/>
    <w:rsid w:val="00D42CD4"/>
    <w:rsid w:val="00D53460"/>
    <w:rsid w:val="00D64EB2"/>
    <w:rsid w:val="00D66BC5"/>
    <w:rsid w:val="00D7687F"/>
    <w:rsid w:val="00D80935"/>
    <w:rsid w:val="00D871ED"/>
    <w:rsid w:val="00DA4A1B"/>
    <w:rsid w:val="00DB407F"/>
    <w:rsid w:val="00DD5119"/>
    <w:rsid w:val="00DE29EE"/>
    <w:rsid w:val="00DE3813"/>
    <w:rsid w:val="00DE7A67"/>
    <w:rsid w:val="00DF6855"/>
    <w:rsid w:val="00E06520"/>
    <w:rsid w:val="00E151E8"/>
    <w:rsid w:val="00E20DAA"/>
    <w:rsid w:val="00E258EC"/>
    <w:rsid w:val="00E4086A"/>
    <w:rsid w:val="00E42627"/>
    <w:rsid w:val="00E66826"/>
    <w:rsid w:val="00E70F0A"/>
    <w:rsid w:val="00E7682F"/>
    <w:rsid w:val="00E83163"/>
    <w:rsid w:val="00E85DA4"/>
    <w:rsid w:val="00E91501"/>
    <w:rsid w:val="00EA77A9"/>
    <w:rsid w:val="00EB28E2"/>
    <w:rsid w:val="00EC6AEA"/>
    <w:rsid w:val="00ED65F7"/>
    <w:rsid w:val="00EE375B"/>
    <w:rsid w:val="00EE51CA"/>
    <w:rsid w:val="00EF48B0"/>
    <w:rsid w:val="00F04964"/>
    <w:rsid w:val="00F05755"/>
    <w:rsid w:val="00F158EA"/>
    <w:rsid w:val="00F21692"/>
    <w:rsid w:val="00F34E03"/>
    <w:rsid w:val="00F53C94"/>
    <w:rsid w:val="00F55CE7"/>
    <w:rsid w:val="00F56782"/>
    <w:rsid w:val="00F65F57"/>
    <w:rsid w:val="00F964E1"/>
    <w:rsid w:val="00F978B2"/>
    <w:rsid w:val="00FB44D9"/>
    <w:rsid w:val="00FC78D3"/>
    <w:rsid w:val="00FF64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BC074"/>
  <w15:chartTrackingRefBased/>
  <w15:docId w15:val="{FC42BA4A-D8DE-48D9-868C-5C3215D6D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F4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A7D20"/>
    <w:pPr>
      <w:bidi w:val="0"/>
      <w:spacing w:after="0" w:line="240" w:lineRule="auto"/>
    </w:pPr>
    <w:rPr>
      <w:kern w:val="0"/>
      <w:sz w:val="20"/>
      <w:szCs w:val="20"/>
      <w:lang w:val="en-ID"/>
      <w14:ligatures w14:val="none"/>
    </w:rPr>
  </w:style>
  <w:style w:type="character" w:customStyle="1" w:styleId="FootnoteTextChar">
    <w:name w:val="Footnote Text Char"/>
    <w:basedOn w:val="DefaultParagraphFont"/>
    <w:link w:val="FootnoteText"/>
    <w:uiPriority w:val="99"/>
    <w:rsid w:val="003A7D20"/>
    <w:rPr>
      <w:kern w:val="0"/>
      <w:sz w:val="20"/>
      <w:szCs w:val="20"/>
      <w:lang w:val="en-ID"/>
      <w14:ligatures w14:val="none"/>
    </w:rPr>
  </w:style>
  <w:style w:type="character" w:styleId="FootnoteReference">
    <w:name w:val="footnote reference"/>
    <w:basedOn w:val="DefaultParagraphFont"/>
    <w:uiPriority w:val="99"/>
    <w:semiHidden/>
    <w:unhideWhenUsed/>
    <w:rsid w:val="003A7D20"/>
    <w:rPr>
      <w:vertAlign w:val="superscript"/>
    </w:rPr>
  </w:style>
  <w:style w:type="paragraph" w:styleId="Header">
    <w:name w:val="header"/>
    <w:basedOn w:val="Normal"/>
    <w:link w:val="HeaderChar"/>
    <w:uiPriority w:val="99"/>
    <w:unhideWhenUsed/>
    <w:rsid w:val="00A66981"/>
    <w:pPr>
      <w:tabs>
        <w:tab w:val="center" w:pos="4320"/>
        <w:tab w:val="right" w:pos="8640"/>
      </w:tabs>
      <w:spacing w:after="0" w:line="240" w:lineRule="auto"/>
    </w:pPr>
  </w:style>
  <w:style w:type="character" w:customStyle="1" w:styleId="HeaderChar">
    <w:name w:val="Header Char"/>
    <w:basedOn w:val="DefaultParagraphFont"/>
    <w:link w:val="Header"/>
    <w:uiPriority w:val="99"/>
    <w:rsid w:val="00A66981"/>
  </w:style>
  <w:style w:type="paragraph" w:styleId="Footer">
    <w:name w:val="footer"/>
    <w:basedOn w:val="Normal"/>
    <w:link w:val="FooterChar"/>
    <w:uiPriority w:val="99"/>
    <w:unhideWhenUsed/>
    <w:rsid w:val="00A66981"/>
    <w:pPr>
      <w:tabs>
        <w:tab w:val="center" w:pos="4320"/>
        <w:tab w:val="right" w:pos="8640"/>
      </w:tabs>
      <w:spacing w:after="0" w:line="240" w:lineRule="auto"/>
    </w:pPr>
  </w:style>
  <w:style w:type="character" w:customStyle="1" w:styleId="FooterChar">
    <w:name w:val="Footer Char"/>
    <w:basedOn w:val="DefaultParagraphFont"/>
    <w:link w:val="Footer"/>
    <w:uiPriority w:val="99"/>
    <w:rsid w:val="00A669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E2C60-F7F2-4A0F-9F07-2DD2A84BD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1901</TotalTime>
  <Pages>14</Pages>
  <Words>2037</Words>
  <Characters>11613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محمد  فكري عزيز</dc:creator>
  <cp:keywords/>
  <dc:description/>
  <cp:lastModifiedBy>abo bakr nabil</cp:lastModifiedBy>
  <cp:revision>43</cp:revision>
  <cp:lastPrinted>2023-10-28T17:00:00Z</cp:lastPrinted>
  <dcterms:created xsi:type="dcterms:W3CDTF">2023-10-26T17:47:00Z</dcterms:created>
  <dcterms:modified xsi:type="dcterms:W3CDTF">2023-10-31T15:29:00Z</dcterms:modified>
</cp:coreProperties>
</file>