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DF47C" w14:textId="77777777" w:rsidR="001958C6" w:rsidRDefault="001958C6" w:rsidP="00F70241">
      <w:r>
        <w:rPr>
          <w:noProof/>
        </w:rPr>
        <w:drawing>
          <wp:anchor distT="0" distB="0" distL="114300" distR="114300" simplePos="0" relativeHeight="251656704" behindDoc="0" locked="0" layoutInCell="1" allowOverlap="1" wp14:anchorId="34EB0965" wp14:editId="476BE54D">
            <wp:simplePos x="0" y="0"/>
            <wp:positionH relativeFrom="margin">
              <wp:posOffset>-523240</wp:posOffset>
            </wp:positionH>
            <wp:positionV relativeFrom="margin">
              <wp:posOffset>-551180</wp:posOffset>
            </wp:positionV>
            <wp:extent cx="5325745" cy="7559675"/>
            <wp:effectExtent l="0" t="0" r="0" b="0"/>
            <wp:wrapSquare wrapText="bothSides"/>
            <wp:docPr id="16543312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31219" name="Image 1654331219"/>
                    <pic:cNvPicPr/>
                  </pic:nvPicPr>
                  <pic:blipFill rotWithShape="1">
                    <a:blip r:embed="rId6" cstate="print">
                      <a:extLst>
                        <a:ext uri="{28A0092B-C50C-407E-A947-70E740481C1C}">
                          <a14:useLocalDpi xmlns:a14="http://schemas.microsoft.com/office/drawing/2010/main" val="0"/>
                        </a:ext>
                      </a:extLst>
                    </a:blip>
                    <a:srcRect l="53042" r="-1"/>
                    <a:stretch/>
                  </pic:blipFill>
                  <pic:spPr bwMode="auto">
                    <a:xfrm>
                      <a:off x="0" y="0"/>
                      <a:ext cx="5325745" cy="755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498190" w14:textId="5A579D49" w:rsidR="00F70241" w:rsidRPr="00F70241" w:rsidRDefault="00F70241" w:rsidP="00F70241">
      <w:pPr>
        <w:sectPr w:rsidR="00F70241" w:rsidRPr="00F70241" w:rsidSect="00F70241">
          <w:headerReference w:type="default" r:id="rId7"/>
          <w:footerReference w:type="default" r:id="rId8"/>
          <w:type w:val="continuous"/>
          <w:pgSz w:w="8392" w:h="11907" w:code="11"/>
          <w:pgMar w:top="851" w:right="851" w:bottom="1418" w:left="851" w:header="720" w:footer="720" w:gutter="0"/>
          <w:cols w:space="720"/>
          <w:titlePg/>
          <w:docGrid w:linePitch="381"/>
        </w:sectPr>
      </w:pPr>
    </w:p>
    <w:p w14:paraId="5C7CE9A5" w14:textId="77777777" w:rsidR="001F0CF7" w:rsidRPr="0084392F" w:rsidRDefault="00000000" w:rsidP="004154B4">
      <w:pPr>
        <w:pStyle w:val="TitreDuLivre"/>
        <w:rPr>
          <w:lang w:val="it-IT"/>
        </w:rPr>
      </w:pPr>
      <w:bookmarkStart w:id="0" w:name="_Hlk136365589"/>
      <w:bookmarkStart w:id="1" w:name="_Toc136386299"/>
      <w:r w:rsidRPr="0084392F">
        <w:rPr>
          <w:lang w:val="it-IT"/>
        </w:rPr>
        <w:lastRenderedPageBreak/>
        <w:t>Il compendio utile per il musulmano</w:t>
      </w:r>
      <w:bookmarkEnd w:id="0"/>
      <w:bookmarkEnd w:id="1"/>
    </w:p>
    <w:p w14:paraId="3F1C5853" w14:textId="77777777" w:rsidR="001F0CF7" w:rsidRPr="0084392F" w:rsidRDefault="00000000" w:rsidP="00615838">
      <w:pPr>
        <w:spacing w:line="240" w:lineRule="auto"/>
        <w:ind w:firstLine="0"/>
        <w:jc w:val="center"/>
        <w:rPr>
          <w:lang w:val="it-IT"/>
        </w:rPr>
      </w:pPr>
      <w:r w:rsidRPr="0084392F">
        <w:rPr>
          <w:lang w:val="it-IT"/>
        </w:rPr>
        <w:t>Redatto da</w:t>
      </w:r>
    </w:p>
    <w:p w14:paraId="3D754BE2" w14:textId="77777777" w:rsidR="001F0CF7" w:rsidRPr="00615838" w:rsidRDefault="00000000" w:rsidP="00615838">
      <w:pPr>
        <w:pStyle w:val="Paragrafoelenco"/>
        <w:ind w:left="0" w:firstLine="0"/>
        <w:rPr>
          <w:b/>
          <w:bCs/>
          <w:smallCaps/>
          <w:color w:val="44546A" w:themeColor="text2"/>
          <w:u w:val="single"/>
          <w:lang w:val="ru-RU"/>
        </w:rPr>
      </w:pPr>
      <w:r w:rsidRPr="00615838">
        <w:rPr>
          <w:b/>
          <w:bCs/>
          <w:smallCaps/>
          <w:color w:val="44546A" w:themeColor="text2"/>
          <w:u w:val="single"/>
          <w:lang w:val="ru-RU"/>
        </w:rPr>
        <w:t>Muḥammad as-Shahrī</w:t>
      </w:r>
    </w:p>
    <w:p w14:paraId="57ECEDE0" w14:textId="77777777" w:rsidR="001F0CF7" w:rsidRPr="0084392F" w:rsidRDefault="00000000" w:rsidP="00615838">
      <w:pPr>
        <w:spacing w:line="240" w:lineRule="auto"/>
        <w:ind w:firstLine="0"/>
        <w:jc w:val="center"/>
        <w:rPr>
          <w:lang w:val="it-IT"/>
        </w:rPr>
      </w:pPr>
      <w:r w:rsidRPr="0084392F">
        <w:rPr>
          <w:lang w:val="it-IT"/>
        </w:rPr>
        <w:t>1443 - 2021</w:t>
      </w:r>
    </w:p>
    <w:p w14:paraId="1ED51AF8" w14:textId="35B80317" w:rsidR="001958C6" w:rsidRPr="0084392F" w:rsidRDefault="00000000" w:rsidP="00615838">
      <w:pPr>
        <w:spacing w:line="240" w:lineRule="auto"/>
        <w:ind w:firstLine="0"/>
        <w:jc w:val="center"/>
        <w:rPr>
          <w:lang w:val="it-IT"/>
        </w:rPr>
        <w:sectPr w:rsidR="001958C6" w:rsidRPr="0084392F" w:rsidSect="00740723">
          <w:pgSz w:w="8392" w:h="11907" w:code="11"/>
          <w:pgMar w:top="851" w:right="851" w:bottom="1418" w:left="851" w:header="720" w:footer="720" w:gutter="0"/>
          <w:pgBorders w:display="firstPage" w:offsetFrom="page">
            <w:top w:val="thinThickThinSmallGap" w:sz="24" w:space="24" w:color="1F3864"/>
            <w:left w:val="thinThickThinSmallGap" w:sz="24" w:space="24" w:color="1F3864"/>
            <w:bottom w:val="thinThickThinSmallGap" w:sz="24" w:space="24" w:color="1F3864"/>
            <w:right w:val="thinThickThinSmallGap" w:sz="24" w:space="24" w:color="1F3864"/>
          </w:pgBorders>
          <w:cols w:space="720"/>
          <w:titlePg/>
          <w:docGrid w:linePitch="381"/>
        </w:sectPr>
      </w:pPr>
      <w:r w:rsidRPr="0084392F">
        <w:rPr>
          <w:lang w:val="it-IT"/>
        </w:rPr>
        <w:t>Data dell'ultima edizione: 04/05/1443</w:t>
      </w:r>
    </w:p>
    <w:p w14:paraId="55ECDF0B" w14:textId="47987E8C" w:rsidR="001F0CF7" w:rsidRPr="0084392F" w:rsidRDefault="001958C6" w:rsidP="001958C6">
      <w:pPr>
        <w:spacing w:line="259" w:lineRule="auto"/>
        <w:ind w:firstLine="0"/>
        <w:jc w:val="left"/>
        <w:rPr>
          <w:lang w:val="it-IT"/>
        </w:rPr>
      </w:pPr>
      <w:r>
        <w:rPr>
          <w:noProof/>
        </w:rPr>
        <w:lastRenderedPageBreak/>
        <w:drawing>
          <wp:anchor distT="0" distB="0" distL="114300" distR="114300" simplePos="0" relativeHeight="251658752" behindDoc="0" locked="0" layoutInCell="1" allowOverlap="1" wp14:anchorId="403BA9AF" wp14:editId="21D4AA7D">
            <wp:simplePos x="541867" y="795867"/>
            <wp:positionH relativeFrom="margin">
              <wp:align>center</wp:align>
            </wp:positionH>
            <wp:positionV relativeFrom="margin">
              <wp:align>bottom</wp:align>
            </wp:positionV>
            <wp:extent cx="4248150" cy="3108325"/>
            <wp:effectExtent l="0" t="0" r="0" b="0"/>
            <wp:wrapSquare wrapText="bothSides"/>
            <wp:docPr id="500487111" name="Image 2" descr="Une image contenant texte, capture d’écran,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87111" name="Image 2" descr="Une image contenant texte, capture d’écran, logo, Polic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4248150" cy="3108325"/>
                    </a:xfrm>
                    <a:prstGeom prst="rect">
                      <a:avLst/>
                    </a:prstGeom>
                  </pic:spPr>
                </pic:pic>
              </a:graphicData>
            </a:graphic>
          </wp:anchor>
        </w:drawing>
      </w:r>
      <w:r w:rsidRPr="0084392F">
        <w:rPr>
          <w:lang w:val="it-IT"/>
        </w:rPr>
        <w:br w:type="page"/>
      </w:r>
    </w:p>
    <w:p w14:paraId="1CAB207C" w14:textId="24D36415" w:rsidR="004154B4" w:rsidRPr="004154B4" w:rsidRDefault="004154B4" w:rsidP="004154B4">
      <w:pPr>
        <w:autoSpaceDE w:val="0"/>
        <w:autoSpaceDN w:val="0"/>
        <w:adjustRightInd w:val="0"/>
        <w:spacing w:line="252" w:lineRule="auto"/>
        <w:ind w:firstLine="0"/>
        <w:jc w:val="center"/>
        <w:rPr>
          <w:rStyle w:val="Riferimentodelicato"/>
          <w:rFonts w:asciiTheme="minorHAnsi" w:eastAsiaTheme="minorEastAsia" w:hAnsiTheme="minorHAnsi" w:cstheme="minorBidi"/>
          <w:lang w:val="ru-RU" w:eastAsia="zh-CN"/>
        </w:rPr>
      </w:pPr>
      <w:r w:rsidRPr="004154B4">
        <w:rPr>
          <w:rStyle w:val="Riferimentodelicato"/>
          <w:rFonts w:asciiTheme="minorHAnsi" w:eastAsiaTheme="minorEastAsia" w:hAnsiTheme="minorHAnsi" w:cstheme="minorBidi"/>
          <w:lang w:val="ru-RU" w:eastAsia="zh-CN"/>
        </w:rPr>
        <w:lastRenderedPageBreak/>
        <w:t>In nome di Allah, il Compassionevole, il Misericordioso.</w:t>
      </w:r>
    </w:p>
    <w:p w14:paraId="744B6DC5" w14:textId="660659AD" w:rsidR="001F0CF7" w:rsidRPr="0084392F" w:rsidRDefault="00000000" w:rsidP="00FD1D39">
      <w:pPr>
        <w:pStyle w:val="Titolo2"/>
        <w:rPr>
          <w:lang w:val="it-IT"/>
        </w:rPr>
      </w:pPr>
      <w:bookmarkStart w:id="2" w:name="_Toc136386300"/>
      <w:r w:rsidRPr="0084392F">
        <w:rPr>
          <w:lang w:val="it-IT"/>
        </w:rPr>
        <w:t>Introduzione</w:t>
      </w:r>
      <w:bookmarkEnd w:id="2"/>
    </w:p>
    <w:p w14:paraId="0CBF14CF" w14:textId="77777777" w:rsidR="001F0CF7" w:rsidRPr="0084392F" w:rsidRDefault="00000000">
      <w:pPr>
        <w:rPr>
          <w:lang w:val="it-IT"/>
        </w:rPr>
      </w:pPr>
      <w:r w:rsidRPr="0084392F">
        <w:rPr>
          <w:lang w:val="it-IT"/>
        </w:rPr>
        <w:t xml:space="preserve">La lode spetta ad Allah, il Signore dei mondi, che la benedizione e la pace siano sul più nobile dei profeti e degli inviati, il nostro Profeta </w:t>
      </w:r>
      <w:proofErr w:type="spellStart"/>
      <w:r w:rsidRPr="0084392F">
        <w:rPr>
          <w:lang w:val="it-IT"/>
        </w:rPr>
        <w:t>Muḥammad</w:t>
      </w:r>
      <w:proofErr w:type="spellEnd"/>
      <w:r w:rsidRPr="0084392F">
        <w:rPr>
          <w:lang w:val="it-IT"/>
        </w:rPr>
        <w:t>, sulla Sua casata, e tutti i Suoi compagni.</w:t>
      </w:r>
    </w:p>
    <w:p w14:paraId="198DEE97" w14:textId="77777777" w:rsidR="001F0CF7" w:rsidRPr="0084392F" w:rsidRDefault="00000000">
      <w:pPr>
        <w:rPr>
          <w:lang w:val="it-IT"/>
        </w:rPr>
      </w:pPr>
      <w:proofErr w:type="spellStart"/>
      <w:r w:rsidRPr="0084392F">
        <w:rPr>
          <w:lang w:val="it-IT"/>
        </w:rPr>
        <w:t>Dopodichè</w:t>
      </w:r>
      <w:proofErr w:type="spellEnd"/>
      <w:r w:rsidRPr="0084392F">
        <w:rPr>
          <w:lang w:val="it-IT"/>
        </w:rPr>
        <w:t>:</w:t>
      </w:r>
    </w:p>
    <w:p w14:paraId="7506E2D4" w14:textId="3B4EBEAD" w:rsidR="001F0CF7" w:rsidRPr="0084392F" w:rsidRDefault="00000000">
      <w:pPr>
        <w:rPr>
          <w:lang w:val="it-IT"/>
        </w:rPr>
      </w:pPr>
      <w:r w:rsidRPr="0084392F">
        <w:rPr>
          <w:lang w:val="it-IT"/>
        </w:rPr>
        <w:t xml:space="preserve">Tra i più grandi doni di Allah (l'Altissimo) concessi all'uomo vi è quello di avergli elargito il dono dell'Islam, della perseveranza in esso, e dell'operato secondo i suoi comandamenti e le sue leggi. In questo libro il musulmano apprenderà i fondamenti con i quali può rettificare la sua religiosità, secondo un metodo semplificato che rende chiare le questioni di questa maestosa religione. Questo al fine di accrescere la conoscenza del suo Signore (l'Altissimo), della sua religione, ossia l'Islam, e del suo profeta, che è </w:t>
      </w:r>
      <w:proofErr w:type="spellStart"/>
      <w:r w:rsidRPr="0084392F">
        <w:rPr>
          <w:lang w:val="it-IT"/>
        </w:rPr>
        <w:t>Muḥammad</w:t>
      </w:r>
      <w:proofErr w:type="spellEnd"/>
      <w:r w:rsidRPr="0084392F">
        <w:rPr>
          <w:lang w:val="it-IT"/>
        </w:rPr>
        <w:t xml:space="preserve"> (</w:t>
      </w:r>
      <w:r w:rsidRPr="0084392F">
        <w:rPr>
          <w:rStyle w:val="Car"/>
          <w:lang w:val="it-IT"/>
        </w:rPr>
        <w:t xml:space="preserve">pace e benedizione di Allah siano su di </w:t>
      </w:r>
      <w:r w:rsidR="00725631" w:rsidRPr="0084392F">
        <w:rPr>
          <w:rStyle w:val="Car"/>
          <w:lang w:val="it-IT"/>
        </w:rPr>
        <w:t>Lui</w:t>
      </w:r>
      <w:r w:rsidRPr="0084392F">
        <w:rPr>
          <w:lang w:val="it-IT"/>
        </w:rPr>
        <w:t>). E poter così adorare Allah (l'Onnipotente) con consapevolezza e sapienza.</w:t>
      </w:r>
    </w:p>
    <w:p w14:paraId="2438E643" w14:textId="77777777" w:rsidR="001F0CF7" w:rsidRPr="0084392F" w:rsidRDefault="00000000">
      <w:pPr>
        <w:pStyle w:val="Titolo2"/>
        <w:rPr>
          <w:lang w:val="it-IT"/>
        </w:rPr>
      </w:pPr>
      <w:bookmarkStart w:id="3" w:name="_Toc136386301"/>
      <w:r w:rsidRPr="0084392F">
        <w:rPr>
          <w:lang w:val="it-IT"/>
        </w:rPr>
        <w:lastRenderedPageBreak/>
        <w:t>La saggezza nella creazione dei devoti (esseri umani e demoni)</w:t>
      </w:r>
      <w:bookmarkEnd w:id="3"/>
    </w:p>
    <w:p w14:paraId="05C1F2E7" w14:textId="77777777" w:rsidR="00100C41" w:rsidRPr="00100C41" w:rsidRDefault="00000000" w:rsidP="00100C41">
      <w:pPr>
        <w:rPr>
          <w:rFonts w:ascii="Calibri" w:eastAsia="SimSun" w:hAnsi="Calibri"/>
          <w:szCs w:val="24"/>
          <w:rtl/>
          <w:lang w:val="ru-RU" w:eastAsia="zh-CN"/>
        </w:rPr>
      </w:pPr>
      <w:r w:rsidRPr="0084392F">
        <w:rPr>
          <w:lang w:val="it-IT"/>
        </w:rPr>
        <w:t xml:space="preserve">Allah l'Altissimo ci ha creato secondo una solenne saggezza, ovvero per </w:t>
      </w:r>
      <w:proofErr w:type="spellStart"/>
      <w:r w:rsidRPr="0084392F">
        <w:rPr>
          <w:lang w:val="it-IT"/>
        </w:rPr>
        <w:t>adorarLo</w:t>
      </w:r>
      <w:proofErr w:type="spellEnd"/>
      <w:r w:rsidRPr="0084392F">
        <w:rPr>
          <w:lang w:val="it-IT"/>
        </w:rPr>
        <w:t>, l'Unico, che non ha consociati, come disse (Il degno di gloria):</w:t>
      </w:r>
    </w:p>
    <w:p w14:paraId="7CEAA981" w14:textId="187579C7" w:rsidR="00100C41" w:rsidRPr="00994EF6" w:rsidRDefault="00100C41" w:rsidP="00994EF6">
      <w:pPr>
        <w:keepLines/>
        <w:bidi/>
        <w:spacing w:line="240" w:lineRule="auto"/>
        <w:rPr>
          <w:rFonts w:ascii="Traditional Arabic" w:eastAsia="SimSun" w:hAnsi="Traditional Arabic"/>
          <w:color w:val="1F3864"/>
          <w:sz w:val="30"/>
          <w:szCs w:val="30"/>
          <w:lang w:val="fr-FR" w:eastAsia="zh-CN"/>
        </w:rPr>
      </w:pPr>
      <w:r w:rsidRPr="00994EF6">
        <w:rPr>
          <w:rFonts w:ascii="Traditional Arabic" w:eastAsia="SimSun" w:hAnsi="Traditional Arabic" w:cs="Traditional Arabic"/>
          <w:color w:val="1F3864"/>
          <w:sz w:val="30"/>
          <w:szCs w:val="30"/>
          <w:shd w:val="clear" w:color="auto" w:fill="FFFFFF"/>
          <w:rtl/>
          <w:lang w:val="fr-FR" w:eastAsia="zh-CN"/>
        </w:rPr>
        <w:t>﴿</w:t>
      </w:r>
      <w:r w:rsidRPr="00994EF6">
        <w:rPr>
          <w:rFonts w:ascii="Traditional Arabic" w:eastAsia="SimSun" w:hAnsi="Traditional Arabic" w:cs="KFGQPC HAFS Uthmanic Script"/>
          <w:color w:val="1F3864"/>
          <w:sz w:val="30"/>
          <w:szCs w:val="30"/>
          <w:shd w:val="clear" w:color="auto" w:fill="FFFFFF"/>
          <w:rtl/>
          <w:lang w:val="fr-FR" w:eastAsia="zh-CN"/>
        </w:rPr>
        <w:t xml:space="preserve">وَمَا خَلَقۡتُ </w:t>
      </w:r>
      <w:r w:rsidRPr="00994EF6">
        <w:rPr>
          <w:rFonts w:ascii="Traditional Arabic" w:eastAsia="SimSun" w:hAnsi="Traditional Arabic" w:cs="KFGQPC HAFS Uthmanic Script" w:hint="cs"/>
          <w:color w:val="1F3864"/>
          <w:sz w:val="30"/>
          <w:szCs w:val="30"/>
          <w:shd w:val="clear" w:color="auto" w:fill="FFFFFF"/>
          <w:rtl/>
          <w:lang w:val="fr-FR" w:eastAsia="zh-CN"/>
        </w:rPr>
        <w:t>ٱ</w:t>
      </w:r>
      <w:r w:rsidRPr="00994EF6">
        <w:rPr>
          <w:rFonts w:ascii="Traditional Arabic" w:eastAsia="SimSun" w:hAnsi="Traditional Arabic" w:cs="KFGQPC HAFS Uthmanic Script" w:hint="eastAsia"/>
          <w:color w:val="1F3864"/>
          <w:sz w:val="30"/>
          <w:szCs w:val="30"/>
          <w:shd w:val="clear" w:color="auto" w:fill="FFFFFF"/>
          <w:rtl/>
          <w:lang w:val="fr-FR" w:eastAsia="zh-CN"/>
        </w:rPr>
        <w:t>لۡجِنَّ</w:t>
      </w:r>
      <w:r w:rsidRPr="00994EF6">
        <w:rPr>
          <w:rFonts w:ascii="Traditional Arabic" w:eastAsia="SimSun" w:hAnsi="Traditional Arabic" w:cs="KFGQPC HAFS Uthmanic Script"/>
          <w:color w:val="1F3864"/>
          <w:sz w:val="30"/>
          <w:szCs w:val="30"/>
          <w:shd w:val="clear" w:color="auto" w:fill="FFFFFF"/>
          <w:rtl/>
          <w:lang w:val="fr-FR" w:eastAsia="zh-CN"/>
        </w:rPr>
        <w:t xml:space="preserve"> وَ</w:t>
      </w:r>
      <w:r w:rsidRPr="00994EF6">
        <w:rPr>
          <w:rFonts w:ascii="Traditional Arabic" w:eastAsia="SimSun" w:hAnsi="Traditional Arabic" w:cs="KFGQPC HAFS Uthmanic Script" w:hint="cs"/>
          <w:color w:val="1F3864"/>
          <w:sz w:val="30"/>
          <w:szCs w:val="30"/>
          <w:shd w:val="clear" w:color="auto" w:fill="FFFFFF"/>
          <w:rtl/>
          <w:lang w:val="fr-FR" w:eastAsia="zh-CN"/>
        </w:rPr>
        <w:t>ٱ</w:t>
      </w:r>
      <w:r w:rsidRPr="00994EF6">
        <w:rPr>
          <w:rFonts w:ascii="Traditional Arabic" w:eastAsia="SimSun" w:hAnsi="Traditional Arabic" w:cs="KFGQPC HAFS Uthmanic Script" w:hint="eastAsia"/>
          <w:color w:val="1F3864"/>
          <w:sz w:val="30"/>
          <w:szCs w:val="30"/>
          <w:shd w:val="clear" w:color="auto" w:fill="FFFFFF"/>
          <w:rtl/>
          <w:lang w:val="fr-FR" w:eastAsia="zh-CN"/>
        </w:rPr>
        <w:t>لۡإِنسَ</w:t>
      </w:r>
      <w:r w:rsidRPr="00994EF6">
        <w:rPr>
          <w:rFonts w:ascii="Traditional Arabic" w:eastAsia="SimSun" w:hAnsi="Traditional Arabic" w:cs="KFGQPC HAFS Uthmanic Script"/>
          <w:color w:val="1F3864"/>
          <w:sz w:val="30"/>
          <w:szCs w:val="30"/>
          <w:shd w:val="clear" w:color="auto" w:fill="FFFFFF"/>
          <w:rtl/>
          <w:lang w:val="fr-FR" w:eastAsia="zh-CN"/>
        </w:rPr>
        <w:t xml:space="preserve"> إِلَّا لِيَعۡبُدُونِ٥٦</w:t>
      </w:r>
      <w:r w:rsidRPr="00994EF6">
        <w:rPr>
          <w:rFonts w:ascii="Traditional Arabic" w:eastAsia="SimSun" w:hAnsi="Traditional Arabic" w:cs="Traditional Arabic"/>
          <w:color w:val="1F3864"/>
          <w:sz w:val="30"/>
          <w:szCs w:val="30"/>
          <w:shd w:val="clear" w:color="auto" w:fill="FFFFFF"/>
          <w:rtl/>
          <w:lang w:val="fr-FR" w:eastAsia="zh-CN"/>
        </w:rPr>
        <w:t>﴾</w:t>
      </w:r>
      <w:r w:rsidR="00F34B37">
        <w:rPr>
          <w:rFonts w:ascii="Traditional Arabic" w:eastAsia="SimSun" w:hAnsi="Traditional Arabic" w:cs="Traditional Arabic"/>
          <w:color w:val="1F3864"/>
          <w:sz w:val="30"/>
          <w:szCs w:val="30"/>
          <w:shd w:val="clear" w:color="auto" w:fill="FFFFFF"/>
          <w:lang w:val="fr-FR" w:eastAsia="zh-CN"/>
        </w:rPr>
        <w:t xml:space="preserve"> </w:t>
      </w:r>
      <w:r w:rsidRPr="00994EF6">
        <w:rPr>
          <w:rFonts w:ascii="Traditional Arabic" w:eastAsia="SimSun" w:hAnsi="Traditional Arabic"/>
          <w:color w:val="1F3864"/>
          <w:sz w:val="26"/>
          <w:szCs w:val="26"/>
          <w:shd w:val="clear" w:color="auto" w:fill="FFFFFF"/>
          <w:rtl/>
          <w:lang w:val="fr-FR" w:eastAsia="zh-CN"/>
        </w:rPr>
        <w:t>[الذاريات: 56]</w:t>
      </w:r>
    </w:p>
    <w:p w14:paraId="64B2F708" w14:textId="089B1EC2" w:rsidR="00100C41" w:rsidRPr="0084392F" w:rsidRDefault="00000000" w:rsidP="00100C41">
      <w:pPr>
        <w:pStyle w:val="a0"/>
        <w:rPr>
          <w:lang w:val="it-IT"/>
        </w:rPr>
      </w:pPr>
      <w:r w:rsidRPr="0084392F">
        <w:rPr>
          <w:lang w:val="it-IT"/>
        </w:rPr>
        <w:t xml:space="preserve">"E non ho creato i démoni e gli uomini se non </w:t>
      </w:r>
      <w:r w:rsidR="00D1127A">
        <w:rPr>
          <w:lang w:val="it-IT"/>
        </w:rPr>
        <w:t>affinché Mi adorassero</w:t>
      </w:r>
      <w:r w:rsidRPr="0084392F">
        <w:rPr>
          <w:lang w:val="it-IT"/>
        </w:rPr>
        <w:t xml:space="preserve">" [Capitolo </w:t>
      </w:r>
      <w:proofErr w:type="spellStart"/>
      <w:r w:rsidRPr="0084392F">
        <w:rPr>
          <w:lang w:val="it-IT"/>
        </w:rPr>
        <w:t>Adh-Dhāriyāt</w:t>
      </w:r>
      <w:proofErr w:type="spellEnd"/>
      <w:r w:rsidRPr="0084392F">
        <w:rPr>
          <w:lang w:val="it-IT"/>
        </w:rPr>
        <w:t>: 56]</w:t>
      </w:r>
    </w:p>
    <w:p w14:paraId="571F6781" w14:textId="77777777" w:rsidR="00100C41" w:rsidRPr="00100C41" w:rsidRDefault="00000000" w:rsidP="00100C41">
      <w:pPr>
        <w:rPr>
          <w:rFonts w:ascii="Calibri" w:eastAsia="SimSun" w:hAnsi="Calibri"/>
          <w:szCs w:val="24"/>
          <w:rtl/>
          <w:lang w:val="ru-RU" w:eastAsia="zh-CN"/>
        </w:rPr>
      </w:pPr>
      <w:r w:rsidRPr="0084392F">
        <w:rPr>
          <w:lang w:val="it-IT"/>
        </w:rPr>
        <w:t>Ovvero: affinché adorino solo Lui, unicamente, senza alcun socio. Tutto il nostro operato e le nostre intenzioni durante questa vita terrena ruotano attorno a questo nobile scopo, disse l'Eccelso:</w:t>
      </w:r>
    </w:p>
    <w:p w14:paraId="497AEED8" w14:textId="6DCD9571" w:rsidR="00100C41" w:rsidRPr="00100C41" w:rsidRDefault="00100C41" w:rsidP="00994EF6">
      <w:pPr>
        <w:keepLines/>
        <w:bidi/>
        <w:spacing w:line="240" w:lineRule="auto"/>
        <w:rPr>
          <w:rFonts w:ascii="Traditional Arabic" w:eastAsia="SimSun" w:hAnsi="Calibri"/>
          <w:color w:val="1F3864"/>
          <w:sz w:val="30"/>
          <w:szCs w:val="30"/>
          <w:shd w:val="clear" w:color="auto" w:fill="FFFFFF"/>
          <w:rtl/>
          <w:lang w:val="fr-FR" w:eastAsia="zh-CN"/>
        </w:rPr>
      </w:pPr>
      <w:r w:rsidRPr="00100C41">
        <w:rPr>
          <w:rFonts w:ascii="Traditional Arabic" w:eastAsia="SimSun" w:hAnsi="Calibri" w:cs="Traditional Arabic"/>
          <w:color w:val="1F3864"/>
          <w:sz w:val="30"/>
          <w:szCs w:val="30"/>
          <w:shd w:val="clear" w:color="auto" w:fill="FFFFFF"/>
          <w:rtl/>
          <w:lang w:val="fr-FR" w:eastAsia="zh-CN"/>
        </w:rPr>
        <w:t>﴿</w:t>
      </w:r>
      <w:r w:rsidRPr="00100C41">
        <w:rPr>
          <w:rFonts w:ascii="Traditional Arabic" w:eastAsia="SimSun" w:hAnsi="Calibri" w:cs="KFGQPC HAFS Uthmanic Script"/>
          <w:color w:val="1F3864"/>
          <w:sz w:val="30"/>
          <w:szCs w:val="30"/>
          <w:shd w:val="clear" w:color="auto" w:fill="FFFFFF"/>
          <w:rtl/>
          <w:lang w:val="fr-FR" w:eastAsia="zh-CN"/>
        </w:rPr>
        <w:t xml:space="preserve">أَفَحَسِبۡتُمۡ أَنَّمَا خَلَقۡنَٰكُمۡ عَبَثٗا وَأَنَّكُمۡ إِلَيۡنَا لَا تُرۡجَعُونَ ١١٥ فَتَعَٰلَى </w:t>
      </w:r>
      <w:r w:rsidRPr="00100C41">
        <w:rPr>
          <w:rFonts w:ascii="Traditional Arabic" w:eastAsia="SimSun" w:hAnsi="Calibri" w:cs="KFGQPC HAFS Uthmanic Script" w:hint="cs"/>
          <w:color w:val="1F3864"/>
          <w:sz w:val="30"/>
          <w:szCs w:val="30"/>
          <w:shd w:val="clear" w:color="auto" w:fill="FFFFFF"/>
          <w:rtl/>
          <w:lang w:val="fr-FR" w:eastAsia="zh-CN"/>
        </w:rPr>
        <w:t>ٱ</w:t>
      </w:r>
      <w:r w:rsidRPr="00100C41">
        <w:rPr>
          <w:rFonts w:ascii="Traditional Arabic" w:eastAsia="SimSun" w:hAnsi="Calibri" w:cs="KFGQPC HAFS Uthmanic Script" w:hint="eastAsia"/>
          <w:color w:val="1F3864"/>
          <w:sz w:val="30"/>
          <w:szCs w:val="30"/>
          <w:shd w:val="clear" w:color="auto" w:fill="FFFFFF"/>
          <w:rtl/>
          <w:lang w:val="fr-FR" w:eastAsia="zh-CN"/>
        </w:rPr>
        <w:t>للَّهُ</w:t>
      </w:r>
      <w:r w:rsidRPr="00100C41">
        <w:rPr>
          <w:rFonts w:ascii="Traditional Arabic" w:eastAsia="SimSun" w:hAnsi="Calibri" w:cs="KFGQPC HAFS Uthmanic Script" w:hint="cs"/>
          <w:color w:val="1F3864"/>
          <w:sz w:val="30"/>
          <w:szCs w:val="30"/>
          <w:shd w:val="clear" w:color="auto" w:fill="FFFFFF"/>
          <w:rtl/>
          <w:lang w:val="fr-FR" w:eastAsia="zh-CN"/>
        </w:rPr>
        <w:t xml:space="preserve"> ٱ</w:t>
      </w:r>
      <w:r w:rsidRPr="00100C41">
        <w:rPr>
          <w:rFonts w:ascii="Traditional Arabic" w:eastAsia="SimSun" w:hAnsi="Calibri" w:cs="KFGQPC HAFS Uthmanic Script" w:hint="eastAsia"/>
          <w:color w:val="1F3864"/>
          <w:sz w:val="30"/>
          <w:szCs w:val="30"/>
          <w:shd w:val="clear" w:color="auto" w:fill="FFFFFF"/>
          <w:rtl/>
          <w:lang w:val="fr-FR" w:eastAsia="zh-CN"/>
        </w:rPr>
        <w:t>لۡمَلِكُ</w:t>
      </w:r>
      <w:r w:rsidRPr="00100C41">
        <w:rPr>
          <w:rFonts w:ascii="Traditional Arabic" w:eastAsia="SimSun" w:hAnsi="Calibri" w:cs="KFGQPC HAFS Uthmanic Script" w:hint="cs"/>
          <w:color w:val="1F3864"/>
          <w:sz w:val="30"/>
          <w:szCs w:val="30"/>
          <w:shd w:val="clear" w:color="auto" w:fill="FFFFFF"/>
          <w:rtl/>
          <w:lang w:val="fr-FR" w:eastAsia="zh-CN"/>
        </w:rPr>
        <w:t xml:space="preserve"> ٱ</w:t>
      </w:r>
      <w:r w:rsidRPr="00100C41">
        <w:rPr>
          <w:rFonts w:ascii="Traditional Arabic" w:eastAsia="SimSun" w:hAnsi="Calibri" w:cs="KFGQPC HAFS Uthmanic Script" w:hint="eastAsia"/>
          <w:color w:val="1F3864"/>
          <w:sz w:val="30"/>
          <w:szCs w:val="30"/>
          <w:shd w:val="clear" w:color="auto" w:fill="FFFFFF"/>
          <w:rtl/>
          <w:lang w:val="fr-FR" w:eastAsia="zh-CN"/>
        </w:rPr>
        <w:t>لۡحَقُّۖ</w:t>
      </w:r>
      <w:r w:rsidRPr="00100C41">
        <w:rPr>
          <w:rFonts w:ascii="Traditional Arabic" w:eastAsia="SimSun" w:hAnsi="Calibri" w:cs="KFGQPC HAFS Uthmanic Script"/>
          <w:color w:val="1F3864"/>
          <w:sz w:val="30"/>
          <w:szCs w:val="30"/>
          <w:shd w:val="clear" w:color="auto" w:fill="FFFFFF"/>
          <w:rtl/>
          <w:lang w:val="fr-FR" w:eastAsia="zh-CN"/>
        </w:rPr>
        <w:t xml:space="preserve"> لَآ إِلَٰهَ إِلَّا هُوَ رَبُّ </w:t>
      </w:r>
      <w:r w:rsidRPr="00100C41">
        <w:rPr>
          <w:rFonts w:ascii="Traditional Arabic" w:eastAsia="SimSun" w:hAnsi="Calibri" w:cs="KFGQPC HAFS Uthmanic Script" w:hint="cs"/>
          <w:color w:val="1F3864"/>
          <w:sz w:val="30"/>
          <w:szCs w:val="30"/>
          <w:shd w:val="clear" w:color="auto" w:fill="FFFFFF"/>
          <w:rtl/>
          <w:lang w:val="fr-FR" w:eastAsia="zh-CN"/>
        </w:rPr>
        <w:t>ٱ</w:t>
      </w:r>
      <w:r w:rsidRPr="00100C41">
        <w:rPr>
          <w:rFonts w:ascii="Traditional Arabic" w:eastAsia="SimSun" w:hAnsi="Calibri" w:cs="KFGQPC HAFS Uthmanic Script" w:hint="eastAsia"/>
          <w:color w:val="1F3864"/>
          <w:sz w:val="30"/>
          <w:szCs w:val="30"/>
          <w:shd w:val="clear" w:color="auto" w:fill="FFFFFF"/>
          <w:rtl/>
          <w:lang w:val="fr-FR" w:eastAsia="zh-CN"/>
        </w:rPr>
        <w:t>لۡعَرۡشِ</w:t>
      </w:r>
      <w:r w:rsidRPr="00100C41">
        <w:rPr>
          <w:rFonts w:ascii="Traditional Arabic" w:eastAsia="SimSun" w:hAnsi="Calibri" w:cs="KFGQPC HAFS Uthmanic Script" w:hint="cs"/>
          <w:color w:val="1F3864"/>
          <w:sz w:val="30"/>
          <w:szCs w:val="30"/>
          <w:shd w:val="clear" w:color="auto" w:fill="FFFFFF"/>
          <w:rtl/>
          <w:lang w:val="fr-FR" w:eastAsia="zh-CN"/>
        </w:rPr>
        <w:t xml:space="preserve"> ٱ</w:t>
      </w:r>
      <w:r w:rsidRPr="00100C41">
        <w:rPr>
          <w:rFonts w:ascii="Traditional Arabic" w:eastAsia="SimSun" w:hAnsi="Calibri" w:cs="KFGQPC HAFS Uthmanic Script" w:hint="eastAsia"/>
          <w:color w:val="1F3864"/>
          <w:sz w:val="30"/>
          <w:szCs w:val="30"/>
          <w:shd w:val="clear" w:color="auto" w:fill="FFFFFF"/>
          <w:rtl/>
          <w:lang w:val="fr-FR" w:eastAsia="zh-CN"/>
        </w:rPr>
        <w:t>لۡكَرِيمِ</w:t>
      </w:r>
      <w:r w:rsidRPr="00100C41">
        <w:rPr>
          <w:rFonts w:ascii="Traditional Arabic" w:eastAsia="SimSun" w:hAnsi="Calibri" w:cs="KFGQPC HAFS Uthmanic Script"/>
          <w:color w:val="1F3864"/>
          <w:sz w:val="30"/>
          <w:szCs w:val="30"/>
          <w:shd w:val="clear" w:color="auto" w:fill="FFFFFF"/>
          <w:rtl/>
          <w:lang w:val="fr-FR" w:eastAsia="zh-CN"/>
        </w:rPr>
        <w:t xml:space="preserve"> ١١٦</w:t>
      </w:r>
      <w:r w:rsidRPr="00100C41">
        <w:rPr>
          <w:rFonts w:ascii="Traditional Arabic" w:eastAsia="SimSun" w:hAnsi="Calibri" w:cs="Traditional Arabic"/>
          <w:color w:val="1F3864"/>
          <w:sz w:val="30"/>
          <w:szCs w:val="30"/>
          <w:shd w:val="clear" w:color="auto" w:fill="FFFFFF"/>
          <w:rtl/>
          <w:lang w:val="fr-FR" w:eastAsia="zh-CN"/>
        </w:rPr>
        <w:t>﴾</w:t>
      </w:r>
      <w:r w:rsidR="00F34B37">
        <w:rPr>
          <w:rFonts w:ascii="Traditional Arabic" w:eastAsia="SimSun" w:hAnsi="Calibri" w:cs="Traditional Arabic"/>
          <w:color w:val="1F3864"/>
          <w:sz w:val="30"/>
          <w:szCs w:val="30"/>
          <w:shd w:val="clear" w:color="auto" w:fill="FFFFFF"/>
          <w:lang w:val="fr-FR" w:eastAsia="zh-CN"/>
        </w:rPr>
        <w:t xml:space="preserve"> </w:t>
      </w:r>
      <w:r w:rsidRPr="00100C41">
        <w:rPr>
          <w:rFonts w:ascii="Traditional Arabic" w:eastAsia="SimSun" w:hAnsi="Calibri"/>
          <w:color w:val="1F3864"/>
          <w:sz w:val="26"/>
          <w:szCs w:val="26"/>
          <w:shd w:val="clear" w:color="auto" w:fill="FFFFFF"/>
          <w:rtl/>
          <w:lang w:val="fr-FR" w:eastAsia="zh-CN"/>
        </w:rPr>
        <w:t>[المؤمنون: 115-116]</w:t>
      </w:r>
    </w:p>
    <w:p w14:paraId="35E66CEF" w14:textId="2F1AA6FE" w:rsidR="001F0CF7" w:rsidRDefault="00000000" w:rsidP="00100C41">
      <w:pPr>
        <w:pStyle w:val="a0"/>
      </w:pPr>
      <w:r w:rsidRPr="0084392F">
        <w:rPr>
          <w:lang w:val="it-IT"/>
        </w:rPr>
        <w:t>"Forse pensavate che vi avessimo creati invano e che non avreste fatto ritorno a Noi?</w:t>
      </w:r>
      <w:r w:rsidR="00114041">
        <w:rPr>
          <w:lang w:val="it-IT"/>
        </w:rPr>
        <w:t xml:space="preserve"> </w:t>
      </w:r>
      <w:r w:rsidRPr="00D1127A">
        <w:rPr>
          <w:lang w:val="it-IT"/>
        </w:rPr>
        <w:t xml:space="preserve">Sia elogiato Allah, il Vero Re. Non vi è altro Dio all'infuori di Lui, Signore del Trono Elevato." </w:t>
      </w:r>
      <w:r>
        <w:t xml:space="preserve">[I </w:t>
      </w:r>
      <w:proofErr w:type="spellStart"/>
      <w:r>
        <w:t>Credenti</w:t>
      </w:r>
      <w:proofErr w:type="spellEnd"/>
      <w:r>
        <w:t>: 115-116]</w:t>
      </w:r>
    </w:p>
    <w:p w14:paraId="63EDE96F" w14:textId="77777777" w:rsidR="001F0CF7" w:rsidRDefault="00000000" w:rsidP="00100C41">
      <w:pPr>
        <w:pStyle w:val="Titolo2"/>
      </w:pPr>
      <w:bookmarkStart w:id="4" w:name="_Toc136386302"/>
      <w:r>
        <w:lastRenderedPageBreak/>
        <w:t xml:space="preserve">Il </w:t>
      </w:r>
      <w:proofErr w:type="spellStart"/>
      <w:r>
        <w:t>mio</w:t>
      </w:r>
      <w:proofErr w:type="spellEnd"/>
      <w:r>
        <w:t xml:space="preserve"> Signore è Allah</w:t>
      </w:r>
      <w:bookmarkEnd w:id="4"/>
    </w:p>
    <w:p w14:paraId="5B7840EE" w14:textId="77777777" w:rsidR="00FD1D39" w:rsidRPr="00FD1D39" w:rsidRDefault="00000000" w:rsidP="00FD1D39">
      <w:pPr>
        <w:rPr>
          <w:rFonts w:eastAsia="SimSun"/>
          <w:sz w:val="20"/>
          <w:szCs w:val="20"/>
          <w:rtl/>
          <w:lang w:val="ru-RU" w:eastAsia="zh-CN"/>
        </w:rPr>
      </w:pPr>
      <w:r>
        <w:t xml:space="preserve">Dice </w:t>
      </w:r>
      <w:proofErr w:type="spellStart"/>
      <w:r>
        <w:t>l'Altissimo</w:t>
      </w:r>
      <w:proofErr w:type="spellEnd"/>
      <w:r>
        <w:t>:</w:t>
      </w:r>
    </w:p>
    <w:p w14:paraId="35DC9F60" w14:textId="4AE20936" w:rsidR="00100C41" w:rsidRPr="00FD1D39" w:rsidRDefault="00FD1D39" w:rsidP="00994EF6">
      <w:pPr>
        <w:keepLines/>
        <w:bidi/>
        <w:spacing w:line="240" w:lineRule="auto"/>
        <w:rPr>
          <w:rFonts w:ascii="Traditional Arabic" w:eastAsia="SimSun" w:hAnsi="Calibri"/>
          <w:color w:val="1F3864"/>
          <w:sz w:val="30"/>
          <w:szCs w:val="30"/>
          <w:rtl/>
          <w:lang w:eastAsia="zh-CN"/>
        </w:rPr>
      </w:pPr>
      <w:r w:rsidRPr="00FD1D39">
        <w:rPr>
          <w:rFonts w:ascii="Traditional Arabic" w:eastAsia="SimSun" w:hAnsi="Calibri" w:cs="Traditional Arabic"/>
          <w:color w:val="1F3864"/>
          <w:sz w:val="30"/>
          <w:szCs w:val="30"/>
          <w:shd w:val="clear" w:color="auto" w:fill="FFFFFF"/>
          <w:rtl/>
          <w:lang w:eastAsia="zh-CN"/>
        </w:rPr>
        <w:t>﴿</w:t>
      </w:r>
      <w:r w:rsidRPr="00FD1D39">
        <w:rPr>
          <w:rFonts w:ascii="Traditional Arabic" w:eastAsia="SimSun" w:hAnsi="Calibri" w:cs="KFGQPC HAFS Uthmanic Script"/>
          <w:color w:val="1F3864"/>
          <w:sz w:val="30"/>
          <w:szCs w:val="30"/>
          <w:shd w:val="clear" w:color="auto" w:fill="FFFFFF"/>
          <w:rtl/>
          <w:lang w:eastAsia="zh-CN"/>
        </w:rPr>
        <w:t xml:space="preserve">يَٰٓأَيُّهَا </w:t>
      </w:r>
      <w:r w:rsidRPr="00FD1D39">
        <w:rPr>
          <w:rFonts w:ascii="Traditional Arabic" w:eastAsia="SimSun" w:hAnsi="Calibri" w:cs="KFGQPC HAFS Uthmanic Script" w:hint="cs"/>
          <w:color w:val="1F3864"/>
          <w:sz w:val="30"/>
          <w:szCs w:val="30"/>
          <w:shd w:val="clear" w:color="auto" w:fill="FFFFFF"/>
          <w:rtl/>
          <w:lang w:eastAsia="zh-CN"/>
        </w:rPr>
        <w:t>ٱلنَّاسُ ٱعۡبُدُواْ</w:t>
      </w:r>
      <w:r w:rsidRPr="00FD1D39">
        <w:rPr>
          <w:rFonts w:ascii="Traditional Arabic" w:eastAsia="SimSun" w:hAnsi="Calibri" w:cs="KFGQPC HAFS Uthmanic Script"/>
          <w:color w:val="1F3864"/>
          <w:sz w:val="30"/>
          <w:szCs w:val="30"/>
          <w:shd w:val="clear" w:color="auto" w:fill="FFFFFF"/>
          <w:rtl/>
          <w:lang w:eastAsia="zh-CN"/>
        </w:rPr>
        <w:t xml:space="preserve"> رَبَّكُمُ </w:t>
      </w:r>
      <w:r w:rsidRPr="00FD1D39">
        <w:rPr>
          <w:rFonts w:ascii="Traditional Arabic" w:eastAsia="SimSun" w:hAnsi="Calibri" w:cs="KFGQPC HAFS Uthmanic Script" w:hint="cs"/>
          <w:color w:val="1F3864"/>
          <w:sz w:val="30"/>
          <w:szCs w:val="30"/>
          <w:shd w:val="clear" w:color="auto" w:fill="FFFFFF"/>
          <w:rtl/>
          <w:lang w:eastAsia="zh-CN"/>
        </w:rPr>
        <w:t xml:space="preserve">ٱلَّذِي </w:t>
      </w:r>
      <w:r w:rsidRPr="00FD1D39">
        <w:rPr>
          <w:rFonts w:ascii="Traditional Arabic" w:eastAsia="SimSun" w:hAnsi="Calibri" w:cs="KFGQPC HAFS Uthmanic Script"/>
          <w:color w:val="1F3864"/>
          <w:sz w:val="30"/>
          <w:szCs w:val="30"/>
          <w:shd w:val="clear" w:color="auto" w:fill="FFFFFF"/>
          <w:rtl/>
          <w:lang w:eastAsia="zh-CN"/>
        </w:rPr>
        <w:t>خَلَقَكُمۡ وَ</w:t>
      </w:r>
      <w:r w:rsidRPr="00FD1D39">
        <w:rPr>
          <w:rFonts w:ascii="Traditional Arabic" w:eastAsia="SimSun" w:hAnsi="Calibri" w:cs="KFGQPC HAFS Uthmanic Script" w:hint="cs"/>
          <w:color w:val="1F3864"/>
          <w:sz w:val="30"/>
          <w:szCs w:val="30"/>
          <w:shd w:val="clear" w:color="auto" w:fill="FFFFFF"/>
          <w:rtl/>
          <w:lang w:eastAsia="zh-CN"/>
        </w:rPr>
        <w:t>ٱلَّذِينَ</w:t>
      </w:r>
      <w:r w:rsidRPr="00FD1D39">
        <w:rPr>
          <w:rFonts w:ascii="Traditional Arabic" w:eastAsia="SimSun" w:hAnsi="Calibri" w:cs="KFGQPC HAFS Uthmanic Script"/>
          <w:color w:val="1F3864"/>
          <w:sz w:val="30"/>
          <w:szCs w:val="30"/>
          <w:shd w:val="clear" w:color="auto" w:fill="FFFFFF"/>
          <w:rtl/>
          <w:lang w:eastAsia="zh-CN"/>
        </w:rPr>
        <w:t xml:space="preserve"> مِن قَبۡلِكُمۡ</w:t>
      </w:r>
      <w:r w:rsidRPr="00FD1D39">
        <w:rPr>
          <w:rFonts w:ascii="Traditional Arabic" w:eastAsia="SimSun" w:hAnsi="Calibri" w:cs="KFGQPC HAFS Uthmanic Script" w:hint="cs"/>
          <w:color w:val="1F3864"/>
          <w:sz w:val="30"/>
          <w:szCs w:val="30"/>
          <w:shd w:val="clear" w:color="auto" w:fill="FFFFFF"/>
          <w:rtl/>
          <w:lang w:eastAsia="zh-CN"/>
        </w:rPr>
        <w:t xml:space="preserve"> </w:t>
      </w:r>
      <w:r w:rsidRPr="00FD1D39">
        <w:rPr>
          <w:rFonts w:ascii="Traditional Arabic" w:eastAsia="SimSun" w:hAnsi="Calibri" w:cs="KFGQPC HAFS Uthmanic Script"/>
          <w:color w:val="1F3864"/>
          <w:sz w:val="30"/>
          <w:szCs w:val="30"/>
          <w:shd w:val="clear" w:color="auto" w:fill="FFFFFF"/>
          <w:rtl/>
          <w:lang w:eastAsia="zh-CN"/>
        </w:rPr>
        <w:t>لَعَلَّكُمۡ تَتَّقُونَ٢١</w:t>
      </w:r>
      <w:r w:rsidRPr="00FD1D39">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FD1D39">
        <w:rPr>
          <w:rFonts w:ascii="Traditional Arabic" w:eastAsia="SimSun" w:hAnsi="Calibri"/>
          <w:color w:val="1F3864"/>
          <w:sz w:val="30"/>
          <w:szCs w:val="30"/>
          <w:shd w:val="clear" w:color="auto" w:fill="FFFFFF"/>
          <w:rtl/>
          <w:lang w:eastAsia="zh-CN"/>
        </w:rPr>
        <w:t>[</w:t>
      </w:r>
      <w:r w:rsidRPr="00FD1D39">
        <w:rPr>
          <w:rFonts w:ascii="Traditional Arabic" w:eastAsia="SimSun" w:hAnsi="Calibri"/>
          <w:color w:val="1F3864"/>
          <w:sz w:val="26"/>
          <w:szCs w:val="26"/>
          <w:shd w:val="clear" w:color="auto" w:fill="FFFFFF"/>
          <w:rtl/>
          <w:lang w:eastAsia="zh-CN"/>
        </w:rPr>
        <w:t>البقرة: 21]</w:t>
      </w:r>
    </w:p>
    <w:p w14:paraId="66782935" w14:textId="58CC452E" w:rsidR="00100C41" w:rsidRDefault="00000000" w:rsidP="00FD1D39">
      <w:pPr>
        <w:pStyle w:val="a0"/>
        <w:rPr>
          <w:rtl/>
        </w:rPr>
      </w:pPr>
      <w:r w:rsidRPr="00C0113B">
        <w:rPr>
          <w:lang w:val="it-IT"/>
        </w:rPr>
        <w:t xml:space="preserve">"Oh </w:t>
      </w:r>
      <w:r w:rsidR="00725631">
        <w:rPr>
          <w:lang w:val="it-IT"/>
        </w:rPr>
        <w:t>gente!</w:t>
      </w:r>
      <w:r w:rsidRPr="00C0113B">
        <w:rPr>
          <w:lang w:val="it-IT"/>
        </w:rPr>
        <w:t xml:space="preserve"> </w:t>
      </w:r>
      <w:r w:rsidR="00725631">
        <w:rPr>
          <w:lang w:val="it-IT"/>
        </w:rPr>
        <w:t>A</w:t>
      </w:r>
      <w:r w:rsidRPr="00C0113B">
        <w:rPr>
          <w:lang w:val="it-IT"/>
        </w:rPr>
        <w:t xml:space="preserve">dorate il vostro </w:t>
      </w:r>
      <w:proofErr w:type="gramStart"/>
      <w:r w:rsidRPr="00C0113B">
        <w:rPr>
          <w:lang w:val="it-IT"/>
        </w:rPr>
        <w:t>Signore</w:t>
      </w:r>
      <w:proofErr w:type="gramEnd"/>
      <w:r w:rsidRPr="00C0113B">
        <w:rPr>
          <w:lang w:val="it-IT"/>
        </w:rPr>
        <w:t xml:space="preserve"> il quale ha creato Voi e coloro che vennero prima di voi, </w:t>
      </w:r>
      <w:proofErr w:type="spellStart"/>
      <w:r w:rsidRPr="00C0113B">
        <w:rPr>
          <w:lang w:val="it-IT"/>
        </w:rPr>
        <w:t>affinchè</w:t>
      </w:r>
      <w:proofErr w:type="spellEnd"/>
      <w:r w:rsidRPr="00C0113B">
        <w:rPr>
          <w:lang w:val="it-IT"/>
        </w:rPr>
        <w:t xml:space="preserve"> siate timorati." </w:t>
      </w:r>
      <w:r>
        <w:t xml:space="preserve">[La </w:t>
      </w:r>
      <w:proofErr w:type="spellStart"/>
      <w:r>
        <w:t>Giovenca</w:t>
      </w:r>
      <w:proofErr w:type="spellEnd"/>
      <w:r>
        <w:t>: 21]</w:t>
      </w:r>
    </w:p>
    <w:p w14:paraId="6C2529A5" w14:textId="77777777" w:rsidR="00FD1D39" w:rsidRPr="00FD1D39" w:rsidRDefault="00000000" w:rsidP="00FD1D39">
      <w:pPr>
        <w:rPr>
          <w:rFonts w:ascii="Calibri" w:eastAsia="SimSun" w:hAnsi="Calibri"/>
          <w:szCs w:val="24"/>
          <w:rtl/>
          <w:lang w:eastAsia="zh-CN"/>
        </w:rPr>
      </w:pPr>
      <w:r>
        <w:t xml:space="preserve">Dice </w:t>
      </w:r>
      <w:proofErr w:type="spellStart"/>
      <w:r>
        <w:t>l'Altissimo</w:t>
      </w:r>
      <w:proofErr w:type="spellEnd"/>
      <w:r>
        <w:t>:</w:t>
      </w:r>
    </w:p>
    <w:p w14:paraId="4E05D347" w14:textId="5C883B40" w:rsidR="00100C41" w:rsidRPr="00FD1D39" w:rsidRDefault="00FD1D39" w:rsidP="00994EF6">
      <w:pPr>
        <w:keepLines/>
        <w:bidi/>
        <w:spacing w:line="240" w:lineRule="auto"/>
        <w:rPr>
          <w:rFonts w:ascii="Traditional Arabic" w:eastAsia="SimSun" w:hAnsi="Calibri"/>
          <w:color w:val="1F3864"/>
          <w:sz w:val="30"/>
          <w:szCs w:val="30"/>
          <w:rtl/>
          <w:lang w:eastAsia="zh-CN"/>
        </w:rPr>
      </w:pPr>
      <w:r w:rsidRPr="00FD1D39">
        <w:rPr>
          <w:rFonts w:ascii="Traditional Arabic" w:eastAsia="SimSun" w:hAnsi="Calibri" w:cs="Traditional Arabic"/>
          <w:color w:val="1F3864"/>
          <w:sz w:val="30"/>
          <w:szCs w:val="30"/>
          <w:shd w:val="clear" w:color="auto" w:fill="FFFFFF"/>
          <w:rtl/>
          <w:lang w:eastAsia="zh-CN"/>
        </w:rPr>
        <w:t>﴿</w:t>
      </w:r>
      <w:r w:rsidRPr="00FD1D39">
        <w:rPr>
          <w:rFonts w:ascii="Traditional Arabic" w:eastAsia="SimSun" w:hAnsi="Calibri" w:cs="KFGQPC HAFS Uthmanic Script"/>
          <w:color w:val="1F3864"/>
          <w:sz w:val="30"/>
          <w:szCs w:val="30"/>
          <w:shd w:val="clear" w:color="auto" w:fill="FFFFFF"/>
          <w:rtl/>
          <w:lang w:eastAsia="zh-CN"/>
        </w:rPr>
        <w:t xml:space="preserve">هُوَ </w:t>
      </w:r>
      <w:r w:rsidRPr="00FD1D39">
        <w:rPr>
          <w:rFonts w:ascii="Traditional Arabic" w:eastAsia="SimSun" w:hAnsi="Calibri" w:cs="KFGQPC HAFS Uthmanic Script" w:hint="cs"/>
          <w:color w:val="1F3864"/>
          <w:sz w:val="30"/>
          <w:szCs w:val="30"/>
          <w:shd w:val="clear" w:color="auto" w:fill="FFFFFF"/>
          <w:rtl/>
          <w:lang w:eastAsia="zh-CN"/>
        </w:rPr>
        <w:t>ٱللَّهُ ٱلَّذِي</w:t>
      </w:r>
      <w:r w:rsidRPr="00FD1D39">
        <w:rPr>
          <w:rFonts w:ascii="Traditional Arabic" w:eastAsia="SimSun" w:hAnsi="Calibri" w:cs="KFGQPC HAFS Uthmanic Script"/>
          <w:color w:val="1F3864"/>
          <w:sz w:val="30"/>
          <w:szCs w:val="30"/>
          <w:shd w:val="clear" w:color="auto" w:fill="FFFFFF"/>
          <w:rtl/>
          <w:lang w:eastAsia="zh-CN"/>
        </w:rPr>
        <w:t xml:space="preserve"> لَآ إِلَٰهَ إِلَّا هُوَۖ </w:t>
      </w:r>
      <w:r w:rsidRPr="00FD1D39">
        <w:rPr>
          <w:rFonts w:ascii="Traditional Arabic" w:eastAsia="SimSun" w:hAnsi="Calibri" w:cs="Cambria" w:hint="cs"/>
          <w:color w:val="1F3864"/>
          <w:sz w:val="30"/>
          <w:szCs w:val="30"/>
          <w:shd w:val="clear" w:color="auto" w:fill="FFFFFF"/>
          <w:rtl/>
          <w:lang w:eastAsia="zh-CN"/>
        </w:rPr>
        <w:t>...</w:t>
      </w:r>
      <w:r w:rsidRPr="00FD1D39">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FD1D39">
        <w:rPr>
          <w:rFonts w:ascii="Traditional Arabic" w:eastAsia="SimSun" w:hAnsi="Calibri"/>
          <w:color w:val="1F3864"/>
          <w:sz w:val="26"/>
          <w:szCs w:val="26"/>
          <w:shd w:val="clear" w:color="auto" w:fill="FFFFFF"/>
          <w:rtl/>
          <w:lang w:eastAsia="zh-CN"/>
        </w:rPr>
        <w:t>[الحشر: 22]</w:t>
      </w:r>
    </w:p>
    <w:p w14:paraId="5CF1EEC0" w14:textId="77777777" w:rsidR="00100C41" w:rsidRDefault="00000000" w:rsidP="00FD1D39">
      <w:pPr>
        <w:pStyle w:val="a0"/>
        <w:rPr>
          <w:rtl/>
        </w:rPr>
      </w:pPr>
      <w:r>
        <w:t xml:space="preserve">"Egli è Allah, </w:t>
      </w:r>
      <w:proofErr w:type="spellStart"/>
      <w:r>
        <w:t>all'infuori</w:t>
      </w:r>
      <w:proofErr w:type="spellEnd"/>
      <w:r>
        <w:t xml:space="preserve"> del quale non vi è </w:t>
      </w:r>
      <w:proofErr w:type="spellStart"/>
      <w:r>
        <w:t>altro</w:t>
      </w:r>
      <w:proofErr w:type="spellEnd"/>
      <w:r>
        <w:t xml:space="preserve"> </w:t>
      </w:r>
      <w:proofErr w:type="spellStart"/>
      <w:r>
        <w:t>dio</w:t>
      </w:r>
      <w:proofErr w:type="spellEnd"/>
      <w:r>
        <w:t xml:space="preserve"> </w:t>
      </w:r>
      <w:proofErr w:type="spellStart"/>
      <w:r>
        <w:t>che</w:t>
      </w:r>
      <w:proofErr w:type="spellEnd"/>
      <w:r>
        <w:t xml:space="preserve"> Lui." [Al </w:t>
      </w:r>
      <w:proofErr w:type="spellStart"/>
      <w:r>
        <w:t>Ḥashr</w:t>
      </w:r>
      <w:proofErr w:type="spellEnd"/>
      <w:r>
        <w:t>: 22]</w:t>
      </w:r>
    </w:p>
    <w:p w14:paraId="30FC83B3" w14:textId="77777777" w:rsidR="00FD1D39" w:rsidRPr="00FD1D39" w:rsidRDefault="00000000" w:rsidP="00FD1D39">
      <w:pPr>
        <w:rPr>
          <w:rFonts w:ascii="Calibri" w:eastAsia="SimSun" w:hAnsi="Calibri"/>
          <w:sz w:val="30"/>
          <w:szCs w:val="24"/>
          <w:rtl/>
          <w:lang w:val="fr-FR" w:eastAsia="zh-CN"/>
        </w:rPr>
      </w:pPr>
      <w:r>
        <w:t xml:space="preserve">Dice </w:t>
      </w:r>
      <w:proofErr w:type="spellStart"/>
      <w:r>
        <w:t>l'Altissimo</w:t>
      </w:r>
      <w:proofErr w:type="spellEnd"/>
      <w:r>
        <w:t>:</w:t>
      </w:r>
    </w:p>
    <w:p w14:paraId="632585D5" w14:textId="7155EFE5" w:rsidR="00100C41" w:rsidRPr="00FD1D39" w:rsidRDefault="00FD1D39" w:rsidP="00994EF6">
      <w:pPr>
        <w:keepLines/>
        <w:bidi/>
        <w:spacing w:line="240" w:lineRule="auto"/>
        <w:rPr>
          <w:rFonts w:ascii="Traditional Arabic" w:eastAsia="SimSun" w:hAnsi="Calibri"/>
          <w:color w:val="1F3864"/>
          <w:sz w:val="30"/>
          <w:szCs w:val="24"/>
          <w:shd w:val="clear" w:color="auto" w:fill="FFFFFF"/>
          <w:rtl/>
          <w:lang w:eastAsia="zh-CN"/>
        </w:rPr>
      </w:pPr>
      <w:r w:rsidRPr="00FD1D39">
        <w:rPr>
          <w:rFonts w:ascii="Traditional Arabic" w:eastAsia="SimSun" w:hAnsi="Calibri" w:cs="Traditional Arabic"/>
          <w:color w:val="1F3864"/>
          <w:sz w:val="30"/>
          <w:szCs w:val="30"/>
          <w:shd w:val="clear" w:color="auto" w:fill="FFFFFF"/>
          <w:rtl/>
          <w:lang w:eastAsia="zh-CN"/>
        </w:rPr>
        <w:t>﴿</w:t>
      </w:r>
      <w:r w:rsidRPr="00FD1D39">
        <w:rPr>
          <w:rFonts w:ascii="Traditional Arabic" w:eastAsia="SimSun" w:hAnsi="Calibri" w:cs="Cambria" w:hint="cs"/>
          <w:color w:val="1F3864"/>
          <w:sz w:val="30"/>
          <w:szCs w:val="30"/>
          <w:shd w:val="clear" w:color="auto" w:fill="FFFFFF"/>
          <w:rtl/>
          <w:lang w:eastAsia="zh-CN"/>
        </w:rPr>
        <w:t>...</w:t>
      </w:r>
      <w:r w:rsidRPr="00FD1D39">
        <w:rPr>
          <w:rFonts w:ascii="Traditional Arabic" w:eastAsia="SimSun" w:hAnsi="Calibri" w:cs="KFGQPC HAFS Uthmanic Script"/>
          <w:color w:val="1F3864"/>
          <w:sz w:val="30"/>
          <w:szCs w:val="30"/>
          <w:shd w:val="clear" w:color="auto" w:fill="FFFFFF"/>
          <w:rtl/>
          <w:lang w:eastAsia="zh-CN"/>
        </w:rPr>
        <w:t>لَيۡسَ</w:t>
      </w:r>
      <w:r w:rsidRPr="00FD1D39">
        <w:rPr>
          <w:rFonts w:ascii="Traditional Arabic" w:eastAsia="SimSun" w:hAnsi="Calibri" w:cs="KFGQPC HAFS Uthmanic Script" w:hint="cs"/>
          <w:color w:val="1F3864"/>
          <w:sz w:val="30"/>
          <w:szCs w:val="30"/>
          <w:shd w:val="clear" w:color="auto" w:fill="FFFFFF"/>
          <w:rtl/>
          <w:lang w:eastAsia="zh-CN"/>
        </w:rPr>
        <w:t xml:space="preserve"> </w:t>
      </w:r>
      <w:r w:rsidRPr="00FD1D39">
        <w:rPr>
          <w:rFonts w:ascii="Traditional Arabic" w:eastAsia="SimSun" w:hAnsi="Calibri" w:cs="KFGQPC HAFS Uthmanic Script"/>
          <w:color w:val="1F3864"/>
          <w:sz w:val="30"/>
          <w:szCs w:val="30"/>
          <w:shd w:val="clear" w:color="auto" w:fill="FFFFFF"/>
          <w:rtl/>
          <w:lang w:eastAsia="zh-CN"/>
        </w:rPr>
        <w:t>كَمِثۡلِهِ</w:t>
      </w:r>
      <w:r w:rsidRPr="00FD1D39">
        <w:rPr>
          <w:rFonts w:ascii="Traditional Arabic" w:eastAsia="SimSun" w:hAnsi="Calibri" w:cs="KFGQPC HAFS Uthmanic Script" w:hint="cs"/>
          <w:color w:val="1F3864"/>
          <w:sz w:val="30"/>
          <w:szCs w:val="30"/>
          <w:shd w:val="clear" w:color="auto" w:fill="FFFFFF"/>
          <w:rtl/>
          <w:lang w:eastAsia="zh-CN"/>
        </w:rPr>
        <w:t xml:space="preserve"> ۦ</w:t>
      </w:r>
      <w:r w:rsidRPr="00FD1D39">
        <w:rPr>
          <w:rFonts w:ascii="Traditional Arabic" w:eastAsia="SimSun" w:hAnsi="Calibri" w:cs="KFGQPC HAFS Uthmanic Script"/>
          <w:color w:val="1F3864"/>
          <w:sz w:val="30"/>
          <w:szCs w:val="30"/>
          <w:shd w:val="clear" w:color="auto" w:fill="FFFFFF"/>
          <w:rtl/>
          <w:lang w:eastAsia="zh-CN"/>
        </w:rPr>
        <w:t xml:space="preserve">شَيۡءٞۖ وَهُوَ </w:t>
      </w:r>
      <w:r w:rsidRPr="00FD1D39">
        <w:rPr>
          <w:rFonts w:ascii="Traditional Arabic" w:eastAsia="SimSun" w:hAnsi="Calibri" w:cs="KFGQPC HAFS Uthmanic Script" w:hint="cs"/>
          <w:color w:val="1F3864"/>
          <w:sz w:val="30"/>
          <w:szCs w:val="30"/>
          <w:shd w:val="clear" w:color="auto" w:fill="FFFFFF"/>
          <w:rtl/>
          <w:lang w:eastAsia="zh-CN"/>
        </w:rPr>
        <w:t>ٱلسَّمِيعُ ٱلۡبَصِيرُ</w:t>
      </w:r>
      <w:r w:rsidRPr="00FD1D39">
        <w:rPr>
          <w:rFonts w:ascii="Traditional Arabic" w:eastAsia="SimSun" w:hAnsi="Calibri" w:cs="KFGQPC HAFS Uthmanic Script"/>
          <w:color w:val="1F3864"/>
          <w:sz w:val="30"/>
          <w:shd w:val="clear" w:color="auto" w:fill="FFFFFF"/>
          <w:rtl/>
          <w:lang w:eastAsia="zh-CN"/>
        </w:rPr>
        <w:t>١١</w:t>
      </w:r>
      <w:r w:rsidRPr="00FD1D39">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FD1D39">
        <w:rPr>
          <w:rFonts w:ascii="Traditional Arabic" w:eastAsia="SimSun" w:hAnsi="Calibri"/>
          <w:color w:val="1F3864"/>
          <w:sz w:val="26"/>
          <w:szCs w:val="26"/>
          <w:shd w:val="clear" w:color="auto" w:fill="FFFFFF"/>
          <w:rtl/>
          <w:lang w:eastAsia="zh-CN"/>
        </w:rPr>
        <w:t>[الشورى: 11]</w:t>
      </w:r>
    </w:p>
    <w:p w14:paraId="392134A5" w14:textId="1D1607C3" w:rsidR="001F0CF7" w:rsidRPr="0084392F" w:rsidRDefault="00000000" w:rsidP="00FD1D39">
      <w:pPr>
        <w:pStyle w:val="a0"/>
        <w:rPr>
          <w:lang w:val="it-IT"/>
        </w:rPr>
      </w:pPr>
      <w:r w:rsidRPr="0084392F">
        <w:rPr>
          <w:lang w:val="it-IT"/>
        </w:rPr>
        <w:t xml:space="preserve">"Nulla Gli assomiglia, </w:t>
      </w:r>
      <w:r w:rsidR="00725631">
        <w:rPr>
          <w:lang w:val="it-IT"/>
        </w:rPr>
        <w:t xml:space="preserve">ed </w:t>
      </w:r>
      <w:r w:rsidRPr="0084392F">
        <w:rPr>
          <w:lang w:val="it-IT"/>
        </w:rPr>
        <w:t xml:space="preserve">Egli è </w:t>
      </w:r>
      <w:r w:rsidR="00725631">
        <w:rPr>
          <w:lang w:val="it-IT"/>
        </w:rPr>
        <w:t>C</w:t>
      </w:r>
      <w:r w:rsidR="00725631" w:rsidRPr="0084392F">
        <w:rPr>
          <w:lang w:val="it-IT"/>
        </w:rPr>
        <w:t>olui</w:t>
      </w:r>
      <w:r w:rsidRPr="0084392F">
        <w:rPr>
          <w:lang w:val="it-IT"/>
        </w:rPr>
        <w:t xml:space="preserve"> che ode, </w:t>
      </w:r>
      <w:r w:rsidR="00725631">
        <w:rPr>
          <w:lang w:val="it-IT"/>
        </w:rPr>
        <w:t>l’Onniveggente</w:t>
      </w:r>
      <w:r w:rsidRPr="0084392F">
        <w:rPr>
          <w:lang w:val="it-IT"/>
        </w:rPr>
        <w:t>." [</w:t>
      </w:r>
      <w:proofErr w:type="spellStart"/>
      <w:r w:rsidRPr="0084392F">
        <w:rPr>
          <w:lang w:val="it-IT"/>
        </w:rPr>
        <w:t>Ash-Shūrā</w:t>
      </w:r>
      <w:proofErr w:type="spellEnd"/>
      <w:r w:rsidRPr="0084392F">
        <w:rPr>
          <w:lang w:val="it-IT"/>
        </w:rPr>
        <w:t>: 11]</w:t>
      </w:r>
    </w:p>
    <w:p w14:paraId="49ED784E" w14:textId="7B6C2270" w:rsidR="001F0CF7" w:rsidRPr="0084392F" w:rsidRDefault="00000000">
      <w:pPr>
        <w:rPr>
          <w:lang w:val="it-IT"/>
        </w:rPr>
      </w:pPr>
      <w:r w:rsidRPr="0084392F">
        <w:rPr>
          <w:lang w:val="it-IT"/>
        </w:rPr>
        <w:lastRenderedPageBreak/>
        <w:t xml:space="preserve">Allah è il mio Signore ed il Signore di ogni cosa, il Sovrano, il Creatore, l'Elargitore, </w:t>
      </w:r>
      <w:r w:rsidR="00725631">
        <w:rPr>
          <w:lang w:val="it-IT"/>
        </w:rPr>
        <w:t>C</w:t>
      </w:r>
      <w:r w:rsidRPr="0084392F">
        <w:rPr>
          <w:lang w:val="it-IT"/>
        </w:rPr>
        <w:t>o</w:t>
      </w:r>
      <w:r w:rsidR="00725631">
        <w:rPr>
          <w:lang w:val="it-IT"/>
        </w:rPr>
        <w:t>l</w:t>
      </w:r>
      <w:r w:rsidRPr="0084392F">
        <w:rPr>
          <w:lang w:val="it-IT"/>
        </w:rPr>
        <w:t>ui che gestisce ogni cosa.</w:t>
      </w:r>
    </w:p>
    <w:p w14:paraId="362D246C" w14:textId="77777777" w:rsidR="001F0CF7" w:rsidRPr="0084392F" w:rsidRDefault="00000000">
      <w:pPr>
        <w:rPr>
          <w:lang w:val="it-IT"/>
        </w:rPr>
      </w:pPr>
      <w:r w:rsidRPr="0084392F">
        <w:rPr>
          <w:lang w:val="it-IT"/>
        </w:rPr>
        <w:t>Egli è l'Unico degno di essere adorato, non vi è altro Signore che Lui, e non vi è dio all'infuori di Lui.</w:t>
      </w:r>
    </w:p>
    <w:p w14:paraId="7CDB2623" w14:textId="6F0C2972" w:rsidR="001F0CF7" w:rsidRPr="0084392F" w:rsidRDefault="00000000">
      <w:pPr>
        <w:rPr>
          <w:lang w:val="it-IT"/>
        </w:rPr>
      </w:pPr>
      <w:r w:rsidRPr="0084392F">
        <w:rPr>
          <w:lang w:val="it-IT"/>
        </w:rPr>
        <w:t>A Lui si attribuiscono i nomi eccellenti e le caratteristiche più elevate, le quali ha attribuito a sé stesso, e il Suo Profeta ha attributo a Lui (</w:t>
      </w:r>
      <w:r w:rsidRPr="0084392F">
        <w:rPr>
          <w:rStyle w:val="Car"/>
          <w:lang w:val="it-IT"/>
        </w:rPr>
        <w:t>pace e benedizioni su di Lui</w:t>
      </w:r>
      <w:r w:rsidRPr="0084392F">
        <w:rPr>
          <w:lang w:val="it-IT"/>
        </w:rPr>
        <w:t>). Nomi ed attributi che hanno raggiunto l'apice della completezza e dell'eccellenza. Non vi è nulla simile a Lui,</w:t>
      </w:r>
      <w:r w:rsidR="00472EE5">
        <w:rPr>
          <w:lang w:val="it-IT"/>
        </w:rPr>
        <w:t xml:space="preserve"> </w:t>
      </w:r>
      <w:r w:rsidR="00472EE5" w:rsidRPr="00472EE5">
        <w:rPr>
          <w:lang w:val="it-IT"/>
        </w:rPr>
        <w:t>ed Egli è Colui che tutto ascolta, l'Onniveggente.</w:t>
      </w:r>
    </w:p>
    <w:p w14:paraId="7E5303EC" w14:textId="77777777" w:rsidR="001F0CF7" w:rsidRPr="0084392F" w:rsidRDefault="00000000" w:rsidP="00EE05B7">
      <w:pPr>
        <w:pStyle w:val="Titolo3"/>
        <w:rPr>
          <w:lang w:val="it-IT"/>
        </w:rPr>
      </w:pPr>
      <w:bookmarkStart w:id="5" w:name="_Toc136386303"/>
      <w:r w:rsidRPr="0084392F">
        <w:rPr>
          <w:lang w:val="it-IT"/>
        </w:rPr>
        <w:t>Tra i Suoi eccellenti nomi:</w:t>
      </w:r>
      <w:bookmarkEnd w:id="5"/>
    </w:p>
    <w:p w14:paraId="51CA74A3" w14:textId="7BCA7222" w:rsidR="001F0CF7" w:rsidRPr="00C0113B" w:rsidRDefault="00000000">
      <w:pPr>
        <w:rPr>
          <w:lang w:val="it-IT"/>
        </w:rPr>
      </w:pPr>
      <w:r w:rsidRPr="00C0113B">
        <w:rPr>
          <w:lang w:val="it-IT"/>
        </w:rPr>
        <w:t xml:space="preserve">il Sostentatore, il Misericordioso, il Potente, il Sovrano, </w:t>
      </w:r>
      <w:r w:rsidR="00472EE5" w:rsidRPr="00472EE5">
        <w:rPr>
          <w:lang w:val="it-IT"/>
        </w:rPr>
        <w:t xml:space="preserve">Colui </w:t>
      </w:r>
      <w:r w:rsidRPr="00C0113B">
        <w:rPr>
          <w:lang w:val="it-IT"/>
        </w:rPr>
        <w:t xml:space="preserve">che </w:t>
      </w:r>
      <w:r w:rsidR="00472EE5">
        <w:rPr>
          <w:lang w:val="it-IT"/>
        </w:rPr>
        <w:t>tutto ode</w:t>
      </w:r>
      <w:r w:rsidRPr="00C0113B">
        <w:rPr>
          <w:lang w:val="it-IT"/>
        </w:rPr>
        <w:t xml:space="preserve">, la Pace, </w:t>
      </w:r>
      <w:r w:rsidR="00472EE5">
        <w:rPr>
          <w:lang w:val="it-IT"/>
        </w:rPr>
        <w:t>l’Onniveggente</w:t>
      </w:r>
      <w:r w:rsidRPr="00C0113B">
        <w:rPr>
          <w:lang w:val="it-IT"/>
        </w:rPr>
        <w:t xml:space="preserve">, il Garante, il Creatore, il Benevolo, il </w:t>
      </w:r>
      <w:proofErr w:type="gramStart"/>
      <w:r w:rsidRPr="00C0113B">
        <w:rPr>
          <w:lang w:val="it-IT"/>
        </w:rPr>
        <w:t>Bastante ,</w:t>
      </w:r>
      <w:proofErr w:type="gramEnd"/>
      <w:r w:rsidRPr="00C0113B">
        <w:rPr>
          <w:lang w:val="it-IT"/>
        </w:rPr>
        <w:t xml:space="preserve"> il Perdonatore.</w:t>
      </w:r>
    </w:p>
    <w:p w14:paraId="5EE96D73" w14:textId="77777777" w:rsidR="001F0CF7" w:rsidRPr="0084392F" w:rsidRDefault="00000000">
      <w:pPr>
        <w:rPr>
          <w:lang w:val="it-IT"/>
        </w:rPr>
      </w:pPr>
      <w:r w:rsidRPr="0084392F">
        <w:rPr>
          <w:lang w:val="it-IT"/>
        </w:rPr>
        <w:t>Il Sostentatore: è il garante del sostentamento dei Suoi servi, con il quale alimentano i loro cuori e i loro corpi.</w:t>
      </w:r>
    </w:p>
    <w:p w14:paraId="3C18C59F" w14:textId="57E0213D" w:rsidR="001F0CF7" w:rsidRPr="0084392F" w:rsidRDefault="00000000">
      <w:pPr>
        <w:rPr>
          <w:lang w:val="it-IT"/>
        </w:rPr>
      </w:pPr>
      <w:r w:rsidRPr="0084392F">
        <w:rPr>
          <w:lang w:val="it-IT"/>
        </w:rPr>
        <w:lastRenderedPageBreak/>
        <w:t xml:space="preserve">Il Misericordioso: </w:t>
      </w:r>
      <w:r w:rsidR="00472EE5" w:rsidRPr="00472EE5">
        <w:rPr>
          <w:lang w:val="it-IT"/>
        </w:rPr>
        <w:t xml:space="preserve">Colui </w:t>
      </w:r>
      <w:r w:rsidRPr="0084392F">
        <w:rPr>
          <w:lang w:val="it-IT"/>
        </w:rPr>
        <w:t>che possiede immensa e grandiosa misericordia, capace di contenere qualsiasi cosa.</w:t>
      </w:r>
    </w:p>
    <w:p w14:paraId="1D622D5F" w14:textId="77777777" w:rsidR="001F0CF7" w:rsidRPr="0084392F" w:rsidRDefault="00000000">
      <w:pPr>
        <w:rPr>
          <w:lang w:val="it-IT"/>
        </w:rPr>
      </w:pPr>
      <w:r w:rsidRPr="0084392F">
        <w:rPr>
          <w:lang w:val="it-IT"/>
        </w:rPr>
        <w:t>Il Potente: Egli possiede l'onnipotenza e non accusa né debolezza né stanchezza.</w:t>
      </w:r>
    </w:p>
    <w:p w14:paraId="5A73495C" w14:textId="4D4B72B4" w:rsidR="001F0CF7" w:rsidRPr="0084392F" w:rsidRDefault="00000000">
      <w:pPr>
        <w:rPr>
          <w:lang w:val="it-IT"/>
        </w:rPr>
      </w:pPr>
      <w:r w:rsidRPr="0084392F">
        <w:rPr>
          <w:lang w:val="it-IT"/>
        </w:rPr>
        <w:t xml:space="preserve">Il Sovrano: Egli ha attributi di maestosità, potenza e controllo, Egli è il Padrone di tutte le cose, </w:t>
      </w:r>
      <w:r w:rsidR="00472EE5" w:rsidRPr="00472EE5">
        <w:rPr>
          <w:lang w:val="it-IT"/>
        </w:rPr>
        <w:t xml:space="preserve">Colui </w:t>
      </w:r>
      <w:r w:rsidRPr="0084392F">
        <w:rPr>
          <w:lang w:val="it-IT"/>
        </w:rPr>
        <w:t>che le governa come vuole.</w:t>
      </w:r>
    </w:p>
    <w:p w14:paraId="13D242F0" w14:textId="40B33A89" w:rsidR="001F0CF7" w:rsidRPr="0084392F" w:rsidRDefault="00472EE5">
      <w:pPr>
        <w:rPr>
          <w:lang w:val="it-IT"/>
        </w:rPr>
      </w:pPr>
      <w:r w:rsidRPr="00472EE5">
        <w:rPr>
          <w:lang w:val="it-IT"/>
        </w:rPr>
        <w:t xml:space="preserve">Colui </w:t>
      </w:r>
      <w:r w:rsidRPr="0084392F">
        <w:rPr>
          <w:lang w:val="it-IT"/>
        </w:rPr>
        <w:t xml:space="preserve">che </w:t>
      </w:r>
      <w:r>
        <w:rPr>
          <w:lang w:val="it-IT"/>
        </w:rPr>
        <w:t>tutto ode</w:t>
      </w:r>
      <w:r w:rsidRPr="0084392F">
        <w:rPr>
          <w:lang w:val="it-IT"/>
        </w:rPr>
        <w:t xml:space="preserve">: Egli è Colui che </w:t>
      </w:r>
      <w:r>
        <w:rPr>
          <w:lang w:val="it-IT"/>
        </w:rPr>
        <w:t>ascolta</w:t>
      </w:r>
      <w:r w:rsidRPr="0084392F">
        <w:rPr>
          <w:lang w:val="it-IT"/>
        </w:rPr>
        <w:t xml:space="preserve"> tutti i segreti, celati o palesati che siano, e ascolta le richieste dei Suoi fedeli e quando Lo implorano.</w:t>
      </w:r>
    </w:p>
    <w:p w14:paraId="045EB5FA" w14:textId="77777777" w:rsidR="001F0CF7" w:rsidRPr="0084392F" w:rsidRDefault="00000000">
      <w:pPr>
        <w:rPr>
          <w:lang w:val="it-IT"/>
        </w:rPr>
      </w:pPr>
      <w:r w:rsidRPr="0084392F">
        <w:rPr>
          <w:lang w:val="it-IT"/>
        </w:rPr>
        <w:t>La Pace: Egli è immune da ogni mancanza, imperfezione, e difetto.</w:t>
      </w:r>
    </w:p>
    <w:p w14:paraId="4077E18E" w14:textId="5D586FD8" w:rsidR="001F0CF7" w:rsidRPr="0084392F" w:rsidRDefault="00472EE5">
      <w:pPr>
        <w:rPr>
          <w:lang w:val="it-IT"/>
        </w:rPr>
      </w:pPr>
      <w:r>
        <w:rPr>
          <w:lang w:val="it-IT"/>
        </w:rPr>
        <w:t>L’Onniveggente</w:t>
      </w:r>
      <w:r w:rsidRPr="0084392F">
        <w:rPr>
          <w:lang w:val="it-IT"/>
        </w:rPr>
        <w:t>: Colui la cui vista abbraccia ogni cosa, sottile o piccola che sia. Nulla Gli sfugge, l'Onnisciente, anche delle cose più celate.</w:t>
      </w:r>
    </w:p>
    <w:p w14:paraId="5214E518" w14:textId="17EAF491" w:rsidR="001F0CF7" w:rsidRPr="0084392F" w:rsidRDefault="00000000">
      <w:pPr>
        <w:rPr>
          <w:lang w:val="it-IT"/>
        </w:rPr>
      </w:pPr>
      <w:r w:rsidRPr="0084392F">
        <w:rPr>
          <w:lang w:val="it-IT"/>
        </w:rPr>
        <w:t xml:space="preserve">Il Garante: Egli è il garante del sostentamento della Sua creazione, </w:t>
      </w:r>
      <w:r w:rsidR="00472EE5" w:rsidRPr="0084392F">
        <w:rPr>
          <w:lang w:val="it-IT"/>
        </w:rPr>
        <w:t xml:space="preserve">Colui </w:t>
      </w:r>
      <w:r w:rsidRPr="0084392F">
        <w:rPr>
          <w:lang w:val="it-IT"/>
        </w:rPr>
        <w:t>che si occupa, ancor prima di loro, dei loro stessi interessi. Colui che assiste i Suoi prediletti, semplificando ed accudendo le loro questioni.</w:t>
      </w:r>
    </w:p>
    <w:p w14:paraId="06A5A1C3" w14:textId="5E1E6179" w:rsidR="001F0CF7" w:rsidRPr="0084392F" w:rsidRDefault="00000000">
      <w:pPr>
        <w:rPr>
          <w:lang w:val="it-IT"/>
        </w:rPr>
      </w:pPr>
      <w:r w:rsidRPr="0084392F">
        <w:rPr>
          <w:lang w:val="it-IT"/>
        </w:rPr>
        <w:lastRenderedPageBreak/>
        <w:t xml:space="preserve">Il Creatore: </w:t>
      </w:r>
      <w:r w:rsidR="00472EE5" w:rsidRPr="0084392F">
        <w:rPr>
          <w:lang w:val="it-IT"/>
        </w:rPr>
        <w:t xml:space="preserve">Colui </w:t>
      </w:r>
      <w:r w:rsidRPr="0084392F">
        <w:rPr>
          <w:lang w:val="it-IT"/>
        </w:rPr>
        <w:t>che ha fatto esistere e ha realizzato tutte le cose, senza precedenti simili.</w:t>
      </w:r>
    </w:p>
    <w:p w14:paraId="1B3B79BA" w14:textId="77777777" w:rsidR="001F0CF7" w:rsidRPr="00C0113B" w:rsidRDefault="00000000">
      <w:pPr>
        <w:rPr>
          <w:lang w:val="it-IT"/>
        </w:rPr>
      </w:pPr>
      <w:r w:rsidRPr="00C0113B">
        <w:rPr>
          <w:lang w:val="it-IT"/>
        </w:rPr>
        <w:t>Il Benevolo: Colui che è magnanimo e Misericordioso con i suoi fedeli, e concede loro ciò che essi desiderano.</w:t>
      </w:r>
    </w:p>
    <w:p w14:paraId="53B99DC6" w14:textId="455E8B28" w:rsidR="001F0CF7" w:rsidRPr="0084392F" w:rsidRDefault="00000000">
      <w:pPr>
        <w:rPr>
          <w:lang w:val="it-IT"/>
        </w:rPr>
      </w:pPr>
      <w:r w:rsidRPr="0084392F">
        <w:rPr>
          <w:lang w:val="it-IT"/>
        </w:rPr>
        <w:t xml:space="preserve">Il Bastevole: </w:t>
      </w:r>
      <w:r w:rsidR="00472EE5" w:rsidRPr="0084392F">
        <w:rPr>
          <w:lang w:val="it-IT"/>
        </w:rPr>
        <w:t xml:space="preserve">Colui </w:t>
      </w:r>
      <w:r w:rsidRPr="0084392F">
        <w:rPr>
          <w:lang w:val="it-IT"/>
        </w:rPr>
        <w:t>che garantisce ai suoi devoti tutto ciò che necessitano, il cui aiuto è sufficiente senza che vi sia bisogno di altri. Ci si affida solamente a Lui.</w:t>
      </w:r>
    </w:p>
    <w:p w14:paraId="12E6A088" w14:textId="338D83D3" w:rsidR="001F0CF7" w:rsidRPr="0084392F" w:rsidRDefault="00000000">
      <w:pPr>
        <w:rPr>
          <w:lang w:val="it-IT"/>
        </w:rPr>
      </w:pPr>
      <w:r w:rsidRPr="0084392F">
        <w:rPr>
          <w:lang w:val="it-IT"/>
        </w:rPr>
        <w:t xml:space="preserve">Il Perdonatore: </w:t>
      </w:r>
      <w:r w:rsidR="00472EE5" w:rsidRPr="0084392F">
        <w:rPr>
          <w:lang w:val="it-IT"/>
        </w:rPr>
        <w:t xml:space="preserve">Colui </w:t>
      </w:r>
      <w:r w:rsidRPr="0084392F">
        <w:rPr>
          <w:lang w:val="it-IT"/>
        </w:rPr>
        <w:t>che protegge i Suoi fedeli dal male dei loro peccati, e non li punisce per essi.</w:t>
      </w:r>
    </w:p>
    <w:p w14:paraId="34A92E97" w14:textId="77777777" w:rsidR="001F0CF7" w:rsidRPr="0084392F" w:rsidRDefault="00000000" w:rsidP="007F5E8A">
      <w:pPr>
        <w:pStyle w:val="Titolo1"/>
        <w:rPr>
          <w:lang w:val="it-IT"/>
        </w:rPr>
      </w:pPr>
      <w:bookmarkStart w:id="6" w:name="_Toc136386304"/>
      <w:r w:rsidRPr="0084392F">
        <w:rPr>
          <w:lang w:val="it-IT"/>
        </w:rPr>
        <w:lastRenderedPageBreak/>
        <w:t xml:space="preserve">Il mio Profeta è </w:t>
      </w:r>
      <w:proofErr w:type="spellStart"/>
      <w:r w:rsidRPr="0084392F">
        <w:rPr>
          <w:lang w:val="it-IT"/>
        </w:rPr>
        <w:t>Muḥammad</w:t>
      </w:r>
      <w:proofErr w:type="spellEnd"/>
      <w:r w:rsidRPr="0084392F">
        <w:rPr>
          <w:lang w:val="it-IT"/>
        </w:rPr>
        <w:t>, che la pace e la benedizione di Allah siano su di Lui.</w:t>
      </w:r>
      <w:bookmarkEnd w:id="6"/>
    </w:p>
    <w:p w14:paraId="20798E63" w14:textId="77777777" w:rsidR="00D0082A" w:rsidRPr="00D0082A" w:rsidRDefault="00000000" w:rsidP="00D0082A">
      <w:pPr>
        <w:rPr>
          <w:rFonts w:ascii="Calibri" w:eastAsia="SimSun" w:hAnsi="Calibri"/>
          <w:szCs w:val="24"/>
          <w:rtl/>
          <w:lang w:val="ru-RU" w:eastAsia="zh-CN"/>
        </w:rPr>
      </w:pPr>
      <w:r>
        <w:t xml:space="preserve">Dice </w:t>
      </w:r>
      <w:proofErr w:type="spellStart"/>
      <w:r>
        <w:t>l'Altissimo</w:t>
      </w:r>
      <w:proofErr w:type="spellEnd"/>
      <w:r>
        <w:t>:</w:t>
      </w:r>
    </w:p>
    <w:p w14:paraId="6A2B5DC2" w14:textId="08E128BE" w:rsidR="00100C41" w:rsidRPr="00D0082A" w:rsidRDefault="00D0082A" w:rsidP="00994EF6">
      <w:pPr>
        <w:keepLines/>
        <w:bidi/>
        <w:spacing w:line="240" w:lineRule="auto"/>
        <w:rPr>
          <w:rFonts w:ascii="Traditional Arabic" w:eastAsia="SimSun" w:hAnsi="Calibri"/>
          <w:color w:val="1F3864"/>
          <w:sz w:val="30"/>
          <w:szCs w:val="24"/>
          <w:rtl/>
          <w:lang w:eastAsia="zh-CN"/>
        </w:rPr>
      </w:pPr>
      <w:r w:rsidRPr="00D0082A">
        <w:rPr>
          <w:rFonts w:ascii="Traditional Arabic" w:eastAsia="SimSun" w:hAnsi="Calibri" w:cs="Traditional Arabic"/>
          <w:color w:val="1F3864"/>
          <w:sz w:val="30"/>
          <w:szCs w:val="30"/>
          <w:shd w:val="clear" w:color="auto" w:fill="FFFFFF"/>
          <w:rtl/>
          <w:lang w:eastAsia="zh-CN"/>
        </w:rPr>
        <w:t>﴿</w:t>
      </w:r>
      <w:r w:rsidRPr="00D0082A">
        <w:rPr>
          <w:rFonts w:ascii="Traditional Arabic" w:eastAsia="SimSun" w:hAnsi="Calibri" w:cs="KFGQPC HAFS Uthmanic Script"/>
          <w:color w:val="1F3864"/>
          <w:sz w:val="30"/>
          <w:szCs w:val="30"/>
          <w:shd w:val="clear" w:color="auto" w:fill="FFFFFF"/>
          <w:rtl/>
          <w:lang w:eastAsia="zh-CN"/>
        </w:rPr>
        <w:t>لَقَدۡجَآءَكُمۡ رَسُولٞ مِّنۡ أَنفُسِكُمۡ عَزِيزٌ عَلَيۡهِ مَا عَنِتُّمۡ حَرِيصٌ عَلَيۡكُم بِ</w:t>
      </w:r>
      <w:r w:rsidRPr="00D0082A">
        <w:rPr>
          <w:rFonts w:ascii="Traditional Arabic" w:eastAsia="SimSun" w:hAnsi="Calibri" w:cs="KFGQPC HAFS Uthmanic Script" w:hint="cs"/>
          <w:color w:val="1F3864"/>
          <w:sz w:val="30"/>
          <w:szCs w:val="30"/>
          <w:shd w:val="clear" w:color="auto" w:fill="FFFFFF"/>
          <w:rtl/>
          <w:lang w:eastAsia="zh-CN"/>
        </w:rPr>
        <w:t>ٱلۡمُؤۡمِنِينَ</w:t>
      </w:r>
      <w:r w:rsidRPr="00D0082A">
        <w:rPr>
          <w:rFonts w:ascii="Traditional Arabic" w:eastAsia="SimSun" w:hAnsi="Calibri" w:cs="KFGQPC HAFS Uthmanic Script"/>
          <w:color w:val="1F3864"/>
          <w:sz w:val="30"/>
          <w:szCs w:val="30"/>
          <w:shd w:val="clear" w:color="auto" w:fill="FFFFFF"/>
          <w:rtl/>
          <w:lang w:eastAsia="zh-CN"/>
        </w:rPr>
        <w:t xml:space="preserve"> رَءُوفٞ رَّحِيمٞ١٢٨</w:t>
      </w:r>
      <w:r w:rsidRPr="00D0082A">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D0082A">
        <w:rPr>
          <w:rFonts w:ascii="Traditional Arabic" w:eastAsia="SimSun" w:hAnsi="Calibri"/>
          <w:color w:val="1F3864"/>
          <w:sz w:val="30"/>
          <w:szCs w:val="30"/>
          <w:shd w:val="clear" w:color="auto" w:fill="FFFFFF"/>
          <w:rtl/>
          <w:lang w:eastAsia="zh-CN"/>
        </w:rPr>
        <w:t>[</w:t>
      </w:r>
      <w:r w:rsidRPr="00D0082A">
        <w:rPr>
          <w:rFonts w:ascii="Traditional Arabic" w:eastAsia="SimSun" w:hAnsi="Calibri"/>
          <w:color w:val="1F3864"/>
          <w:sz w:val="26"/>
          <w:szCs w:val="26"/>
          <w:shd w:val="clear" w:color="auto" w:fill="FFFFFF"/>
          <w:rtl/>
          <w:lang w:eastAsia="zh-CN"/>
        </w:rPr>
        <w:t>التوبة: 128]</w:t>
      </w:r>
    </w:p>
    <w:p w14:paraId="28AF2BF7" w14:textId="77777777" w:rsidR="00100C41" w:rsidRDefault="00000000" w:rsidP="00FD1D39">
      <w:pPr>
        <w:pStyle w:val="a0"/>
        <w:rPr>
          <w:rtl/>
        </w:rPr>
      </w:pPr>
      <w:r w:rsidRPr="0084392F">
        <w:rPr>
          <w:lang w:val="it-IT"/>
        </w:rPr>
        <w:t>"Vi è giunto un Inviato, uno di voi. Grava su di Lui la pena che soffrite, ed è scrupoloso nei vostri confronti. È cordiale e misericordioso verso i credenti." [Capitolo "il Pentimento": 128]</w:t>
      </w:r>
    </w:p>
    <w:p w14:paraId="44961C21" w14:textId="77777777" w:rsidR="00D0082A" w:rsidRPr="00D0082A" w:rsidRDefault="00000000" w:rsidP="00D0082A">
      <w:pPr>
        <w:rPr>
          <w:rFonts w:ascii="Calibri" w:eastAsia="SimSun" w:hAnsi="Calibri"/>
          <w:szCs w:val="24"/>
          <w:rtl/>
          <w:lang w:val="ru-RU" w:eastAsia="zh-CN"/>
        </w:rPr>
      </w:pPr>
      <w:r>
        <w:t xml:space="preserve">Dice </w:t>
      </w:r>
      <w:proofErr w:type="spellStart"/>
      <w:r>
        <w:t>l'Altissimo</w:t>
      </w:r>
      <w:proofErr w:type="spellEnd"/>
      <w:r>
        <w:t>:</w:t>
      </w:r>
    </w:p>
    <w:p w14:paraId="1BE2C3DE" w14:textId="40E4C0F0" w:rsidR="00100C41" w:rsidRPr="00D0082A" w:rsidRDefault="00D0082A" w:rsidP="00994EF6">
      <w:pPr>
        <w:keepLines/>
        <w:bidi/>
        <w:spacing w:line="240" w:lineRule="auto"/>
        <w:rPr>
          <w:rFonts w:ascii="Traditional Arabic" w:eastAsia="SimSun" w:hAnsi="Calibri"/>
          <w:color w:val="1F3864"/>
          <w:sz w:val="30"/>
          <w:szCs w:val="24"/>
          <w:rtl/>
          <w:lang w:eastAsia="zh-CN"/>
        </w:rPr>
      </w:pPr>
      <w:r w:rsidRPr="00D0082A">
        <w:rPr>
          <w:rFonts w:ascii="Traditional Arabic" w:eastAsia="SimSun" w:hAnsi="Calibri" w:cs="Traditional Arabic"/>
          <w:color w:val="1F3864"/>
          <w:sz w:val="30"/>
          <w:szCs w:val="30"/>
          <w:shd w:val="clear" w:color="auto" w:fill="FFFFFF"/>
          <w:rtl/>
          <w:lang w:val="fr-FR" w:eastAsia="zh-CN"/>
        </w:rPr>
        <w:t>﴿</w:t>
      </w:r>
      <w:r w:rsidRPr="00D0082A">
        <w:rPr>
          <w:rFonts w:ascii="Traditional Arabic" w:eastAsia="SimSun" w:hAnsi="Calibri" w:cs="KFGQPC HAFS Uthmanic Script"/>
          <w:color w:val="1F3864"/>
          <w:sz w:val="30"/>
          <w:szCs w:val="30"/>
          <w:shd w:val="clear" w:color="auto" w:fill="FFFFFF"/>
          <w:rtl/>
          <w:lang w:val="fr-FR" w:eastAsia="zh-CN"/>
        </w:rPr>
        <w:t>وَمَآ أَرۡسَلۡنَٰكَ إِلَّا رَحۡمَةٗ لِّلۡعَٰلَمِينَ١٠٧</w:t>
      </w:r>
      <w:r w:rsidRPr="00D0082A">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D0082A">
        <w:rPr>
          <w:rFonts w:ascii="Traditional Arabic" w:eastAsia="SimSun" w:hAnsi="Calibri"/>
          <w:color w:val="1F3864"/>
          <w:sz w:val="26"/>
          <w:szCs w:val="26"/>
          <w:shd w:val="clear" w:color="auto" w:fill="FFFFFF"/>
          <w:rtl/>
          <w:lang w:eastAsia="zh-CN"/>
        </w:rPr>
        <w:t>[الأنبياء: 107]</w:t>
      </w:r>
    </w:p>
    <w:p w14:paraId="596D1EA3" w14:textId="3792F58C" w:rsidR="001F0CF7" w:rsidRPr="0084392F" w:rsidRDefault="00000000" w:rsidP="00FD1D39">
      <w:pPr>
        <w:pStyle w:val="a0"/>
        <w:rPr>
          <w:lang w:val="it-IT"/>
        </w:rPr>
      </w:pPr>
      <w:r w:rsidRPr="0084392F">
        <w:rPr>
          <w:lang w:val="it-IT"/>
        </w:rPr>
        <w:t>"Non ti mandammo se non come misericordia per il creato." [Capitolo "i Profeti": 107]</w:t>
      </w:r>
    </w:p>
    <w:p w14:paraId="4A3D2D81" w14:textId="10C620B5" w:rsidR="001F0CF7" w:rsidRPr="0084392F" w:rsidRDefault="00000000" w:rsidP="007F5E8A">
      <w:pPr>
        <w:pStyle w:val="Titolo2"/>
        <w:rPr>
          <w:lang w:val="it-IT"/>
        </w:rPr>
      </w:pPr>
      <w:bookmarkStart w:id="7" w:name="_Toc136386305"/>
      <w:proofErr w:type="spellStart"/>
      <w:r w:rsidRPr="0084392F">
        <w:rPr>
          <w:lang w:val="it-IT"/>
        </w:rPr>
        <w:lastRenderedPageBreak/>
        <w:t>Muḥammad</w:t>
      </w:r>
      <w:proofErr w:type="spellEnd"/>
      <w:r w:rsidR="00472EE5">
        <w:rPr>
          <w:lang w:val="it-IT"/>
        </w:rPr>
        <w:t xml:space="preserve"> </w:t>
      </w:r>
      <w:r w:rsidR="00472EE5" w:rsidRPr="0084392F">
        <w:rPr>
          <w:lang w:val="it-IT"/>
        </w:rPr>
        <w:t>(che la pace e la benedizione di Allah siano su di Lui)</w:t>
      </w:r>
      <w:r w:rsidRPr="0084392F">
        <w:rPr>
          <w:lang w:val="it-IT"/>
        </w:rPr>
        <w:t>, La misericordia che guida:</w:t>
      </w:r>
      <w:bookmarkEnd w:id="7"/>
    </w:p>
    <w:p w14:paraId="280782FC" w14:textId="64B4199C" w:rsidR="001F0CF7" w:rsidRPr="0084392F" w:rsidRDefault="00000000">
      <w:pPr>
        <w:rPr>
          <w:lang w:val="it-IT"/>
        </w:rPr>
      </w:pPr>
      <w:proofErr w:type="spellStart"/>
      <w:r w:rsidRPr="0084392F">
        <w:rPr>
          <w:lang w:val="it-IT"/>
        </w:rPr>
        <w:t>Muḥammad</w:t>
      </w:r>
      <w:proofErr w:type="spellEnd"/>
      <w:r w:rsidRPr="0084392F">
        <w:rPr>
          <w:lang w:val="it-IT"/>
        </w:rPr>
        <w:t xml:space="preserve"> è figlio di 'Abdu-</w:t>
      </w:r>
      <w:proofErr w:type="spellStart"/>
      <w:r w:rsidRPr="0084392F">
        <w:rPr>
          <w:lang w:val="it-IT"/>
        </w:rPr>
        <w:t>Llah</w:t>
      </w:r>
      <w:proofErr w:type="spellEnd"/>
      <w:r w:rsidRPr="0084392F">
        <w:rPr>
          <w:lang w:val="it-IT"/>
        </w:rPr>
        <w:t xml:space="preserve">, </w:t>
      </w:r>
      <w:r w:rsidR="00E975CF">
        <w:rPr>
          <w:lang w:val="it-IT"/>
        </w:rPr>
        <w:t xml:space="preserve">che </w:t>
      </w:r>
      <w:r w:rsidRPr="0084392F">
        <w:rPr>
          <w:lang w:val="it-IT"/>
        </w:rPr>
        <w:t>a sua volta</w:t>
      </w:r>
      <w:r w:rsidR="00E975CF">
        <w:rPr>
          <w:lang w:val="it-IT"/>
        </w:rPr>
        <w:t xml:space="preserve"> è</w:t>
      </w:r>
      <w:r w:rsidRPr="0084392F">
        <w:rPr>
          <w:lang w:val="it-IT"/>
        </w:rPr>
        <w:t xml:space="preserve"> figlio di 'Abd al-</w:t>
      </w:r>
      <w:proofErr w:type="spellStart"/>
      <w:r w:rsidRPr="0084392F">
        <w:rPr>
          <w:lang w:val="it-IT"/>
        </w:rPr>
        <w:t>Muttalib</w:t>
      </w:r>
      <w:proofErr w:type="spellEnd"/>
      <w:r w:rsidRPr="0084392F">
        <w:rPr>
          <w:lang w:val="it-IT"/>
        </w:rPr>
        <w:t>,</w:t>
      </w:r>
      <w:r w:rsidR="00E975CF">
        <w:rPr>
          <w:lang w:val="it-IT"/>
        </w:rPr>
        <w:t xml:space="preserve"> che</w:t>
      </w:r>
      <w:r w:rsidRPr="0084392F">
        <w:rPr>
          <w:lang w:val="it-IT"/>
        </w:rPr>
        <w:t xml:space="preserve"> a sua volta </w:t>
      </w:r>
      <w:r w:rsidR="00E975CF">
        <w:rPr>
          <w:lang w:val="it-IT"/>
        </w:rPr>
        <w:t xml:space="preserve">è </w:t>
      </w:r>
      <w:r w:rsidRPr="0084392F">
        <w:rPr>
          <w:lang w:val="it-IT"/>
        </w:rPr>
        <w:t xml:space="preserve">figlio di </w:t>
      </w:r>
      <w:proofErr w:type="spellStart"/>
      <w:r w:rsidRPr="0084392F">
        <w:rPr>
          <w:lang w:val="it-IT"/>
        </w:rPr>
        <w:t>Hāshim</w:t>
      </w:r>
      <w:proofErr w:type="spellEnd"/>
      <w:r w:rsidRPr="0084392F">
        <w:rPr>
          <w:lang w:val="it-IT"/>
        </w:rPr>
        <w:t xml:space="preserve">, il quale faceva parte della tribù dei </w:t>
      </w:r>
      <w:proofErr w:type="spellStart"/>
      <w:r w:rsidRPr="0084392F">
        <w:rPr>
          <w:lang w:val="it-IT"/>
        </w:rPr>
        <w:t>Quraysh</w:t>
      </w:r>
      <w:proofErr w:type="spellEnd"/>
      <w:r w:rsidRPr="0084392F">
        <w:rPr>
          <w:lang w:val="it-IT"/>
        </w:rPr>
        <w:t>, che a loro volta facevano parte degli arabi.</w:t>
      </w:r>
    </w:p>
    <w:p w14:paraId="4338BE36" w14:textId="270EC620" w:rsidR="001F0CF7" w:rsidRPr="0084392F" w:rsidRDefault="00000000">
      <w:pPr>
        <w:rPr>
          <w:lang w:val="it-IT"/>
        </w:rPr>
      </w:pPr>
      <w:r w:rsidRPr="0084392F">
        <w:rPr>
          <w:lang w:val="it-IT"/>
        </w:rPr>
        <w:t xml:space="preserve">Sua madre è Amina, figlia di </w:t>
      </w:r>
      <w:proofErr w:type="spellStart"/>
      <w:r w:rsidRPr="0084392F">
        <w:rPr>
          <w:lang w:val="it-IT"/>
        </w:rPr>
        <w:t>Wahb</w:t>
      </w:r>
      <w:proofErr w:type="spellEnd"/>
      <w:r w:rsidRPr="0084392F">
        <w:rPr>
          <w:lang w:val="it-IT"/>
        </w:rPr>
        <w:t xml:space="preserve">, mentre la sua nutrice </w:t>
      </w:r>
      <w:r w:rsidR="00733AD9">
        <w:rPr>
          <w:lang w:val="it-IT"/>
        </w:rPr>
        <w:t>è</w:t>
      </w:r>
      <w:r w:rsidRPr="0084392F">
        <w:rPr>
          <w:lang w:val="it-IT"/>
        </w:rPr>
        <w:t xml:space="preserve"> </w:t>
      </w:r>
      <w:proofErr w:type="spellStart"/>
      <w:r w:rsidRPr="0084392F">
        <w:rPr>
          <w:lang w:val="it-IT"/>
        </w:rPr>
        <w:t>Ḥalima</w:t>
      </w:r>
      <w:proofErr w:type="spellEnd"/>
      <w:r w:rsidRPr="0084392F">
        <w:rPr>
          <w:lang w:val="it-IT"/>
        </w:rPr>
        <w:t xml:space="preserve"> al-</w:t>
      </w:r>
      <w:proofErr w:type="spellStart"/>
      <w:r w:rsidRPr="0084392F">
        <w:rPr>
          <w:lang w:val="it-IT"/>
        </w:rPr>
        <w:t>Sa'adiyyah</w:t>
      </w:r>
      <w:proofErr w:type="spellEnd"/>
      <w:r w:rsidRPr="0084392F">
        <w:rPr>
          <w:lang w:val="it-IT"/>
        </w:rPr>
        <w:t>. Sposò undici donne, e quando morì, nove delle sue mogli erano ancora in vita.</w:t>
      </w:r>
    </w:p>
    <w:p w14:paraId="72E5EE16" w14:textId="77777777" w:rsidR="001F0CF7" w:rsidRPr="0084392F" w:rsidRDefault="00000000">
      <w:pPr>
        <w:rPr>
          <w:lang w:val="it-IT"/>
        </w:rPr>
      </w:pPr>
      <w:r w:rsidRPr="0084392F">
        <w:rPr>
          <w:lang w:val="it-IT"/>
        </w:rPr>
        <w:t>Il Profeta (</w:t>
      </w:r>
      <w:r w:rsidRPr="0084392F">
        <w:rPr>
          <w:rStyle w:val="Car"/>
          <w:lang w:val="it-IT"/>
        </w:rPr>
        <w:t>pace e benedizioni su di Lui</w:t>
      </w:r>
      <w:r w:rsidRPr="0084392F">
        <w:rPr>
          <w:lang w:val="it-IT"/>
        </w:rPr>
        <w:t>) ebbe sette figli, tre maschi e quattro femmine. I maschi sono: al-</w:t>
      </w:r>
      <w:proofErr w:type="spellStart"/>
      <w:r w:rsidRPr="0084392F">
        <w:rPr>
          <w:lang w:val="it-IT"/>
        </w:rPr>
        <w:t>Qāsim</w:t>
      </w:r>
      <w:proofErr w:type="spellEnd"/>
      <w:r w:rsidRPr="0084392F">
        <w:rPr>
          <w:lang w:val="it-IT"/>
        </w:rPr>
        <w:t>, 'Abdu-</w:t>
      </w:r>
      <w:proofErr w:type="spellStart"/>
      <w:r w:rsidRPr="0084392F">
        <w:rPr>
          <w:lang w:val="it-IT"/>
        </w:rPr>
        <w:t>Llah</w:t>
      </w:r>
      <w:proofErr w:type="spellEnd"/>
      <w:r w:rsidRPr="0084392F">
        <w:rPr>
          <w:lang w:val="it-IT"/>
        </w:rPr>
        <w:t xml:space="preserve">, e Ibrahim. Le femmine: </w:t>
      </w:r>
      <w:proofErr w:type="spellStart"/>
      <w:r w:rsidRPr="0084392F">
        <w:rPr>
          <w:lang w:val="it-IT"/>
        </w:rPr>
        <w:t>Zaynab</w:t>
      </w:r>
      <w:proofErr w:type="spellEnd"/>
      <w:r w:rsidRPr="0084392F">
        <w:rPr>
          <w:lang w:val="it-IT"/>
        </w:rPr>
        <w:t xml:space="preserve">, </w:t>
      </w:r>
      <w:proofErr w:type="spellStart"/>
      <w:r w:rsidRPr="0084392F">
        <w:rPr>
          <w:lang w:val="it-IT"/>
        </w:rPr>
        <w:t>Ruqayya</w:t>
      </w:r>
      <w:proofErr w:type="spellEnd"/>
      <w:r w:rsidRPr="0084392F">
        <w:rPr>
          <w:lang w:val="it-IT"/>
        </w:rPr>
        <w:t xml:space="preserve">, Umm </w:t>
      </w:r>
      <w:proofErr w:type="spellStart"/>
      <w:r w:rsidRPr="0084392F">
        <w:rPr>
          <w:lang w:val="it-IT"/>
        </w:rPr>
        <w:t>Kulthūm</w:t>
      </w:r>
      <w:proofErr w:type="spellEnd"/>
      <w:r w:rsidRPr="0084392F">
        <w:rPr>
          <w:lang w:val="it-IT"/>
        </w:rPr>
        <w:t xml:space="preserve">, e </w:t>
      </w:r>
      <w:proofErr w:type="spellStart"/>
      <w:r w:rsidRPr="0084392F">
        <w:rPr>
          <w:lang w:val="it-IT"/>
        </w:rPr>
        <w:t>Fāṭima</w:t>
      </w:r>
      <w:proofErr w:type="spellEnd"/>
      <w:r w:rsidRPr="0084392F">
        <w:rPr>
          <w:lang w:val="it-IT"/>
        </w:rPr>
        <w:t>.</w:t>
      </w:r>
    </w:p>
    <w:p w14:paraId="79EBC557" w14:textId="4F4EB57E" w:rsidR="001F0CF7" w:rsidRPr="0084392F" w:rsidRDefault="00000000">
      <w:pPr>
        <w:rPr>
          <w:lang w:val="it-IT"/>
        </w:rPr>
      </w:pPr>
      <w:r w:rsidRPr="0084392F">
        <w:rPr>
          <w:lang w:val="it-IT"/>
        </w:rPr>
        <w:t xml:space="preserve">È obbligatorio ubbidirgli in ciò che ha </w:t>
      </w:r>
      <w:r w:rsidR="00733AD9">
        <w:rPr>
          <w:lang w:val="it-IT"/>
        </w:rPr>
        <w:t>ordinato</w:t>
      </w:r>
      <w:r w:rsidRPr="0084392F">
        <w:rPr>
          <w:lang w:val="it-IT"/>
        </w:rPr>
        <w:t>, credere in ciò che ha informato, evitare tutto ciò che ha proibito e da cui ha avvertito, e non adorare Allah se non tramite ciò che ha prescritto.</w:t>
      </w:r>
    </w:p>
    <w:p w14:paraId="58DF9FDD" w14:textId="63937586" w:rsidR="00D0082A" w:rsidRPr="00D0082A" w:rsidRDefault="00000000" w:rsidP="00D0082A">
      <w:pPr>
        <w:rPr>
          <w:rFonts w:ascii="Calibri" w:eastAsia="SimSun" w:hAnsi="Calibri"/>
          <w:sz w:val="30"/>
          <w:szCs w:val="30"/>
          <w:rtl/>
          <w:lang w:val="ru-RU" w:eastAsia="zh-CN"/>
        </w:rPr>
      </w:pPr>
      <w:r w:rsidRPr="0084392F">
        <w:rPr>
          <w:lang w:val="it-IT"/>
        </w:rPr>
        <w:lastRenderedPageBreak/>
        <w:t xml:space="preserve">Il </w:t>
      </w:r>
      <w:r w:rsidR="00733AD9">
        <w:rPr>
          <w:lang w:val="it-IT"/>
        </w:rPr>
        <w:t>S</w:t>
      </w:r>
      <w:r w:rsidRPr="0084392F">
        <w:rPr>
          <w:lang w:val="it-IT"/>
        </w:rPr>
        <w:t xml:space="preserve">uo messaggio, e il messaggio di tutti i profeti prima di lui, è l'invito all'adorazione di Allah, l'Unico, che non ha consoci. </w:t>
      </w:r>
      <w:r>
        <w:t xml:space="preserve">Allah </w:t>
      </w:r>
      <w:proofErr w:type="spellStart"/>
      <w:r>
        <w:t>l'Altissimo</w:t>
      </w:r>
      <w:proofErr w:type="spellEnd"/>
      <w:r>
        <w:t xml:space="preserve"> dice:</w:t>
      </w:r>
    </w:p>
    <w:p w14:paraId="6F4FB1F6" w14:textId="22CA8EB5" w:rsidR="00100C41" w:rsidRPr="00D0082A" w:rsidRDefault="00D0082A" w:rsidP="00994EF6">
      <w:pPr>
        <w:keepLines/>
        <w:bidi/>
        <w:spacing w:line="240" w:lineRule="auto"/>
        <w:rPr>
          <w:rFonts w:ascii="Traditional Arabic" w:eastAsia="SimSun" w:hAnsi="Calibri"/>
          <w:color w:val="1F3864"/>
          <w:sz w:val="30"/>
          <w:szCs w:val="30"/>
          <w:rtl/>
          <w:lang w:val="fr-FR" w:eastAsia="zh-CN"/>
        </w:rPr>
      </w:pPr>
      <w:r w:rsidRPr="00D0082A">
        <w:rPr>
          <w:rFonts w:ascii="Traditional Arabic" w:eastAsia="SimSun" w:hAnsi="Calibri" w:cs="Traditional Arabic"/>
          <w:color w:val="1F3864"/>
          <w:sz w:val="30"/>
          <w:szCs w:val="30"/>
          <w:shd w:val="clear" w:color="auto" w:fill="FFFFFF"/>
          <w:rtl/>
          <w:lang w:val="fr-FR" w:eastAsia="zh-CN"/>
        </w:rPr>
        <w:t>﴿</w:t>
      </w:r>
      <w:r w:rsidRPr="00D0082A">
        <w:rPr>
          <w:rFonts w:ascii="Traditional Arabic" w:eastAsia="SimSun" w:hAnsi="Calibri" w:cs="KFGQPC HAFS Uthmanic Script"/>
          <w:color w:val="1F3864"/>
          <w:sz w:val="30"/>
          <w:szCs w:val="30"/>
          <w:shd w:val="clear" w:color="auto" w:fill="FFFFFF"/>
          <w:rtl/>
          <w:lang w:val="fr-FR" w:eastAsia="zh-CN"/>
        </w:rPr>
        <w:t>وَمَآ أَرۡسَلۡنَا مِن قَبۡلِكَ مِن رَّسُولٍ إِلَّا نُوحِيٓ إِلَيۡهِ أَنَّهُ</w:t>
      </w:r>
      <w:r w:rsidRPr="00D0082A">
        <w:rPr>
          <w:rFonts w:ascii="Traditional Arabic" w:eastAsia="SimSun" w:hAnsi="Calibri" w:cs="KFGQPC HAFS Uthmanic Script" w:hint="cs"/>
          <w:color w:val="1F3864"/>
          <w:sz w:val="30"/>
          <w:szCs w:val="30"/>
          <w:shd w:val="clear" w:color="auto" w:fill="FFFFFF"/>
          <w:rtl/>
          <w:lang w:val="fr-FR" w:eastAsia="zh-CN"/>
        </w:rPr>
        <w:t>ۥ</w:t>
      </w:r>
      <w:r w:rsidRPr="00D0082A">
        <w:rPr>
          <w:rFonts w:ascii="Traditional Arabic" w:eastAsia="SimSun" w:hAnsi="Calibri" w:cs="KFGQPC HAFS Uthmanic Script"/>
          <w:color w:val="1F3864"/>
          <w:sz w:val="30"/>
          <w:szCs w:val="30"/>
          <w:shd w:val="clear" w:color="auto" w:fill="FFFFFF"/>
          <w:rtl/>
          <w:lang w:val="fr-FR" w:eastAsia="zh-CN"/>
        </w:rPr>
        <w:t xml:space="preserve"> لَآ إِلَٰهَ إِلَّآ أَنَا۠ فَ</w:t>
      </w:r>
      <w:r w:rsidRPr="00D0082A">
        <w:rPr>
          <w:rFonts w:ascii="Traditional Arabic" w:eastAsia="SimSun" w:hAnsi="Calibri" w:cs="KFGQPC HAFS Uthmanic Script" w:hint="cs"/>
          <w:color w:val="1F3864"/>
          <w:sz w:val="30"/>
          <w:szCs w:val="30"/>
          <w:shd w:val="clear" w:color="auto" w:fill="FFFFFF"/>
          <w:rtl/>
          <w:lang w:val="fr-FR" w:eastAsia="zh-CN"/>
        </w:rPr>
        <w:t>ٱ</w:t>
      </w:r>
      <w:r w:rsidRPr="00D0082A">
        <w:rPr>
          <w:rFonts w:ascii="Traditional Arabic" w:eastAsia="SimSun" w:hAnsi="Calibri" w:cs="KFGQPC HAFS Uthmanic Script" w:hint="eastAsia"/>
          <w:color w:val="1F3864"/>
          <w:sz w:val="30"/>
          <w:szCs w:val="30"/>
          <w:shd w:val="clear" w:color="auto" w:fill="FFFFFF"/>
          <w:rtl/>
          <w:lang w:val="fr-FR" w:eastAsia="zh-CN"/>
        </w:rPr>
        <w:t>عۡبُدُونِ</w:t>
      </w:r>
      <w:r w:rsidRPr="00D0082A">
        <w:rPr>
          <w:rFonts w:ascii="Traditional Arabic" w:eastAsia="SimSun" w:hAnsi="Calibri" w:cs="KFGQPC HAFS Uthmanic Script"/>
          <w:color w:val="1F3864"/>
          <w:sz w:val="30"/>
          <w:szCs w:val="30"/>
          <w:shd w:val="clear" w:color="auto" w:fill="FFFFFF"/>
          <w:rtl/>
          <w:lang w:val="fr-FR" w:eastAsia="zh-CN"/>
        </w:rPr>
        <w:t>٢٥</w:t>
      </w:r>
      <w:r w:rsidRPr="00D0082A">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D0082A">
        <w:rPr>
          <w:rFonts w:ascii="Traditional Arabic" w:eastAsia="SimSun" w:hAnsi="Calibri"/>
          <w:color w:val="1F3864"/>
          <w:sz w:val="26"/>
          <w:szCs w:val="26"/>
          <w:shd w:val="clear" w:color="auto" w:fill="FFFFFF"/>
          <w:rtl/>
          <w:lang w:val="fr-FR" w:eastAsia="zh-CN"/>
        </w:rPr>
        <w:t>[الأنبياء: 25]</w:t>
      </w:r>
    </w:p>
    <w:p w14:paraId="0E25AFD7" w14:textId="26E30BFD" w:rsidR="00100C41" w:rsidRDefault="00000000" w:rsidP="00FD1D39">
      <w:pPr>
        <w:pStyle w:val="a0"/>
        <w:rPr>
          <w:rtl/>
        </w:rPr>
      </w:pPr>
      <w:r w:rsidRPr="0084392F">
        <w:rPr>
          <w:lang w:val="it-IT"/>
        </w:rPr>
        <w:t xml:space="preserve">"Non inviammo prima di te nessun messaggero senza rivelargli che non c'è altro dio all'infuori di Me. Pertanto, </w:t>
      </w:r>
      <w:proofErr w:type="spellStart"/>
      <w:r w:rsidRPr="0084392F">
        <w:rPr>
          <w:lang w:val="it-IT"/>
        </w:rPr>
        <w:t>adorateMi</w:t>
      </w:r>
      <w:proofErr w:type="spellEnd"/>
      <w:r w:rsidRPr="0084392F">
        <w:rPr>
          <w:lang w:val="it-IT"/>
        </w:rPr>
        <w:t>." [Capitolo "i Profeti": 25]</w:t>
      </w:r>
    </w:p>
    <w:p w14:paraId="4CE1F80E" w14:textId="77777777" w:rsidR="00D0082A" w:rsidRPr="00D0082A" w:rsidRDefault="00000000" w:rsidP="00D0082A">
      <w:pPr>
        <w:rPr>
          <w:rFonts w:ascii="Calibri" w:eastAsia="SimSun" w:hAnsi="Calibri"/>
          <w:rtl/>
          <w:lang w:val="ru-RU" w:eastAsia="zh-CN"/>
        </w:rPr>
      </w:pPr>
      <w:r w:rsidRPr="0084392F">
        <w:rPr>
          <w:lang w:val="it-IT"/>
        </w:rPr>
        <w:t>Egli (</w:t>
      </w:r>
      <w:r w:rsidRPr="0084392F">
        <w:rPr>
          <w:rStyle w:val="Car"/>
          <w:lang w:val="it-IT"/>
        </w:rPr>
        <w:t>pace e benedizione su di Lui</w:t>
      </w:r>
      <w:r w:rsidRPr="0084392F">
        <w:rPr>
          <w:lang w:val="it-IT"/>
        </w:rPr>
        <w:t>) è il sigillo dei profeti e dei messaggeri, come disse l'Eccelso:</w:t>
      </w:r>
    </w:p>
    <w:p w14:paraId="5872FCF9" w14:textId="4FD16F39" w:rsidR="00100C41" w:rsidRPr="00D0082A" w:rsidRDefault="00D0082A" w:rsidP="00994EF6">
      <w:pPr>
        <w:keepLines/>
        <w:bidi/>
        <w:spacing w:line="240" w:lineRule="auto"/>
        <w:rPr>
          <w:rFonts w:ascii="Traditional Arabic" w:eastAsia="SimSun" w:hAnsi="Calibri"/>
          <w:color w:val="1F3864"/>
          <w:sz w:val="30"/>
          <w:szCs w:val="30"/>
          <w:rtl/>
          <w:lang w:val="fr-FR" w:eastAsia="zh-CN"/>
        </w:rPr>
      </w:pPr>
      <w:r w:rsidRPr="00D0082A">
        <w:rPr>
          <w:rFonts w:ascii="Traditional Arabic" w:eastAsia="SimSun" w:hAnsi="Calibri" w:cs="Traditional Arabic"/>
          <w:color w:val="1F3864"/>
          <w:sz w:val="30"/>
          <w:szCs w:val="30"/>
          <w:shd w:val="clear" w:color="auto" w:fill="FFFFFF"/>
          <w:rtl/>
          <w:lang w:val="fr-FR" w:eastAsia="zh-CN"/>
        </w:rPr>
        <w:t>﴿</w:t>
      </w:r>
      <w:r w:rsidRPr="00D0082A">
        <w:rPr>
          <w:rFonts w:ascii="Traditional Arabic" w:eastAsia="SimSun" w:hAnsi="Calibri" w:cs="KFGQPC HAFS Uthmanic Script"/>
          <w:color w:val="1F3864"/>
          <w:sz w:val="30"/>
          <w:szCs w:val="30"/>
          <w:shd w:val="clear" w:color="auto" w:fill="FFFFFF"/>
          <w:rtl/>
          <w:lang w:val="fr-FR" w:eastAsia="zh-CN"/>
        </w:rPr>
        <w:t xml:space="preserve">مَّا كَانَ مُحَمَّدٌ أَبَآ أَحَدٖ مِّن رِّجَالِكُمۡ وَلَٰكِن رَّسُولَ </w:t>
      </w:r>
      <w:r w:rsidRPr="00D0082A">
        <w:rPr>
          <w:rFonts w:ascii="Traditional Arabic" w:eastAsia="SimSun" w:hAnsi="Calibri" w:cs="KFGQPC HAFS Uthmanic Script" w:hint="cs"/>
          <w:color w:val="1F3864"/>
          <w:sz w:val="30"/>
          <w:szCs w:val="30"/>
          <w:shd w:val="clear" w:color="auto" w:fill="FFFFFF"/>
          <w:rtl/>
          <w:lang w:val="fr-FR" w:eastAsia="zh-CN"/>
        </w:rPr>
        <w:t>ٱ</w:t>
      </w:r>
      <w:r w:rsidRPr="00D0082A">
        <w:rPr>
          <w:rFonts w:ascii="Traditional Arabic" w:eastAsia="SimSun" w:hAnsi="Calibri" w:cs="KFGQPC HAFS Uthmanic Script" w:hint="eastAsia"/>
          <w:color w:val="1F3864"/>
          <w:sz w:val="30"/>
          <w:szCs w:val="30"/>
          <w:shd w:val="clear" w:color="auto" w:fill="FFFFFF"/>
          <w:rtl/>
          <w:lang w:val="fr-FR" w:eastAsia="zh-CN"/>
        </w:rPr>
        <w:t>للَّهِ</w:t>
      </w:r>
      <w:r w:rsidRPr="00D0082A">
        <w:rPr>
          <w:rFonts w:ascii="Traditional Arabic" w:eastAsia="SimSun" w:hAnsi="Calibri" w:cs="KFGQPC HAFS Uthmanic Script"/>
          <w:color w:val="1F3864"/>
          <w:sz w:val="30"/>
          <w:szCs w:val="30"/>
          <w:shd w:val="clear" w:color="auto" w:fill="FFFFFF"/>
          <w:rtl/>
          <w:lang w:val="fr-FR" w:eastAsia="zh-CN"/>
        </w:rPr>
        <w:t xml:space="preserve"> وَخَاتَمَ </w:t>
      </w:r>
      <w:r w:rsidRPr="00D0082A">
        <w:rPr>
          <w:rFonts w:ascii="Traditional Arabic" w:eastAsia="SimSun" w:hAnsi="Calibri" w:cs="KFGQPC HAFS Uthmanic Script" w:hint="cs"/>
          <w:color w:val="1F3864"/>
          <w:sz w:val="30"/>
          <w:szCs w:val="30"/>
          <w:shd w:val="clear" w:color="auto" w:fill="FFFFFF"/>
          <w:rtl/>
          <w:lang w:val="fr-FR" w:eastAsia="zh-CN"/>
        </w:rPr>
        <w:t>ٱ</w:t>
      </w:r>
      <w:r w:rsidRPr="00D0082A">
        <w:rPr>
          <w:rFonts w:ascii="Traditional Arabic" w:eastAsia="SimSun" w:hAnsi="Calibri" w:cs="KFGQPC HAFS Uthmanic Script" w:hint="eastAsia"/>
          <w:color w:val="1F3864"/>
          <w:sz w:val="30"/>
          <w:szCs w:val="30"/>
          <w:shd w:val="clear" w:color="auto" w:fill="FFFFFF"/>
          <w:rtl/>
          <w:lang w:val="fr-FR" w:eastAsia="zh-CN"/>
        </w:rPr>
        <w:t>لنَّبِيِّـۧنَۗ</w:t>
      </w:r>
      <w:r w:rsidRPr="00D0082A">
        <w:rPr>
          <w:rFonts w:ascii="Traditional Arabic" w:eastAsia="SimSun" w:hAnsi="Calibri" w:cs="KFGQPC HAFS Uthmanic Script"/>
          <w:color w:val="1F3864"/>
          <w:sz w:val="30"/>
          <w:szCs w:val="30"/>
          <w:shd w:val="clear" w:color="auto" w:fill="FFFFFF"/>
          <w:rtl/>
          <w:lang w:val="fr-FR" w:eastAsia="zh-CN"/>
        </w:rPr>
        <w:t xml:space="preserve"> وَكَانَ </w:t>
      </w:r>
      <w:r w:rsidRPr="00D0082A">
        <w:rPr>
          <w:rFonts w:ascii="Traditional Arabic" w:eastAsia="SimSun" w:hAnsi="Calibri" w:cs="KFGQPC HAFS Uthmanic Script" w:hint="cs"/>
          <w:color w:val="1F3864"/>
          <w:sz w:val="30"/>
          <w:szCs w:val="30"/>
          <w:shd w:val="clear" w:color="auto" w:fill="FFFFFF"/>
          <w:rtl/>
          <w:lang w:val="fr-FR" w:eastAsia="zh-CN"/>
        </w:rPr>
        <w:t>ٱ</w:t>
      </w:r>
      <w:r w:rsidRPr="00D0082A">
        <w:rPr>
          <w:rFonts w:ascii="Traditional Arabic" w:eastAsia="SimSun" w:hAnsi="Calibri" w:cs="KFGQPC HAFS Uthmanic Script" w:hint="eastAsia"/>
          <w:color w:val="1F3864"/>
          <w:sz w:val="30"/>
          <w:szCs w:val="30"/>
          <w:shd w:val="clear" w:color="auto" w:fill="FFFFFF"/>
          <w:rtl/>
          <w:lang w:val="fr-FR" w:eastAsia="zh-CN"/>
        </w:rPr>
        <w:t>للَّهُ</w:t>
      </w:r>
      <w:r w:rsidRPr="00D0082A">
        <w:rPr>
          <w:rFonts w:ascii="Traditional Arabic" w:eastAsia="SimSun" w:hAnsi="Calibri" w:cs="KFGQPC HAFS Uthmanic Script"/>
          <w:color w:val="1F3864"/>
          <w:sz w:val="30"/>
          <w:szCs w:val="30"/>
          <w:shd w:val="clear" w:color="auto" w:fill="FFFFFF"/>
          <w:rtl/>
          <w:lang w:val="fr-FR" w:eastAsia="zh-CN"/>
        </w:rPr>
        <w:t xml:space="preserve"> بِكُلِّ شَيۡءٍ عَلِيمٗا ٤٠</w:t>
      </w:r>
      <w:r w:rsidRPr="00D0082A">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D0082A">
        <w:rPr>
          <w:rFonts w:ascii="Traditional Arabic" w:eastAsia="SimSun" w:hAnsi="Calibri"/>
          <w:color w:val="1F3864"/>
          <w:sz w:val="26"/>
          <w:szCs w:val="26"/>
          <w:shd w:val="clear" w:color="auto" w:fill="FFFFFF"/>
          <w:rtl/>
          <w:lang w:val="fr-FR" w:eastAsia="zh-CN"/>
        </w:rPr>
        <w:t>[الأحزاب: 40]</w:t>
      </w:r>
    </w:p>
    <w:p w14:paraId="48D65631" w14:textId="09F00816" w:rsidR="00100C41" w:rsidRDefault="00000000" w:rsidP="00FD1D39">
      <w:pPr>
        <w:pStyle w:val="a0"/>
        <w:rPr>
          <w:rtl/>
        </w:rPr>
      </w:pPr>
      <w:r w:rsidRPr="0084392F">
        <w:rPr>
          <w:lang w:val="it-IT"/>
        </w:rPr>
        <w:t>"</w:t>
      </w:r>
      <w:proofErr w:type="spellStart"/>
      <w:r w:rsidRPr="0084392F">
        <w:rPr>
          <w:lang w:val="it-IT"/>
        </w:rPr>
        <w:t>Muḥammad</w:t>
      </w:r>
      <w:proofErr w:type="spellEnd"/>
      <w:r w:rsidRPr="0084392F">
        <w:rPr>
          <w:lang w:val="it-IT"/>
        </w:rPr>
        <w:t xml:space="preserve"> non è padre di nessuno dei vostri uomini, egli è l'Inviato di Allah e il sigillo dei profeti. E Allah è Sapiente di ogni cosa." [Capitolo "I Coalizzati": 40]</w:t>
      </w:r>
    </w:p>
    <w:p w14:paraId="16488258" w14:textId="77777777" w:rsidR="00D0082A" w:rsidRPr="00D0082A" w:rsidRDefault="00000000" w:rsidP="00D0082A">
      <w:pPr>
        <w:rPr>
          <w:rFonts w:ascii="Calibri" w:eastAsia="SimSun" w:hAnsi="Calibri"/>
          <w:szCs w:val="24"/>
          <w:rtl/>
          <w:lang w:val="ru-RU" w:eastAsia="zh-CN"/>
        </w:rPr>
      </w:pPr>
      <w:r w:rsidRPr="0084392F">
        <w:rPr>
          <w:lang w:val="it-IT"/>
        </w:rPr>
        <w:t xml:space="preserve">L'Altissimo lo ha inviato con la religione islamica, per tutta l'umanità. </w:t>
      </w:r>
      <w:proofErr w:type="spellStart"/>
      <w:r>
        <w:t>Così</w:t>
      </w:r>
      <w:proofErr w:type="spellEnd"/>
      <w:r>
        <w:t xml:space="preserve"> come </w:t>
      </w:r>
      <w:proofErr w:type="spellStart"/>
      <w:r>
        <w:t>disse</w:t>
      </w:r>
      <w:proofErr w:type="spellEnd"/>
      <w:r>
        <w:t xml:space="preserve"> </w:t>
      </w:r>
      <w:proofErr w:type="spellStart"/>
      <w:r>
        <w:t>l'Eccelso</w:t>
      </w:r>
      <w:proofErr w:type="spellEnd"/>
      <w:r>
        <w:t>:</w:t>
      </w:r>
    </w:p>
    <w:p w14:paraId="74CC1A0E" w14:textId="30A4C3C3" w:rsidR="00100C41" w:rsidRPr="00D0082A" w:rsidRDefault="00D0082A" w:rsidP="00994EF6">
      <w:pPr>
        <w:keepLines/>
        <w:bidi/>
        <w:spacing w:line="240" w:lineRule="auto"/>
        <w:rPr>
          <w:rFonts w:ascii="Traditional Arabic" w:eastAsia="SimSun" w:hAnsi="Traditional Arabic"/>
          <w:b/>
          <w:color w:val="1F3864"/>
          <w:sz w:val="30"/>
          <w:szCs w:val="30"/>
          <w:rtl/>
          <w:lang w:val="fr-FR" w:eastAsia="zh-CN"/>
        </w:rPr>
      </w:pPr>
      <w:r w:rsidRPr="00D0082A">
        <w:rPr>
          <w:rFonts w:ascii="Traditional Arabic" w:eastAsia="SimSun" w:hAnsi="Traditional Arabic" w:cs="Traditional Arabic"/>
          <w:b/>
          <w:color w:val="1F3864"/>
          <w:sz w:val="30"/>
          <w:szCs w:val="30"/>
          <w:shd w:val="clear" w:color="auto" w:fill="FFFFFF"/>
          <w:rtl/>
          <w:lang w:val="tr-TR" w:eastAsia="zh-CN"/>
        </w:rPr>
        <w:lastRenderedPageBreak/>
        <w:t>﴿</w:t>
      </w:r>
      <w:r w:rsidRPr="00D0082A">
        <w:rPr>
          <w:rFonts w:ascii="Traditional Arabic" w:eastAsia="SimSun" w:hAnsi="Traditional Arabic" w:cs="KFGQPC HAFS Uthmanic Script"/>
          <w:b/>
          <w:color w:val="1F3864"/>
          <w:sz w:val="30"/>
          <w:szCs w:val="30"/>
          <w:shd w:val="clear" w:color="auto" w:fill="FFFFFF"/>
          <w:rtl/>
          <w:lang w:val="tr-TR" w:eastAsia="zh-CN"/>
        </w:rPr>
        <w:t xml:space="preserve">وَمَآ أَرۡسَلۡنَٰكَ إِلَّا كَآفَّةٗ لِّلنَّاسِ بَشِيرٗا وَنَذِيرٗا وَلَٰكِنَّ أَكۡثَرَ </w:t>
      </w:r>
      <w:r w:rsidRPr="00D0082A">
        <w:rPr>
          <w:rFonts w:ascii="Traditional Arabic" w:eastAsia="SimSun" w:hAnsi="Traditional Arabic" w:cs="KFGQPC HAFS Uthmanic Script" w:hint="cs"/>
          <w:b/>
          <w:color w:val="1F3864"/>
          <w:sz w:val="30"/>
          <w:szCs w:val="30"/>
          <w:shd w:val="clear" w:color="auto" w:fill="FFFFFF"/>
          <w:rtl/>
          <w:lang w:val="tr-TR" w:eastAsia="zh-CN"/>
        </w:rPr>
        <w:t>ٱ</w:t>
      </w:r>
      <w:r w:rsidRPr="00D0082A">
        <w:rPr>
          <w:rFonts w:ascii="Traditional Arabic" w:eastAsia="SimSun" w:hAnsi="Traditional Arabic" w:cs="KFGQPC HAFS Uthmanic Script" w:hint="eastAsia"/>
          <w:b/>
          <w:color w:val="1F3864"/>
          <w:sz w:val="30"/>
          <w:szCs w:val="30"/>
          <w:shd w:val="clear" w:color="auto" w:fill="FFFFFF"/>
          <w:rtl/>
          <w:lang w:val="tr-TR" w:eastAsia="zh-CN"/>
        </w:rPr>
        <w:t>لنَّاسِ</w:t>
      </w:r>
      <w:r w:rsidRPr="00D0082A">
        <w:rPr>
          <w:rFonts w:ascii="Traditional Arabic" w:eastAsia="SimSun" w:hAnsi="Traditional Arabic" w:cs="KFGQPC HAFS Uthmanic Script"/>
          <w:b/>
          <w:color w:val="1F3864"/>
          <w:sz w:val="30"/>
          <w:szCs w:val="30"/>
          <w:shd w:val="clear" w:color="auto" w:fill="FFFFFF"/>
          <w:rtl/>
          <w:lang w:val="tr-TR" w:eastAsia="zh-CN"/>
        </w:rPr>
        <w:t xml:space="preserve"> لَا يَعۡلَمُونَ ٢٨</w:t>
      </w:r>
      <w:r w:rsidRPr="00D0082A">
        <w:rPr>
          <w:rFonts w:ascii="Traditional Arabic" w:eastAsia="SimSun" w:hAnsi="Traditional Arabic" w:cs="Traditional Arabic"/>
          <w:b/>
          <w:color w:val="1F3864"/>
          <w:sz w:val="30"/>
          <w:szCs w:val="30"/>
          <w:shd w:val="clear" w:color="auto" w:fill="FFFFFF"/>
          <w:rtl/>
          <w:lang w:val="tr-TR" w:eastAsia="zh-CN"/>
        </w:rPr>
        <w:t>﴾</w:t>
      </w:r>
      <w:r w:rsidR="00E403C2">
        <w:rPr>
          <w:rFonts w:ascii="Traditional Arabic" w:eastAsia="SimSun" w:hAnsi="Traditional Arabic" w:cs="Traditional Arabic"/>
          <w:b/>
          <w:color w:val="1F3864"/>
          <w:sz w:val="30"/>
          <w:szCs w:val="30"/>
          <w:shd w:val="clear" w:color="auto" w:fill="FFFFFF"/>
          <w:lang w:val="tr-TR" w:eastAsia="zh-CN"/>
        </w:rPr>
        <w:t xml:space="preserve"> </w:t>
      </w:r>
      <w:r w:rsidRPr="00D0082A">
        <w:rPr>
          <w:rFonts w:ascii="Traditional Arabic" w:eastAsia="SimSun" w:hAnsi="Traditional Arabic"/>
          <w:b/>
          <w:color w:val="1F3864"/>
          <w:sz w:val="26"/>
          <w:szCs w:val="26"/>
          <w:shd w:val="clear" w:color="auto" w:fill="FFFFFF"/>
          <w:rtl/>
          <w:lang w:val="fr-FR" w:eastAsia="zh-CN"/>
        </w:rPr>
        <w:t>[سبأ: 28]</w:t>
      </w:r>
    </w:p>
    <w:p w14:paraId="64FE847A" w14:textId="701871A1" w:rsidR="001F0CF7" w:rsidRPr="0084392F" w:rsidRDefault="00000000" w:rsidP="00FD1D39">
      <w:pPr>
        <w:pStyle w:val="a0"/>
        <w:rPr>
          <w:lang w:val="it-IT"/>
        </w:rPr>
      </w:pPr>
      <w:r w:rsidRPr="0084392F">
        <w:rPr>
          <w:lang w:val="it-IT"/>
        </w:rPr>
        <w:t>"Non ti abbiamo mandato se non come nunzio ed ammonitore per tutta l'umanità, ma la maggior parte degli uomini ignorano ciò." [Capitolo "</w:t>
      </w:r>
      <w:proofErr w:type="spellStart"/>
      <w:r w:rsidRPr="0084392F">
        <w:rPr>
          <w:lang w:val="it-IT"/>
        </w:rPr>
        <w:t>Sabâ</w:t>
      </w:r>
      <w:proofErr w:type="spellEnd"/>
      <w:r w:rsidRPr="0084392F">
        <w:rPr>
          <w:lang w:val="it-IT"/>
        </w:rPr>
        <w:t>’": 28]</w:t>
      </w:r>
    </w:p>
    <w:p w14:paraId="132D2F7D" w14:textId="77777777" w:rsidR="001F0CF7" w:rsidRPr="0084392F" w:rsidRDefault="00000000">
      <w:pPr>
        <w:rPr>
          <w:lang w:val="it-IT"/>
        </w:rPr>
      </w:pPr>
      <w:r w:rsidRPr="0084392F">
        <w:rPr>
          <w:lang w:val="it-IT"/>
        </w:rPr>
        <w:t>Ad Egli (</w:t>
      </w:r>
      <w:r w:rsidRPr="0084392F">
        <w:rPr>
          <w:rStyle w:val="Car"/>
          <w:lang w:val="it-IT"/>
        </w:rPr>
        <w:t>pace e benedizioni su di Lui</w:t>
      </w:r>
      <w:r w:rsidRPr="0084392F">
        <w:rPr>
          <w:lang w:val="it-IT"/>
        </w:rPr>
        <w:t>) spettano diritti importanti da ogni musulmano, tra cui:</w:t>
      </w:r>
    </w:p>
    <w:p w14:paraId="6BD694BA" w14:textId="77777777" w:rsidR="00D0082A" w:rsidRPr="00D0082A" w:rsidRDefault="00000000" w:rsidP="00D0082A">
      <w:pPr>
        <w:rPr>
          <w:rFonts w:ascii="Calibri" w:eastAsia="SimSun" w:hAnsi="Calibri"/>
          <w:szCs w:val="24"/>
          <w:rtl/>
          <w:lang w:val="ru-RU" w:eastAsia="zh-CN"/>
        </w:rPr>
      </w:pPr>
      <w:r w:rsidRPr="0084392F">
        <w:rPr>
          <w:lang w:val="it-IT"/>
        </w:rPr>
        <w:t xml:space="preserve">1- La fede nella Sua profezia e nella Sua sincerità, l'infallibilità della sacra legge che ci è giunta tramite Lui, e l'obbligo di ubbidirgli e di seguirlo in essa. </w:t>
      </w:r>
      <w:r>
        <w:t xml:space="preserve">Disse </w:t>
      </w:r>
      <w:proofErr w:type="spellStart"/>
      <w:r>
        <w:t>l'Altissimo</w:t>
      </w:r>
      <w:proofErr w:type="spellEnd"/>
      <w:r>
        <w:t>:</w:t>
      </w:r>
    </w:p>
    <w:p w14:paraId="58289A77" w14:textId="77777777" w:rsidR="00E907EC" w:rsidRPr="00E907EC" w:rsidRDefault="00E907EC" w:rsidP="00994EF6">
      <w:pPr>
        <w:keepLines/>
        <w:bidi/>
        <w:spacing w:line="240" w:lineRule="auto"/>
        <w:rPr>
          <w:rFonts w:ascii="Traditional Arabic" w:eastAsia="Calibri" w:hAnsi="Calibri"/>
          <w:color w:val="1F3864"/>
          <w:kern w:val="2"/>
          <w:sz w:val="30"/>
          <w:szCs w:val="26"/>
          <w:shd w:val="clear" w:color="auto" w:fill="FFFFFF"/>
          <w:lang w:eastAsia="en-US"/>
        </w:rPr>
      </w:pPr>
      <w:bookmarkStart w:id="8" w:name="_Hlk136381612"/>
      <w:r w:rsidRPr="00E907EC">
        <w:rPr>
          <w:rFonts w:ascii="Traditional Arabic" w:eastAsia="Calibri" w:hAnsi="Calibri" w:cs="Traditional Arabic"/>
          <w:color w:val="1F3864"/>
          <w:kern w:val="2"/>
          <w:sz w:val="30"/>
          <w:szCs w:val="30"/>
          <w:shd w:val="clear" w:color="auto" w:fill="FFFFFF"/>
          <w:rtl/>
          <w:lang w:val="fr-FR" w:eastAsia="en-US"/>
        </w:rPr>
        <w:t>﴿</w:t>
      </w:r>
      <w:r w:rsidRPr="00E907EC">
        <w:rPr>
          <w:rFonts w:ascii="Traditional Arabic" w:eastAsia="Calibri" w:hAnsi="Calibri" w:cs="KFGQPC HAFS Uthmanic Script"/>
          <w:color w:val="1F3864"/>
          <w:kern w:val="2"/>
          <w:sz w:val="30"/>
          <w:szCs w:val="30"/>
          <w:shd w:val="clear" w:color="auto" w:fill="FFFFFF"/>
          <w:rtl/>
          <w:lang w:val="fr-FR" w:eastAsia="en-US"/>
        </w:rPr>
        <w:t xml:space="preserve">وَمَا يَنطِقُ عَنِ </w:t>
      </w:r>
      <w:r w:rsidRPr="00E907EC">
        <w:rPr>
          <w:rFonts w:ascii="Traditional Arabic" w:eastAsia="Calibri" w:hAnsi="Calibri" w:cs="KFGQPC HAFS Uthmanic Script" w:hint="cs"/>
          <w:color w:val="1F3864"/>
          <w:kern w:val="2"/>
          <w:sz w:val="30"/>
          <w:szCs w:val="30"/>
          <w:shd w:val="clear" w:color="auto" w:fill="FFFFFF"/>
          <w:rtl/>
          <w:lang w:val="fr-FR" w:eastAsia="en-US"/>
        </w:rPr>
        <w:t>ٱ</w:t>
      </w:r>
      <w:r w:rsidRPr="00E907EC">
        <w:rPr>
          <w:rFonts w:ascii="Traditional Arabic" w:eastAsia="Calibri" w:hAnsi="Calibri" w:cs="KFGQPC HAFS Uthmanic Script" w:hint="eastAsia"/>
          <w:color w:val="1F3864"/>
          <w:kern w:val="2"/>
          <w:sz w:val="30"/>
          <w:szCs w:val="30"/>
          <w:shd w:val="clear" w:color="auto" w:fill="FFFFFF"/>
          <w:rtl/>
          <w:lang w:val="fr-FR" w:eastAsia="en-US"/>
        </w:rPr>
        <w:t>لۡهَوَىٰٓ</w:t>
      </w:r>
      <w:r w:rsidRPr="00E907EC">
        <w:rPr>
          <w:rFonts w:ascii="Traditional Arabic" w:eastAsia="Calibri" w:hAnsi="Calibri" w:cs="KFGQPC HAFS Uthmanic Script"/>
          <w:color w:val="1F3864"/>
          <w:kern w:val="2"/>
          <w:sz w:val="30"/>
          <w:szCs w:val="30"/>
          <w:shd w:val="clear" w:color="auto" w:fill="FFFFFF"/>
          <w:rtl/>
          <w:lang w:val="fr-FR" w:eastAsia="en-US"/>
        </w:rPr>
        <w:t>٣ إِنۡ هُوَ إِلَّا وَحۡيٞ يُوحَىٰ٤</w:t>
      </w:r>
      <w:r w:rsidRPr="00E907EC">
        <w:rPr>
          <w:rFonts w:ascii="Traditional Arabic" w:eastAsia="Calibri" w:hAnsi="Calibri" w:cs="Traditional Arabic"/>
          <w:color w:val="1F3864"/>
          <w:kern w:val="2"/>
          <w:sz w:val="30"/>
          <w:szCs w:val="30"/>
          <w:shd w:val="clear" w:color="auto" w:fill="FFFFFF"/>
          <w:rtl/>
          <w:lang w:val="fr-FR" w:eastAsia="en-US"/>
        </w:rPr>
        <w:t>﴾</w:t>
      </w:r>
      <w:r w:rsidRPr="00E907EC">
        <w:rPr>
          <w:rFonts w:ascii="Traditional Arabic" w:eastAsia="Calibri" w:hAnsi="Calibri" w:cs="KFGQPC HAFS Uthmanic Script"/>
          <w:color w:val="1F3864"/>
          <w:kern w:val="2"/>
          <w:sz w:val="30"/>
          <w:szCs w:val="30"/>
          <w:shd w:val="clear" w:color="auto" w:fill="FFFFFF"/>
          <w:rtl/>
          <w:lang w:val="fr-FR" w:eastAsia="en-US"/>
        </w:rPr>
        <w:t xml:space="preserve"> </w:t>
      </w:r>
      <w:r w:rsidRPr="00E907EC">
        <w:rPr>
          <w:rFonts w:ascii="Traditional Arabic" w:eastAsia="Calibri" w:hAnsi="Calibri"/>
          <w:color w:val="1F3864"/>
          <w:kern w:val="2"/>
          <w:sz w:val="30"/>
          <w:szCs w:val="26"/>
          <w:shd w:val="clear" w:color="auto" w:fill="FFFFFF"/>
          <w:rtl/>
          <w:lang w:eastAsia="en-US"/>
        </w:rPr>
        <w:t>[النجم: 3-4]</w:t>
      </w:r>
    </w:p>
    <w:bookmarkEnd w:id="8"/>
    <w:p w14:paraId="478388DB" w14:textId="6F966E46" w:rsidR="001F0CF7" w:rsidRPr="0084392F" w:rsidRDefault="00000000" w:rsidP="00FD1D39">
      <w:pPr>
        <w:pStyle w:val="a0"/>
        <w:rPr>
          <w:lang w:val="it-IT"/>
        </w:rPr>
      </w:pPr>
      <w:r w:rsidRPr="0084392F">
        <w:rPr>
          <w:lang w:val="it-IT"/>
        </w:rPr>
        <w:t>"E non parla senza criterio: (la Sua parola) non è che una Rivelazione ispirata." [Capitolo "La stella": 3-4]</w:t>
      </w:r>
    </w:p>
    <w:p w14:paraId="1C26071D" w14:textId="390F30FE" w:rsidR="001F0CF7" w:rsidRPr="0084392F" w:rsidRDefault="00000000">
      <w:pPr>
        <w:rPr>
          <w:lang w:val="it-IT"/>
        </w:rPr>
      </w:pPr>
      <w:r w:rsidRPr="0084392F">
        <w:rPr>
          <w:lang w:val="it-IT"/>
        </w:rPr>
        <w:t xml:space="preserve">2- L'obbligo di </w:t>
      </w:r>
      <w:proofErr w:type="spellStart"/>
      <w:r w:rsidRPr="0084392F">
        <w:rPr>
          <w:lang w:val="it-IT"/>
        </w:rPr>
        <w:t>amarLo</w:t>
      </w:r>
      <w:proofErr w:type="spellEnd"/>
      <w:r w:rsidRPr="0084392F">
        <w:rPr>
          <w:lang w:val="it-IT"/>
        </w:rPr>
        <w:t xml:space="preserve">, dando la precedenza all'amore nei Suoi confronti rispetto a quello per sé stessi, per i propri figli, e per tutto il creato. La </w:t>
      </w:r>
      <w:r w:rsidRPr="0084392F">
        <w:rPr>
          <w:lang w:val="it-IT"/>
        </w:rPr>
        <w:lastRenderedPageBreak/>
        <w:t>conseguenza di questo amore è quella di essere conformi alla guida del Profeta, obbedendo</w:t>
      </w:r>
      <w:r w:rsidR="007D5FE4">
        <w:rPr>
          <w:lang w:val="it-IT"/>
        </w:rPr>
        <w:t xml:space="preserve"> a</w:t>
      </w:r>
      <w:r w:rsidRPr="0084392F">
        <w:rPr>
          <w:lang w:val="it-IT"/>
        </w:rPr>
        <w:t xml:space="preserve"> ciò che ha ordinato, ed evitando ciò che ha proibito e da cui ha avvertito.</w:t>
      </w:r>
    </w:p>
    <w:p w14:paraId="79EB96EF" w14:textId="77777777" w:rsidR="001F0CF7" w:rsidRPr="0084392F" w:rsidRDefault="00000000">
      <w:pPr>
        <w:rPr>
          <w:lang w:val="it-IT"/>
        </w:rPr>
      </w:pPr>
      <w:r w:rsidRPr="0084392F">
        <w:rPr>
          <w:lang w:val="it-IT"/>
        </w:rPr>
        <w:t xml:space="preserve">3- L'obbligo di </w:t>
      </w:r>
      <w:proofErr w:type="spellStart"/>
      <w:r w:rsidRPr="0084392F">
        <w:rPr>
          <w:lang w:val="it-IT"/>
        </w:rPr>
        <w:t>rispettarLo</w:t>
      </w:r>
      <w:proofErr w:type="spellEnd"/>
      <w:r w:rsidRPr="0084392F">
        <w:rPr>
          <w:lang w:val="it-IT"/>
        </w:rPr>
        <w:t xml:space="preserve">, </w:t>
      </w:r>
      <w:proofErr w:type="spellStart"/>
      <w:r w:rsidRPr="0084392F">
        <w:rPr>
          <w:lang w:val="it-IT"/>
        </w:rPr>
        <w:t>sostenerLo</w:t>
      </w:r>
      <w:proofErr w:type="spellEnd"/>
      <w:r w:rsidRPr="0084392F">
        <w:rPr>
          <w:lang w:val="it-IT"/>
        </w:rPr>
        <w:t xml:space="preserve">, </w:t>
      </w:r>
      <w:proofErr w:type="spellStart"/>
      <w:r w:rsidRPr="0084392F">
        <w:rPr>
          <w:lang w:val="it-IT"/>
        </w:rPr>
        <w:t>riverirLo</w:t>
      </w:r>
      <w:proofErr w:type="spellEnd"/>
      <w:r w:rsidRPr="0084392F">
        <w:rPr>
          <w:lang w:val="it-IT"/>
        </w:rPr>
        <w:t xml:space="preserve"> ed </w:t>
      </w:r>
      <w:proofErr w:type="spellStart"/>
      <w:r w:rsidRPr="0084392F">
        <w:rPr>
          <w:lang w:val="it-IT"/>
        </w:rPr>
        <w:t>onorarLo</w:t>
      </w:r>
      <w:proofErr w:type="spellEnd"/>
      <w:r w:rsidRPr="0084392F">
        <w:rPr>
          <w:lang w:val="it-IT"/>
        </w:rPr>
        <w:t xml:space="preserve"> (</w:t>
      </w:r>
      <w:r w:rsidRPr="0084392F">
        <w:rPr>
          <w:rStyle w:val="Car"/>
          <w:lang w:val="it-IT"/>
        </w:rPr>
        <w:t>pace e benedizioni su di Lui</w:t>
      </w:r>
      <w:r w:rsidRPr="0084392F">
        <w:rPr>
          <w:lang w:val="it-IT"/>
        </w:rPr>
        <w:t>).</w:t>
      </w:r>
    </w:p>
    <w:p w14:paraId="5BB1FE59" w14:textId="77777777" w:rsidR="007D5FE4" w:rsidRDefault="00000000">
      <w:pPr>
        <w:rPr>
          <w:lang w:val="it-IT"/>
        </w:rPr>
      </w:pPr>
      <w:r w:rsidRPr="0084392F">
        <w:rPr>
          <w:lang w:val="it-IT"/>
        </w:rPr>
        <w:t>4- L'invocazione per Lui (</w:t>
      </w:r>
      <w:r w:rsidRPr="0084392F">
        <w:rPr>
          <w:rStyle w:val="Car"/>
          <w:lang w:val="it-IT"/>
        </w:rPr>
        <w:t>pace e benedizione su di Lui</w:t>
      </w:r>
      <w:r w:rsidRPr="0084392F">
        <w:rPr>
          <w:lang w:val="it-IT"/>
        </w:rPr>
        <w:t xml:space="preserve">), ossia </w:t>
      </w:r>
      <w:proofErr w:type="spellStart"/>
      <w:r w:rsidRPr="0084392F">
        <w:rPr>
          <w:lang w:val="it-IT"/>
        </w:rPr>
        <w:t>elogiarLo</w:t>
      </w:r>
      <w:proofErr w:type="spellEnd"/>
      <w:r w:rsidRPr="0084392F">
        <w:rPr>
          <w:lang w:val="it-IT"/>
        </w:rPr>
        <w:t>, chiedere ad Allah che innalzi la Sua menzione e che Lo accresca in riverenza e nobiltà. Disse il Profeta (</w:t>
      </w:r>
      <w:r w:rsidRPr="0084392F">
        <w:rPr>
          <w:rStyle w:val="Car"/>
          <w:lang w:val="it-IT"/>
        </w:rPr>
        <w:t>pace e benedizione su di lui</w:t>
      </w:r>
      <w:r w:rsidRPr="0084392F">
        <w:rPr>
          <w:lang w:val="it-IT"/>
        </w:rPr>
        <w:t xml:space="preserve">): "Chi enuncia un'invocazione per me, Allah lo loderà dieci volte per merito di essa". Narrato da Muslim. </w:t>
      </w:r>
    </w:p>
    <w:p w14:paraId="5E0A3FE4" w14:textId="1BEEBA42" w:rsidR="001F0CF7" w:rsidRPr="0084392F" w:rsidRDefault="00000000">
      <w:pPr>
        <w:rPr>
          <w:lang w:val="it-IT"/>
        </w:rPr>
      </w:pPr>
      <w:r w:rsidRPr="0084392F">
        <w:rPr>
          <w:lang w:val="it-IT"/>
        </w:rPr>
        <w:t>5- Il divieto di eccedere nei Suoi confronti (</w:t>
      </w:r>
      <w:r w:rsidRPr="0084392F">
        <w:rPr>
          <w:rStyle w:val="Car"/>
          <w:lang w:val="it-IT"/>
        </w:rPr>
        <w:t>pace e benedizioni su di Lui</w:t>
      </w:r>
      <w:r w:rsidRPr="0084392F">
        <w:rPr>
          <w:lang w:val="it-IT"/>
        </w:rPr>
        <w:t xml:space="preserve">), </w:t>
      </w:r>
      <w:r w:rsidR="007D5FE4">
        <w:rPr>
          <w:lang w:val="it-IT"/>
        </w:rPr>
        <w:t>elevandolo</w:t>
      </w:r>
      <w:r w:rsidRPr="0084392F">
        <w:rPr>
          <w:lang w:val="it-IT"/>
        </w:rPr>
        <w:t xml:space="preserve"> al di sopra del grado che gli ha conferito Allah. Invero il Profeta </w:t>
      </w:r>
      <w:r w:rsidRPr="00100C41">
        <w:rPr>
          <w:rStyle w:val="Car"/>
        </w:rPr>
        <w:t>ﷺ</w:t>
      </w:r>
      <w:r w:rsidRPr="0084392F">
        <w:rPr>
          <w:lang w:val="it-IT"/>
        </w:rPr>
        <w:t xml:space="preserve"> mise severamente in guardia da ciò, in quanto disse: </w:t>
      </w:r>
      <w:r w:rsidRPr="0084392F">
        <w:rPr>
          <w:rStyle w:val="Car1"/>
          <w:lang w:val="it-IT"/>
        </w:rPr>
        <w:t>"Non esaltatemi come i cristiani hanno esaltato il figlio di Maria, poiché io sono il Suo servo, perciò dite servo di Allah e Suo Messaggero"</w:t>
      </w:r>
      <w:r w:rsidRPr="0084392F">
        <w:rPr>
          <w:lang w:val="it-IT"/>
        </w:rPr>
        <w:t>. Narrato da Al-</w:t>
      </w:r>
      <w:proofErr w:type="spellStart"/>
      <w:r w:rsidRPr="0084392F">
        <w:rPr>
          <w:lang w:val="it-IT"/>
        </w:rPr>
        <w:t>Bukhari</w:t>
      </w:r>
      <w:proofErr w:type="spellEnd"/>
      <w:r w:rsidRPr="0084392F">
        <w:rPr>
          <w:lang w:val="it-IT"/>
        </w:rPr>
        <w:t>.</w:t>
      </w:r>
    </w:p>
    <w:p w14:paraId="4A41EB6A" w14:textId="77777777" w:rsidR="001F0CF7" w:rsidRPr="0084392F" w:rsidRDefault="00000000">
      <w:pPr>
        <w:pStyle w:val="Titolo3"/>
        <w:rPr>
          <w:lang w:val="it-IT"/>
        </w:rPr>
      </w:pPr>
      <w:bookmarkStart w:id="9" w:name="_Toc136386306"/>
      <w:r w:rsidRPr="0084392F">
        <w:rPr>
          <w:lang w:val="it-IT"/>
        </w:rPr>
        <w:lastRenderedPageBreak/>
        <w:t>Tra le sue qualità (pace e benedizioni su di Lui):</w:t>
      </w:r>
      <w:bookmarkEnd w:id="9"/>
    </w:p>
    <w:p w14:paraId="5DF11653" w14:textId="77777777" w:rsidR="001F0CF7" w:rsidRPr="0084392F" w:rsidRDefault="00000000">
      <w:pPr>
        <w:rPr>
          <w:lang w:val="it-IT"/>
        </w:rPr>
      </w:pPr>
      <w:r w:rsidRPr="0084392F">
        <w:rPr>
          <w:lang w:val="it-IT"/>
        </w:rPr>
        <w:t>L'onestà, la misericordia, la dolcezza, la pazienza, il coraggio, la generosità, le buone maniere, l'equità, l'umiltà e il perdono.</w:t>
      </w:r>
    </w:p>
    <w:p w14:paraId="04F25FAC" w14:textId="77777777" w:rsidR="001F0CF7" w:rsidRPr="0084392F" w:rsidRDefault="00000000" w:rsidP="00F2568E">
      <w:pPr>
        <w:pStyle w:val="Titolo2"/>
        <w:rPr>
          <w:lang w:val="it-IT"/>
        </w:rPr>
      </w:pPr>
      <w:bookmarkStart w:id="10" w:name="_Toc136386307"/>
      <w:r w:rsidRPr="0084392F">
        <w:rPr>
          <w:lang w:val="it-IT"/>
        </w:rPr>
        <w:t>Il nobile Corano è la parola del mio Signore:</w:t>
      </w:r>
      <w:bookmarkEnd w:id="10"/>
    </w:p>
    <w:p w14:paraId="362A780B" w14:textId="77777777" w:rsidR="00663629" w:rsidRPr="00663629" w:rsidRDefault="00000000" w:rsidP="00663629">
      <w:pPr>
        <w:rPr>
          <w:rFonts w:ascii="Calibri" w:eastAsia="SimSun" w:hAnsi="Calibri"/>
          <w:szCs w:val="24"/>
          <w:rtl/>
          <w:lang w:val="ru-RU" w:eastAsia="zh-CN"/>
        </w:rPr>
      </w:pPr>
      <w:r>
        <w:t xml:space="preserve">Allah </w:t>
      </w:r>
      <w:proofErr w:type="spellStart"/>
      <w:r>
        <w:t>l'Altissimo</w:t>
      </w:r>
      <w:proofErr w:type="spellEnd"/>
      <w:r>
        <w:t xml:space="preserve"> </w:t>
      </w:r>
      <w:proofErr w:type="spellStart"/>
      <w:r>
        <w:t>disse</w:t>
      </w:r>
      <w:proofErr w:type="spellEnd"/>
      <w:r>
        <w:t>:</w:t>
      </w:r>
    </w:p>
    <w:p w14:paraId="57533D6C" w14:textId="3BF6D274" w:rsidR="00A15D17" w:rsidRPr="00994EF6" w:rsidRDefault="00663629" w:rsidP="00994EF6">
      <w:pPr>
        <w:keepLines/>
        <w:bidi/>
        <w:spacing w:line="240" w:lineRule="auto"/>
        <w:rPr>
          <w:rFonts w:ascii="Traditional Arabic" w:eastAsia="SimSun" w:hAnsi="Traditional Arabic"/>
          <w:color w:val="1F3864"/>
          <w:sz w:val="30"/>
          <w:szCs w:val="30"/>
          <w:rtl/>
          <w:lang w:val="fr-FR" w:eastAsia="zh-CN"/>
        </w:rPr>
      </w:pPr>
      <w:r w:rsidRPr="00663629">
        <w:rPr>
          <w:rFonts w:ascii="Traditional Arabic" w:eastAsia="SimSun" w:hAnsi="Traditional Arabic" w:cs="Traditional Arabic"/>
          <w:color w:val="1F3864"/>
          <w:sz w:val="30"/>
          <w:szCs w:val="30"/>
          <w:shd w:val="clear" w:color="auto" w:fill="FFFFFF"/>
          <w:rtl/>
          <w:lang w:val="fr-FR" w:eastAsia="zh-CN"/>
        </w:rPr>
        <w:t>﴿</w:t>
      </w:r>
      <w:r w:rsidRPr="00663629">
        <w:rPr>
          <w:rFonts w:ascii="Traditional Arabic" w:eastAsia="SimSun" w:hAnsi="Traditional Arabic" w:cs="KFGQPC HAFS Uthmanic Script"/>
          <w:color w:val="1F3864"/>
          <w:sz w:val="30"/>
          <w:szCs w:val="30"/>
          <w:shd w:val="clear" w:color="auto" w:fill="FFFFFF"/>
          <w:rtl/>
          <w:lang w:val="fr-FR" w:eastAsia="zh-CN"/>
        </w:rPr>
        <w:t xml:space="preserve">يَٰٓأَيُّهَا </w:t>
      </w:r>
      <w:r w:rsidRPr="00663629">
        <w:rPr>
          <w:rFonts w:ascii="Traditional Arabic" w:eastAsia="SimSun" w:hAnsi="Traditional Arabic" w:cs="KFGQPC HAFS Uthmanic Script" w:hint="cs"/>
          <w:color w:val="1F3864"/>
          <w:sz w:val="30"/>
          <w:szCs w:val="30"/>
          <w:shd w:val="clear" w:color="auto" w:fill="FFFFFF"/>
          <w:rtl/>
          <w:lang w:val="fr-FR" w:eastAsia="zh-CN"/>
        </w:rPr>
        <w:t>ٱ</w:t>
      </w:r>
      <w:r w:rsidRPr="00663629">
        <w:rPr>
          <w:rFonts w:ascii="Traditional Arabic" w:eastAsia="SimSun" w:hAnsi="Traditional Arabic" w:cs="KFGQPC HAFS Uthmanic Script" w:hint="eastAsia"/>
          <w:color w:val="1F3864"/>
          <w:sz w:val="30"/>
          <w:szCs w:val="30"/>
          <w:shd w:val="clear" w:color="auto" w:fill="FFFFFF"/>
          <w:rtl/>
          <w:lang w:val="fr-FR" w:eastAsia="zh-CN"/>
        </w:rPr>
        <w:t>لنَّاسُ</w:t>
      </w:r>
      <w:r w:rsidRPr="00663629">
        <w:rPr>
          <w:rFonts w:ascii="Traditional Arabic" w:eastAsia="SimSun" w:hAnsi="Traditional Arabic" w:cs="KFGQPC HAFS Uthmanic Script"/>
          <w:color w:val="1F3864"/>
          <w:sz w:val="30"/>
          <w:szCs w:val="30"/>
          <w:shd w:val="clear" w:color="auto" w:fill="FFFFFF"/>
          <w:rtl/>
          <w:lang w:val="fr-FR" w:eastAsia="zh-CN"/>
        </w:rPr>
        <w:t xml:space="preserve"> قَدۡ جَآءَكُم بُرۡهَٰنٞ مِّن رَّبِّكُمۡ وَأَنزَلۡنَآ إِلَيۡكُمۡ نُورٗا مُّبِينٗا ١٧٤</w:t>
      </w:r>
      <w:r w:rsidRPr="00663629">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663629">
        <w:rPr>
          <w:rFonts w:ascii="Traditional Arabic" w:eastAsia="SimSun" w:hAnsi="Traditional Arabic"/>
          <w:color w:val="1F3864"/>
          <w:sz w:val="26"/>
          <w:szCs w:val="26"/>
          <w:shd w:val="clear" w:color="auto" w:fill="FFFFFF"/>
          <w:rtl/>
          <w:lang w:val="fr-FR" w:eastAsia="zh-CN"/>
        </w:rPr>
        <w:t>[النساء: 174]</w:t>
      </w:r>
    </w:p>
    <w:p w14:paraId="32C1D784" w14:textId="2A5D4600" w:rsidR="00A15D17" w:rsidRDefault="00000000" w:rsidP="00A15D17">
      <w:pPr>
        <w:pStyle w:val="a0"/>
        <w:rPr>
          <w:rtl/>
        </w:rPr>
      </w:pPr>
      <w:r w:rsidRPr="0084392F">
        <w:rPr>
          <w:lang w:val="it-IT"/>
        </w:rPr>
        <w:t>"Oh uomini: vi è giunto un chiaro indizio dal vostro Signore, ed abbiamo fatto scendere su di voi una Luce evidente." [Capitolo "Le donne": 174]</w:t>
      </w:r>
    </w:p>
    <w:p w14:paraId="5E5D11AE" w14:textId="5B2BC8F1" w:rsidR="00663629" w:rsidRPr="00663629" w:rsidRDefault="00000000" w:rsidP="00663629">
      <w:pPr>
        <w:rPr>
          <w:rFonts w:ascii="Calibri" w:eastAsia="SimSun" w:hAnsi="Calibri"/>
          <w:color w:val="1F3864"/>
          <w:sz w:val="30"/>
          <w:szCs w:val="24"/>
          <w:rtl/>
          <w:lang w:val="ru-RU" w:eastAsia="zh-CN"/>
        </w:rPr>
      </w:pPr>
      <w:r w:rsidRPr="0084392F">
        <w:rPr>
          <w:lang w:val="it-IT"/>
        </w:rPr>
        <w:t xml:space="preserve">Il nobile Corano è il verbo di Allah (l'Altissimo) con cui ha comunicato realmente. Lo fece scendere sul Profeta </w:t>
      </w:r>
      <w:proofErr w:type="spellStart"/>
      <w:r w:rsidRPr="0084392F">
        <w:rPr>
          <w:lang w:val="it-IT"/>
        </w:rPr>
        <w:t>Muḥammad</w:t>
      </w:r>
      <w:proofErr w:type="spellEnd"/>
      <w:r w:rsidRPr="0084392F">
        <w:rPr>
          <w:lang w:val="it-IT"/>
        </w:rPr>
        <w:t xml:space="preserve"> (</w:t>
      </w:r>
      <w:r w:rsidRPr="0084392F">
        <w:rPr>
          <w:rStyle w:val="Car"/>
          <w:lang w:val="it-IT"/>
        </w:rPr>
        <w:t>pace e benedizioni su di Lui</w:t>
      </w:r>
      <w:r w:rsidRPr="0084392F">
        <w:rPr>
          <w:lang w:val="it-IT"/>
        </w:rPr>
        <w:t xml:space="preserve">) per far uscire la gente dall'oscurità alla Luce, e guidarli sulla retta via. Chi lo legge otterrà una ricompensa immensa, mentre chi opera secondo la sua guida, ha </w:t>
      </w:r>
      <w:r w:rsidRPr="0084392F">
        <w:rPr>
          <w:lang w:val="it-IT"/>
        </w:rPr>
        <w:lastRenderedPageBreak/>
        <w:t>intrapreso il giusto percorso. Ci è stato riportato da 'Abdu-</w:t>
      </w:r>
      <w:proofErr w:type="spellStart"/>
      <w:r w:rsidRPr="0084392F">
        <w:rPr>
          <w:lang w:val="it-IT"/>
        </w:rPr>
        <w:t>Llah</w:t>
      </w:r>
      <w:proofErr w:type="spellEnd"/>
      <w:r w:rsidRPr="0084392F">
        <w:rPr>
          <w:lang w:val="it-IT"/>
        </w:rPr>
        <w:t xml:space="preserve"> </w:t>
      </w:r>
      <w:proofErr w:type="spellStart"/>
      <w:r w:rsidRPr="0084392F">
        <w:rPr>
          <w:lang w:val="it-IT"/>
        </w:rPr>
        <w:t>ibn</w:t>
      </w:r>
      <w:proofErr w:type="spellEnd"/>
      <w:r w:rsidRPr="0084392F">
        <w:rPr>
          <w:lang w:val="it-IT"/>
        </w:rPr>
        <w:t xml:space="preserve"> </w:t>
      </w:r>
      <w:proofErr w:type="spellStart"/>
      <w:r w:rsidRPr="0084392F">
        <w:rPr>
          <w:lang w:val="it-IT"/>
        </w:rPr>
        <w:t>Mas'ud</w:t>
      </w:r>
      <w:proofErr w:type="spellEnd"/>
      <w:r w:rsidRPr="0084392F">
        <w:rPr>
          <w:lang w:val="it-IT"/>
        </w:rPr>
        <w:t xml:space="preserve">, che </w:t>
      </w:r>
      <w:r w:rsidR="000B16D0">
        <w:rPr>
          <w:lang w:val="it-IT"/>
        </w:rPr>
        <w:t>Allah</w:t>
      </w:r>
      <w:r w:rsidRPr="0084392F">
        <w:rPr>
          <w:lang w:val="it-IT"/>
        </w:rPr>
        <w:t xml:space="preserve"> sia soddisfatto di lui, che il Messaggero di Allah (</w:t>
      </w:r>
      <w:r w:rsidRPr="0084392F">
        <w:rPr>
          <w:rStyle w:val="Car"/>
          <w:lang w:val="it-IT"/>
        </w:rPr>
        <w:t>pace e benedizioni su di Lui</w:t>
      </w:r>
      <w:r w:rsidRPr="0084392F">
        <w:rPr>
          <w:lang w:val="it-IT"/>
        </w:rPr>
        <w:t xml:space="preserve">) disse: </w:t>
      </w:r>
      <w:r w:rsidRPr="0084392F">
        <w:rPr>
          <w:rStyle w:val="Car1"/>
          <w:lang w:val="it-IT"/>
        </w:rPr>
        <w:t>"Colui che recita una sola lettera del Libro di Allah, otterrà una ricompensa, e questa ricompensa viene moltiplicata dieci volte. Non intendo dire che (</w:t>
      </w:r>
      <w:proofErr w:type="spellStart"/>
      <w:r w:rsidRPr="0084392F">
        <w:rPr>
          <w:rStyle w:val="Car1"/>
          <w:lang w:val="it-IT"/>
        </w:rPr>
        <w:t>Alīf</w:t>
      </w:r>
      <w:proofErr w:type="spellEnd"/>
      <w:r w:rsidRPr="0084392F">
        <w:rPr>
          <w:rStyle w:val="Car1"/>
          <w:lang w:val="it-IT"/>
        </w:rPr>
        <w:t xml:space="preserve">, </w:t>
      </w:r>
      <w:proofErr w:type="spellStart"/>
      <w:r w:rsidRPr="0084392F">
        <w:rPr>
          <w:rStyle w:val="Car1"/>
          <w:lang w:val="it-IT"/>
        </w:rPr>
        <w:t>Lām</w:t>
      </w:r>
      <w:proofErr w:type="spellEnd"/>
      <w:r w:rsidRPr="0084392F">
        <w:rPr>
          <w:rStyle w:val="Car1"/>
          <w:lang w:val="it-IT"/>
        </w:rPr>
        <w:t xml:space="preserve">, </w:t>
      </w:r>
      <w:proofErr w:type="spellStart"/>
      <w:r w:rsidRPr="0084392F">
        <w:rPr>
          <w:rStyle w:val="Car1"/>
          <w:lang w:val="it-IT"/>
        </w:rPr>
        <w:t>Mīm</w:t>
      </w:r>
      <w:proofErr w:type="spellEnd"/>
      <w:r w:rsidRPr="0084392F">
        <w:rPr>
          <w:rStyle w:val="Car1"/>
          <w:lang w:val="it-IT"/>
        </w:rPr>
        <w:t xml:space="preserve">) siano considerate come una sola lettera, bensì che </w:t>
      </w:r>
      <w:proofErr w:type="spellStart"/>
      <w:r w:rsidRPr="0084392F">
        <w:rPr>
          <w:rStyle w:val="Car1"/>
          <w:lang w:val="it-IT"/>
        </w:rPr>
        <w:t>Alīf</w:t>
      </w:r>
      <w:proofErr w:type="spellEnd"/>
      <w:r w:rsidRPr="0084392F">
        <w:rPr>
          <w:rStyle w:val="Car1"/>
          <w:lang w:val="it-IT"/>
        </w:rPr>
        <w:t xml:space="preserve"> è considerata una (sola) lettera, </w:t>
      </w:r>
      <w:proofErr w:type="spellStart"/>
      <w:r w:rsidRPr="0084392F">
        <w:rPr>
          <w:rStyle w:val="Car1"/>
          <w:lang w:val="it-IT"/>
        </w:rPr>
        <w:t>Lām</w:t>
      </w:r>
      <w:proofErr w:type="spellEnd"/>
      <w:r w:rsidRPr="0084392F">
        <w:rPr>
          <w:rStyle w:val="Car1"/>
          <w:lang w:val="it-IT"/>
        </w:rPr>
        <w:t xml:space="preserve"> una lettera e </w:t>
      </w:r>
      <w:proofErr w:type="spellStart"/>
      <w:r w:rsidRPr="0084392F">
        <w:rPr>
          <w:rStyle w:val="Car1"/>
          <w:lang w:val="it-IT"/>
        </w:rPr>
        <w:t>Mīm</w:t>
      </w:r>
      <w:proofErr w:type="spellEnd"/>
      <w:r w:rsidRPr="0084392F">
        <w:rPr>
          <w:rStyle w:val="Car1"/>
          <w:lang w:val="it-IT"/>
        </w:rPr>
        <w:t xml:space="preserve"> una lettera."</w:t>
      </w:r>
      <w:r w:rsidRPr="0084392F">
        <w:rPr>
          <w:lang w:val="it-IT"/>
        </w:rPr>
        <w:t xml:space="preserve"> Narrato da Al-</w:t>
      </w:r>
      <w:proofErr w:type="spellStart"/>
      <w:r w:rsidRPr="0084392F">
        <w:rPr>
          <w:lang w:val="it-IT"/>
        </w:rPr>
        <w:t>Tirmidhī</w:t>
      </w:r>
      <w:proofErr w:type="spellEnd"/>
      <w:r w:rsidRPr="0084392F">
        <w:rPr>
          <w:lang w:val="it-IT"/>
        </w:rPr>
        <w:t xml:space="preserve"> Allah (l'Altissimo) lo ha preservato dalle variazioni e dalle falsificazioni, e lo ha reso un miracolo eterno fino al Giorno del Giudizio. </w:t>
      </w:r>
      <w:r>
        <w:t xml:space="preserve">Disse </w:t>
      </w:r>
      <w:proofErr w:type="spellStart"/>
      <w:r>
        <w:t>l'Eccelso</w:t>
      </w:r>
      <w:proofErr w:type="spellEnd"/>
      <w:r>
        <w:t>:</w:t>
      </w:r>
    </w:p>
    <w:p w14:paraId="2FC266C6" w14:textId="06F471FA" w:rsidR="00A15D17" w:rsidRPr="00994EF6" w:rsidRDefault="00663629" w:rsidP="00994EF6">
      <w:pPr>
        <w:keepLines/>
        <w:bidi/>
        <w:spacing w:line="240" w:lineRule="auto"/>
        <w:rPr>
          <w:rFonts w:ascii="Traditional Arabic" w:eastAsia="SimSun" w:hAnsi="Traditional Arabic"/>
          <w:b/>
          <w:color w:val="1F3864"/>
          <w:sz w:val="30"/>
          <w:szCs w:val="30"/>
          <w:rtl/>
          <w:lang w:val="fr-FR" w:eastAsia="zh-CN"/>
        </w:rPr>
      </w:pPr>
      <w:r w:rsidRPr="00663629">
        <w:rPr>
          <w:rFonts w:ascii="Traditional Arabic" w:eastAsia="SimSun" w:hAnsi="Traditional Arabic" w:cs="Traditional Arabic"/>
          <w:b/>
          <w:color w:val="1F3864"/>
          <w:sz w:val="30"/>
          <w:szCs w:val="30"/>
          <w:shd w:val="clear" w:color="auto" w:fill="FFFFFF"/>
          <w:rtl/>
          <w:lang w:val="tr-TR" w:eastAsia="zh-CN"/>
        </w:rPr>
        <w:t>﴿</w:t>
      </w:r>
      <w:r w:rsidRPr="00663629">
        <w:rPr>
          <w:rFonts w:ascii="Traditional Arabic" w:eastAsia="SimSun" w:hAnsi="Traditional Arabic" w:cs="KFGQPC HAFS Uthmanic Script"/>
          <w:b/>
          <w:color w:val="1F3864"/>
          <w:sz w:val="30"/>
          <w:szCs w:val="30"/>
          <w:shd w:val="clear" w:color="auto" w:fill="FFFFFF"/>
          <w:rtl/>
          <w:lang w:val="tr-TR" w:eastAsia="zh-CN"/>
        </w:rPr>
        <w:t xml:space="preserve">إِنَّا نَحۡنُ نَزَّلۡنَا </w:t>
      </w:r>
      <w:r w:rsidRPr="00663629">
        <w:rPr>
          <w:rFonts w:ascii="Traditional Arabic" w:eastAsia="SimSun" w:hAnsi="Traditional Arabic" w:cs="KFGQPC HAFS Uthmanic Script" w:hint="cs"/>
          <w:b/>
          <w:color w:val="1F3864"/>
          <w:sz w:val="30"/>
          <w:szCs w:val="30"/>
          <w:shd w:val="clear" w:color="auto" w:fill="FFFFFF"/>
          <w:rtl/>
          <w:lang w:val="tr-TR" w:eastAsia="zh-CN"/>
        </w:rPr>
        <w:t>ٱ</w:t>
      </w:r>
      <w:r w:rsidRPr="00663629">
        <w:rPr>
          <w:rFonts w:ascii="Traditional Arabic" w:eastAsia="SimSun" w:hAnsi="Traditional Arabic" w:cs="KFGQPC HAFS Uthmanic Script" w:hint="eastAsia"/>
          <w:b/>
          <w:color w:val="1F3864"/>
          <w:sz w:val="30"/>
          <w:szCs w:val="30"/>
          <w:shd w:val="clear" w:color="auto" w:fill="FFFFFF"/>
          <w:rtl/>
          <w:lang w:val="tr-TR" w:eastAsia="zh-CN"/>
        </w:rPr>
        <w:t>لذِّكۡرَ</w:t>
      </w:r>
      <w:r w:rsidRPr="00663629">
        <w:rPr>
          <w:rFonts w:ascii="Traditional Arabic" w:eastAsia="SimSun" w:hAnsi="Traditional Arabic" w:cs="KFGQPC HAFS Uthmanic Script"/>
          <w:b/>
          <w:color w:val="1F3864"/>
          <w:sz w:val="30"/>
          <w:szCs w:val="30"/>
          <w:shd w:val="clear" w:color="auto" w:fill="FFFFFF"/>
          <w:rtl/>
          <w:lang w:val="tr-TR" w:eastAsia="zh-CN"/>
        </w:rPr>
        <w:t xml:space="preserve"> وَإِنَّا لَهُ</w:t>
      </w:r>
      <w:r w:rsidRPr="00663629">
        <w:rPr>
          <w:rFonts w:ascii="Traditional Arabic" w:eastAsia="SimSun" w:hAnsi="Traditional Arabic" w:cs="KFGQPC HAFS Uthmanic Script" w:hint="cs"/>
          <w:b/>
          <w:color w:val="1F3864"/>
          <w:sz w:val="30"/>
          <w:szCs w:val="30"/>
          <w:shd w:val="clear" w:color="auto" w:fill="FFFFFF"/>
          <w:rtl/>
          <w:lang w:val="tr-TR" w:eastAsia="zh-CN"/>
        </w:rPr>
        <w:t>ۥ</w:t>
      </w:r>
      <w:r w:rsidRPr="00663629">
        <w:rPr>
          <w:rFonts w:ascii="Traditional Arabic" w:eastAsia="SimSun" w:hAnsi="Traditional Arabic" w:cs="KFGQPC HAFS Uthmanic Script"/>
          <w:b/>
          <w:color w:val="1F3864"/>
          <w:sz w:val="30"/>
          <w:szCs w:val="30"/>
          <w:shd w:val="clear" w:color="auto" w:fill="FFFFFF"/>
          <w:rtl/>
          <w:lang w:val="tr-TR" w:eastAsia="zh-CN"/>
        </w:rPr>
        <w:t xml:space="preserve"> لَحَٰفِظُونَ ٩</w:t>
      </w:r>
      <w:r w:rsidRPr="00663629">
        <w:rPr>
          <w:rFonts w:ascii="Traditional Arabic" w:eastAsia="SimSun" w:hAnsi="Traditional Arabic" w:cs="Traditional Arabic"/>
          <w:b/>
          <w:color w:val="1F3864"/>
          <w:sz w:val="30"/>
          <w:szCs w:val="30"/>
          <w:shd w:val="clear" w:color="auto" w:fill="FFFFFF"/>
          <w:rtl/>
          <w:lang w:val="tr-TR" w:eastAsia="zh-CN"/>
        </w:rPr>
        <w:t>﴾</w:t>
      </w:r>
      <w:r w:rsidR="00E403C2">
        <w:rPr>
          <w:rFonts w:ascii="Traditional Arabic" w:eastAsia="SimSun" w:hAnsi="Traditional Arabic" w:cs="Traditional Arabic"/>
          <w:b/>
          <w:color w:val="1F3864"/>
          <w:sz w:val="30"/>
          <w:szCs w:val="30"/>
          <w:shd w:val="clear" w:color="auto" w:fill="FFFFFF"/>
          <w:lang w:val="tr-TR" w:eastAsia="zh-CN"/>
        </w:rPr>
        <w:t xml:space="preserve"> </w:t>
      </w:r>
      <w:r w:rsidRPr="00663629">
        <w:rPr>
          <w:rFonts w:ascii="Traditional Arabic" w:eastAsia="SimSun" w:hAnsi="Traditional Arabic"/>
          <w:b/>
          <w:color w:val="1F3864"/>
          <w:sz w:val="26"/>
          <w:szCs w:val="26"/>
          <w:shd w:val="clear" w:color="auto" w:fill="FFFFFF"/>
          <w:rtl/>
          <w:lang w:val="fr-FR" w:eastAsia="zh-CN"/>
        </w:rPr>
        <w:t>[الحجر: 9]</w:t>
      </w:r>
    </w:p>
    <w:p w14:paraId="1AB30E9E" w14:textId="79D3070D" w:rsidR="00A15D17" w:rsidRDefault="00000000" w:rsidP="00A15D17">
      <w:pPr>
        <w:pStyle w:val="a0"/>
        <w:rPr>
          <w:rtl/>
        </w:rPr>
      </w:pPr>
      <w:r w:rsidRPr="0084392F">
        <w:rPr>
          <w:lang w:val="it-IT"/>
        </w:rPr>
        <w:t>"Noi abbiamo fatto scendere il Monito, e Noi ne siamo i custodi." [Capitolo Al-</w:t>
      </w:r>
      <w:proofErr w:type="spellStart"/>
      <w:r w:rsidRPr="0084392F">
        <w:rPr>
          <w:lang w:val="it-IT"/>
        </w:rPr>
        <w:t>Ḥijr</w:t>
      </w:r>
      <w:proofErr w:type="spellEnd"/>
      <w:r w:rsidRPr="0084392F">
        <w:rPr>
          <w:lang w:val="it-IT"/>
        </w:rPr>
        <w:t>: 9]</w:t>
      </w:r>
    </w:p>
    <w:p w14:paraId="614D0414" w14:textId="4E6F30E1" w:rsidR="001F0CF7" w:rsidRPr="0084392F" w:rsidRDefault="00000000">
      <w:pPr>
        <w:rPr>
          <w:lang w:val="it-IT"/>
        </w:rPr>
      </w:pPr>
      <w:r w:rsidRPr="0084392F">
        <w:rPr>
          <w:lang w:val="it-IT"/>
        </w:rPr>
        <w:t>Chiunque asserisca che il Corano sia imperfetto o che sia stato modificato, taccia di menzogna Allah l'Altissimo e il Suo Messaggero (</w:t>
      </w:r>
      <w:r w:rsidRPr="0084392F">
        <w:rPr>
          <w:rStyle w:val="Car"/>
          <w:lang w:val="it-IT"/>
        </w:rPr>
        <w:t>pace e benedizioni su di Lui</w:t>
      </w:r>
      <w:r w:rsidRPr="0084392F">
        <w:rPr>
          <w:lang w:val="it-IT"/>
        </w:rPr>
        <w:t>), ed esce così dalla fede islamica.</w:t>
      </w:r>
    </w:p>
    <w:p w14:paraId="62A24EC0" w14:textId="3FD8AC51" w:rsidR="001F0CF7" w:rsidRPr="0084392F" w:rsidRDefault="00000000">
      <w:pPr>
        <w:rPr>
          <w:lang w:val="it-IT"/>
        </w:rPr>
      </w:pPr>
      <w:r w:rsidRPr="0084392F">
        <w:rPr>
          <w:lang w:val="it-IT"/>
        </w:rPr>
        <w:lastRenderedPageBreak/>
        <w:t xml:space="preserve">Il nobile Corano contiene ciò che è incluso nelle sacre scritture che lo precedettero, ma sono maggiori i concetti di teologia e il </w:t>
      </w:r>
      <w:r w:rsidR="00772F0D">
        <w:rPr>
          <w:lang w:val="it-IT"/>
        </w:rPr>
        <w:t xml:space="preserve">suo </w:t>
      </w:r>
      <w:r w:rsidRPr="0084392F">
        <w:rPr>
          <w:lang w:val="it-IT"/>
        </w:rPr>
        <w:t>carattere spirituale, oltre ad essere una conferma della verità presente nelle scritture precedenti. Oggigiorno non vi è altro libro di Allah (l'Altissimo) che debba essere seguito, venerato, ed utilizzato nell'adorazione - recitandolo e agendo in conformità ad esso - che non sia il Nobile Corano.</w:t>
      </w:r>
    </w:p>
    <w:p w14:paraId="07B413A4" w14:textId="77777777" w:rsidR="001F0CF7" w:rsidRPr="0084392F" w:rsidRDefault="00000000">
      <w:pPr>
        <w:pStyle w:val="Titolo1"/>
        <w:rPr>
          <w:lang w:val="it-IT"/>
        </w:rPr>
      </w:pPr>
      <w:bookmarkStart w:id="11" w:name="_Toc136386308"/>
      <w:r w:rsidRPr="0084392F">
        <w:rPr>
          <w:lang w:val="it-IT"/>
        </w:rPr>
        <w:lastRenderedPageBreak/>
        <w:t>La mia religione: l'Islam</w:t>
      </w:r>
      <w:bookmarkEnd w:id="11"/>
    </w:p>
    <w:p w14:paraId="22621FAB" w14:textId="77777777" w:rsidR="001F0CF7" w:rsidRPr="0084392F" w:rsidRDefault="00000000">
      <w:pPr>
        <w:rPr>
          <w:lang w:val="it-IT"/>
        </w:rPr>
      </w:pPr>
      <w:r w:rsidRPr="0084392F">
        <w:rPr>
          <w:lang w:val="it-IT"/>
        </w:rPr>
        <w:t>I livelli della religione sono tre: l'adesione alla religione (Islam), la fede autentica (</w:t>
      </w:r>
      <w:proofErr w:type="spellStart"/>
      <w:r w:rsidRPr="0084392F">
        <w:rPr>
          <w:lang w:val="it-IT"/>
        </w:rPr>
        <w:t>Imān</w:t>
      </w:r>
      <w:proofErr w:type="spellEnd"/>
      <w:r w:rsidRPr="0084392F">
        <w:rPr>
          <w:lang w:val="it-IT"/>
        </w:rPr>
        <w:t>) e l'eccellenza (al-</w:t>
      </w:r>
      <w:proofErr w:type="spellStart"/>
      <w:r w:rsidRPr="0084392F">
        <w:rPr>
          <w:lang w:val="it-IT"/>
        </w:rPr>
        <w:t>Iḥsān</w:t>
      </w:r>
      <w:proofErr w:type="spellEnd"/>
      <w:r w:rsidRPr="0084392F">
        <w:rPr>
          <w:lang w:val="it-IT"/>
        </w:rPr>
        <w:t>).</w:t>
      </w:r>
    </w:p>
    <w:p w14:paraId="2965B997" w14:textId="77777777" w:rsidR="001F0CF7" w:rsidRPr="0084392F" w:rsidRDefault="00000000">
      <w:pPr>
        <w:pStyle w:val="Titolo2"/>
        <w:rPr>
          <w:lang w:val="it-IT"/>
        </w:rPr>
      </w:pPr>
      <w:bookmarkStart w:id="12" w:name="_Toc136386309"/>
      <w:r w:rsidRPr="0084392F">
        <w:rPr>
          <w:lang w:val="it-IT"/>
        </w:rPr>
        <w:t>Il primo grado: l'Islam</w:t>
      </w:r>
      <w:bookmarkEnd w:id="12"/>
    </w:p>
    <w:p w14:paraId="3E8DA0DC" w14:textId="36E9CE74" w:rsidR="001F0CF7" w:rsidRPr="000A7686" w:rsidRDefault="00000000">
      <w:pPr>
        <w:rPr>
          <w:lang w:val="it-IT"/>
        </w:rPr>
      </w:pPr>
      <w:r w:rsidRPr="000A7686">
        <w:rPr>
          <w:lang w:val="it-IT"/>
        </w:rPr>
        <w:t>L'</w:t>
      </w:r>
      <w:proofErr w:type="spellStart"/>
      <w:r w:rsidRPr="000A7686">
        <w:rPr>
          <w:lang w:val="it-IT"/>
        </w:rPr>
        <w:t>Islām</w:t>
      </w:r>
      <w:proofErr w:type="spellEnd"/>
      <w:r w:rsidRPr="000A7686">
        <w:rPr>
          <w:lang w:val="it-IT"/>
        </w:rPr>
        <w:t xml:space="preserve"> è: la sottomissione ad Allah con il monoteismo (al-</w:t>
      </w:r>
      <w:proofErr w:type="spellStart"/>
      <w:r w:rsidRPr="000A7686">
        <w:rPr>
          <w:lang w:val="it-IT"/>
        </w:rPr>
        <w:t>Tawḥīd</w:t>
      </w:r>
      <w:proofErr w:type="spellEnd"/>
      <w:r w:rsidRPr="000A7686">
        <w:rPr>
          <w:lang w:val="it-IT"/>
        </w:rPr>
        <w:t>)</w:t>
      </w:r>
      <w:r w:rsidR="000A7686" w:rsidRPr="000A7686">
        <w:rPr>
          <w:lang w:val="it-IT"/>
        </w:rPr>
        <w:t xml:space="preserve">, </w:t>
      </w:r>
      <w:proofErr w:type="gramStart"/>
      <w:r w:rsidR="000A7686" w:rsidRPr="000A7686">
        <w:rPr>
          <w:lang w:val="it-IT"/>
        </w:rPr>
        <w:t>la  condiscendenza</w:t>
      </w:r>
      <w:proofErr w:type="gramEnd"/>
      <w:r w:rsidR="000A7686" w:rsidRPr="000A7686">
        <w:rPr>
          <w:lang w:val="it-IT"/>
        </w:rPr>
        <w:t xml:space="preserve"> a Lui con l'ubbidienza, e il ripudio dell'idolatria e dei suoi seguaci</w:t>
      </w:r>
      <w:r w:rsidRPr="000A7686">
        <w:rPr>
          <w:lang w:val="it-IT"/>
        </w:rPr>
        <w:t>.</w:t>
      </w:r>
    </w:p>
    <w:p w14:paraId="5A60EAF1" w14:textId="77777777" w:rsidR="001F0CF7" w:rsidRPr="0084392F" w:rsidRDefault="00000000">
      <w:pPr>
        <w:pStyle w:val="Titolo3"/>
        <w:rPr>
          <w:lang w:val="it-IT"/>
        </w:rPr>
      </w:pPr>
      <w:bookmarkStart w:id="13" w:name="_Toc136386310"/>
      <w:r w:rsidRPr="0084392F">
        <w:rPr>
          <w:lang w:val="it-IT"/>
        </w:rPr>
        <w:t>I pilastri dell'Islam</w:t>
      </w:r>
      <w:bookmarkEnd w:id="13"/>
    </w:p>
    <w:p w14:paraId="53220348" w14:textId="0B233CFD" w:rsidR="001F0CF7" w:rsidRPr="0084392F" w:rsidRDefault="00000000">
      <w:pPr>
        <w:rPr>
          <w:lang w:val="it-IT"/>
        </w:rPr>
      </w:pPr>
      <w:r w:rsidRPr="0084392F">
        <w:rPr>
          <w:lang w:val="it-IT"/>
        </w:rPr>
        <w:t>Il Profeta (</w:t>
      </w:r>
      <w:r w:rsidRPr="0084392F">
        <w:rPr>
          <w:rStyle w:val="Car"/>
          <w:lang w:val="it-IT"/>
        </w:rPr>
        <w:t>pace e benedizioni su di Lui</w:t>
      </w:r>
      <w:r w:rsidRPr="0084392F">
        <w:rPr>
          <w:lang w:val="it-IT"/>
        </w:rPr>
        <w:t xml:space="preserve">) disse: </w:t>
      </w:r>
      <w:r w:rsidRPr="0084392F">
        <w:rPr>
          <w:rStyle w:val="Car1"/>
          <w:lang w:val="it-IT"/>
        </w:rPr>
        <w:t xml:space="preserve">"L'Islam si basa su cinque pilastri: la testimonianza che non vi è altra divinità all'infuori di Allah e che </w:t>
      </w:r>
      <w:proofErr w:type="spellStart"/>
      <w:r w:rsidRPr="0084392F">
        <w:rPr>
          <w:rStyle w:val="Car1"/>
          <w:lang w:val="it-IT"/>
        </w:rPr>
        <w:t>Muḥammad</w:t>
      </w:r>
      <w:proofErr w:type="spellEnd"/>
      <w:r w:rsidRPr="0084392F">
        <w:rPr>
          <w:rStyle w:val="Car1"/>
          <w:lang w:val="it-IT"/>
        </w:rPr>
        <w:t xml:space="preserve"> è il Suo Messaggero (</w:t>
      </w:r>
      <w:proofErr w:type="spellStart"/>
      <w:r w:rsidRPr="0084392F">
        <w:rPr>
          <w:rStyle w:val="Car1"/>
          <w:lang w:val="it-IT"/>
        </w:rPr>
        <w:t>aš-Šahāda</w:t>
      </w:r>
      <w:proofErr w:type="spellEnd"/>
      <w:r w:rsidRPr="0084392F">
        <w:rPr>
          <w:rStyle w:val="Car1"/>
          <w:lang w:val="it-IT"/>
        </w:rPr>
        <w:t>), l'esecuzione della preghiera (</w:t>
      </w:r>
      <w:proofErr w:type="spellStart"/>
      <w:r w:rsidRPr="0084392F">
        <w:rPr>
          <w:rStyle w:val="Car1"/>
          <w:lang w:val="it-IT"/>
        </w:rPr>
        <w:t>aṣ-Ṣalāt</w:t>
      </w:r>
      <w:proofErr w:type="spellEnd"/>
      <w:r w:rsidRPr="0084392F">
        <w:rPr>
          <w:rStyle w:val="Car1"/>
          <w:lang w:val="it-IT"/>
        </w:rPr>
        <w:t>), l'elargizione dell'elemosina rituale obbligatoria (</w:t>
      </w:r>
      <w:proofErr w:type="spellStart"/>
      <w:r w:rsidRPr="0084392F">
        <w:rPr>
          <w:rStyle w:val="Car1"/>
          <w:lang w:val="it-IT"/>
        </w:rPr>
        <w:t>az-Zakāt</w:t>
      </w:r>
      <w:proofErr w:type="spellEnd"/>
      <w:r w:rsidRPr="0084392F">
        <w:rPr>
          <w:rStyle w:val="Car1"/>
          <w:lang w:val="it-IT"/>
        </w:rPr>
        <w:t>), il digiuno nel mese di Ramadan (</w:t>
      </w:r>
      <w:proofErr w:type="spellStart"/>
      <w:r w:rsidRPr="0084392F">
        <w:rPr>
          <w:rStyle w:val="Car1"/>
          <w:lang w:val="it-IT"/>
        </w:rPr>
        <w:t>aṣ-Ṣawm</w:t>
      </w:r>
      <w:proofErr w:type="spellEnd"/>
      <w:r w:rsidRPr="0084392F">
        <w:rPr>
          <w:rStyle w:val="Car1"/>
          <w:lang w:val="it-IT"/>
        </w:rPr>
        <w:t>) ed il pellegrinaggio alla Mecca (al-</w:t>
      </w:r>
      <w:proofErr w:type="spellStart"/>
      <w:r w:rsidRPr="0084392F">
        <w:rPr>
          <w:rStyle w:val="Car1"/>
          <w:lang w:val="it-IT"/>
        </w:rPr>
        <w:t>Ḥajj</w:t>
      </w:r>
      <w:proofErr w:type="spellEnd"/>
      <w:r w:rsidRPr="0084392F">
        <w:rPr>
          <w:rStyle w:val="Car1"/>
          <w:lang w:val="it-IT"/>
        </w:rPr>
        <w:t>)"</w:t>
      </w:r>
      <w:r w:rsidR="00130C66">
        <w:rPr>
          <w:lang w:val="it-IT"/>
        </w:rPr>
        <w:t xml:space="preserve">, </w:t>
      </w:r>
      <w:proofErr w:type="spellStart"/>
      <w:r w:rsidR="00130C66">
        <w:rPr>
          <w:lang w:val="it-IT"/>
        </w:rPr>
        <w:t>muttafaq</w:t>
      </w:r>
      <w:proofErr w:type="spellEnd"/>
      <w:r w:rsidR="00130C66">
        <w:rPr>
          <w:lang w:val="it-IT"/>
        </w:rPr>
        <w:t xml:space="preserve"> ‘</w:t>
      </w:r>
      <w:proofErr w:type="spellStart"/>
      <w:r w:rsidR="00130C66">
        <w:rPr>
          <w:lang w:val="it-IT"/>
        </w:rPr>
        <w:t>alayh</w:t>
      </w:r>
      <w:proofErr w:type="spellEnd"/>
      <w:r w:rsidR="00130C66">
        <w:rPr>
          <w:lang w:val="it-IT"/>
        </w:rPr>
        <w:t xml:space="preserve"> (è un detto </w:t>
      </w:r>
      <w:r w:rsidRPr="0084392F">
        <w:rPr>
          <w:lang w:val="it-IT"/>
        </w:rPr>
        <w:t>su cui vi è accordo tra al-</w:t>
      </w:r>
      <w:proofErr w:type="spellStart"/>
      <w:r w:rsidRPr="0084392F">
        <w:rPr>
          <w:lang w:val="it-IT"/>
        </w:rPr>
        <w:t>Bukhāri</w:t>
      </w:r>
      <w:proofErr w:type="spellEnd"/>
      <w:r w:rsidRPr="0084392F">
        <w:rPr>
          <w:lang w:val="it-IT"/>
        </w:rPr>
        <w:t xml:space="preserve"> e Muslim sulla sua autenticità</w:t>
      </w:r>
      <w:r w:rsidR="00130C66">
        <w:rPr>
          <w:lang w:val="it-IT"/>
        </w:rPr>
        <w:t>)</w:t>
      </w:r>
      <w:r w:rsidRPr="0084392F">
        <w:rPr>
          <w:lang w:val="it-IT"/>
        </w:rPr>
        <w:t>.</w:t>
      </w:r>
    </w:p>
    <w:p w14:paraId="5AE4B1ED" w14:textId="77777777" w:rsidR="001F0CF7" w:rsidRPr="0084392F" w:rsidRDefault="00000000">
      <w:pPr>
        <w:rPr>
          <w:lang w:val="it-IT"/>
        </w:rPr>
      </w:pPr>
      <w:r w:rsidRPr="0084392F">
        <w:rPr>
          <w:lang w:val="it-IT"/>
        </w:rPr>
        <w:lastRenderedPageBreak/>
        <w:t>I pilastri dell'Islam sono atti di culto obbligatori per ogni musulmano. Infatti, l'Islam di una persona non è valido fintantoché non riconosce la loro obbligatorietà e non li applica, poiché l'</w:t>
      </w:r>
      <w:proofErr w:type="spellStart"/>
      <w:r w:rsidRPr="0084392F">
        <w:rPr>
          <w:lang w:val="it-IT"/>
        </w:rPr>
        <w:t>Islām</w:t>
      </w:r>
      <w:proofErr w:type="spellEnd"/>
      <w:r w:rsidRPr="0084392F">
        <w:rPr>
          <w:lang w:val="it-IT"/>
        </w:rPr>
        <w:t xml:space="preserve"> è basato su di essi. Per questo vengono chiamati i "pilastri" dell'Islam.</w:t>
      </w:r>
    </w:p>
    <w:p w14:paraId="128AC9F6" w14:textId="77777777" w:rsidR="001F0CF7" w:rsidRPr="0084392F" w:rsidRDefault="00000000">
      <w:pPr>
        <w:rPr>
          <w:lang w:val="it-IT"/>
        </w:rPr>
      </w:pPr>
      <w:r w:rsidRPr="0084392F">
        <w:rPr>
          <w:lang w:val="it-IT"/>
        </w:rPr>
        <w:t>Questi pilastri sono:</w:t>
      </w:r>
    </w:p>
    <w:p w14:paraId="71729551" w14:textId="05DC880F" w:rsidR="001F0CF7" w:rsidRPr="0084392F" w:rsidRDefault="00000000">
      <w:pPr>
        <w:pStyle w:val="Titolo3"/>
        <w:rPr>
          <w:lang w:val="it-IT"/>
        </w:rPr>
      </w:pPr>
      <w:bookmarkStart w:id="14" w:name="_Toc136386311"/>
      <w:r w:rsidRPr="0084392F">
        <w:rPr>
          <w:lang w:val="it-IT"/>
        </w:rPr>
        <w:t>Il primo</w:t>
      </w:r>
      <w:r w:rsidR="00130C66">
        <w:rPr>
          <w:lang w:val="it-IT"/>
        </w:rPr>
        <w:t xml:space="preserve"> pilastro</w:t>
      </w:r>
      <w:r w:rsidRPr="0084392F">
        <w:rPr>
          <w:lang w:val="it-IT"/>
        </w:rPr>
        <w:t xml:space="preserve">: la testimonianza che non vi è altra divinità all'infuori di Allah e che </w:t>
      </w:r>
      <w:proofErr w:type="spellStart"/>
      <w:r w:rsidRPr="0084392F">
        <w:rPr>
          <w:lang w:val="it-IT"/>
        </w:rPr>
        <w:t>Muḥammad</w:t>
      </w:r>
      <w:proofErr w:type="spellEnd"/>
      <w:r w:rsidRPr="0084392F">
        <w:rPr>
          <w:lang w:val="it-IT"/>
        </w:rPr>
        <w:t xml:space="preserve"> è il Suo Messaggero.</w:t>
      </w:r>
      <w:bookmarkEnd w:id="14"/>
    </w:p>
    <w:p w14:paraId="1162309B" w14:textId="77777777" w:rsidR="00E907EC" w:rsidRPr="00E907EC" w:rsidRDefault="00000000" w:rsidP="00E907EC">
      <w:pPr>
        <w:rPr>
          <w:rFonts w:ascii="Calibri" w:eastAsia="SimSun" w:hAnsi="Calibri"/>
          <w:szCs w:val="24"/>
          <w:rtl/>
          <w:lang w:val="ru-RU" w:eastAsia="zh-CN"/>
        </w:rPr>
      </w:pPr>
      <w:r>
        <w:t xml:space="preserve">Disse </w:t>
      </w:r>
      <w:proofErr w:type="spellStart"/>
      <w:r>
        <w:t>l'Altissimo</w:t>
      </w:r>
      <w:proofErr w:type="spellEnd"/>
      <w:r>
        <w:t>:</w:t>
      </w:r>
    </w:p>
    <w:p w14:paraId="25037A7A" w14:textId="6AC54262" w:rsidR="00A15D17" w:rsidRPr="00994EF6" w:rsidRDefault="00E907EC" w:rsidP="00994EF6">
      <w:pPr>
        <w:keepLines/>
        <w:bidi/>
        <w:spacing w:line="240" w:lineRule="auto"/>
        <w:rPr>
          <w:rFonts w:ascii="Traditional Arabic" w:eastAsia="SimSun" w:hAnsi="Traditional Arabic"/>
          <w:color w:val="1F3864"/>
          <w:sz w:val="30"/>
          <w:szCs w:val="24"/>
          <w:rtl/>
          <w:lang w:eastAsia="zh-CN"/>
        </w:rPr>
      </w:pPr>
      <w:r w:rsidRPr="00E907EC">
        <w:rPr>
          <w:rFonts w:ascii="Traditional Arabic" w:eastAsia="SimSun" w:hAnsi="Traditional Arabic" w:cs="Traditional Arabic"/>
          <w:color w:val="1F3864"/>
          <w:sz w:val="30"/>
          <w:szCs w:val="30"/>
          <w:shd w:val="clear" w:color="auto" w:fill="FFFFFF"/>
          <w:rtl/>
          <w:lang w:val="fr-FR" w:eastAsia="zh-CN"/>
        </w:rPr>
        <w:t>﴿</w:t>
      </w:r>
      <w:r w:rsidRPr="00E907EC">
        <w:rPr>
          <w:rFonts w:ascii="Traditional Arabic" w:eastAsia="SimSun" w:hAnsi="Traditional Arabic" w:cs="KFGQPC HAFS Uthmanic Script"/>
          <w:color w:val="1F3864"/>
          <w:sz w:val="30"/>
          <w:szCs w:val="30"/>
          <w:shd w:val="clear" w:color="auto" w:fill="FFFFFF"/>
          <w:rtl/>
          <w:lang w:val="fr-FR" w:eastAsia="zh-CN"/>
        </w:rPr>
        <w:t>فَ</w:t>
      </w:r>
      <w:r w:rsidRPr="00E907EC">
        <w:rPr>
          <w:rFonts w:ascii="Traditional Arabic" w:eastAsia="SimSun" w:hAnsi="Traditional Arabic" w:cs="KFGQPC HAFS Uthmanic Script" w:hint="cs"/>
          <w:color w:val="1F3864"/>
          <w:sz w:val="30"/>
          <w:szCs w:val="30"/>
          <w:shd w:val="clear" w:color="auto" w:fill="FFFFFF"/>
          <w:rtl/>
          <w:lang w:val="fr-FR" w:eastAsia="zh-CN"/>
        </w:rPr>
        <w:t>ٱعۡلَمۡ</w:t>
      </w:r>
      <w:r w:rsidRPr="00E907EC">
        <w:rPr>
          <w:rFonts w:ascii="Traditional Arabic" w:eastAsia="SimSun" w:hAnsi="Traditional Arabic" w:cs="KFGQPC HAFS Uthmanic Script"/>
          <w:color w:val="1F3864"/>
          <w:sz w:val="30"/>
          <w:szCs w:val="30"/>
          <w:shd w:val="clear" w:color="auto" w:fill="FFFFFF"/>
          <w:rtl/>
          <w:lang w:val="fr-FR" w:eastAsia="zh-CN"/>
        </w:rPr>
        <w:t xml:space="preserve"> أَنَّهُ</w:t>
      </w:r>
      <w:r w:rsidRPr="00E907EC">
        <w:rPr>
          <w:rFonts w:ascii="Traditional Arabic" w:eastAsia="SimSun" w:hAnsi="Traditional Arabic" w:cs="KFGQPC HAFS Uthmanic Script" w:hint="cs"/>
          <w:color w:val="1F3864"/>
          <w:sz w:val="30"/>
          <w:szCs w:val="30"/>
          <w:shd w:val="clear" w:color="auto" w:fill="FFFFFF"/>
          <w:rtl/>
          <w:lang w:val="fr-FR" w:eastAsia="zh-CN"/>
        </w:rPr>
        <w:t>ۥ</w:t>
      </w:r>
      <w:r w:rsidRPr="00E907EC">
        <w:rPr>
          <w:rFonts w:ascii="Traditional Arabic" w:eastAsia="SimSun" w:hAnsi="Traditional Arabic" w:cs="KFGQPC HAFS Uthmanic Script"/>
          <w:color w:val="1F3864"/>
          <w:sz w:val="30"/>
          <w:szCs w:val="30"/>
          <w:shd w:val="clear" w:color="auto" w:fill="FFFFFF"/>
          <w:rtl/>
          <w:lang w:val="fr-FR" w:eastAsia="zh-CN"/>
        </w:rPr>
        <w:t xml:space="preserve"> لَآ إِلَٰهَ إِلَّا </w:t>
      </w:r>
      <w:r w:rsidRPr="00E907EC">
        <w:rPr>
          <w:rFonts w:ascii="Traditional Arabic" w:eastAsia="SimSun" w:hAnsi="Traditional Arabic" w:cs="KFGQPC HAFS Uthmanic Script" w:hint="cs"/>
          <w:color w:val="1F3864"/>
          <w:sz w:val="30"/>
          <w:szCs w:val="30"/>
          <w:shd w:val="clear" w:color="auto" w:fill="FFFFFF"/>
          <w:rtl/>
          <w:lang w:val="fr-FR" w:eastAsia="zh-CN"/>
        </w:rPr>
        <w:t>ٱللَّهُ</w:t>
      </w:r>
      <w:r w:rsidRPr="00E907EC">
        <w:rPr>
          <w:rFonts w:ascii="Traditional Arabic" w:eastAsia="SimSun" w:hAnsi="Traditional Arabic" w:cs="Cambria" w:hint="cs"/>
          <w:color w:val="1F3864"/>
          <w:sz w:val="30"/>
          <w:szCs w:val="30"/>
          <w:shd w:val="clear" w:color="auto" w:fill="FFFFFF"/>
          <w:rtl/>
          <w:lang w:val="fr-FR" w:eastAsia="zh-CN"/>
        </w:rPr>
        <w:t>...</w:t>
      </w:r>
      <w:r w:rsidRPr="00E907EC">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E907EC">
        <w:rPr>
          <w:rFonts w:ascii="Traditional Arabic" w:eastAsia="SimSun" w:hAnsi="Traditional Arabic"/>
          <w:color w:val="1F3864"/>
          <w:sz w:val="26"/>
          <w:szCs w:val="26"/>
          <w:shd w:val="clear" w:color="auto" w:fill="FFFFFF"/>
          <w:rtl/>
          <w:lang w:eastAsia="zh-CN"/>
        </w:rPr>
        <w:t>[محمد: 19]</w:t>
      </w:r>
    </w:p>
    <w:p w14:paraId="7F21DE5A" w14:textId="38054C82" w:rsidR="00A15D17" w:rsidRDefault="00000000" w:rsidP="00A15D17">
      <w:pPr>
        <w:pStyle w:val="a0"/>
        <w:rPr>
          <w:rtl/>
        </w:rPr>
      </w:pPr>
      <w:r>
        <w:t xml:space="preserve">"Sappi </w:t>
      </w:r>
      <w:proofErr w:type="spellStart"/>
      <w:r>
        <w:t>che</w:t>
      </w:r>
      <w:proofErr w:type="spellEnd"/>
      <w:r>
        <w:t xml:space="preserve"> in </w:t>
      </w:r>
      <w:proofErr w:type="spellStart"/>
      <w:r>
        <w:t>verità</w:t>
      </w:r>
      <w:proofErr w:type="spellEnd"/>
      <w:r>
        <w:t xml:space="preserve"> non </w:t>
      </w:r>
      <w:proofErr w:type="spellStart"/>
      <w:r>
        <w:t>c'è</w:t>
      </w:r>
      <w:proofErr w:type="spellEnd"/>
      <w:r>
        <w:t xml:space="preserve"> </w:t>
      </w:r>
      <w:proofErr w:type="spellStart"/>
      <w:r>
        <w:t>dio</w:t>
      </w:r>
      <w:proofErr w:type="spellEnd"/>
      <w:r>
        <w:t xml:space="preserve"> </w:t>
      </w:r>
      <w:proofErr w:type="spellStart"/>
      <w:r>
        <w:t>all'infuori</w:t>
      </w:r>
      <w:proofErr w:type="spellEnd"/>
      <w:r>
        <w:t xml:space="preserve"> di Allah</w:t>
      </w:r>
      <w:r w:rsidR="00E907EC">
        <w:t>…</w:t>
      </w:r>
      <w:r>
        <w:t>". [</w:t>
      </w:r>
      <w:proofErr w:type="spellStart"/>
      <w:r>
        <w:t>Capitolo</w:t>
      </w:r>
      <w:proofErr w:type="spellEnd"/>
      <w:r>
        <w:t xml:space="preserve"> "Muhammad": 19]</w:t>
      </w:r>
    </w:p>
    <w:p w14:paraId="0178342A" w14:textId="77777777" w:rsidR="00E907EC" w:rsidRPr="00E907EC" w:rsidRDefault="00000000" w:rsidP="00E907EC">
      <w:pPr>
        <w:rPr>
          <w:rFonts w:ascii="Calibri" w:eastAsia="SimSun" w:hAnsi="Calibri"/>
          <w:szCs w:val="24"/>
          <w:rtl/>
          <w:lang w:val="ru-RU" w:eastAsia="zh-CN"/>
        </w:rPr>
      </w:pPr>
      <w:r>
        <w:t xml:space="preserve">E </w:t>
      </w:r>
      <w:proofErr w:type="spellStart"/>
      <w:r>
        <w:t>disse</w:t>
      </w:r>
      <w:proofErr w:type="spellEnd"/>
      <w:r>
        <w:t xml:space="preserve"> </w:t>
      </w:r>
      <w:proofErr w:type="spellStart"/>
      <w:r>
        <w:t>l'Altissimo</w:t>
      </w:r>
      <w:proofErr w:type="spellEnd"/>
      <w:r>
        <w:t>:</w:t>
      </w:r>
    </w:p>
    <w:p w14:paraId="03358619" w14:textId="2C909D24" w:rsidR="00A15D17" w:rsidRPr="00994EF6" w:rsidRDefault="00E907EC" w:rsidP="00994EF6">
      <w:pPr>
        <w:keepLines/>
        <w:bidi/>
        <w:spacing w:line="240" w:lineRule="auto"/>
        <w:rPr>
          <w:rFonts w:ascii="Traditional Arabic" w:eastAsia="SimSun" w:hAnsi="Traditional Arabic"/>
          <w:color w:val="1F3864"/>
          <w:sz w:val="30"/>
          <w:szCs w:val="24"/>
          <w:rtl/>
          <w:lang w:eastAsia="zh-CN"/>
        </w:rPr>
      </w:pPr>
      <w:bookmarkStart w:id="15" w:name="_Hlk136372930"/>
      <w:r w:rsidRPr="00E907EC">
        <w:rPr>
          <w:rFonts w:ascii="Traditional Arabic" w:eastAsia="SimSun" w:hAnsi="Traditional Arabic" w:cs="Traditional Arabic"/>
          <w:color w:val="1F3864"/>
          <w:sz w:val="30"/>
          <w:szCs w:val="30"/>
          <w:shd w:val="clear" w:color="auto" w:fill="FFFFFF"/>
          <w:rtl/>
          <w:lang w:val="fr-FR" w:eastAsia="zh-CN"/>
        </w:rPr>
        <w:t>﴿</w:t>
      </w:r>
      <w:r w:rsidRPr="00E907EC">
        <w:rPr>
          <w:rFonts w:ascii="Traditional Arabic" w:eastAsia="SimSun" w:hAnsi="Traditional Arabic" w:cs="KFGQPC HAFS Uthmanic Script"/>
          <w:color w:val="1F3864"/>
          <w:sz w:val="30"/>
          <w:szCs w:val="30"/>
          <w:shd w:val="clear" w:color="auto" w:fill="FFFFFF"/>
          <w:rtl/>
          <w:lang w:val="fr-FR" w:eastAsia="zh-CN"/>
        </w:rPr>
        <w:t>لَقَدۡجَآءَكُمۡ رَسُولٞ مِّنۡ أَنفُسِكُمۡ عَزِيزٌ عَلَيۡهِ مَا عَنِتُّمۡ حَرِيصٌ عَلَيۡكُم بِ</w:t>
      </w:r>
      <w:r w:rsidRPr="00E907EC">
        <w:rPr>
          <w:rFonts w:ascii="Traditional Arabic" w:eastAsia="SimSun" w:hAnsi="Traditional Arabic" w:cs="KFGQPC HAFS Uthmanic Script" w:hint="cs"/>
          <w:color w:val="1F3864"/>
          <w:sz w:val="30"/>
          <w:szCs w:val="30"/>
          <w:shd w:val="clear" w:color="auto" w:fill="FFFFFF"/>
          <w:rtl/>
          <w:lang w:val="fr-FR" w:eastAsia="zh-CN"/>
        </w:rPr>
        <w:t>ٱلۡمُؤۡمِنِينَ</w:t>
      </w:r>
      <w:r w:rsidRPr="00E907EC">
        <w:rPr>
          <w:rFonts w:ascii="Traditional Arabic" w:eastAsia="SimSun" w:hAnsi="Traditional Arabic" w:cs="KFGQPC HAFS Uthmanic Script"/>
          <w:color w:val="1F3864"/>
          <w:sz w:val="30"/>
          <w:szCs w:val="30"/>
          <w:shd w:val="clear" w:color="auto" w:fill="FFFFFF"/>
          <w:rtl/>
          <w:lang w:val="fr-FR" w:eastAsia="zh-CN"/>
        </w:rPr>
        <w:t xml:space="preserve"> رَءُوفٞ رَّحِيمٞ١٢٨</w:t>
      </w:r>
      <w:r w:rsidRPr="00E907EC">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E907EC">
        <w:rPr>
          <w:rFonts w:ascii="Traditional Arabic" w:eastAsia="SimSun" w:hAnsi="Traditional Arabic"/>
          <w:color w:val="1F3864"/>
          <w:sz w:val="26"/>
          <w:szCs w:val="26"/>
          <w:shd w:val="clear" w:color="auto" w:fill="FFFFFF"/>
          <w:rtl/>
          <w:lang w:eastAsia="zh-CN"/>
        </w:rPr>
        <w:t>[التوبة: 128]</w:t>
      </w:r>
      <w:bookmarkEnd w:id="15"/>
    </w:p>
    <w:p w14:paraId="53D7320C" w14:textId="39FEE8CB" w:rsidR="001F0CF7" w:rsidRPr="0084392F" w:rsidRDefault="00000000" w:rsidP="00A15D17">
      <w:pPr>
        <w:pStyle w:val="a0"/>
        <w:rPr>
          <w:lang w:val="it-IT"/>
        </w:rPr>
      </w:pPr>
      <w:r w:rsidRPr="0084392F">
        <w:rPr>
          <w:lang w:val="it-IT"/>
        </w:rPr>
        <w:t xml:space="preserve">"Vi è giunto un Messaggero, uno di voi. Grava su di Lui la pena che soffrite, ed è scrupoloso nei </w:t>
      </w:r>
      <w:r w:rsidRPr="0084392F">
        <w:rPr>
          <w:lang w:val="it-IT"/>
        </w:rPr>
        <w:lastRenderedPageBreak/>
        <w:t>vostri confronti. È cordiale e misericordioso verso i credenti." [Capitolo "il Pentimento": 128]</w:t>
      </w:r>
    </w:p>
    <w:p w14:paraId="01A7C650" w14:textId="77777777" w:rsidR="001F0CF7" w:rsidRPr="0084392F" w:rsidRDefault="00000000">
      <w:pPr>
        <w:rPr>
          <w:lang w:val="it-IT"/>
        </w:rPr>
      </w:pPr>
      <w:r w:rsidRPr="0084392F">
        <w:rPr>
          <w:lang w:val="it-IT"/>
        </w:rPr>
        <w:t>Il significato della testimonianza che non vi è altra divinità all'infuori di Allah è: nessun altro è degno di adorazione tranne che Allah.</w:t>
      </w:r>
    </w:p>
    <w:p w14:paraId="1C6F9746" w14:textId="77777777" w:rsidR="001F0CF7" w:rsidRPr="0084392F" w:rsidRDefault="00000000">
      <w:pPr>
        <w:rPr>
          <w:lang w:val="it-IT"/>
        </w:rPr>
      </w:pPr>
      <w:r w:rsidRPr="0084392F">
        <w:rPr>
          <w:lang w:val="it-IT"/>
        </w:rPr>
        <w:t>Il significato della testimonianza che Muhammad è il Suo Messaggero è: la Sua obbedienza in ciò che ha ordinato, credere in ciò che ha riferito, evitare ciò che ha proibito e da cui ha avvertito, e non adorare Allah se non tramite ciò che ha legiferato.</w:t>
      </w:r>
    </w:p>
    <w:p w14:paraId="000B125B" w14:textId="77777777" w:rsidR="001F0CF7" w:rsidRPr="0084392F" w:rsidRDefault="00000000">
      <w:pPr>
        <w:pStyle w:val="Titolo3"/>
        <w:rPr>
          <w:lang w:val="it-IT"/>
        </w:rPr>
      </w:pPr>
      <w:bookmarkStart w:id="16" w:name="_Toc136386312"/>
      <w:r w:rsidRPr="0084392F">
        <w:rPr>
          <w:lang w:val="it-IT"/>
        </w:rPr>
        <w:t>Il secondo pilastro: l'esecuzione della preghiera.</w:t>
      </w:r>
      <w:bookmarkEnd w:id="16"/>
    </w:p>
    <w:p w14:paraId="0AD23CD2" w14:textId="77777777" w:rsidR="00E907EC" w:rsidRPr="00E907EC" w:rsidRDefault="00000000" w:rsidP="00E907EC">
      <w:pPr>
        <w:rPr>
          <w:rFonts w:ascii="Calibri" w:eastAsia="SimSun" w:hAnsi="Calibri"/>
          <w:szCs w:val="24"/>
          <w:rtl/>
          <w:lang w:val="ru-RU" w:eastAsia="zh-CN"/>
        </w:rPr>
      </w:pPr>
      <w:r>
        <w:t xml:space="preserve">Disse </w:t>
      </w:r>
      <w:proofErr w:type="spellStart"/>
      <w:r>
        <w:t>l'Altissimo</w:t>
      </w:r>
      <w:proofErr w:type="spellEnd"/>
      <w:r>
        <w:t>:</w:t>
      </w:r>
    </w:p>
    <w:p w14:paraId="2DA8F242" w14:textId="42E94B84" w:rsidR="00A15D17" w:rsidRPr="00994EF6" w:rsidRDefault="00E907EC" w:rsidP="00994EF6">
      <w:pPr>
        <w:keepLines/>
        <w:bidi/>
        <w:spacing w:line="240" w:lineRule="auto"/>
        <w:rPr>
          <w:rFonts w:ascii="Traditional Arabic" w:eastAsia="SimSun" w:hAnsi="Traditional Arabic"/>
          <w:color w:val="1F3864"/>
          <w:sz w:val="30"/>
          <w:szCs w:val="24"/>
          <w:rtl/>
          <w:lang w:eastAsia="zh-CN"/>
        </w:rPr>
      </w:pPr>
      <w:r w:rsidRPr="00E907EC">
        <w:rPr>
          <w:rFonts w:ascii="Traditional Arabic" w:eastAsia="SimSun" w:hAnsi="Traditional Arabic" w:cs="Traditional Arabic"/>
          <w:color w:val="1F3864"/>
          <w:sz w:val="30"/>
          <w:szCs w:val="30"/>
          <w:shd w:val="clear" w:color="auto" w:fill="FFFFFF"/>
          <w:rtl/>
          <w:lang w:val="fr-FR" w:eastAsia="zh-CN"/>
        </w:rPr>
        <w:t>﴿</w:t>
      </w:r>
      <w:r w:rsidRPr="00E907EC">
        <w:rPr>
          <w:rFonts w:ascii="Traditional Arabic" w:eastAsia="SimSun" w:hAnsi="Traditional Arabic" w:cs="KFGQPC HAFS Uthmanic Script"/>
          <w:color w:val="1F3864"/>
          <w:sz w:val="30"/>
          <w:szCs w:val="30"/>
          <w:shd w:val="clear" w:color="auto" w:fill="FFFFFF"/>
          <w:rtl/>
          <w:lang w:val="fr-FR" w:eastAsia="zh-CN"/>
        </w:rPr>
        <w:t xml:space="preserve">وَأَقِيمُواْ </w:t>
      </w:r>
      <w:r w:rsidRPr="00E907EC">
        <w:rPr>
          <w:rFonts w:ascii="Traditional Arabic" w:eastAsia="SimSun" w:hAnsi="Traditional Arabic" w:cs="KFGQPC HAFS Uthmanic Script" w:hint="cs"/>
          <w:color w:val="1F3864"/>
          <w:sz w:val="30"/>
          <w:szCs w:val="30"/>
          <w:shd w:val="clear" w:color="auto" w:fill="FFFFFF"/>
          <w:rtl/>
          <w:lang w:val="fr-FR" w:eastAsia="zh-CN"/>
        </w:rPr>
        <w:t>ٱلصَّلَوٰةَ</w:t>
      </w:r>
      <w:r w:rsidRPr="00E907EC">
        <w:rPr>
          <w:rFonts w:ascii="Traditional Arabic" w:eastAsia="SimSun" w:hAnsi="Traditional Arabic" w:cs="Cambria" w:hint="cs"/>
          <w:color w:val="1F3864"/>
          <w:sz w:val="30"/>
          <w:szCs w:val="30"/>
          <w:shd w:val="clear" w:color="auto" w:fill="FFFFFF"/>
          <w:rtl/>
          <w:lang w:val="fr-FR" w:eastAsia="zh-CN"/>
        </w:rPr>
        <w:t>...</w:t>
      </w:r>
      <w:r w:rsidRPr="00E907EC">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E907EC">
        <w:rPr>
          <w:rFonts w:ascii="Traditional Arabic" w:eastAsia="SimSun" w:hAnsi="Traditional Arabic"/>
          <w:color w:val="1F3864"/>
          <w:sz w:val="26"/>
          <w:szCs w:val="26"/>
          <w:shd w:val="clear" w:color="auto" w:fill="FFFFFF"/>
          <w:rtl/>
          <w:lang w:eastAsia="zh-CN"/>
        </w:rPr>
        <w:t>[البقرة: 110]</w:t>
      </w:r>
    </w:p>
    <w:p w14:paraId="08EB4C59" w14:textId="77777777" w:rsidR="00130C66" w:rsidRPr="00147810" w:rsidRDefault="00000000" w:rsidP="00A15D17">
      <w:pPr>
        <w:pStyle w:val="a0"/>
        <w:rPr>
          <w:lang w:val="fr-FR"/>
        </w:rPr>
      </w:pPr>
      <w:r w:rsidRPr="00147810">
        <w:rPr>
          <w:lang w:val="fr-FR"/>
        </w:rPr>
        <w:t>"</w:t>
      </w:r>
      <w:proofErr w:type="spellStart"/>
      <w:r w:rsidRPr="00147810">
        <w:rPr>
          <w:lang w:val="fr-FR"/>
        </w:rPr>
        <w:t>Assolvete</w:t>
      </w:r>
      <w:proofErr w:type="spellEnd"/>
      <w:r w:rsidRPr="00147810">
        <w:rPr>
          <w:lang w:val="fr-FR"/>
        </w:rPr>
        <w:t xml:space="preserve"> l'</w:t>
      </w:r>
      <w:proofErr w:type="spellStart"/>
      <w:r w:rsidRPr="00147810">
        <w:rPr>
          <w:lang w:val="fr-FR"/>
        </w:rPr>
        <w:t>orazione</w:t>
      </w:r>
      <w:proofErr w:type="spellEnd"/>
      <w:r w:rsidR="00E907EC" w:rsidRPr="00147810">
        <w:rPr>
          <w:lang w:val="fr-FR"/>
        </w:rPr>
        <w:t>…</w:t>
      </w:r>
      <w:r w:rsidRPr="00147810">
        <w:rPr>
          <w:lang w:val="fr-FR"/>
        </w:rPr>
        <w:t xml:space="preserve">". </w:t>
      </w:r>
    </w:p>
    <w:p w14:paraId="43CBD555" w14:textId="785C530F" w:rsidR="001F0CF7" w:rsidRPr="00147810" w:rsidRDefault="00000000" w:rsidP="00A15D17">
      <w:pPr>
        <w:pStyle w:val="a0"/>
        <w:rPr>
          <w:lang w:val="fr-FR"/>
        </w:rPr>
      </w:pPr>
      <w:r w:rsidRPr="00147810">
        <w:rPr>
          <w:lang w:val="fr-FR"/>
        </w:rPr>
        <w:t>[</w:t>
      </w:r>
      <w:proofErr w:type="spellStart"/>
      <w:r w:rsidRPr="00147810">
        <w:rPr>
          <w:lang w:val="fr-FR"/>
        </w:rPr>
        <w:t>Capitolo</w:t>
      </w:r>
      <w:proofErr w:type="spellEnd"/>
      <w:r w:rsidRPr="00147810">
        <w:rPr>
          <w:lang w:val="fr-FR"/>
        </w:rPr>
        <w:t xml:space="preserve"> "la </w:t>
      </w:r>
      <w:proofErr w:type="spellStart"/>
      <w:r w:rsidRPr="00147810">
        <w:rPr>
          <w:lang w:val="fr-FR"/>
        </w:rPr>
        <w:t>Giovenca</w:t>
      </w:r>
      <w:proofErr w:type="spellEnd"/>
      <w:proofErr w:type="gramStart"/>
      <w:r w:rsidRPr="00147810">
        <w:rPr>
          <w:lang w:val="fr-FR"/>
        </w:rPr>
        <w:t>":</w:t>
      </w:r>
      <w:proofErr w:type="gramEnd"/>
      <w:r w:rsidRPr="00147810">
        <w:rPr>
          <w:lang w:val="fr-FR"/>
        </w:rPr>
        <w:t xml:space="preserve"> 110]</w:t>
      </w:r>
    </w:p>
    <w:p w14:paraId="7DC3FCC6" w14:textId="19993BEB" w:rsidR="001F0CF7" w:rsidRPr="00147810" w:rsidRDefault="00000000">
      <w:pPr>
        <w:rPr>
          <w:lang w:val="fr-FR"/>
        </w:rPr>
      </w:pPr>
      <w:r w:rsidRPr="00147810">
        <w:rPr>
          <w:lang w:val="fr-FR"/>
        </w:rPr>
        <w:t xml:space="preserve">La </w:t>
      </w:r>
      <w:proofErr w:type="spellStart"/>
      <w:r w:rsidRPr="00147810">
        <w:rPr>
          <w:lang w:val="fr-FR"/>
        </w:rPr>
        <w:t>preghiera</w:t>
      </w:r>
      <w:proofErr w:type="spellEnd"/>
      <w:r w:rsidRPr="00147810">
        <w:rPr>
          <w:lang w:val="fr-FR"/>
        </w:rPr>
        <w:t xml:space="preserve"> </w:t>
      </w:r>
      <w:proofErr w:type="spellStart"/>
      <w:r w:rsidRPr="00147810">
        <w:rPr>
          <w:lang w:val="fr-FR"/>
        </w:rPr>
        <w:t>deve</w:t>
      </w:r>
      <w:proofErr w:type="spellEnd"/>
      <w:r w:rsidRPr="00147810">
        <w:rPr>
          <w:lang w:val="fr-FR"/>
        </w:rPr>
        <w:t xml:space="preserve"> </w:t>
      </w:r>
      <w:proofErr w:type="spellStart"/>
      <w:r w:rsidRPr="00147810">
        <w:rPr>
          <w:lang w:val="fr-FR"/>
        </w:rPr>
        <w:t>essere</w:t>
      </w:r>
      <w:proofErr w:type="spellEnd"/>
      <w:r w:rsidRPr="00147810">
        <w:rPr>
          <w:lang w:val="fr-FR"/>
        </w:rPr>
        <w:t xml:space="preserve"> </w:t>
      </w:r>
      <w:proofErr w:type="spellStart"/>
      <w:r w:rsidRPr="00147810">
        <w:rPr>
          <w:lang w:val="fr-FR"/>
        </w:rPr>
        <w:t>eseguita</w:t>
      </w:r>
      <w:proofErr w:type="spellEnd"/>
      <w:r w:rsidRPr="00147810">
        <w:rPr>
          <w:lang w:val="fr-FR"/>
        </w:rPr>
        <w:t xml:space="preserve"> </w:t>
      </w:r>
      <w:proofErr w:type="spellStart"/>
      <w:r w:rsidRPr="00147810">
        <w:rPr>
          <w:lang w:val="fr-FR"/>
        </w:rPr>
        <w:t>nel</w:t>
      </w:r>
      <w:proofErr w:type="spellEnd"/>
      <w:r w:rsidRPr="00147810">
        <w:rPr>
          <w:lang w:val="fr-FR"/>
        </w:rPr>
        <w:t xml:space="preserve"> modo </w:t>
      </w:r>
      <w:proofErr w:type="spellStart"/>
      <w:r w:rsidRPr="00147810">
        <w:rPr>
          <w:lang w:val="fr-FR"/>
        </w:rPr>
        <w:t>prescritto</w:t>
      </w:r>
      <w:proofErr w:type="spellEnd"/>
      <w:r w:rsidRPr="00147810">
        <w:rPr>
          <w:lang w:val="fr-FR"/>
        </w:rPr>
        <w:t xml:space="preserve"> da Allah</w:t>
      </w:r>
      <w:r w:rsidR="00130C66" w:rsidRPr="00147810">
        <w:rPr>
          <w:lang w:val="fr-FR"/>
        </w:rPr>
        <w:t>,</w:t>
      </w:r>
      <w:r w:rsidRPr="00147810">
        <w:rPr>
          <w:lang w:val="fr-FR"/>
        </w:rPr>
        <w:t xml:space="preserve"> </w:t>
      </w:r>
      <w:r w:rsidR="00130C66" w:rsidRPr="00147810">
        <w:rPr>
          <w:lang w:val="fr-FR"/>
        </w:rPr>
        <w:t>come</w:t>
      </w:r>
      <w:r w:rsidRPr="00147810">
        <w:rPr>
          <w:lang w:val="fr-FR"/>
        </w:rPr>
        <w:t xml:space="preserve"> ci è </w:t>
      </w:r>
      <w:proofErr w:type="spellStart"/>
      <w:r w:rsidRPr="00147810">
        <w:rPr>
          <w:lang w:val="fr-FR"/>
        </w:rPr>
        <w:t>stato</w:t>
      </w:r>
      <w:proofErr w:type="spellEnd"/>
      <w:r w:rsidRPr="00147810">
        <w:rPr>
          <w:lang w:val="fr-FR"/>
        </w:rPr>
        <w:t xml:space="preserve"> </w:t>
      </w:r>
      <w:proofErr w:type="spellStart"/>
      <w:r w:rsidRPr="00147810">
        <w:rPr>
          <w:lang w:val="fr-FR"/>
        </w:rPr>
        <w:t>insegnato</w:t>
      </w:r>
      <w:proofErr w:type="spellEnd"/>
      <w:r w:rsidRPr="00147810">
        <w:rPr>
          <w:lang w:val="fr-FR"/>
        </w:rPr>
        <w:t xml:space="preserve"> dal </w:t>
      </w:r>
      <w:proofErr w:type="spellStart"/>
      <w:r w:rsidRPr="00147810">
        <w:rPr>
          <w:lang w:val="fr-FR"/>
        </w:rPr>
        <w:t>Suo</w:t>
      </w:r>
      <w:proofErr w:type="spellEnd"/>
      <w:r w:rsidRPr="00147810">
        <w:rPr>
          <w:lang w:val="fr-FR"/>
        </w:rPr>
        <w:t xml:space="preserve"> </w:t>
      </w:r>
      <w:proofErr w:type="spellStart"/>
      <w:r w:rsidRPr="00147810">
        <w:rPr>
          <w:lang w:val="fr-FR"/>
        </w:rPr>
        <w:lastRenderedPageBreak/>
        <w:t>Messaggero</w:t>
      </w:r>
      <w:proofErr w:type="spellEnd"/>
      <w:r w:rsidRPr="00147810">
        <w:rPr>
          <w:lang w:val="fr-FR"/>
        </w:rPr>
        <w:t>, Muhammad (</w:t>
      </w:r>
      <w:r w:rsidRPr="00147810">
        <w:rPr>
          <w:rStyle w:val="Car"/>
          <w:lang w:val="fr-FR"/>
        </w:rPr>
        <w:t xml:space="preserve">pace e </w:t>
      </w:r>
      <w:proofErr w:type="spellStart"/>
      <w:r w:rsidRPr="00147810">
        <w:rPr>
          <w:rStyle w:val="Car"/>
          <w:lang w:val="fr-FR"/>
        </w:rPr>
        <w:t>benedizioni</w:t>
      </w:r>
      <w:proofErr w:type="spellEnd"/>
      <w:r w:rsidRPr="00147810">
        <w:rPr>
          <w:rStyle w:val="Car"/>
          <w:lang w:val="fr-FR"/>
        </w:rPr>
        <w:t xml:space="preserve"> su di Lui</w:t>
      </w:r>
      <w:r w:rsidRPr="00147810">
        <w:rPr>
          <w:lang w:val="fr-FR"/>
        </w:rPr>
        <w:t>).</w:t>
      </w:r>
    </w:p>
    <w:p w14:paraId="62C53475" w14:textId="77777777" w:rsidR="001F0CF7" w:rsidRPr="0084392F" w:rsidRDefault="00000000">
      <w:pPr>
        <w:pStyle w:val="Titolo3"/>
        <w:rPr>
          <w:lang w:val="it-IT"/>
        </w:rPr>
      </w:pPr>
      <w:bookmarkStart w:id="17" w:name="_Toc136386313"/>
      <w:r w:rsidRPr="0084392F">
        <w:rPr>
          <w:lang w:val="it-IT"/>
        </w:rPr>
        <w:t>Il terzo pilastro: l'elargizione dell'elemosina rituale obbligatoria.</w:t>
      </w:r>
      <w:bookmarkEnd w:id="17"/>
    </w:p>
    <w:p w14:paraId="518C29D8" w14:textId="77777777" w:rsidR="00E907EC" w:rsidRPr="00E907EC" w:rsidRDefault="00000000" w:rsidP="00E907EC">
      <w:pPr>
        <w:rPr>
          <w:rFonts w:ascii="Calibri" w:eastAsia="SimSun" w:hAnsi="Calibri"/>
          <w:szCs w:val="24"/>
          <w:rtl/>
          <w:lang w:val="ru-RU" w:eastAsia="zh-CN"/>
        </w:rPr>
      </w:pPr>
      <w:r>
        <w:t xml:space="preserve">Disse </w:t>
      </w:r>
      <w:proofErr w:type="spellStart"/>
      <w:r>
        <w:t>l'Altissimo</w:t>
      </w:r>
      <w:proofErr w:type="spellEnd"/>
      <w:r>
        <w:t>:</w:t>
      </w:r>
      <w:bookmarkStart w:id="18" w:name="_Hlk136373241"/>
    </w:p>
    <w:p w14:paraId="766EDAB2" w14:textId="0B02CDD7" w:rsidR="00A15D17" w:rsidRPr="00994EF6" w:rsidRDefault="00E907EC" w:rsidP="00994EF6">
      <w:pPr>
        <w:keepLines/>
        <w:bidi/>
        <w:spacing w:line="240" w:lineRule="auto"/>
        <w:rPr>
          <w:rFonts w:ascii="Traditional Arabic" w:eastAsia="SimSun" w:hAnsi="Traditional Arabic"/>
          <w:color w:val="1F3864"/>
          <w:sz w:val="30"/>
          <w:szCs w:val="24"/>
          <w:rtl/>
          <w:lang w:eastAsia="zh-CN"/>
        </w:rPr>
      </w:pPr>
      <w:r w:rsidRPr="00E907EC">
        <w:rPr>
          <w:rFonts w:ascii="Traditional Arabic" w:eastAsia="SimSun" w:hAnsi="Traditional Arabic" w:cs="Traditional Arabic"/>
          <w:color w:val="1F3864"/>
          <w:sz w:val="30"/>
          <w:szCs w:val="30"/>
          <w:shd w:val="clear" w:color="auto" w:fill="FFFFFF"/>
          <w:rtl/>
          <w:lang w:eastAsia="zh-CN"/>
        </w:rPr>
        <w:t>﴿</w:t>
      </w:r>
      <w:r w:rsidRPr="00E907EC">
        <w:rPr>
          <w:rFonts w:ascii="Traditional Arabic" w:eastAsia="SimSun" w:hAnsi="Traditional Arabic" w:cs="Cambria" w:hint="cs"/>
          <w:color w:val="1F3864"/>
          <w:sz w:val="30"/>
          <w:szCs w:val="30"/>
          <w:shd w:val="clear" w:color="auto" w:fill="FFFFFF"/>
          <w:rtl/>
          <w:lang w:eastAsia="zh-CN"/>
        </w:rPr>
        <w:t>...</w:t>
      </w:r>
      <w:r w:rsidRPr="00E907EC">
        <w:rPr>
          <w:rFonts w:ascii="Traditional Arabic" w:eastAsia="SimSun" w:hAnsi="Traditional Arabic" w:cs="KFGQPC HAFS Uthmanic Script"/>
          <w:color w:val="1F3864"/>
          <w:sz w:val="30"/>
          <w:szCs w:val="30"/>
          <w:shd w:val="clear" w:color="auto" w:fill="FFFFFF"/>
          <w:rtl/>
          <w:lang w:eastAsia="zh-CN"/>
        </w:rPr>
        <w:t xml:space="preserve"> وَءَاتُواْ </w:t>
      </w:r>
      <w:r w:rsidRPr="00E907EC">
        <w:rPr>
          <w:rFonts w:ascii="Traditional Arabic" w:eastAsia="SimSun" w:hAnsi="Traditional Arabic" w:cs="KFGQPC HAFS Uthmanic Script" w:hint="cs"/>
          <w:color w:val="1F3864"/>
          <w:sz w:val="30"/>
          <w:szCs w:val="30"/>
          <w:shd w:val="clear" w:color="auto" w:fill="FFFFFF"/>
          <w:rtl/>
          <w:lang w:eastAsia="zh-CN"/>
        </w:rPr>
        <w:t>ٱلزَّكَوٰةَۚ</w:t>
      </w:r>
      <w:r w:rsidRPr="00E907EC">
        <w:rPr>
          <w:rFonts w:ascii="Traditional Arabic" w:eastAsia="SimSun" w:hAnsi="Traditional Arabic" w:cs="Cambria" w:hint="cs"/>
          <w:color w:val="1F3864"/>
          <w:sz w:val="30"/>
          <w:szCs w:val="30"/>
          <w:shd w:val="clear" w:color="auto" w:fill="FFFFFF"/>
          <w:rtl/>
          <w:lang w:eastAsia="zh-CN"/>
        </w:rPr>
        <w:t>..</w:t>
      </w:r>
      <w:r w:rsidRPr="00E907EC">
        <w:rPr>
          <w:rFonts w:ascii="Traditional Arabic" w:eastAsia="SimSun" w:hAnsi="Traditional Arabic" w:cs="Traditional Arabic"/>
          <w:color w:val="1F3864"/>
          <w:sz w:val="30"/>
          <w:szCs w:val="30"/>
          <w:shd w:val="clear" w:color="auto" w:fill="FFFFFF"/>
          <w:rtl/>
          <w:lang w:eastAsia="zh-CN"/>
        </w:rPr>
        <w:t xml:space="preserve"> ﴾</w:t>
      </w:r>
      <w:r w:rsidR="00E403C2">
        <w:rPr>
          <w:rFonts w:ascii="Traditional Arabic" w:eastAsia="SimSun" w:hAnsi="Traditional Arabic" w:cs="Traditional Arabic"/>
          <w:color w:val="1F3864"/>
          <w:sz w:val="30"/>
          <w:szCs w:val="30"/>
          <w:shd w:val="clear" w:color="auto" w:fill="FFFFFF"/>
          <w:lang w:eastAsia="zh-CN"/>
        </w:rPr>
        <w:t xml:space="preserve"> </w:t>
      </w:r>
      <w:r w:rsidRPr="00E907EC">
        <w:rPr>
          <w:rFonts w:ascii="Traditional Arabic" w:eastAsia="SimSun" w:hAnsi="Traditional Arabic"/>
          <w:color w:val="1F3864"/>
          <w:sz w:val="26"/>
          <w:szCs w:val="26"/>
          <w:shd w:val="clear" w:color="auto" w:fill="FFFFFF"/>
          <w:rtl/>
          <w:lang w:eastAsia="zh-CN"/>
        </w:rPr>
        <w:t>[البقرة: 110]</w:t>
      </w:r>
      <w:bookmarkEnd w:id="18"/>
    </w:p>
    <w:p w14:paraId="692AD132" w14:textId="77777777" w:rsidR="004B5B14" w:rsidRDefault="00000000" w:rsidP="00A15D17">
      <w:pPr>
        <w:pStyle w:val="a0"/>
      </w:pPr>
      <w:r>
        <w:t xml:space="preserve">"[...] e </w:t>
      </w:r>
      <w:proofErr w:type="spellStart"/>
      <w:r>
        <w:t>corrispondete</w:t>
      </w:r>
      <w:proofErr w:type="spellEnd"/>
      <w:r>
        <w:t xml:space="preserve"> la decima". </w:t>
      </w:r>
    </w:p>
    <w:p w14:paraId="427A6883" w14:textId="54F22964" w:rsidR="001F0CF7" w:rsidRPr="0084392F" w:rsidRDefault="00000000" w:rsidP="00A15D17">
      <w:pPr>
        <w:pStyle w:val="a0"/>
        <w:rPr>
          <w:lang w:val="it-IT"/>
        </w:rPr>
      </w:pPr>
      <w:r w:rsidRPr="0084392F">
        <w:rPr>
          <w:lang w:val="it-IT"/>
        </w:rPr>
        <w:t>[Capitolo "la Giovenca": 110]</w:t>
      </w:r>
    </w:p>
    <w:p w14:paraId="6D0834AA" w14:textId="77777777" w:rsidR="001F0CF7" w:rsidRPr="0084392F" w:rsidRDefault="00000000">
      <w:pPr>
        <w:rPr>
          <w:lang w:val="it-IT"/>
        </w:rPr>
      </w:pPr>
      <w:r w:rsidRPr="0084392F">
        <w:rPr>
          <w:lang w:val="it-IT"/>
        </w:rPr>
        <w:t>Allah (l'Altissimo) ha reso obbligatoria la "zakat" a prova della sincerità della fede del musulmano e come ringraziamento verso il proprio Signore per ciò che gli ha concesso in beni materiali, oltre ad essere un sostegno per i poveri e i bisognosi.</w:t>
      </w:r>
    </w:p>
    <w:p w14:paraId="6ED95E1C" w14:textId="77777777" w:rsidR="001F0CF7" w:rsidRPr="0084392F" w:rsidRDefault="00000000">
      <w:pPr>
        <w:rPr>
          <w:lang w:val="it-IT"/>
        </w:rPr>
      </w:pPr>
      <w:r w:rsidRPr="0084392F">
        <w:rPr>
          <w:lang w:val="it-IT"/>
        </w:rPr>
        <w:t>Corrispondere la zakat significa devolverla agli aventi diritto.</w:t>
      </w:r>
    </w:p>
    <w:p w14:paraId="23FC37DB" w14:textId="3A9E108B" w:rsidR="001F0CF7" w:rsidRPr="0084392F" w:rsidRDefault="00A27253" w:rsidP="00A27253">
      <w:pPr>
        <w:ind w:firstLine="0"/>
        <w:rPr>
          <w:lang w:val="it-IT"/>
        </w:rPr>
      </w:pPr>
      <w:r>
        <w:rPr>
          <w:lang w:val="it-IT"/>
        </w:rPr>
        <w:t xml:space="preserve">   L</w:t>
      </w:r>
      <w:r w:rsidRPr="0084392F">
        <w:rPr>
          <w:lang w:val="it-IT"/>
        </w:rPr>
        <w:t xml:space="preserve">a zakat è un dovere pecuniario obbligatorio quando raggiunge un determinata quantità. Viene devoluta alle otto categorie di persone menzionate da </w:t>
      </w:r>
      <w:r>
        <w:rPr>
          <w:lang w:val="it-IT"/>
        </w:rPr>
        <w:t>Allah</w:t>
      </w:r>
      <w:r w:rsidRPr="0084392F">
        <w:rPr>
          <w:lang w:val="it-IT"/>
        </w:rPr>
        <w:t xml:space="preserve"> nel nobile Corano, tra cui i poveri e i mendicanti.</w:t>
      </w:r>
    </w:p>
    <w:p w14:paraId="1DF7A4C0" w14:textId="7D52BC1A" w:rsidR="001F0CF7" w:rsidRPr="0084392F" w:rsidRDefault="00000000">
      <w:pPr>
        <w:rPr>
          <w:lang w:val="it-IT"/>
        </w:rPr>
      </w:pPr>
      <w:r w:rsidRPr="0084392F">
        <w:rPr>
          <w:lang w:val="it-IT"/>
        </w:rPr>
        <w:lastRenderedPageBreak/>
        <w:t xml:space="preserve">Chi la corrisponde si </w:t>
      </w:r>
      <w:r w:rsidR="00A27253">
        <w:rPr>
          <w:lang w:val="it-IT"/>
        </w:rPr>
        <w:t>caratterizza con</w:t>
      </w:r>
      <w:r w:rsidRPr="0084392F">
        <w:rPr>
          <w:lang w:val="it-IT"/>
        </w:rPr>
        <w:t xml:space="preserve"> la misericordia e la bontà, oltre ad essere una purificazione dell'animo del musulmano e dei suoi beni, un appagamento dei sentimenti dei poveri e dei bisognosi, ed un rafforzamento dei legami d'amore e di fratellanza tra i membri della comunità musulmana. Pertanto, il buon musulmano la devolve con piacere, soddisfatto del suo adempimento in quanto rappresenta una felicità per il prossimo.</w:t>
      </w:r>
    </w:p>
    <w:p w14:paraId="40782B92" w14:textId="6757E718" w:rsidR="001F0CF7" w:rsidRPr="0084392F" w:rsidRDefault="00000000">
      <w:pPr>
        <w:rPr>
          <w:lang w:val="it-IT"/>
        </w:rPr>
      </w:pPr>
      <w:r w:rsidRPr="0084392F">
        <w:rPr>
          <w:lang w:val="it-IT"/>
        </w:rPr>
        <w:t>Il valore dell'imposta della "zakat" è del 2,5% dei beni accumulati tra oro, argento, denaro</w:t>
      </w:r>
      <w:r w:rsidR="00A27253">
        <w:rPr>
          <w:lang w:val="it-IT"/>
        </w:rPr>
        <w:t xml:space="preserve"> e i </w:t>
      </w:r>
      <w:r w:rsidRPr="0084392F">
        <w:rPr>
          <w:lang w:val="it-IT"/>
        </w:rPr>
        <w:t>prodotti commerciali per la compravendita dedita al profitto; questo se il suo valore arriva a una determinata quantità per una durata di un anno solare completo.</w:t>
      </w:r>
    </w:p>
    <w:p w14:paraId="5D2C675D" w14:textId="77777777" w:rsidR="001F0CF7" w:rsidRPr="0084392F" w:rsidRDefault="00000000">
      <w:pPr>
        <w:rPr>
          <w:lang w:val="it-IT"/>
        </w:rPr>
      </w:pPr>
      <w:r w:rsidRPr="0084392F">
        <w:rPr>
          <w:lang w:val="it-IT"/>
        </w:rPr>
        <w:t>La zakat è obbligatoria anche per chi possiede un certo numero di capi di bestiame (cammelli, bovini e ovini/caprini) se questi si cibano dalle praterie per la maggior parte dell'anno, senza che il proprietario si occupi di fornire loro il nutrimento.</w:t>
      </w:r>
    </w:p>
    <w:p w14:paraId="0B864723" w14:textId="77777777" w:rsidR="001F0CF7" w:rsidRPr="0084392F" w:rsidRDefault="00000000">
      <w:pPr>
        <w:rPr>
          <w:lang w:val="it-IT"/>
        </w:rPr>
      </w:pPr>
      <w:r w:rsidRPr="0084392F">
        <w:rPr>
          <w:lang w:val="it-IT"/>
        </w:rPr>
        <w:t xml:space="preserve">La zakat è obbligatoria anche da ciò che viene estratto dalla terra: i beni sotterrati (come ciò che si trova nelle sepolture dell'era preislamica), i cereali, i </w:t>
      </w:r>
      <w:r w:rsidRPr="0084392F">
        <w:rPr>
          <w:lang w:val="it-IT"/>
        </w:rPr>
        <w:lastRenderedPageBreak/>
        <w:t>frutti (datteri) e i minerali. Quando raggiungono una data quantità.</w:t>
      </w:r>
    </w:p>
    <w:p w14:paraId="3963AFDB" w14:textId="77777777" w:rsidR="001F0CF7" w:rsidRPr="0084392F" w:rsidRDefault="00000000">
      <w:pPr>
        <w:pStyle w:val="Titolo3"/>
        <w:rPr>
          <w:lang w:val="it-IT"/>
        </w:rPr>
      </w:pPr>
      <w:bookmarkStart w:id="19" w:name="_Toc136386314"/>
      <w:r w:rsidRPr="0084392F">
        <w:rPr>
          <w:lang w:val="it-IT"/>
        </w:rPr>
        <w:t>Il quarto pilastro: il digiuno del mese di Ramadan.</w:t>
      </w:r>
      <w:bookmarkEnd w:id="19"/>
    </w:p>
    <w:p w14:paraId="0E7B170E" w14:textId="77777777" w:rsidR="00F23FED" w:rsidRPr="00F23FED" w:rsidRDefault="00000000" w:rsidP="00F23FED">
      <w:pPr>
        <w:rPr>
          <w:rFonts w:ascii="Calibri" w:eastAsia="SimSun" w:hAnsi="Calibri"/>
          <w:szCs w:val="24"/>
          <w:rtl/>
          <w:lang w:val="fr-FR" w:eastAsia="zh-CN"/>
        </w:rPr>
      </w:pPr>
      <w:r>
        <w:t xml:space="preserve">Disse </w:t>
      </w:r>
      <w:proofErr w:type="spellStart"/>
      <w:r>
        <w:t>l'Altissimo</w:t>
      </w:r>
      <w:proofErr w:type="spellEnd"/>
      <w:r>
        <w:t>:</w:t>
      </w:r>
    </w:p>
    <w:p w14:paraId="335F961C" w14:textId="4DEB44EC" w:rsidR="00E907EC" w:rsidRPr="00994EF6" w:rsidRDefault="00F23FED" w:rsidP="00994EF6">
      <w:pPr>
        <w:keepLines/>
        <w:bidi/>
        <w:spacing w:line="240" w:lineRule="auto"/>
        <w:rPr>
          <w:rFonts w:ascii="Traditional Arabic" w:eastAsia="SimSun" w:hAnsi="Traditional Arabic"/>
          <w:color w:val="1F3864"/>
          <w:sz w:val="30"/>
          <w:szCs w:val="24"/>
          <w:lang w:eastAsia="zh-CN"/>
        </w:rPr>
      </w:pPr>
      <w:r w:rsidRPr="00F23FED">
        <w:rPr>
          <w:rFonts w:ascii="Traditional Arabic" w:eastAsia="SimSun" w:hAnsi="Traditional Arabic" w:cs="Traditional Arabic"/>
          <w:color w:val="1F3864"/>
          <w:sz w:val="30"/>
          <w:szCs w:val="30"/>
          <w:shd w:val="clear" w:color="auto" w:fill="FFFFFF"/>
          <w:rtl/>
          <w:lang w:val="fr-FR" w:eastAsia="zh-CN"/>
        </w:rPr>
        <w:t>﴿</w:t>
      </w:r>
      <w:r w:rsidRPr="00F23FED">
        <w:rPr>
          <w:rFonts w:ascii="Traditional Arabic" w:eastAsia="SimSun" w:hAnsi="Traditional Arabic" w:cs="KFGQPC HAFS Uthmanic Script"/>
          <w:color w:val="1F3864"/>
          <w:sz w:val="30"/>
          <w:szCs w:val="30"/>
          <w:shd w:val="clear" w:color="auto" w:fill="FFFFFF"/>
          <w:rtl/>
          <w:lang w:val="fr-FR" w:eastAsia="zh-CN"/>
        </w:rPr>
        <w:t xml:space="preserve">يَٰٓأَيُّهَا </w:t>
      </w:r>
      <w:r w:rsidRPr="00F23FED">
        <w:rPr>
          <w:rFonts w:ascii="Traditional Arabic" w:eastAsia="SimSun" w:hAnsi="Traditional Arabic" w:cs="KFGQPC HAFS Uthmanic Script" w:hint="cs"/>
          <w:color w:val="1F3864"/>
          <w:sz w:val="30"/>
          <w:szCs w:val="30"/>
          <w:shd w:val="clear" w:color="auto" w:fill="FFFFFF"/>
          <w:rtl/>
          <w:lang w:val="fr-FR" w:eastAsia="zh-CN"/>
        </w:rPr>
        <w:t>ٱلَّذِينَ</w:t>
      </w:r>
      <w:r w:rsidRPr="00F23FED">
        <w:rPr>
          <w:rFonts w:ascii="Traditional Arabic" w:eastAsia="SimSun" w:hAnsi="Traditional Arabic" w:cs="KFGQPC HAFS Uthmanic Script"/>
          <w:color w:val="1F3864"/>
          <w:sz w:val="30"/>
          <w:szCs w:val="30"/>
          <w:shd w:val="clear" w:color="auto" w:fill="FFFFFF"/>
          <w:rtl/>
          <w:lang w:val="fr-FR" w:eastAsia="zh-CN"/>
        </w:rPr>
        <w:t xml:space="preserve"> ءَامَنُواْ كُتِبَ عَلَيۡكُمُ</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ٱلصِّيَامُ</w:t>
      </w:r>
      <w:r w:rsidRPr="00F23FED">
        <w:rPr>
          <w:rFonts w:ascii="Traditional Arabic" w:eastAsia="SimSun" w:hAnsi="Traditional Arabic" w:cs="KFGQPC HAFS Uthmanic Script"/>
          <w:color w:val="1F3864"/>
          <w:sz w:val="30"/>
          <w:szCs w:val="30"/>
          <w:shd w:val="clear" w:color="auto" w:fill="FFFFFF"/>
          <w:rtl/>
          <w:lang w:val="fr-FR" w:eastAsia="zh-CN"/>
        </w:rPr>
        <w:t xml:space="preserve"> كَمَا كُتِبَ عَلَى </w:t>
      </w:r>
      <w:r w:rsidRPr="00F23FED">
        <w:rPr>
          <w:rFonts w:ascii="Traditional Arabic" w:eastAsia="SimSun" w:hAnsi="Traditional Arabic" w:cs="KFGQPC HAFS Uthmanic Script" w:hint="cs"/>
          <w:color w:val="1F3864"/>
          <w:sz w:val="30"/>
          <w:szCs w:val="30"/>
          <w:shd w:val="clear" w:color="auto" w:fill="FFFFFF"/>
          <w:rtl/>
          <w:lang w:val="fr-FR" w:eastAsia="zh-CN"/>
        </w:rPr>
        <w:t>ٱلَّذِينَ</w:t>
      </w:r>
      <w:r w:rsidRPr="00F23FED">
        <w:rPr>
          <w:rFonts w:ascii="Traditional Arabic" w:eastAsia="SimSun" w:hAnsi="Traditional Arabic" w:cs="KFGQPC HAFS Uthmanic Script"/>
          <w:color w:val="1F3864"/>
          <w:sz w:val="30"/>
          <w:szCs w:val="30"/>
          <w:shd w:val="clear" w:color="auto" w:fill="FFFFFF"/>
          <w:rtl/>
          <w:lang w:val="fr-FR" w:eastAsia="zh-CN"/>
        </w:rPr>
        <w:t xml:space="preserve"> مِن قَبۡلِكُمۡ</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لَعَلَّكُمۡ تَتَّقُونَ</w:t>
      </w:r>
      <w:r w:rsidRPr="00F23FED">
        <w:rPr>
          <w:rFonts w:ascii="Traditional Arabic" w:eastAsia="SimSun" w:hAnsi="Traditional Arabic" w:cs="KFGQPC HAFS Uthmanic Script"/>
          <w:color w:val="1F3864"/>
          <w:sz w:val="30"/>
          <w:shd w:val="clear" w:color="auto" w:fill="FFFFFF"/>
          <w:rtl/>
          <w:lang w:val="fr-FR" w:eastAsia="zh-CN"/>
        </w:rPr>
        <w:t>١٨٣</w:t>
      </w:r>
      <w:r w:rsidRPr="00F23FED">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F23FED">
        <w:rPr>
          <w:rFonts w:ascii="Traditional Arabic" w:eastAsia="SimSun" w:hAnsi="Traditional Arabic"/>
          <w:color w:val="1F3864"/>
          <w:sz w:val="26"/>
          <w:szCs w:val="26"/>
          <w:shd w:val="clear" w:color="auto" w:fill="FFFFFF"/>
          <w:rtl/>
          <w:lang w:eastAsia="zh-CN"/>
        </w:rPr>
        <w:t>[البقرة: 183]</w:t>
      </w:r>
    </w:p>
    <w:p w14:paraId="405E297E" w14:textId="67ECB59B" w:rsidR="001F0CF7" w:rsidRPr="0084392F" w:rsidRDefault="00000000" w:rsidP="00A27253">
      <w:pPr>
        <w:pStyle w:val="a0"/>
        <w:rPr>
          <w:lang w:val="it-IT"/>
        </w:rPr>
      </w:pPr>
      <w:r w:rsidRPr="00C0113B">
        <w:rPr>
          <w:lang w:val="it-IT"/>
        </w:rPr>
        <w:t>"</w:t>
      </w:r>
      <w:proofErr w:type="gramStart"/>
      <w:r w:rsidRPr="00C0113B">
        <w:rPr>
          <w:lang w:val="it-IT"/>
        </w:rPr>
        <w:t>Oh</w:t>
      </w:r>
      <w:proofErr w:type="gramEnd"/>
      <w:r w:rsidRPr="00C0113B">
        <w:rPr>
          <w:lang w:val="it-IT"/>
        </w:rPr>
        <w:t xml:space="preserve"> voi che credete, vi è stato prescritto il digiuno come fu prescritto a coloro che vi hanno preceduto. </w:t>
      </w:r>
      <w:r w:rsidRPr="0084392F">
        <w:rPr>
          <w:lang w:val="it-IT"/>
        </w:rPr>
        <w:t>Affinché possiate diventare timorati". [Capitolo "la Giovenca": 183]</w:t>
      </w:r>
    </w:p>
    <w:p w14:paraId="776AA4CE" w14:textId="77777777" w:rsidR="001F0CF7" w:rsidRPr="0084392F" w:rsidRDefault="00000000">
      <w:pPr>
        <w:rPr>
          <w:lang w:val="it-IT"/>
        </w:rPr>
      </w:pPr>
      <w:proofErr w:type="spellStart"/>
      <w:r w:rsidRPr="0084392F">
        <w:rPr>
          <w:lang w:val="it-IT"/>
        </w:rPr>
        <w:t>Ramaḏān</w:t>
      </w:r>
      <w:proofErr w:type="spellEnd"/>
      <w:r w:rsidRPr="0084392F">
        <w:rPr>
          <w:lang w:val="it-IT"/>
        </w:rPr>
        <w:t xml:space="preserve"> è il nono mese dell'anno lunare in base al calendario islamico (</w:t>
      </w:r>
      <w:proofErr w:type="spellStart"/>
      <w:r w:rsidRPr="0084392F">
        <w:rPr>
          <w:lang w:val="it-IT"/>
        </w:rPr>
        <w:t>hijri</w:t>
      </w:r>
      <w:proofErr w:type="spellEnd"/>
      <w:r w:rsidRPr="0084392F">
        <w:rPr>
          <w:lang w:val="it-IT"/>
        </w:rPr>
        <w:t xml:space="preserve">), è un mese riverito dai musulmani e ha </w:t>
      </w:r>
      <w:proofErr w:type="gramStart"/>
      <w:r w:rsidRPr="0084392F">
        <w:rPr>
          <w:lang w:val="it-IT"/>
        </w:rPr>
        <w:t>un importanza</w:t>
      </w:r>
      <w:proofErr w:type="gramEnd"/>
      <w:r w:rsidRPr="0084392F">
        <w:rPr>
          <w:lang w:val="it-IT"/>
        </w:rPr>
        <w:t xml:space="preserve"> particolare rispetto agli altri mesi dell'anno. Il suo completo digiuno è uno dei cinque pilastri dell'Islam.</w:t>
      </w:r>
    </w:p>
    <w:p w14:paraId="51417177" w14:textId="77777777" w:rsidR="001F0CF7" w:rsidRPr="0084392F" w:rsidRDefault="00000000">
      <w:pPr>
        <w:rPr>
          <w:lang w:val="it-IT"/>
        </w:rPr>
      </w:pPr>
      <w:r w:rsidRPr="0084392F">
        <w:rPr>
          <w:lang w:val="it-IT"/>
        </w:rPr>
        <w:t xml:space="preserve">Col digiuno del mese di Ramadan s'intende l'adorazione di Allah (l'Altissimo) tramite l'astensione dal cibo, dalle bevande, dai rapporti sessuali e da tutto </w:t>
      </w:r>
      <w:r w:rsidRPr="0084392F">
        <w:rPr>
          <w:lang w:val="it-IT"/>
        </w:rPr>
        <w:lastRenderedPageBreak/>
        <w:t>ciò che invalida il digiuno, dall'alba al tramonto, durante tutti i giorni di questo mese benedetto.</w:t>
      </w:r>
    </w:p>
    <w:p w14:paraId="56AABB2B" w14:textId="77777777" w:rsidR="001F0CF7" w:rsidRPr="0084392F" w:rsidRDefault="00000000">
      <w:pPr>
        <w:pStyle w:val="Titolo3"/>
        <w:rPr>
          <w:lang w:val="it-IT"/>
        </w:rPr>
      </w:pPr>
      <w:bookmarkStart w:id="20" w:name="_Toc136386315"/>
      <w:r w:rsidRPr="0084392F">
        <w:rPr>
          <w:lang w:val="it-IT"/>
        </w:rPr>
        <w:t>Il quinto pilastro: il pellegrinaggio alla "Dimora di Allah" (la Moschea al-</w:t>
      </w:r>
      <w:proofErr w:type="spellStart"/>
      <w:r w:rsidRPr="0084392F">
        <w:rPr>
          <w:lang w:val="it-IT"/>
        </w:rPr>
        <w:t>Ḥaram</w:t>
      </w:r>
      <w:proofErr w:type="spellEnd"/>
      <w:r w:rsidRPr="0084392F">
        <w:rPr>
          <w:lang w:val="it-IT"/>
        </w:rPr>
        <w:t>).</w:t>
      </w:r>
      <w:bookmarkEnd w:id="20"/>
    </w:p>
    <w:p w14:paraId="08F0AD11" w14:textId="77777777" w:rsidR="00F23FED" w:rsidRPr="00F23FED" w:rsidRDefault="00000000" w:rsidP="00F23FED">
      <w:pPr>
        <w:rPr>
          <w:rFonts w:ascii="Calibri" w:eastAsia="SimSun" w:hAnsi="Calibri"/>
          <w:szCs w:val="24"/>
          <w:rtl/>
          <w:lang w:val="fr-FR" w:eastAsia="zh-CN"/>
        </w:rPr>
      </w:pPr>
      <w:r>
        <w:t xml:space="preserve">Disse </w:t>
      </w:r>
      <w:proofErr w:type="spellStart"/>
      <w:r>
        <w:t>l'Altissimo</w:t>
      </w:r>
      <w:proofErr w:type="spellEnd"/>
      <w:r>
        <w:t>:</w:t>
      </w:r>
    </w:p>
    <w:p w14:paraId="2EE29D07" w14:textId="55BFF444" w:rsidR="005D591E" w:rsidRPr="00994EF6" w:rsidRDefault="00F23FED" w:rsidP="00994EF6">
      <w:pPr>
        <w:keepLines/>
        <w:bidi/>
        <w:spacing w:line="240" w:lineRule="auto"/>
        <w:rPr>
          <w:rFonts w:ascii="Traditional Arabic" w:eastAsia="SimSun" w:hAnsi="Traditional Arabic"/>
          <w:color w:val="1F3864"/>
          <w:sz w:val="26"/>
          <w:szCs w:val="26"/>
          <w:lang w:eastAsia="zh-CN"/>
        </w:rPr>
      </w:pPr>
      <w:r w:rsidRPr="00F23FED">
        <w:rPr>
          <w:rFonts w:ascii="Traditional Arabic" w:eastAsia="SimSun" w:hAnsi="Traditional Arabic" w:cs="Traditional Arabic"/>
          <w:color w:val="1F3864"/>
          <w:sz w:val="30"/>
          <w:szCs w:val="30"/>
          <w:shd w:val="clear" w:color="auto" w:fill="FFFFFF"/>
          <w:rtl/>
          <w:lang w:val="fr-FR" w:eastAsia="zh-CN"/>
        </w:rPr>
        <w:t>﴿</w:t>
      </w:r>
      <w:r w:rsidRPr="00F23FED">
        <w:rPr>
          <w:rFonts w:ascii="Traditional Arabic" w:eastAsia="SimSun" w:hAnsi="Traditional Arabic" w:cs="Cambria" w:hint="cs"/>
          <w:color w:val="1F3864"/>
          <w:sz w:val="30"/>
          <w:szCs w:val="30"/>
          <w:shd w:val="clear" w:color="auto" w:fill="FFFFFF"/>
          <w:rtl/>
          <w:lang w:val="fr-FR" w:eastAsia="zh-CN"/>
        </w:rPr>
        <w:t>...</w:t>
      </w:r>
      <w:r w:rsidRPr="00F23FED">
        <w:rPr>
          <w:rFonts w:ascii="Traditional Arabic" w:eastAsia="SimSun" w:hAnsi="Traditional Arabic" w:cs="KFGQPC HAFS Uthmanic Script"/>
          <w:color w:val="1F3864"/>
          <w:sz w:val="30"/>
          <w:szCs w:val="30"/>
          <w:shd w:val="clear" w:color="auto" w:fill="FFFFFF"/>
          <w:rtl/>
          <w:lang w:val="fr-FR" w:eastAsia="zh-CN"/>
        </w:rPr>
        <w:t xml:space="preserve"> وَلِلَّهِ عَلَى </w:t>
      </w:r>
      <w:r w:rsidRPr="00F23FED">
        <w:rPr>
          <w:rFonts w:ascii="Traditional Arabic" w:eastAsia="SimSun" w:hAnsi="Traditional Arabic" w:cs="KFGQPC HAFS Uthmanic Script" w:hint="cs"/>
          <w:color w:val="1F3864"/>
          <w:sz w:val="30"/>
          <w:szCs w:val="30"/>
          <w:shd w:val="clear" w:color="auto" w:fill="FFFFFF"/>
          <w:rtl/>
          <w:lang w:val="fr-FR" w:eastAsia="zh-CN"/>
        </w:rPr>
        <w:t>ٱلنَّاسِ</w:t>
      </w:r>
      <w:r w:rsidRPr="00F23FED">
        <w:rPr>
          <w:rFonts w:ascii="Traditional Arabic" w:eastAsia="SimSun" w:hAnsi="Traditional Arabic" w:cs="KFGQPC HAFS Uthmanic Script"/>
          <w:color w:val="1F3864"/>
          <w:sz w:val="30"/>
          <w:szCs w:val="30"/>
          <w:shd w:val="clear" w:color="auto" w:fill="FFFFFF"/>
          <w:rtl/>
          <w:lang w:val="fr-FR" w:eastAsia="zh-CN"/>
        </w:rPr>
        <w:t xml:space="preserve"> حِجُّ </w:t>
      </w:r>
      <w:r w:rsidRPr="00F23FED">
        <w:rPr>
          <w:rFonts w:ascii="Traditional Arabic" w:eastAsia="SimSun" w:hAnsi="Traditional Arabic" w:cs="KFGQPC HAFS Uthmanic Script" w:hint="cs"/>
          <w:color w:val="1F3864"/>
          <w:sz w:val="30"/>
          <w:szCs w:val="30"/>
          <w:shd w:val="clear" w:color="auto" w:fill="FFFFFF"/>
          <w:rtl/>
          <w:lang w:val="fr-FR" w:eastAsia="zh-CN"/>
        </w:rPr>
        <w:t>ٱلۡبَيۡتِ</w:t>
      </w:r>
      <w:r w:rsidRPr="00F23FED">
        <w:rPr>
          <w:rFonts w:ascii="Traditional Arabic" w:eastAsia="SimSun" w:hAnsi="Traditional Arabic" w:cs="KFGQPC HAFS Uthmanic Script"/>
          <w:color w:val="1F3864"/>
          <w:sz w:val="30"/>
          <w:szCs w:val="30"/>
          <w:shd w:val="clear" w:color="auto" w:fill="FFFFFF"/>
          <w:rtl/>
          <w:lang w:val="fr-FR" w:eastAsia="zh-CN"/>
        </w:rPr>
        <w:t xml:space="preserve"> مَنِ </w:t>
      </w:r>
      <w:r w:rsidRPr="00F23FED">
        <w:rPr>
          <w:rFonts w:ascii="Traditional Arabic" w:eastAsia="SimSun" w:hAnsi="Traditional Arabic" w:cs="KFGQPC HAFS Uthmanic Script" w:hint="cs"/>
          <w:color w:val="1F3864"/>
          <w:sz w:val="30"/>
          <w:szCs w:val="30"/>
          <w:shd w:val="clear" w:color="auto" w:fill="FFFFFF"/>
          <w:rtl/>
          <w:lang w:val="fr-FR" w:eastAsia="zh-CN"/>
        </w:rPr>
        <w:t>ٱسۡتَطَاعَ</w:t>
      </w:r>
      <w:r w:rsidRPr="00F23FED">
        <w:rPr>
          <w:rFonts w:ascii="Traditional Arabic" w:eastAsia="SimSun" w:hAnsi="Traditional Arabic" w:cs="KFGQPC HAFS Uthmanic Script"/>
          <w:color w:val="1F3864"/>
          <w:sz w:val="30"/>
          <w:szCs w:val="30"/>
          <w:shd w:val="clear" w:color="auto" w:fill="FFFFFF"/>
          <w:rtl/>
          <w:lang w:val="fr-FR" w:eastAsia="zh-CN"/>
        </w:rPr>
        <w:t xml:space="preserve"> إِلَيۡهِ سَبِيلٗاۚ</w:t>
      </w:r>
      <w:r w:rsidRPr="00F23FED">
        <w:rPr>
          <w:rFonts w:ascii="Traditional Arabic" w:eastAsia="SimSun" w:hAnsi="Traditional Arabic" w:cs="Cambria" w:hint="cs"/>
          <w:color w:val="1F3864"/>
          <w:sz w:val="30"/>
          <w:szCs w:val="30"/>
          <w:shd w:val="clear" w:color="auto" w:fill="FFFFFF"/>
          <w:rtl/>
          <w:lang w:val="fr-FR" w:eastAsia="zh-CN"/>
        </w:rPr>
        <w:t>...</w:t>
      </w:r>
      <w:r w:rsidRPr="00F23FED">
        <w:rPr>
          <w:rFonts w:ascii="Traditional Arabic" w:eastAsia="SimSun" w:hAnsi="Traditional Arabic" w:cs="Traditional Arabic"/>
          <w:color w:val="1F3864"/>
          <w:sz w:val="30"/>
          <w:szCs w:val="30"/>
          <w:shd w:val="clear" w:color="auto" w:fill="FFFFFF"/>
          <w:rtl/>
          <w:lang w:val="fr-FR" w:eastAsia="zh-CN"/>
        </w:rPr>
        <w:t xml:space="preserve"> ﴾</w:t>
      </w:r>
      <w:r w:rsidR="00E403C2">
        <w:rPr>
          <w:rFonts w:ascii="Traditional Arabic" w:eastAsia="SimSun" w:hAnsi="Traditional Arabic" w:cs="Traditional Arabic"/>
          <w:color w:val="1F3864"/>
          <w:sz w:val="30"/>
          <w:szCs w:val="30"/>
          <w:shd w:val="clear" w:color="auto" w:fill="FFFFFF"/>
          <w:lang w:val="fr-FR" w:eastAsia="zh-CN"/>
        </w:rPr>
        <w:t xml:space="preserve"> </w:t>
      </w:r>
      <w:r w:rsidRPr="00F23FED">
        <w:rPr>
          <w:rFonts w:ascii="Traditional Arabic" w:eastAsia="SimSun" w:hAnsi="Traditional Arabic"/>
          <w:color w:val="1F3864"/>
          <w:sz w:val="26"/>
          <w:szCs w:val="26"/>
          <w:shd w:val="clear" w:color="auto" w:fill="FFFFFF"/>
          <w:rtl/>
          <w:lang w:eastAsia="zh-CN"/>
        </w:rPr>
        <w:t>[آل عمران: 97]</w:t>
      </w:r>
    </w:p>
    <w:p w14:paraId="162ACA98" w14:textId="4F6DE8D3" w:rsidR="005D591E" w:rsidRPr="00A27253" w:rsidRDefault="00000000" w:rsidP="005D591E">
      <w:pPr>
        <w:pStyle w:val="a0"/>
        <w:rPr>
          <w:lang w:val="it-IT"/>
        </w:rPr>
      </w:pPr>
      <w:r w:rsidRPr="00A27253">
        <w:rPr>
          <w:lang w:val="it-IT"/>
        </w:rPr>
        <w:t xml:space="preserve">"Spetta agli uomini che ne hanno la possibilità compiere il pellegrinaggio presso la Dimora, per (adorare) Allah" [Capitolo </w:t>
      </w:r>
      <w:r w:rsidR="00A27253" w:rsidRPr="0084392F">
        <w:rPr>
          <w:lang w:val="it-IT"/>
        </w:rPr>
        <w:t>"</w:t>
      </w:r>
      <w:proofErr w:type="spellStart"/>
      <w:r w:rsidRPr="00A27253">
        <w:rPr>
          <w:lang w:val="it-IT"/>
        </w:rPr>
        <w:t>Āl</w:t>
      </w:r>
      <w:proofErr w:type="spellEnd"/>
      <w:r w:rsidRPr="00A27253">
        <w:rPr>
          <w:lang w:val="it-IT"/>
        </w:rPr>
        <w:t xml:space="preserve"> '</w:t>
      </w:r>
      <w:proofErr w:type="spellStart"/>
      <w:r w:rsidRPr="00A27253">
        <w:rPr>
          <w:lang w:val="it-IT"/>
        </w:rPr>
        <w:t>Imrān</w:t>
      </w:r>
      <w:proofErr w:type="spellEnd"/>
      <w:r w:rsidR="00A27253" w:rsidRPr="0084392F">
        <w:rPr>
          <w:lang w:val="it-IT"/>
        </w:rPr>
        <w:t>"</w:t>
      </w:r>
      <w:r w:rsidRPr="00A27253">
        <w:rPr>
          <w:lang w:val="it-IT"/>
        </w:rPr>
        <w:t>: 97]</w:t>
      </w:r>
    </w:p>
    <w:p w14:paraId="6EE68E7E" w14:textId="5F662113" w:rsidR="00F23FED" w:rsidRPr="00F23FED" w:rsidRDefault="00000000" w:rsidP="00F23FED">
      <w:pPr>
        <w:rPr>
          <w:rFonts w:ascii="Calibri" w:eastAsia="SimSun" w:hAnsi="Calibri"/>
          <w:rtl/>
          <w:lang w:val="fr-FR" w:eastAsia="zh-CN"/>
        </w:rPr>
      </w:pPr>
      <w:r w:rsidRPr="0084392F">
        <w:rPr>
          <w:lang w:val="it-IT"/>
        </w:rPr>
        <w:t>Il pellegrinaggio è prescritto (obbligatoriamente) per almeno una volta nella vita per coloro che ne hanno la possibilità. Consiste nel recarsi alla Moschea al-</w:t>
      </w:r>
      <w:proofErr w:type="spellStart"/>
      <w:r w:rsidRPr="0084392F">
        <w:rPr>
          <w:lang w:val="it-IT"/>
        </w:rPr>
        <w:t>Ḥarām</w:t>
      </w:r>
      <w:proofErr w:type="spellEnd"/>
      <w:r w:rsidRPr="0084392F">
        <w:rPr>
          <w:lang w:val="it-IT"/>
        </w:rPr>
        <w:t xml:space="preserve"> e negli altri luoghi sacri che si trovano a Mecca per compiervi determinati atti di culto in un periodo stabilito. Il Profeta (</w:t>
      </w:r>
      <w:r w:rsidRPr="0084392F">
        <w:rPr>
          <w:rStyle w:val="Car"/>
          <w:lang w:val="it-IT"/>
        </w:rPr>
        <w:t>pace e benedizioni su di Lui</w:t>
      </w:r>
      <w:r w:rsidRPr="0084392F">
        <w:rPr>
          <w:lang w:val="it-IT"/>
        </w:rPr>
        <w:t xml:space="preserve">) compì il pellegrinaggio, come gli altri profeti prima di </w:t>
      </w:r>
      <w:r w:rsidR="00A27253">
        <w:rPr>
          <w:lang w:val="it-IT"/>
        </w:rPr>
        <w:t>L</w:t>
      </w:r>
      <w:r w:rsidRPr="0084392F">
        <w:rPr>
          <w:lang w:val="it-IT"/>
        </w:rPr>
        <w:t>ui</w:t>
      </w:r>
      <w:r w:rsidR="00A27253">
        <w:rPr>
          <w:lang w:val="it-IT"/>
        </w:rPr>
        <w:t xml:space="preserve">. </w:t>
      </w:r>
      <w:r w:rsidRPr="0084392F">
        <w:rPr>
          <w:lang w:val="it-IT"/>
        </w:rPr>
        <w:t>Allah ordinò anche ad Abramo (su di Lui la pace) di annunciare alla gente il pellegrinaggio, come informò a riguardo l'Altissimo nel nobile Corano:</w:t>
      </w:r>
    </w:p>
    <w:p w14:paraId="0F10D426" w14:textId="400AA913" w:rsidR="005D591E" w:rsidRPr="00994EF6" w:rsidRDefault="00F23FED" w:rsidP="00994EF6">
      <w:pPr>
        <w:keepLines/>
        <w:bidi/>
        <w:spacing w:line="240" w:lineRule="auto"/>
        <w:rPr>
          <w:rFonts w:ascii="Traditional Arabic" w:eastAsia="SimSun" w:hAnsi="Traditional Arabic"/>
          <w:color w:val="1F3864"/>
          <w:sz w:val="30"/>
          <w:szCs w:val="24"/>
          <w:shd w:val="clear" w:color="auto" w:fill="FFFFFF"/>
          <w:lang w:eastAsia="zh-CN"/>
        </w:rPr>
      </w:pPr>
      <w:r w:rsidRPr="00F23FED">
        <w:rPr>
          <w:rFonts w:ascii="Traditional Arabic" w:eastAsia="SimSun" w:hAnsi="Traditional Arabic" w:cs="Traditional Arabic"/>
          <w:color w:val="1F3864"/>
          <w:sz w:val="30"/>
          <w:szCs w:val="30"/>
          <w:shd w:val="clear" w:color="auto" w:fill="FFFFFF"/>
          <w:rtl/>
          <w:lang w:eastAsia="zh-CN"/>
        </w:rPr>
        <w:lastRenderedPageBreak/>
        <w:t>﴿</w:t>
      </w:r>
      <w:r w:rsidRPr="00F23FED">
        <w:rPr>
          <w:rFonts w:ascii="Traditional Arabic" w:eastAsia="SimSun" w:hAnsi="Traditional Arabic" w:cs="KFGQPC HAFS Uthmanic Script"/>
          <w:color w:val="1F3864"/>
          <w:sz w:val="30"/>
          <w:szCs w:val="30"/>
          <w:shd w:val="clear" w:color="auto" w:fill="FFFFFF"/>
          <w:rtl/>
          <w:lang w:eastAsia="zh-CN"/>
        </w:rPr>
        <w:t xml:space="preserve">وَأَذِّن فِي </w:t>
      </w:r>
      <w:r w:rsidRPr="00F23FED">
        <w:rPr>
          <w:rFonts w:ascii="Traditional Arabic" w:eastAsia="SimSun" w:hAnsi="Traditional Arabic" w:cs="KFGQPC HAFS Uthmanic Script" w:hint="cs"/>
          <w:color w:val="1F3864"/>
          <w:sz w:val="30"/>
          <w:szCs w:val="30"/>
          <w:shd w:val="clear" w:color="auto" w:fill="FFFFFF"/>
          <w:rtl/>
          <w:lang w:eastAsia="zh-CN"/>
        </w:rPr>
        <w:t xml:space="preserve">ٱلنَّاسِ </w:t>
      </w:r>
      <w:r w:rsidRPr="00F23FED">
        <w:rPr>
          <w:rFonts w:ascii="Traditional Arabic" w:eastAsia="SimSun" w:hAnsi="Traditional Arabic" w:cs="KFGQPC HAFS Uthmanic Script"/>
          <w:color w:val="1F3864"/>
          <w:sz w:val="30"/>
          <w:szCs w:val="30"/>
          <w:shd w:val="clear" w:color="auto" w:fill="FFFFFF"/>
          <w:rtl/>
          <w:lang w:eastAsia="zh-CN"/>
        </w:rPr>
        <w:t>بِ</w:t>
      </w:r>
      <w:r w:rsidRPr="00F23FED">
        <w:rPr>
          <w:rFonts w:ascii="Traditional Arabic" w:eastAsia="SimSun" w:hAnsi="Traditional Arabic" w:cs="KFGQPC HAFS Uthmanic Script" w:hint="cs"/>
          <w:color w:val="1F3864"/>
          <w:sz w:val="30"/>
          <w:szCs w:val="30"/>
          <w:shd w:val="clear" w:color="auto" w:fill="FFFFFF"/>
          <w:rtl/>
          <w:lang w:eastAsia="zh-CN"/>
        </w:rPr>
        <w:t xml:space="preserve">ٱلۡحَجِّ </w:t>
      </w:r>
      <w:r w:rsidRPr="00F23FED">
        <w:rPr>
          <w:rFonts w:ascii="Traditional Arabic" w:eastAsia="SimSun" w:hAnsi="Traditional Arabic" w:cs="KFGQPC HAFS Uthmanic Script"/>
          <w:color w:val="1F3864"/>
          <w:sz w:val="30"/>
          <w:szCs w:val="30"/>
          <w:shd w:val="clear" w:color="auto" w:fill="FFFFFF"/>
          <w:rtl/>
          <w:lang w:eastAsia="zh-CN"/>
        </w:rPr>
        <w:t>يَأۡتُوكَ</w:t>
      </w:r>
      <w:r w:rsidRPr="00F23FED">
        <w:rPr>
          <w:rFonts w:ascii="Traditional Arabic" w:eastAsia="SimSun" w:hAnsi="Traditional Arabic" w:cs="KFGQPC HAFS Uthmanic Script" w:hint="cs"/>
          <w:color w:val="1F3864"/>
          <w:sz w:val="30"/>
          <w:szCs w:val="30"/>
          <w:shd w:val="clear" w:color="auto" w:fill="FFFFFF"/>
          <w:rtl/>
          <w:lang w:eastAsia="zh-CN"/>
        </w:rPr>
        <w:t xml:space="preserve"> </w:t>
      </w:r>
      <w:r w:rsidRPr="00F23FED">
        <w:rPr>
          <w:rFonts w:ascii="Traditional Arabic" w:eastAsia="SimSun" w:hAnsi="Traditional Arabic" w:cs="KFGQPC HAFS Uthmanic Script"/>
          <w:color w:val="1F3864"/>
          <w:sz w:val="30"/>
          <w:szCs w:val="30"/>
          <w:shd w:val="clear" w:color="auto" w:fill="FFFFFF"/>
          <w:rtl/>
          <w:lang w:eastAsia="zh-CN"/>
        </w:rPr>
        <w:t>رِجَالٗا وَعَلَىٰ كُلِّ ضَامِرٖ يَأۡتِينَ مِن كُلِّ فَجٍّ عَمِيقٖ</w:t>
      </w:r>
      <w:r w:rsidRPr="00F23FED">
        <w:rPr>
          <w:rFonts w:ascii="Traditional Arabic" w:eastAsia="SimSun" w:hAnsi="Traditional Arabic" w:cs="KFGQPC HAFS Uthmanic Script"/>
          <w:color w:val="1F3864"/>
          <w:sz w:val="30"/>
          <w:shd w:val="clear" w:color="auto" w:fill="FFFFFF"/>
          <w:rtl/>
          <w:lang w:eastAsia="zh-CN"/>
        </w:rPr>
        <w:t>٢٧</w:t>
      </w:r>
      <w:r w:rsidRPr="00F23FED">
        <w:rPr>
          <w:rFonts w:ascii="Traditional Arabic" w:eastAsia="SimSun" w:hAnsi="Traditional Arabic" w:cs="Traditional Arabic"/>
          <w:color w:val="1F3864"/>
          <w:sz w:val="30"/>
          <w:szCs w:val="30"/>
          <w:shd w:val="clear" w:color="auto" w:fill="FFFFFF"/>
          <w:rtl/>
          <w:lang w:eastAsia="zh-CN"/>
        </w:rPr>
        <w:t>﴾</w:t>
      </w:r>
      <w:r w:rsidR="00E403C2">
        <w:rPr>
          <w:rFonts w:ascii="Traditional Arabic" w:eastAsia="SimSun" w:hAnsi="Traditional Arabic" w:cs="Traditional Arabic"/>
          <w:color w:val="1F3864"/>
          <w:sz w:val="30"/>
          <w:szCs w:val="30"/>
          <w:shd w:val="clear" w:color="auto" w:fill="FFFFFF"/>
          <w:lang w:eastAsia="zh-CN"/>
        </w:rPr>
        <w:t xml:space="preserve"> </w:t>
      </w:r>
      <w:r w:rsidRPr="00F23FED">
        <w:rPr>
          <w:rFonts w:ascii="Traditional Arabic" w:eastAsia="SimSun" w:hAnsi="Traditional Arabic"/>
          <w:color w:val="1F3864"/>
          <w:sz w:val="26"/>
          <w:szCs w:val="26"/>
          <w:shd w:val="clear" w:color="auto" w:fill="FFFFFF"/>
          <w:rtl/>
          <w:lang w:eastAsia="zh-CN"/>
        </w:rPr>
        <w:t>[الحج: 27]</w:t>
      </w:r>
    </w:p>
    <w:p w14:paraId="6EDB51C3" w14:textId="0CBB78AA" w:rsidR="001F0CF7" w:rsidRPr="0084392F" w:rsidRDefault="00000000" w:rsidP="005D591E">
      <w:pPr>
        <w:pStyle w:val="a0"/>
        <w:rPr>
          <w:lang w:val="it-IT"/>
        </w:rPr>
      </w:pPr>
      <w:r w:rsidRPr="0084392F">
        <w:rPr>
          <w:lang w:val="it-IT"/>
        </w:rPr>
        <w:t>"Annuncia alle genti il pellegrinaggio, verranno a te a piedi e con cammelli slanciati, da ogni sentiero lontano". [Capitolo "il Pellegrinaggio": 27]</w:t>
      </w:r>
    </w:p>
    <w:p w14:paraId="6EDC8A51" w14:textId="77777777" w:rsidR="001F0CF7" w:rsidRPr="0084392F" w:rsidRDefault="00000000">
      <w:pPr>
        <w:pStyle w:val="Titolo2"/>
        <w:rPr>
          <w:lang w:val="it-IT"/>
        </w:rPr>
      </w:pPr>
      <w:bookmarkStart w:id="21" w:name="_Toc136386316"/>
      <w:r w:rsidRPr="0084392F">
        <w:rPr>
          <w:lang w:val="it-IT"/>
        </w:rPr>
        <w:t>Il secondo livello: la fede autentica (</w:t>
      </w:r>
      <w:proofErr w:type="spellStart"/>
      <w:r w:rsidRPr="0084392F">
        <w:rPr>
          <w:lang w:val="it-IT"/>
        </w:rPr>
        <w:t>Imān</w:t>
      </w:r>
      <w:proofErr w:type="spellEnd"/>
      <w:r w:rsidRPr="0084392F">
        <w:rPr>
          <w:lang w:val="it-IT"/>
        </w:rPr>
        <w:t>).</w:t>
      </w:r>
      <w:bookmarkEnd w:id="21"/>
    </w:p>
    <w:p w14:paraId="1DB33599" w14:textId="6A9CEF77" w:rsidR="001F0CF7" w:rsidRPr="0084392F" w:rsidRDefault="00000000">
      <w:pPr>
        <w:rPr>
          <w:lang w:val="it-IT"/>
        </w:rPr>
      </w:pPr>
      <w:r w:rsidRPr="0084392F">
        <w:rPr>
          <w:lang w:val="it-IT"/>
        </w:rPr>
        <w:t xml:space="preserve">La fede: è l'approvazione, la ferma attestazione di verità, e il completo riconoscimento di tutto ciò che </w:t>
      </w:r>
      <w:r w:rsidR="00CA4258">
        <w:rPr>
          <w:lang w:val="it-IT"/>
        </w:rPr>
        <w:t>Allah</w:t>
      </w:r>
      <w:r w:rsidRPr="0084392F">
        <w:rPr>
          <w:lang w:val="it-IT"/>
        </w:rPr>
        <w:t xml:space="preserve"> e il Suo Messaggero hanno ordinato di credere. È la sottomissione interiore ed esteriore, una convinzione del cuore: il credo che include le azioni dei cuori e del corpo, e ciò include l'adempimento di tutto ciò che </w:t>
      </w:r>
      <w:r w:rsidR="00CA4258">
        <w:rPr>
          <w:lang w:val="it-IT"/>
        </w:rPr>
        <w:t>riguarda</w:t>
      </w:r>
      <w:r w:rsidRPr="0084392F">
        <w:rPr>
          <w:lang w:val="it-IT"/>
        </w:rPr>
        <w:t xml:space="preserve"> la religione. La fede aumenta con gli atti di adorazione e diminuisce con i peccati.</w:t>
      </w:r>
    </w:p>
    <w:p w14:paraId="7F1BDEE8" w14:textId="77777777" w:rsidR="001F0CF7" w:rsidRPr="0084392F" w:rsidRDefault="00000000">
      <w:pPr>
        <w:pStyle w:val="Titolo3"/>
        <w:rPr>
          <w:lang w:val="it-IT"/>
        </w:rPr>
      </w:pPr>
      <w:bookmarkStart w:id="22" w:name="_Toc136386317"/>
      <w:r w:rsidRPr="0084392F">
        <w:rPr>
          <w:lang w:val="it-IT"/>
        </w:rPr>
        <w:t>I pilastri della fede.</w:t>
      </w:r>
      <w:bookmarkEnd w:id="22"/>
    </w:p>
    <w:p w14:paraId="0CCAA9AF" w14:textId="77777777" w:rsidR="002B7A14" w:rsidRPr="0084392F" w:rsidRDefault="00000000">
      <w:pPr>
        <w:rPr>
          <w:lang w:val="it-IT"/>
        </w:rPr>
      </w:pPr>
      <w:r w:rsidRPr="0084392F">
        <w:rPr>
          <w:lang w:val="it-IT"/>
        </w:rPr>
        <w:t>È stato domandato al Profeta (</w:t>
      </w:r>
      <w:r w:rsidRPr="0084392F">
        <w:rPr>
          <w:rStyle w:val="Car"/>
          <w:lang w:val="it-IT"/>
        </w:rPr>
        <w:t>pace e benedizioni su di Lui</w:t>
      </w:r>
      <w:r w:rsidRPr="0084392F">
        <w:rPr>
          <w:lang w:val="it-IT"/>
        </w:rPr>
        <w:t xml:space="preserve">) riguardo la fede, e disse: </w:t>
      </w:r>
      <w:r w:rsidRPr="0084392F">
        <w:rPr>
          <w:rStyle w:val="Car1"/>
          <w:lang w:val="it-IT"/>
        </w:rPr>
        <w:t xml:space="preserve">"La fede è credere in Allah, nei Suoi angeli, nei Suoi testi (sacri), nei Suoi </w:t>
      </w:r>
      <w:r w:rsidRPr="0084392F">
        <w:rPr>
          <w:rStyle w:val="Car1"/>
          <w:lang w:val="it-IT"/>
        </w:rPr>
        <w:lastRenderedPageBreak/>
        <w:t>messaggeri, nel giorno del giudizio e credere nel destino, sia nel bene che nel male."</w:t>
      </w:r>
    </w:p>
    <w:p w14:paraId="6B43708D" w14:textId="56E44712" w:rsidR="001F0CF7" w:rsidRPr="0084392F" w:rsidRDefault="00000000">
      <w:pPr>
        <w:rPr>
          <w:lang w:val="it-IT"/>
        </w:rPr>
      </w:pPr>
      <w:r w:rsidRPr="0084392F">
        <w:rPr>
          <w:lang w:val="it-IT"/>
        </w:rPr>
        <w:t xml:space="preserve">I pilastri della fede sono gli atti di culto del cuore obbligatori per ogni musulmano, in quanto l'Islam </w:t>
      </w:r>
      <w:r w:rsidR="00CA4258">
        <w:rPr>
          <w:lang w:val="it-IT"/>
        </w:rPr>
        <w:t>di una</w:t>
      </w:r>
      <w:r w:rsidRPr="0084392F">
        <w:rPr>
          <w:lang w:val="it-IT"/>
        </w:rPr>
        <w:t xml:space="preserve"> persona non è ritenuto valido se non si crede fermamente in essi e si agisce secondo essi. Perciò vengono chiamati "pilastri della fede". La differenza fra questi e i pilastri dell'Islam è nel fatto che i pilastri dell'Islam sono azioni esteriori che una persona compie con le membra del suo corpo: come la pronuncia delle due testimonianze, il compimento delle preghiere e il versamento della zakat; mentre i pilastri della fede sono atti che una persona applica con il cuore, come la fede in Allah, nei Suoi angeli, nei Suoi testi (sacri) e nei Suoi messaggeri.</w:t>
      </w:r>
    </w:p>
    <w:p w14:paraId="1541BE3F" w14:textId="77777777" w:rsidR="001F0CF7" w:rsidRPr="0084392F" w:rsidRDefault="00000000">
      <w:pPr>
        <w:pStyle w:val="Titolo3"/>
        <w:rPr>
          <w:lang w:val="it-IT"/>
        </w:rPr>
      </w:pPr>
      <w:bookmarkStart w:id="23" w:name="_Toc136386318"/>
      <w:r w:rsidRPr="0084392F">
        <w:rPr>
          <w:lang w:val="it-IT"/>
        </w:rPr>
        <w:t>Il primo pilastro: la fede in Allah.</w:t>
      </w:r>
      <w:bookmarkEnd w:id="23"/>
    </w:p>
    <w:p w14:paraId="2409F617" w14:textId="77777777" w:rsidR="00F23FED" w:rsidRPr="00F23FED" w:rsidRDefault="00000000" w:rsidP="00F23FED">
      <w:pPr>
        <w:rPr>
          <w:rFonts w:ascii="Calibri" w:eastAsia="SimSun" w:hAnsi="Calibri"/>
          <w:szCs w:val="24"/>
          <w:rtl/>
          <w:lang w:val="fr-FR" w:eastAsia="zh-CN"/>
        </w:rPr>
      </w:pPr>
      <w:r>
        <w:t xml:space="preserve">Disse </w:t>
      </w:r>
      <w:proofErr w:type="spellStart"/>
      <w:r>
        <w:t>l'Altissimo</w:t>
      </w:r>
      <w:proofErr w:type="spellEnd"/>
      <w:r>
        <w:t>:</w:t>
      </w:r>
    </w:p>
    <w:p w14:paraId="565D4B06" w14:textId="7405059B" w:rsidR="005D591E" w:rsidRPr="0084392F" w:rsidRDefault="00F23FED" w:rsidP="00994EF6">
      <w:pPr>
        <w:keepLines/>
        <w:bidi/>
        <w:spacing w:line="240" w:lineRule="auto"/>
        <w:rPr>
          <w:rFonts w:ascii="Traditional Arabic" w:eastAsia="SimSun" w:hAnsi="Traditional Arabic"/>
          <w:color w:val="1F3864"/>
          <w:sz w:val="30"/>
          <w:szCs w:val="24"/>
          <w:lang w:val="fr-FR" w:eastAsia="zh-CN"/>
        </w:rPr>
      </w:pPr>
      <w:r w:rsidRPr="00F23FED">
        <w:rPr>
          <w:rFonts w:ascii="Traditional Arabic" w:eastAsia="SimSun" w:hAnsi="Traditional Arabic" w:cs="Traditional Arabic"/>
          <w:color w:val="1F3864"/>
          <w:sz w:val="30"/>
          <w:szCs w:val="30"/>
          <w:shd w:val="clear" w:color="auto" w:fill="FFFFFF"/>
          <w:rtl/>
          <w:lang w:val="fr-FR" w:eastAsia="zh-CN"/>
        </w:rPr>
        <w:t>﴿</w:t>
      </w:r>
      <w:r w:rsidRPr="00F23FED">
        <w:rPr>
          <w:rFonts w:ascii="Traditional Arabic" w:eastAsia="SimSun" w:hAnsi="Traditional Arabic" w:cs="KFGQPC HAFS Uthmanic Script"/>
          <w:color w:val="1F3864"/>
          <w:sz w:val="30"/>
          <w:szCs w:val="30"/>
          <w:shd w:val="clear" w:color="auto" w:fill="FFFFFF"/>
          <w:rtl/>
          <w:lang w:val="fr-FR" w:eastAsia="zh-CN"/>
        </w:rPr>
        <w:t xml:space="preserve">إِنَّمَا </w:t>
      </w:r>
      <w:r w:rsidRPr="00F23FED">
        <w:rPr>
          <w:rFonts w:ascii="Traditional Arabic" w:eastAsia="SimSun" w:hAnsi="Traditional Arabic" w:cs="KFGQPC HAFS Uthmanic Script" w:hint="cs"/>
          <w:color w:val="1F3864"/>
          <w:sz w:val="30"/>
          <w:szCs w:val="30"/>
          <w:shd w:val="clear" w:color="auto" w:fill="FFFFFF"/>
          <w:rtl/>
          <w:lang w:val="fr-FR" w:eastAsia="zh-CN"/>
        </w:rPr>
        <w:t>ٱلۡمُؤۡمِنُونَ ٱلَّذِينَ</w:t>
      </w:r>
      <w:r w:rsidRPr="00F23FED">
        <w:rPr>
          <w:rFonts w:ascii="Traditional Arabic" w:eastAsia="SimSun" w:hAnsi="Traditional Arabic" w:cs="KFGQPC HAFS Uthmanic Script"/>
          <w:color w:val="1F3864"/>
          <w:sz w:val="30"/>
          <w:szCs w:val="30"/>
          <w:shd w:val="clear" w:color="auto" w:fill="FFFFFF"/>
          <w:rtl/>
          <w:lang w:val="fr-FR" w:eastAsia="zh-CN"/>
        </w:rPr>
        <w:t xml:space="preserve"> ءَامَنُواْ بِ</w:t>
      </w:r>
      <w:r w:rsidRPr="00F23FED">
        <w:rPr>
          <w:rFonts w:ascii="Traditional Arabic" w:eastAsia="SimSun" w:hAnsi="Traditional Arabic" w:cs="KFGQPC HAFS Uthmanic Script" w:hint="cs"/>
          <w:color w:val="1F3864"/>
          <w:sz w:val="30"/>
          <w:szCs w:val="30"/>
          <w:shd w:val="clear" w:color="auto" w:fill="FFFFFF"/>
          <w:rtl/>
          <w:lang w:val="fr-FR" w:eastAsia="zh-CN"/>
        </w:rPr>
        <w:t>ٱللَّهِ</w:t>
      </w:r>
      <w:r w:rsidRPr="00F23FED">
        <w:rPr>
          <w:rFonts w:ascii="Traditional Arabic" w:eastAsia="SimSun" w:hAnsi="Traditional Arabic" w:cs="Cambria" w:hint="cs"/>
          <w:color w:val="1F3864"/>
          <w:sz w:val="30"/>
          <w:szCs w:val="30"/>
          <w:shd w:val="clear" w:color="auto" w:fill="FFFFFF"/>
          <w:rtl/>
          <w:lang w:val="fr-FR" w:eastAsia="zh-CN"/>
        </w:rPr>
        <w:t>....</w:t>
      </w:r>
      <w:r w:rsidRPr="00F23FED">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F23FED">
        <w:rPr>
          <w:rFonts w:ascii="Traditional Arabic" w:eastAsia="SimSun" w:hAnsi="Traditional Arabic"/>
          <w:color w:val="1F3864"/>
          <w:sz w:val="26"/>
          <w:szCs w:val="26"/>
          <w:shd w:val="clear" w:color="auto" w:fill="FFFFFF"/>
          <w:rtl/>
          <w:lang w:eastAsia="zh-CN"/>
        </w:rPr>
        <w:t>[النور: 62]</w:t>
      </w:r>
    </w:p>
    <w:p w14:paraId="162C3574" w14:textId="57CF97EA" w:rsidR="001F0CF7" w:rsidRPr="00147810" w:rsidRDefault="00000000" w:rsidP="002B7A14">
      <w:pPr>
        <w:pStyle w:val="a0"/>
        <w:rPr>
          <w:lang w:val="it-IT"/>
        </w:rPr>
      </w:pPr>
      <w:r w:rsidRPr="00147810">
        <w:rPr>
          <w:lang w:val="it-IT"/>
        </w:rPr>
        <w:t xml:space="preserve">"I credenti sono coloro che credono in Allah". </w:t>
      </w:r>
      <w:r w:rsidR="00CA4258" w:rsidRPr="00147810">
        <w:rPr>
          <w:lang w:val="it-IT"/>
        </w:rPr>
        <w:t xml:space="preserve"> </w:t>
      </w:r>
      <w:r w:rsidRPr="00147810">
        <w:rPr>
          <w:lang w:val="it-IT"/>
        </w:rPr>
        <w:t>[Capitolo "la Luce": 62]</w:t>
      </w:r>
    </w:p>
    <w:p w14:paraId="390B7051" w14:textId="69FC5A52" w:rsidR="001F0CF7" w:rsidRPr="0084392F" w:rsidRDefault="00000000">
      <w:pPr>
        <w:rPr>
          <w:lang w:val="it-IT"/>
        </w:rPr>
      </w:pPr>
      <w:r w:rsidRPr="007054E9">
        <w:rPr>
          <w:lang w:val="it-IT"/>
        </w:rPr>
        <w:lastRenderedPageBreak/>
        <w:t>Crediamo nell'esistenza di Allah; crediamo alla Sua unicità</w:t>
      </w:r>
      <w:r w:rsidR="007054E9" w:rsidRPr="007054E9">
        <w:rPr>
          <w:lang w:val="it-IT"/>
        </w:rPr>
        <w:t xml:space="preserve"> </w:t>
      </w:r>
      <w:r w:rsidRPr="007054E9">
        <w:rPr>
          <w:lang w:val="it-IT"/>
        </w:rPr>
        <w:t xml:space="preserve">nella Sua signoria, alla Sua unicità nella venerazione, e nei Suoi nomi ed attributi. </w:t>
      </w:r>
      <w:proofErr w:type="gramStart"/>
      <w:r w:rsidRPr="0084392F">
        <w:rPr>
          <w:lang w:val="it-IT"/>
        </w:rPr>
        <w:t>Pertanto</w:t>
      </w:r>
      <w:proofErr w:type="gramEnd"/>
      <w:r w:rsidRPr="0084392F">
        <w:rPr>
          <w:lang w:val="it-IT"/>
        </w:rPr>
        <w:t xml:space="preserve"> la fede in Allah include quanto segue:</w:t>
      </w:r>
    </w:p>
    <w:p w14:paraId="06E0B0B7" w14:textId="77777777" w:rsidR="001F0CF7" w:rsidRPr="0084392F" w:rsidRDefault="00000000">
      <w:pPr>
        <w:rPr>
          <w:lang w:val="it-IT"/>
        </w:rPr>
      </w:pPr>
      <w:r w:rsidRPr="0084392F">
        <w:rPr>
          <w:lang w:val="it-IT"/>
        </w:rPr>
        <w:t>- Credere nella Sua esistenza (l'Eccelso e l'Altissimo).</w:t>
      </w:r>
    </w:p>
    <w:p w14:paraId="74E8156C" w14:textId="28D4CE85" w:rsidR="001F0CF7" w:rsidRPr="0084392F" w:rsidRDefault="00000000">
      <w:pPr>
        <w:rPr>
          <w:lang w:val="it-IT"/>
        </w:rPr>
      </w:pPr>
      <w:r w:rsidRPr="0084392F">
        <w:rPr>
          <w:lang w:val="it-IT"/>
        </w:rPr>
        <w:t xml:space="preserve">- Credere nella Sua signoria e che è il Sovrano di ogni entità, Creatore di ogni entità, suo Sostentatore e </w:t>
      </w:r>
      <w:r w:rsidR="008A1DEE">
        <w:rPr>
          <w:lang w:val="it-IT"/>
        </w:rPr>
        <w:t>C</w:t>
      </w:r>
      <w:r w:rsidR="008A1DEE" w:rsidRPr="0084392F">
        <w:rPr>
          <w:lang w:val="it-IT"/>
        </w:rPr>
        <w:t>olui</w:t>
      </w:r>
      <w:r w:rsidRPr="0084392F">
        <w:rPr>
          <w:lang w:val="it-IT"/>
        </w:rPr>
        <w:t xml:space="preserve"> che detiene il controllo delle questioni di ogni entità.</w:t>
      </w:r>
    </w:p>
    <w:p w14:paraId="068AD23D" w14:textId="77777777" w:rsidR="001F0CF7" w:rsidRPr="0084392F" w:rsidRDefault="00000000">
      <w:pPr>
        <w:rPr>
          <w:lang w:val="it-IT"/>
        </w:rPr>
      </w:pPr>
      <w:r w:rsidRPr="0084392F">
        <w:rPr>
          <w:lang w:val="it-IT"/>
        </w:rPr>
        <w:t>- Credere nella Sua venerabilità, ossia che è l'Unico degno di essere adorato, e che non ha consoci in qualsiasi cosa che riguardi la venerabilità, come la preghiera, l'invocazione, il giuramento, il sacrificio, l'invocazione dell'ausilio, la ricerca di protezione e tutti gli altri atti di adorazione.</w:t>
      </w:r>
    </w:p>
    <w:p w14:paraId="16B02755" w14:textId="2E649266" w:rsidR="001F0CF7" w:rsidRPr="0084392F" w:rsidRDefault="00000000">
      <w:pPr>
        <w:rPr>
          <w:lang w:val="it-IT"/>
        </w:rPr>
      </w:pPr>
      <w:r w:rsidRPr="0084392F">
        <w:rPr>
          <w:lang w:val="it-IT"/>
        </w:rPr>
        <w:t>- Credere nei Suoi perfetti nomi e nelle Sue maestose caratteristiche che ha attribuito a sé stesso e che gli ha attribuito il Suo Profeta (</w:t>
      </w:r>
      <w:r w:rsidRPr="0084392F">
        <w:rPr>
          <w:rStyle w:val="Car"/>
          <w:lang w:val="it-IT"/>
        </w:rPr>
        <w:t>pace e benedizioni su di Lui</w:t>
      </w:r>
      <w:r w:rsidRPr="0084392F">
        <w:rPr>
          <w:lang w:val="it-IT"/>
        </w:rPr>
        <w:t>). Rinnegare ciò che non ha attribuito a sé stesso e che non gli ha attribuito il Suo Profeta (</w:t>
      </w:r>
      <w:r w:rsidRPr="0084392F">
        <w:rPr>
          <w:rStyle w:val="Car"/>
          <w:lang w:val="it-IT"/>
        </w:rPr>
        <w:t xml:space="preserve">pace </w:t>
      </w:r>
      <w:r w:rsidRPr="0084392F">
        <w:rPr>
          <w:rStyle w:val="Car"/>
          <w:lang w:val="it-IT"/>
        </w:rPr>
        <w:lastRenderedPageBreak/>
        <w:t>e benedizioni su di Lui</w:t>
      </w:r>
      <w:r w:rsidRPr="0084392F">
        <w:rPr>
          <w:lang w:val="it-IT"/>
        </w:rPr>
        <w:t xml:space="preserve">). Credere che i Suoi nomi e i Suoi attributi rappresentano l'assoluto in termini di perfezione e </w:t>
      </w:r>
      <w:proofErr w:type="gramStart"/>
      <w:r w:rsidRPr="0084392F">
        <w:rPr>
          <w:lang w:val="it-IT"/>
        </w:rPr>
        <w:t>maestosità;</w:t>
      </w:r>
      <w:proofErr w:type="gramEnd"/>
      <w:r w:rsidRPr="0084392F">
        <w:rPr>
          <w:lang w:val="it-IT"/>
        </w:rPr>
        <w:t xml:space="preserve"> e che non vi è nulla simile a Lui, ed che è l'Onnisciente e l'Onniveggente.</w:t>
      </w:r>
    </w:p>
    <w:p w14:paraId="7EE1B20E" w14:textId="77777777" w:rsidR="001F0CF7" w:rsidRPr="0084392F" w:rsidRDefault="00000000">
      <w:pPr>
        <w:pStyle w:val="Titolo3"/>
        <w:rPr>
          <w:lang w:val="it-IT"/>
        </w:rPr>
      </w:pPr>
      <w:bookmarkStart w:id="24" w:name="_Toc136386319"/>
      <w:r w:rsidRPr="0084392F">
        <w:rPr>
          <w:lang w:val="it-IT"/>
        </w:rPr>
        <w:t>Il secondo pilastro: la fede negli angeli.</w:t>
      </w:r>
      <w:bookmarkEnd w:id="24"/>
    </w:p>
    <w:p w14:paraId="6F62C3E5" w14:textId="77777777" w:rsidR="00F23FED" w:rsidRPr="00F23FED" w:rsidRDefault="00000000" w:rsidP="00F23FED">
      <w:pPr>
        <w:rPr>
          <w:rFonts w:ascii="Calibri" w:eastAsia="SimSun" w:hAnsi="Calibri"/>
          <w:szCs w:val="24"/>
          <w:rtl/>
          <w:lang w:val="fr-FR" w:eastAsia="zh-CN"/>
        </w:rPr>
      </w:pPr>
      <w:r>
        <w:t xml:space="preserve">Disse </w:t>
      </w:r>
      <w:proofErr w:type="spellStart"/>
      <w:r>
        <w:t>l'Altissimo</w:t>
      </w:r>
      <w:proofErr w:type="spellEnd"/>
      <w:r>
        <w:t>:</w:t>
      </w:r>
    </w:p>
    <w:p w14:paraId="36E2BF9F" w14:textId="7FB504FD" w:rsidR="005D591E" w:rsidRPr="00994EF6" w:rsidRDefault="00F23FED" w:rsidP="00994EF6">
      <w:pPr>
        <w:keepLines/>
        <w:bidi/>
        <w:spacing w:line="240" w:lineRule="auto"/>
        <w:rPr>
          <w:rFonts w:ascii="Traditional Arabic" w:eastAsia="SimSun" w:hAnsi="Traditional Arabic"/>
          <w:color w:val="1F3864"/>
          <w:sz w:val="30"/>
          <w:szCs w:val="24"/>
          <w:lang w:eastAsia="zh-CN"/>
        </w:rPr>
      </w:pPr>
      <w:r w:rsidRPr="00F23FED">
        <w:rPr>
          <w:rFonts w:ascii="Traditional Arabic" w:eastAsia="SimSun" w:hAnsi="Traditional Arabic" w:cs="Traditional Arabic"/>
          <w:color w:val="1F3864"/>
          <w:sz w:val="30"/>
          <w:szCs w:val="30"/>
          <w:shd w:val="clear" w:color="auto" w:fill="FFFFFF"/>
          <w:rtl/>
          <w:lang w:val="fr-FR" w:eastAsia="zh-CN"/>
        </w:rPr>
        <w:t>﴿</w:t>
      </w:r>
      <w:r w:rsidRPr="00F23FED">
        <w:rPr>
          <w:rFonts w:ascii="Traditional Arabic" w:eastAsia="SimSun" w:hAnsi="Traditional Arabic" w:cs="KFGQPC HAFS Uthmanic Script" w:hint="cs"/>
          <w:color w:val="1F3864"/>
          <w:sz w:val="30"/>
          <w:szCs w:val="30"/>
          <w:shd w:val="clear" w:color="auto" w:fill="FFFFFF"/>
          <w:rtl/>
          <w:lang w:val="fr-FR" w:eastAsia="zh-CN"/>
        </w:rPr>
        <w:t>ٱلۡحَمۡدُ</w:t>
      </w:r>
      <w:r w:rsidRPr="00F23FED">
        <w:rPr>
          <w:rFonts w:ascii="Traditional Arabic" w:eastAsia="SimSun" w:hAnsi="Traditional Arabic" w:cs="KFGQPC HAFS Uthmanic Script"/>
          <w:color w:val="1F3864"/>
          <w:sz w:val="30"/>
          <w:szCs w:val="30"/>
          <w:shd w:val="clear" w:color="auto" w:fill="FFFFFF"/>
          <w:rtl/>
          <w:lang w:val="fr-FR" w:eastAsia="zh-CN"/>
        </w:rPr>
        <w:t xml:space="preserve"> لِلَّهِ فَاطِرِ </w:t>
      </w:r>
      <w:r w:rsidRPr="00F23FED">
        <w:rPr>
          <w:rFonts w:ascii="Traditional Arabic" w:eastAsia="SimSun" w:hAnsi="Traditional Arabic" w:cs="KFGQPC HAFS Uthmanic Script" w:hint="cs"/>
          <w:color w:val="1F3864"/>
          <w:sz w:val="30"/>
          <w:szCs w:val="30"/>
          <w:shd w:val="clear" w:color="auto" w:fill="FFFFFF"/>
          <w:rtl/>
          <w:lang w:val="fr-FR" w:eastAsia="zh-CN"/>
        </w:rPr>
        <w:t>ٱلسَّمَٰوَٰتِ</w:t>
      </w:r>
      <w:r w:rsidRPr="00F23FED">
        <w:rPr>
          <w:rFonts w:ascii="Traditional Arabic" w:eastAsia="SimSun" w:hAnsi="Traditional Arabic" w:cs="KFGQPC HAFS Uthmanic Script"/>
          <w:color w:val="1F3864"/>
          <w:sz w:val="30"/>
          <w:szCs w:val="30"/>
          <w:shd w:val="clear" w:color="auto" w:fill="FFFFFF"/>
          <w:rtl/>
          <w:lang w:val="fr-FR" w:eastAsia="zh-CN"/>
        </w:rPr>
        <w:t xml:space="preserve"> وَ</w:t>
      </w:r>
      <w:r w:rsidRPr="00F23FED">
        <w:rPr>
          <w:rFonts w:ascii="Traditional Arabic" w:eastAsia="SimSun" w:hAnsi="Traditional Arabic" w:cs="KFGQPC HAFS Uthmanic Script" w:hint="cs"/>
          <w:color w:val="1F3864"/>
          <w:sz w:val="30"/>
          <w:szCs w:val="30"/>
          <w:shd w:val="clear" w:color="auto" w:fill="FFFFFF"/>
          <w:rtl/>
          <w:lang w:val="fr-FR" w:eastAsia="zh-CN"/>
        </w:rPr>
        <w:t>ٱلۡأَرۡضِ</w:t>
      </w:r>
      <w:r w:rsidRPr="00F23FED">
        <w:rPr>
          <w:rFonts w:ascii="Traditional Arabic" w:eastAsia="SimSun" w:hAnsi="Traditional Arabic" w:cs="KFGQPC HAFS Uthmanic Script"/>
          <w:color w:val="1F3864"/>
          <w:sz w:val="30"/>
          <w:szCs w:val="30"/>
          <w:shd w:val="clear" w:color="auto" w:fill="FFFFFF"/>
          <w:rtl/>
          <w:lang w:val="fr-FR" w:eastAsia="zh-CN"/>
        </w:rPr>
        <w:t xml:space="preserve"> جَاعِلِ </w:t>
      </w:r>
      <w:r w:rsidRPr="00F23FED">
        <w:rPr>
          <w:rFonts w:ascii="Traditional Arabic" w:eastAsia="SimSun" w:hAnsi="Traditional Arabic" w:cs="KFGQPC HAFS Uthmanic Script" w:hint="cs"/>
          <w:color w:val="1F3864"/>
          <w:sz w:val="30"/>
          <w:szCs w:val="30"/>
          <w:shd w:val="clear" w:color="auto" w:fill="FFFFFF"/>
          <w:rtl/>
          <w:lang w:val="fr-FR" w:eastAsia="zh-CN"/>
        </w:rPr>
        <w:t>ٱلۡمَلَٰٓئِكَةِ</w:t>
      </w:r>
      <w:r w:rsidRPr="00F23FED">
        <w:rPr>
          <w:rFonts w:ascii="Traditional Arabic" w:eastAsia="SimSun" w:hAnsi="Traditional Arabic" w:cs="KFGQPC HAFS Uthmanic Script"/>
          <w:color w:val="1F3864"/>
          <w:sz w:val="30"/>
          <w:szCs w:val="30"/>
          <w:shd w:val="clear" w:color="auto" w:fill="FFFFFF"/>
          <w:rtl/>
          <w:lang w:val="fr-FR" w:eastAsia="zh-CN"/>
        </w:rPr>
        <w:t xml:space="preserve"> رُسُلًا أُوْلِيٓ</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 xml:space="preserve">أَجۡنِحَةٖ مَّثۡنَىٰ وَثُلَٰثَ وَرُبَٰعَۚ يَزِيدُ فِي </w:t>
      </w:r>
      <w:r w:rsidRPr="00F23FED">
        <w:rPr>
          <w:rFonts w:ascii="Traditional Arabic" w:eastAsia="SimSun" w:hAnsi="Traditional Arabic" w:cs="KFGQPC HAFS Uthmanic Script" w:hint="cs"/>
          <w:color w:val="1F3864"/>
          <w:sz w:val="30"/>
          <w:szCs w:val="30"/>
          <w:shd w:val="clear" w:color="auto" w:fill="FFFFFF"/>
          <w:rtl/>
          <w:lang w:val="fr-FR" w:eastAsia="zh-CN"/>
        </w:rPr>
        <w:t>ٱلۡخَلۡقِ</w:t>
      </w:r>
      <w:r w:rsidRPr="00F23FED">
        <w:rPr>
          <w:rFonts w:ascii="Traditional Arabic" w:eastAsia="SimSun" w:hAnsi="Traditional Arabic" w:cs="KFGQPC HAFS Uthmanic Script"/>
          <w:color w:val="1F3864"/>
          <w:sz w:val="30"/>
          <w:szCs w:val="30"/>
          <w:shd w:val="clear" w:color="auto" w:fill="FFFFFF"/>
          <w:rtl/>
          <w:lang w:val="fr-FR" w:eastAsia="zh-CN"/>
        </w:rPr>
        <w:t xml:space="preserve"> مَا يَشَآءُۚ إِنَّ </w:t>
      </w:r>
      <w:r w:rsidRPr="00F23FED">
        <w:rPr>
          <w:rFonts w:ascii="Traditional Arabic" w:eastAsia="SimSun" w:hAnsi="Traditional Arabic" w:cs="KFGQPC HAFS Uthmanic Script" w:hint="cs"/>
          <w:color w:val="1F3864"/>
          <w:sz w:val="30"/>
          <w:szCs w:val="30"/>
          <w:shd w:val="clear" w:color="auto" w:fill="FFFFFF"/>
          <w:rtl/>
          <w:lang w:val="fr-FR" w:eastAsia="zh-CN"/>
        </w:rPr>
        <w:t>ٱللَّهَ</w:t>
      </w:r>
      <w:r w:rsidRPr="00F23FED">
        <w:rPr>
          <w:rFonts w:ascii="Traditional Arabic" w:eastAsia="SimSun" w:hAnsi="Traditional Arabic" w:cs="KFGQPC HAFS Uthmanic Script"/>
          <w:color w:val="1F3864"/>
          <w:sz w:val="30"/>
          <w:szCs w:val="30"/>
          <w:shd w:val="clear" w:color="auto" w:fill="FFFFFF"/>
          <w:rtl/>
          <w:lang w:val="fr-FR" w:eastAsia="zh-CN"/>
        </w:rPr>
        <w:t xml:space="preserve"> عَلَىٰ كُلِّ شَيۡءٖ قَدِيرٞ</w:t>
      </w:r>
      <w:r w:rsidRPr="00F23FED">
        <w:rPr>
          <w:rFonts w:ascii="Traditional Arabic" w:eastAsia="SimSun" w:hAnsi="Traditional Arabic" w:cs="KFGQPC HAFS Uthmanic Script"/>
          <w:color w:val="1F3864"/>
          <w:sz w:val="30"/>
          <w:shd w:val="clear" w:color="auto" w:fill="FFFFFF"/>
          <w:rtl/>
          <w:lang w:val="fr-FR" w:eastAsia="zh-CN"/>
        </w:rPr>
        <w:t>١</w:t>
      </w:r>
      <w:r w:rsidRPr="00F23FED">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F23FED">
        <w:rPr>
          <w:rFonts w:ascii="Traditional Arabic" w:eastAsia="SimSun" w:hAnsi="Traditional Arabic"/>
          <w:color w:val="1F3864"/>
          <w:sz w:val="26"/>
          <w:szCs w:val="26"/>
          <w:shd w:val="clear" w:color="auto" w:fill="FFFFFF"/>
          <w:rtl/>
          <w:lang w:eastAsia="zh-CN"/>
        </w:rPr>
        <w:t>[فاطر: 1]</w:t>
      </w:r>
    </w:p>
    <w:p w14:paraId="3378BC8C" w14:textId="51B564A4" w:rsidR="001F0CF7" w:rsidRPr="0084392F" w:rsidRDefault="00000000" w:rsidP="005D591E">
      <w:pPr>
        <w:pStyle w:val="a0"/>
        <w:rPr>
          <w:lang w:val="it-IT"/>
        </w:rPr>
      </w:pPr>
      <w:r w:rsidRPr="0084392F">
        <w:rPr>
          <w:lang w:val="it-IT"/>
        </w:rPr>
        <w:t>"Che Allah sia lodato, Creatore dei cieli e della terra, che ha fatto degli angeli messaggeri dotati di due, tre o quattro ali. Egli aggiunge alla creazione ciò che vuole. In verità Allah è Onnipotente". [Capitolo "il Creatore": 1]</w:t>
      </w:r>
    </w:p>
    <w:p w14:paraId="39E60B45" w14:textId="77777777" w:rsidR="001F0CF7" w:rsidRPr="0084392F" w:rsidRDefault="00000000">
      <w:pPr>
        <w:rPr>
          <w:lang w:val="it-IT"/>
        </w:rPr>
      </w:pPr>
      <w:r w:rsidRPr="0084392F">
        <w:rPr>
          <w:lang w:val="it-IT"/>
        </w:rPr>
        <w:t>Crediamo che gli angeli siano una realtà invisibile, che siano servi di Allah, che li ha creati dalla luce, e che li ha resi obbedienti e sottomessi a Lui.</w:t>
      </w:r>
    </w:p>
    <w:p w14:paraId="494B29B0" w14:textId="77777777" w:rsidR="001F0CF7" w:rsidRPr="0084392F" w:rsidRDefault="00000000">
      <w:pPr>
        <w:rPr>
          <w:lang w:val="it-IT"/>
        </w:rPr>
      </w:pPr>
      <w:r w:rsidRPr="0084392F">
        <w:rPr>
          <w:lang w:val="it-IT"/>
        </w:rPr>
        <w:t xml:space="preserve">Sono un'imponente creazione: nessuno tranne Allah (l'Altissimo) è a conoscenza della loro forza e del loro numero. Allah ha contraddistinto ognuno di loro con </w:t>
      </w:r>
      <w:r w:rsidRPr="0084392F">
        <w:rPr>
          <w:lang w:val="it-IT"/>
        </w:rPr>
        <w:lastRenderedPageBreak/>
        <w:t>caratteristiche, nomi e funzioni. Tra loro vi è Gabriele (che la pace sia su di lui) a cui è affidato il compito di far discendere la Rivelazione da Allah ai Suoi Messaggeri.</w:t>
      </w:r>
    </w:p>
    <w:p w14:paraId="638B13AF" w14:textId="77777777" w:rsidR="001F0CF7" w:rsidRPr="0084392F" w:rsidRDefault="00000000">
      <w:pPr>
        <w:pStyle w:val="Titolo3"/>
        <w:rPr>
          <w:lang w:val="it-IT"/>
        </w:rPr>
      </w:pPr>
      <w:bookmarkStart w:id="25" w:name="_Toc136386320"/>
      <w:r w:rsidRPr="0084392F">
        <w:rPr>
          <w:lang w:val="it-IT"/>
        </w:rPr>
        <w:t>Il terzo pilastro: la fede nei testi (sacri)</w:t>
      </w:r>
      <w:bookmarkEnd w:id="25"/>
    </w:p>
    <w:p w14:paraId="2ACD403A" w14:textId="77777777" w:rsidR="00F23FED" w:rsidRPr="00F23FED" w:rsidRDefault="00000000" w:rsidP="00F23FED">
      <w:pPr>
        <w:rPr>
          <w:rFonts w:ascii="Calibri" w:eastAsia="SimSun" w:hAnsi="Calibri"/>
          <w:szCs w:val="24"/>
          <w:rtl/>
          <w:lang w:val="fr-FR" w:eastAsia="zh-CN"/>
        </w:rPr>
      </w:pPr>
      <w:r>
        <w:t xml:space="preserve">Disse </w:t>
      </w:r>
      <w:proofErr w:type="spellStart"/>
      <w:r>
        <w:t>l'Altissimo</w:t>
      </w:r>
      <w:proofErr w:type="spellEnd"/>
      <w:r>
        <w:t>:</w:t>
      </w:r>
    </w:p>
    <w:p w14:paraId="0B775350" w14:textId="5E8D5D83" w:rsidR="005D591E" w:rsidRPr="00994EF6" w:rsidRDefault="00F23FED" w:rsidP="00994EF6">
      <w:pPr>
        <w:keepLines/>
        <w:bidi/>
        <w:spacing w:line="240" w:lineRule="auto"/>
        <w:rPr>
          <w:rFonts w:ascii="Traditional Arabic" w:eastAsia="SimSun" w:hAnsi="Traditional Arabic"/>
          <w:color w:val="1F3864"/>
          <w:sz w:val="30"/>
          <w:szCs w:val="24"/>
          <w:lang w:eastAsia="zh-CN"/>
        </w:rPr>
      </w:pPr>
      <w:r w:rsidRPr="00F23FED">
        <w:rPr>
          <w:rFonts w:ascii="Traditional Arabic" w:eastAsia="SimSun" w:hAnsi="Traditional Arabic" w:cs="Traditional Arabic"/>
          <w:color w:val="1F3864"/>
          <w:sz w:val="30"/>
          <w:szCs w:val="30"/>
          <w:shd w:val="clear" w:color="auto" w:fill="FFFFFF"/>
          <w:rtl/>
          <w:lang w:val="fr-FR" w:eastAsia="zh-CN"/>
        </w:rPr>
        <w:t>﴿</w:t>
      </w:r>
      <w:r w:rsidRPr="00F23FED">
        <w:rPr>
          <w:rFonts w:ascii="Traditional Arabic" w:eastAsia="SimSun" w:hAnsi="Traditional Arabic" w:cs="KFGQPC HAFS Uthmanic Script"/>
          <w:color w:val="1F3864"/>
          <w:sz w:val="30"/>
          <w:szCs w:val="30"/>
          <w:shd w:val="clear" w:color="auto" w:fill="FFFFFF"/>
          <w:rtl/>
          <w:lang w:val="fr-FR" w:eastAsia="zh-CN"/>
        </w:rPr>
        <w:t>قُولُوٓاْ ءَامَنَّا بِ</w:t>
      </w:r>
      <w:r w:rsidRPr="00F23FED">
        <w:rPr>
          <w:rFonts w:ascii="Traditional Arabic" w:eastAsia="SimSun" w:hAnsi="Traditional Arabic" w:cs="KFGQPC HAFS Uthmanic Script" w:hint="cs"/>
          <w:color w:val="1F3864"/>
          <w:sz w:val="30"/>
          <w:szCs w:val="30"/>
          <w:shd w:val="clear" w:color="auto" w:fill="FFFFFF"/>
          <w:rtl/>
          <w:lang w:val="fr-FR" w:eastAsia="zh-CN"/>
        </w:rPr>
        <w:t>ٱللَّهِ</w:t>
      </w:r>
      <w:r w:rsidRPr="00F23FED">
        <w:rPr>
          <w:rFonts w:ascii="Traditional Arabic" w:eastAsia="SimSun" w:hAnsi="Traditional Arabic" w:cs="KFGQPC HAFS Uthmanic Script"/>
          <w:color w:val="1F3864"/>
          <w:sz w:val="30"/>
          <w:szCs w:val="30"/>
          <w:shd w:val="clear" w:color="auto" w:fill="FFFFFF"/>
          <w:rtl/>
          <w:lang w:val="fr-FR" w:eastAsia="zh-CN"/>
        </w:rPr>
        <w:t xml:space="preserve"> وَمَآ أُنزِلَ إِلَيۡنَا وَمَآ أُنزِلَ إِلَىٰٓ إِبۡرَٰهِـۧمَ</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وَإِسۡمَٰعِيلَ</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وَإِسۡحَٰقَ</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وَيَعۡقُوبَ</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w:t>
      </w:r>
      <w:r w:rsidRPr="00F23FED">
        <w:rPr>
          <w:rFonts w:ascii="Traditional Arabic" w:eastAsia="SimSun" w:hAnsi="Traditional Arabic" w:cs="KFGQPC HAFS Uthmanic Script"/>
          <w:color w:val="1F3864"/>
          <w:sz w:val="30"/>
          <w:szCs w:val="30"/>
          <w:shd w:val="clear" w:color="auto" w:fill="FFFFFF"/>
          <w:rtl/>
          <w:lang w:val="fr-FR" w:eastAsia="zh-CN"/>
        </w:rPr>
        <w:t>وَ</w:t>
      </w:r>
      <w:r w:rsidRPr="00F23FED">
        <w:rPr>
          <w:rFonts w:ascii="Traditional Arabic" w:eastAsia="SimSun" w:hAnsi="Traditional Arabic" w:cs="KFGQPC HAFS Uthmanic Script" w:hint="cs"/>
          <w:color w:val="1F3864"/>
          <w:sz w:val="30"/>
          <w:szCs w:val="30"/>
          <w:shd w:val="clear" w:color="auto" w:fill="FFFFFF"/>
          <w:rtl/>
          <w:lang w:val="fr-FR" w:eastAsia="zh-CN"/>
        </w:rPr>
        <w:t>ٱلۡأَسۡبَاطِ</w:t>
      </w:r>
      <w:r w:rsidRPr="00F23FED">
        <w:rPr>
          <w:rFonts w:ascii="Traditional Arabic" w:eastAsia="SimSun" w:hAnsi="Traditional Arabic" w:cs="KFGQPC HAFS Uthmanic Script"/>
          <w:color w:val="1F3864"/>
          <w:sz w:val="30"/>
          <w:szCs w:val="30"/>
          <w:shd w:val="clear" w:color="auto" w:fill="FFFFFF"/>
          <w:rtl/>
          <w:lang w:val="fr-FR" w:eastAsia="zh-CN"/>
        </w:rPr>
        <w:t xml:space="preserve"> وَمَآ أُوتِيَ مُوسَىٰ وَعِيسَىٰ وَمَآ أُوتِيَ </w:t>
      </w:r>
      <w:r w:rsidRPr="00F23FED">
        <w:rPr>
          <w:rFonts w:ascii="Traditional Arabic" w:eastAsia="SimSun" w:hAnsi="Traditional Arabic" w:cs="KFGQPC HAFS Uthmanic Script" w:hint="cs"/>
          <w:color w:val="1F3864"/>
          <w:sz w:val="30"/>
          <w:szCs w:val="30"/>
          <w:shd w:val="clear" w:color="auto" w:fill="FFFFFF"/>
          <w:rtl/>
          <w:lang w:val="fr-FR" w:eastAsia="zh-CN"/>
        </w:rPr>
        <w:t>ٱلنَّبِيُّونَ</w:t>
      </w:r>
      <w:r w:rsidRPr="00F23FED">
        <w:rPr>
          <w:rFonts w:ascii="Traditional Arabic" w:eastAsia="SimSun" w:hAnsi="Traditional Arabic" w:cs="KFGQPC HAFS Uthmanic Script"/>
          <w:color w:val="1F3864"/>
          <w:sz w:val="30"/>
          <w:szCs w:val="30"/>
          <w:shd w:val="clear" w:color="auto" w:fill="FFFFFF"/>
          <w:rtl/>
          <w:lang w:val="fr-FR" w:eastAsia="zh-CN"/>
        </w:rPr>
        <w:t xml:space="preserve"> مِن رَّبِّهِمۡ لَا نُفَرِّقُ بَيۡنَ أَحَدٖ مِّنۡهُمۡ وَنَحۡنُ لَهُ</w:t>
      </w:r>
      <w:r w:rsidRPr="00F23FED">
        <w:rPr>
          <w:rFonts w:ascii="Traditional Arabic" w:eastAsia="SimSun" w:hAnsi="Traditional Arabic" w:cs="KFGQPC HAFS Uthmanic Script" w:hint="cs"/>
          <w:color w:val="1F3864"/>
          <w:sz w:val="30"/>
          <w:szCs w:val="30"/>
          <w:shd w:val="clear" w:color="auto" w:fill="FFFFFF"/>
          <w:rtl/>
          <w:lang w:val="fr-FR" w:eastAsia="zh-CN"/>
        </w:rPr>
        <w:t xml:space="preserve"> ۥ</w:t>
      </w:r>
      <w:r w:rsidRPr="00F23FED">
        <w:rPr>
          <w:rFonts w:ascii="Traditional Arabic" w:eastAsia="SimSun" w:hAnsi="Traditional Arabic" w:cs="KFGQPC HAFS Uthmanic Script"/>
          <w:color w:val="1F3864"/>
          <w:sz w:val="30"/>
          <w:szCs w:val="30"/>
          <w:shd w:val="clear" w:color="auto" w:fill="FFFFFF"/>
          <w:rtl/>
          <w:lang w:val="fr-FR" w:eastAsia="zh-CN"/>
        </w:rPr>
        <w:t>مُسۡلِمُونَ</w:t>
      </w:r>
      <w:r w:rsidRPr="00F23FED">
        <w:rPr>
          <w:rFonts w:ascii="Traditional Arabic" w:eastAsia="SimSun" w:hAnsi="Traditional Arabic" w:cs="KFGQPC HAFS Uthmanic Script"/>
          <w:color w:val="1F3864"/>
          <w:sz w:val="30"/>
          <w:shd w:val="clear" w:color="auto" w:fill="FFFFFF"/>
          <w:rtl/>
          <w:lang w:val="fr-FR" w:eastAsia="zh-CN"/>
        </w:rPr>
        <w:t>١٣٦</w:t>
      </w:r>
      <w:r w:rsidRPr="00F23FED">
        <w:rPr>
          <w:rFonts w:ascii="Traditional Arabic" w:eastAsia="SimSun" w:hAnsi="Traditional Arabic" w:cs="Traditional Arabic"/>
          <w:color w:val="1F3864"/>
          <w:sz w:val="30"/>
          <w:szCs w:val="30"/>
          <w:shd w:val="clear" w:color="auto" w:fill="FFFFFF"/>
          <w:rtl/>
          <w:lang w:val="fr-FR" w:eastAsia="zh-CN"/>
        </w:rPr>
        <w:t>﴾</w:t>
      </w:r>
      <w:r w:rsidR="00E403C2">
        <w:rPr>
          <w:rFonts w:ascii="Traditional Arabic" w:eastAsia="SimSun" w:hAnsi="Traditional Arabic" w:cs="Traditional Arabic"/>
          <w:color w:val="1F3864"/>
          <w:sz w:val="30"/>
          <w:szCs w:val="30"/>
          <w:shd w:val="clear" w:color="auto" w:fill="FFFFFF"/>
          <w:lang w:val="fr-FR" w:eastAsia="zh-CN"/>
        </w:rPr>
        <w:t xml:space="preserve"> </w:t>
      </w:r>
      <w:r w:rsidRPr="00F23FED">
        <w:rPr>
          <w:rFonts w:ascii="Traditional Arabic" w:eastAsia="SimSun" w:hAnsi="Traditional Arabic"/>
          <w:color w:val="1F3864"/>
          <w:sz w:val="26"/>
          <w:szCs w:val="26"/>
          <w:shd w:val="clear" w:color="auto" w:fill="FFFFFF"/>
          <w:rtl/>
          <w:lang w:eastAsia="zh-CN"/>
        </w:rPr>
        <w:t>[البقرة: 136]</w:t>
      </w:r>
    </w:p>
    <w:p w14:paraId="697F1D1A" w14:textId="77121332" w:rsidR="001F0CF7" w:rsidRPr="0084392F" w:rsidRDefault="00000000" w:rsidP="005D591E">
      <w:pPr>
        <w:pStyle w:val="a0"/>
        <w:rPr>
          <w:lang w:val="it-IT"/>
        </w:rPr>
      </w:pPr>
      <w:r w:rsidRPr="0084392F">
        <w:rPr>
          <w:lang w:val="it-IT"/>
        </w:rPr>
        <w:t>"Dite: Crediamo in Allah, in quello che è stato fatto discendere su di noi e in quello che è stato fatto discendere su Abramo, Ismaele, Isacco, Giacobbe e sui figli di Israele, in quello che è stato dato a Mosè e a Gesù, e in tutto quello che è stato dato ai Profeti da parte del loro Signore. Non facciamo alcuna differenza tra loro e a Lui siamo sottomessi". [Capitolo "la Giovenca": 136]</w:t>
      </w:r>
    </w:p>
    <w:p w14:paraId="4C8C6A4D" w14:textId="1BB13D74" w:rsidR="001F0CF7" w:rsidRPr="0084392F" w:rsidRDefault="00000000" w:rsidP="006D25AB">
      <w:pPr>
        <w:rPr>
          <w:lang w:val="it-IT"/>
        </w:rPr>
      </w:pPr>
      <w:r w:rsidRPr="0084392F">
        <w:rPr>
          <w:lang w:val="it-IT"/>
        </w:rPr>
        <w:t xml:space="preserve">Crediamo che </w:t>
      </w:r>
      <w:r w:rsidR="008A1DEE">
        <w:rPr>
          <w:lang w:val="it-IT"/>
        </w:rPr>
        <w:t>Allah</w:t>
      </w:r>
      <w:r w:rsidRPr="0084392F">
        <w:rPr>
          <w:lang w:val="it-IT"/>
        </w:rPr>
        <w:t xml:space="preserve"> l'Altissimo ha fatto discendere i testi (sacri) sui Suoi Messaggeri, una prova per l'umanità ed una retta via per gli operanti.</w:t>
      </w:r>
    </w:p>
    <w:p w14:paraId="41D6EF7A" w14:textId="77777777" w:rsidR="001F0CF7" w:rsidRPr="0084392F" w:rsidRDefault="00000000" w:rsidP="006D25AB">
      <w:pPr>
        <w:rPr>
          <w:lang w:val="it-IT"/>
        </w:rPr>
      </w:pPr>
      <w:r w:rsidRPr="0084392F">
        <w:rPr>
          <w:lang w:val="it-IT"/>
        </w:rPr>
        <w:lastRenderedPageBreak/>
        <w:t>Con essi i Profeti insegnano ai credenti la saggezza e li purificano.</w:t>
      </w:r>
    </w:p>
    <w:p w14:paraId="1CCD6BAF" w14:textId="7BDA6EFF" w:rsidR="00F23FED" w:rsidRPr="00F23FED" w:rsidRDefault="008A1DEE" w:rsidP="00F23FED">
      <w:pPr>
        <w:rPr>
          <w:rFonts w:ascii="Calibri" w:eastAsia="SimSun" w:hAnsi="Calibri"/>
          <w:szCs w:val="24"/>
          <w:rtl/>
          <w:lang w:val="fr-FR" w:eastAsia="zh-CN"/>
        </w:rPr>
      </w:pPr>
      <w:r>
        <w:rPr>
          <w:lang w:val="it-IT"/>
        </w:rPr>
        <w:t>Allah</w:t>
      </w:r>
      <w:r w:rsidRPr="0084392F">
        <w:rPr>
          <w:lang w:val="it-IT"/>
        </w:rPr>
        <w:t xml:space="preserve"> (l'Eccelso) con l'invio del Suo Profeta Muhammad (</w:t>
      </w:r>
      <w:r w:rsidRPr="0084392F">
        <w:rPr>
          <w:rStyle w:val="Car"/>
          <w:lang w:val="it-IT"/>
        </w:rPr>
        <w:t>pace e benedizioni su di Lui</w:t>
      </w:r>
      <w:r w:rsidRPr="0084392F">
        <w:rPr>
          <w:lang w:val="it-IT"/>
        </w:rPr>
        <w:t xml:space="preserve">) a tutta l'umanità, ha sostituito con la Sua legislazione ogni genere di legge precedente, e ha reso il nobile Corano dominante su tutti i Libri divini e il loro definitivo sostituto. Allah si è reso garante della preservazione del nobile Corano da qualsiasi variazione o falsificazione. </w:t>
      </w:r>
      <w:proofErr w:type="spellStart"/>
      <w:r>
        <w:t>Infatti</w:t>
      </w:r>
      <w:proofErr w:type="spellEnd"/>
      <w:r>
        <w:t xml:space="preserve"> </w:t>
      </w:r>
      <w:proofErr w:type="spellStart"/>
      <w:r>
        <w:t>disse</w:t>
      </w:r>
      <w:proofErr w:type="spellEnd"/>
      <w:r>
        <w:t xml:space="preserve"> </w:t>
      </w:r>
      <w:proofErr w:type="spellStart"/>
      <w:r>
        <w:t>l'Altissimo</w:t>
      </w:r>
      <w:proofErr w:type="spellEnd"/>
      <w:r>
        <w:t>:</w:t>
      </w:r>
    </w:p>
    <w:p w14:paraId="0CE2F981" w14:textId="70495150" w:rsidR="005D591E" w:rsidRPr="00F23FED" w:rsidRDefault="00F23FED" w:rsidP="00AE52B6">
      <w:pPr>
        <w:keepLines/>
        <w:bidi/>
        <w:spacing w:line="240" w:lineRule="auto"/>
        <w:rPr>
          <w:rFonts w:ascii="Traditional Arabic" w:eastAsia="SimSun" w:hAnsi="Calibri"/>
          <w:color w:val="1F3864"/>
          <w:sz w:val="30"/>
          <w:szCs w:val="24"/>
          <w:lang w:eastAsia="zh-CN"/>
        </w:rPr>
      </w:pPr>
      <w:r w:rsidRPr="00F23FED">
        <w:rPr>
          <w:rFonts w:ascii="Traditional Arabic" w:eastAsia="SimSun" w:hAnsi="Calibri" w:cs="Traditional Arabic"/>
          <w:color w:val="1F3864"/>
          <w:sz w:val="30"/>
          <w:szCs w:val="30"/>
          <w:shd w:val="clear" w:color="auto" w:fill="FFFFFF"/>
          <w:rtl/>
          <w:lang w:val="fr-FR" w:eastAsia="zh-CN"/>
        </w:rPr>
        <w:t>﴿</w:t>
      </w:r>
      <w:r w:rsidRPr="00F23FED">
        <w:rPr>
          <w:rFonts w:ascii="Traditional Arabic" w:eastAsia="SimSun" w:hAnsi="Calibri" w:cs="KFGQPC HAFS Uthmanic Script"/>
          <w:color w:val="1F3864"/>
          <w:sz w:val="30"/>
          <w:szCs w:val="30"/>
          <w:shd w:val="clear" w:color="auto" w:fill="FFFFFF"/>
          <w:rtl/>
          <w:lang w:val="fr-FR" w:eastAsia="zh-CN"/>
        </w:rPr>
        <w:t xml:space="preserve">إِنَّا نَحۡنُ نَزَّلۡنَا </w:t>
      </w:r>
      <w:r w:rsidRPr="00F23FED">
        <w:rPr>
          <w:rFonts w:ascii="Traditional Arabic" w:eastAsia="SimSun" w:hAnsi="Calibri" w:cs="KFGQPC HAFS Uthmanic Script" w:hint="cs"/>
          <w:color w:val="1F3864"/>
          <w:sz w:val="30"/>
          <w:szCs w:val="30"/>
          <w:shd w:val="clear" w:color="auto" w:fill="FFFFFF"/>
          <w:rtl/>
          <w:lang w:val="fr-FR" w:eastAsia="zh-CN"/>
        </w:rPr>
        <w:t>ٱلذِّكۡرَ</w:t>
      </w:r>
      <w:r w:rsidRPr="00F23FED">
        <w:rPr>
          <w:rFonts w:ascii="Traditional Arabic" w:eastAsia="SimSun" w:hAnsi="Calibri" w:cs="KFGQPC HAFS Uthmanic Script"/>
          <w:color w:val="1F3864"/>
          <w:sz w:val="30"/>
          <w:szCs w:val="30"/>
          <w:shd w:val="clear" w:color="auto" w:fill="FFFFFF"/>
          <w:rtl/>
          <w:lang w:val="fr-FR" w:eastAsia="zh-CN"/>
        </w:rPr>
        <w:t xml:space="preserve"> وَإِنَّا لَهُ</w:t>
      </w:r>
      <w:r w:rsidRPr="00F23FED">
        <w:rPr>
          <w:rFonts w:ascii="Traditional Arabic" w:eastAsia="SimSun" w:hAnsi="Calibri" w:cs="KFGQPC HAFS Uthmanic Script" w:hint="cs"/>
          <w:color w:val="1F3864"/>
          <w:sz w:val="30"/>
          <w:szCs w:val="30"/>
          <w:shd w:val="clear" w:color="auto" w:fill="FFFFFF"/>
          <w:rtl/>
          <w:lang w:val="fr-FR" w:eastAsia="zh-CN"/>
        </w:rPr>
        <w:t>ۥ</w:t>
      </w:r>
      <w:r w:rsidRPr="00F23FED">
        <w:rPr>
          <w:rFonts w:ascii="Traditional Arabic" w:eastAsia="SimSun" w:hAnsi="Calibri" w:cs="KFGQPC HAFS Uthmanic Script"/>
          <w:color w:val="1F3864"/>
          <w:sz w:val="30"/>
          <w:szCs w:val="30"/>
          <w:shd w:val="clear" w:color="auto" w:fill="FFFFFF"/>
          <w:rtl/>
          <w:lang w:val="fr-FR" w:eastAsia="zh-CN"/>
        </w:rPr>
        <w:t xml:space="preserve"> لَحَٰفِظُونَ </w:t>
      </w:r>
      <w:r w:rsidRPr="00F23FED">
        <w:rPr>
          <w:rFonts w:ascii="Traditional Arabic" w:eastAsia="SimSun" w:hAnsi="Calibri" w:cs="KFGQPC HAFS Uthmanic Script"/>
          <w:color w:val="1F3864"/>
          <w:sz w:val="30"/>
          <w:shd w:val="clear" w:color="auto" w:fill="FFFFFF"/>
          <w:rtl/>
          <w:lang w:val="fr-FR" w:eastAsia="zh-CN"/>
        </w:rPr>
        <w:t>٩</w:t>
      </w:r>
      <w:r w:rsidRPr="00F23FED">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F23FED">
        <w:rPr>
          <w:rFonts w:ascii="Traditional Arabic" w:eastAsia="SimSun" w:hAnsi="Calibri"/>
          <w:color w:val="1F3864"/>
          <w:sz w:val="26"/>
          <w:szCs w:val="26"/>
          <w:shd w:val="clear" w:color="auto" w:fill="FFFFFF"/>
          <w:rtl/>
          <w:lang w:eastAsia="zh-CN"/>
        </w:rPr>
        <w:t>[الحجر: 9]</w:t>
      </w:r>
    </w:p>
    <w:p w14:paraId="178A8F7F" w14:textId="77777777" w:rsidR="005D591E" w:rsidRPr="0084392F" w:rsidRDefault="00000000" w:rsidP="005D591E">
      <w:pPr>
        <w:pStyle w:val="a0"/>
        <w:rPr>
          <w:lang w:val="it-IT"/>
        </w:rPr>
      </w:pPr>
      <w:r w:rsidRPr="0084392F">
        <w:rPr>
          <w:lang w:val="it-IT"/>
        </w:rPr>
        <w:t>"Invero noi abbiamo fatto scendere il Monito, e Noi ne siamo i custodi." [Capitolo "l'Intelletto": 9]</w:t>
      </w:r>
    </w:p>
    <w:p w14:paraId="490E7614" w14:textId="47C16B63" w:rsidR="007E211B" w:rsidRPr="007E211B" w:rsidRDefault="00000000" w:rsidP="00E403C2">
      <w:pPr>
        <w:rPr>
          <w:rFonts w:ascii="Calibri" w:eastAsia="SimSun" w:hAnsi="Calibri"/>
          <w:szCs w:val="24"/>
          <w:lang w:eastAsia="zh-CN"/>
        </w:rPr>
      </w:pPr>
      <w:r w:rsidRPr="0084392F">
        <w:rPr>
          <w:lang w:val="it-IT"/>
        </w:rPr>
        <w:t>Difatti, il nobile Corano è l'ultimo dei libri di Allah (l'Altissimo) inviato all'umanità, il Suo Profeta Muhammad (</w:t>
      </w:r>
      <w:r w:rsidRPr="0084392F">
        <w:rPr>
          <w:rStyle w:val="Car"/>
          <w:lang w:val="it-IT"/>
        </w:rPr>
        <w:t>pace e benedizione su di Lui</w:t>
      </w:r>
      <w:r w:rsidRPr="0084392F">
        <w:rPr>
          <w:lang w:val="it-IT"/>
        </w:rPr>
        <w:t xml:space="preserve">) è l'ultimo degli Inviati, e l'Islam è la religione che Allah ha voluto per l'umanità finché non giungerà il giorno del giudizio. </w:t>
      </w:r>
      <w:r>
        <w:t xml:space="preserve">Disse </w:t>
      </w:r>
      <w:proofErr w:type="spellStart"/>
      <w:r>
        <w:t>l'Altissimo</w:t>
      </w:r>
      <w:proofErr w:type="spellEnd"/>
      <w:r>
        <w:t>:</w:t>
      </w:r>
    </w:p>
    <w:p w14:paraId="4AD4C5B7" w14:textId="77777777" w:rsidR="007E211B" w:rsidRPr="007E211B" w:rsidRDefault="007E211B" w:rsidP="00AE52B6">
      <w:pPr>
        <w:keepLines/>
        <w:bidi/>
        <w:spacing w:line="240" w:lineRule="auto"/>
        <w:rPr>
          <w:rFonts w:ascii="Traditional Arabic" w:eastAsia="Calibri" w:hAnsi="Calibri"/>
          <w:color w:val="1F3864"/>
          <w:kern w:val="2"/>
          <w:sz w:val="30"/>
          <w:szCs w:val="26"/>
          <w:shd w:val="clear" w:color="auto" w:fill="FFFFFF"/>
          <w:lang w:eastAsia="en-US"/>
        </w:rPr>
      </w:pPr>
      <w:r w:rsidRPr="007E211B">
        <w:rPr>
          <w:rFonts w:ascii="Traditional Arabic" w:eastAsia="Calibri" w:hAnsi="Calibri" w:cs="Traditional Arabic"/>
          <w:color w:val="1F3864"/>
          <w:kern w:val="2"/>
          <w:sz w:val="30"/>
          <w:szCs w:val="30"/>
          <w:shd w:val="clear" w:color="auto" w:fill="FFFFFF"/>
          <w:rtl/>
          <w:lang w:eastAsia="en-US"/>
        </w:rPr>
        <w:t>﴿</w:t>
      </w:r>
      <w:r w:rsidRPr="007E211B">
        <w:rPr>
          <w:rFonts w:ascii="Traditional Arabic" w:eastAsia="Calibri" w:hAnsi="Calibri" w:cs="KFGQPC HAFS Uthmanic Script"/>
          <w:color w:val="1F3864"/>
          <w:kern w:val="2"/>
          <w:sz w:val="30"/>
          <w:szCs w:val="30"/>
          <w:shd w:val="clear" w:color="auto" w:fill="FFFFFF"/>
          <w:rtl/>
          <w:lang w:eastAsia="en-US"/>
        </w:rPr>
        <w:t xml:space="preserve">إِنَّ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لدِّينَ</w:t>
      </w:r>
      <w:r w:rsidRPr="007E211B">
        <w:rPr>
          <w:rFonts w:ascii="Traditional Arabic" w:eastAsia="Calibri" w:hAnsi="Calibri" w:cs="KFGQPC HAFS Uthmanic Script"/>
          <w:color w:val="1F3864"/>
          <w:kern w:val="2"/>
          <w:sz w:val="30"/>
          <w:szCs w:val="30"/>
          <w:shd w:val="clear" w:color="auto" w:fill="FFFFFF"/>
          <w:rtl/>
          <w:lang w:eastAsia="en-US"/>
        </w:rPr>
        <w:t xml:space="preserve"> عِندَ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للَّهِ</w:t>
      </w:r>
      <w:r w:rsidRPr="007E211B">
        <w:rPr>
          <w:rFonts w:ascii="Traditional Arabic" w:eastAsia="Calibri" w:hAnsi="Calibri" w:cs="KFGQPC HAFS Uthmanic Script"/>
          <w:color w:val="1F3864"/>
          <w:kern w:val="2"/>
          <w:sz w:val="30"/>
          <w:szCs w:val="30"/>
          <w:shd w:val="clear" w:color="auto" w:fill="FFFFFF"/>
          <w:rtl/>
          <w:lang w:eastAsia="en-US"/>
        </w:rPr>
        <w:t xml:space="preserve">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لۡإِسۡلَٰمُۗ</w:t>
      </w:r>
      <w:r w:rsidRPr="007E211B">
        <w:rPr>
          <w:rFonts w:ascii="Traditional Arabic" w:eastAsia="Calibri" w:hAnsi="Calibri" w:cs="KFGQPC HAFS Uthmanic Script"/>
          <w:color w:val="1F3864"/>
          <w:kern w:val="2"/>
          <w:sz w:val="30"/>
          <w:szCs w:val="30"/>
          <w:shd w:val="clear" w:color="auto" w:fill="FFFFFF"/>
          <w:rtl/>
          <w:lang w:eastAsia="en-US"/>
        </w:rPr>
        <w:t xml:space="preserve"> </w:t>
      </w:r>
      <w:r w:rsidRPr="007E211B">
        <w:rPr>
          <w:rFonts w:ascii="Traditional Arabic" w:eastAsia="Calibri" w:hAnsi="Calibri" w:cs="KFGQPC HAFS Uthmanic Script"/>
          <w:color w:val="1F3864"/>
          <w:kern w:val="2"/>
          <w:sz w:val="30"/>
          <w:szCs w:val="30"/>
          <w:shd w:val="clear" w:color="auto" w:fill="FFFFFF"/>
          <w:lang w:eastAsia="en-US"/>
        </w:rPr>
        <w:t>…</w:t>
      </w:r>
      <w:r w:rsidRPr="007E211B">
        <w:rPr>
          <w:rFonts w:ascii="Traditional Arabic" w:eastAsia="Calibri" w:hAnsi="Calibri" w:cs="KFGQPC HAFS Uthmanic Script"/>
          <w:color w:val="1F3864"/>
          <w:kern w:val="2"/>
          <w:sz w:val="30"/>
          <w:szCs w:val="30"/>
          <w:shd w:val="clear" w:color="auto" w:fill="FFFFFF"/>
          <w:rtl/>
          <w:lang w:eastAsia="en-US"/>
        </w:rPr>
        <w:t>١٩</w:t>
      </w:r>
      <w:r w:rsidRPr="007E211B">
        <w:rPr>
          <w:rFonts w:ascii="Traditional Arabic" w:eastAsia="Calibri" w:hAnsi="Calibri" w:cs="Traditional Arabic"/>
          <w:color w:val="1F3864"/>
          <w:kern w:val="2"/>
          <w:sz w:val="30"/>
          <w:szCs w:val="30"/>
          <w:shd w:val="clear" w:color="auto" w:fill="FFFFFF"/>
          <w:rtl/>
          <w:lang w:eastAsia="en-US"/>
        </w:rPr>
        <w:t>﴾</w:t>
      </w:r>
      <w:r w:rsidRPr="007E211B">
        <w:rPr>
          <w:rFonts w:ascii="Traditional Arabic" w:eastAsia="Calibri" w:hAnsi="Calibri" w:cs="KFGQPC HAFS Uthmanic Script"/>
          <w:color w:val="1F3864"/>
          <w:kern w:val="2"/>
          <w:sz w:val="30"/>
          <w:szCs w:val="30"/>
          <w:shd w:val="clear" w:color="auto" w:fill="FFFFFF"/>
          <w:rtl/>
          <w:lang w:eastAsia="en-US"/>
        </w:rPr>
        <w:t xml:space="preserve"> </w:t>
      </w:r>
      <w:r w:rsidRPr="007E211B">
        <w:rPr>
          <w:rFonts w:ascii="Traditional Arabic" w:eastAsia="Calibri" w:hAnsi="Calibri"/>
          <w:color w:val="1F3864"/>
          <w:kern w:val="2"/>
          <w:sz w:val="30"/>
          <w:szCs w:val="26"/>
          <w:shd w:val="clear" w:color="auto" w:fill="FFFFFF"/>
          <w:rtl/>
          <w:lang w:eastAsia="en-US"/>
        </w:rPr>
        <w:t>[آل عمران: 19]</w:t>
      </w:r>
    </w:p>
    <w:p w14:paraId="6DADFD8D" w14:textId="1AE262AE" w:rsidR="001F0CF7" w:rsidRPr="0084392F" w:rsidRDefault="00000000" w:rsidP="006D25AB">
      <w:pPr>
        <w:pStyle w:val="a0"/>
        <w:rPr>
          <w:lang w:val="it-IT"/>
        </w:rPr>
      </w:pPr>
      <w:r w:rsidRPr="0084392F">
        <w:rPr>
          <w:lang w:val="it-IT"/>
        </w:rPr>
        <w:lastRenderedPageBreak/>
        <w:t>"Invero, la religione presso Allah è l'Islam." [Capitolo "la Famiglia di '</w:t>
      </w:r>
      <w:proofErr w:type="spellStart"/>
      <w:r w:rsidRPr="0084392F">
        <w:rPr>
          <w:lang w:val="it-IT"/>
        </w:rPr>
        <w:t>Imrān</w:t>
      </w:r>
      <w:proofErr w:type="spellEnd"/>
      <w:r w:rsidRPr="0084392F">
        <w:rPr>
          <w:lang w:val="it-IT"/>
        </w:rPr>
        <w:t>": 19]</w:t>
      </w:r>
    </w:p>
    <w:p w14:paraId="46E4E915" w14:textId="77777777" w:rsidR="001F0CF7" w:rsidRPr="0084392F" w:rsidRDefault="00000000">
      <w:pPr>
        <w:rPr>
          <w:lang w:val="it-IT"/>
        </w:rPr>
      </w:pPr>
      <w:r w:rsidRPr="0084392F">
        <w:rPr>
          <w:lang w:val="it-IT"/>
        </w:rPr>
        <w:t>I testi sacri che Allah (l'Altissimo) ha menzionato nel Suo libro sono:</w:t>
      </w:r>
    </w:p>
    <w:p w14:paraId="56CEA2F8" w14:textId="39331C70" w:rsidR="001F0CF7" w:rsidRPr="0084392F" w:rsidRDefault="00000000">
      <w:pPr>
        <w:rPr>
          <w:lang w:val="it-IT"/>
        </w:rPr>
      </w:pPr>
      <w:r w:rsidRPr="0084392F">
        <w:rPr>
          <w:lang w:val="it-IT"/>
        </w:rPr>
        <w:t xml:space="preserve">Il nobile Corano che </w:t>
      </w:r>
      <w:r w:rsidR="008A1DEE">
        <w:rPr>
          <w:lang w:val="it-IT"/>
        </w:rPr>
        <w:t>Allah</w:t>
      </w:r>
      <w:r w:rsidR="008A1DEE" w:rsidRPr="0084392F">
        <w:rPr>
          <w:lang w:val="it-IT"/>
        </w:rPr>
        <w:t xml:space="preserve"> </w:t>
      </w:r>
      <w:r w:rsidRPr="0084392F">
        <w:rPr>
          <w:lang w:val="it-IT"/>
        </w:rPr>
        <w:t>ha fatto discendere sul Suo Profeta Muhammad (</w:t>
      </w:r>
      <w:r w:rsidRPr="0084392F">
        <w:rPr>
          <w:rStyle w:val="Car"/>
          <w:lang w:val="it-IT"/>
        </w:rPr>
        <w:t>pace e benedizioni su di Lui</w:t>
      </w:r>
      <w:r w:rsidRPr="0084392F">
        <w:rPr>
          <w:lang w:val="it-IT"/>
        </w:rPr>
        <w:t>).</w:t>
      </w:r>
    </w:p>
    <w:p w14:paraId="504EE3DA" w14:textId="620056C2" w:rsidR="001F0CF7" w:rsidRPr="0084392F" w:rsidRDefault="00000000" w:rsidP="006D25AB">
      <w:pPr>
        <w:rPr>
          <w:lang w:val="it-IT"/>
        </w:rPr>
      </w:pPr>
      <w:r w:rsidRPr="0084392F">
        <w:rPr>
          <w:lang w:val="it-IT"/>
        </w:rPr>
        <w:t xml:space="preserve">La Torah che </w:t>
      </w:r>
      <w:r w:rsidR="008A1DEE">
        <w:rPr>
          <w:lang w:val="it-IT"/>
        </w:rPr>
        <w:t>Allah</w:t>
      </w:r>
      <w:r w:rsidR="008A1DEE" w:rsidRPr="0084392F">
        <w:rPr>
          <w:lang w:val="it-IT"/>
        </w:rPr>
        <w:t xml:space="preserve"> </w:t>
      </w:r>
      <w:r w:rsidRPr="0084392F">
        <w:rPr>
          <w:lang w:val="it-IT"/>
        </w:rPr>
        <w:t>ha fatto discendere sul Suo Profeta Mosè (che la pace sia su di Lui).</w:t>
      </w:r>
    </w:p>
    <w:p w14:paraId="7D880147" w14:textId="77777777" w:rsidR="001F0CF7" w:rsidRPr="0084392F" w:rsidRDefault="00000000" w:rsidP="006D25AB">
      <w:pPr>
        <w:rPr>
          <w:lang w:val="it-IT"/>
        </w:rPr>
      </w:pPr>
      <w:r w:rsidRPr="0084392F">
        <w:rPr>
          <w:lang w:val="it-IT"/>
        </w:rPr>
        <w:t>Il Vangelo che Allah ha fatto discendere sul Suo Profeta Gesù (che la pace sia su di Lui).</w:t>
      </w:r>
    </w:p>
    <w:p w14:paraId="65A5EDE3" w14:textId="77777777" w:rsidR="001F0CF7" w:rsidRPr="0084392F" w:rsidRDefault="00000000" w:rsidP="006D25AB">
      <w:pPr>
        <w:rPr>
          <w:lang w:val="it-IT"/>
        </w:rPr>
      </w:pPr>
      <w:r w:rsidRPr="0084392F">
        <w:rPr>
          <w:lang w:val="it-IT"/>
        </w:rPr>
        <w:t>I Salmi che Allah ha fatto discendere sul Suo Profeta Davide (che la pace sia su di Lui).</w:t>
      </w:r>
    </w:p>
    <w:p w14:paraId="29A4094A" w14:textId="77777777" w:rsidR="001F0CF7" w:rsidRPr="0084392F" w:rsidRDefault="00000000">
      <w:pPr>
        <w:rPr>
          <w:lang w:val="it-IT"/>
        </w:rPr>
      </w:pPr>
      <w:r w:rsidRPr="0084392F">
        <w:rPr>
          <w:lang w:val="it-IT"/>
        </w:rPr>
        <w:t>"Le scritture di Abramo" che Allah ha fatto discendere sul Suo Profeta Abramo (che la pace sia su di Lui).</w:t>
      </w:r>
    </w:p>
    <w:p w14:paraId="15051DF9" w14:textId="77777777" w:rsidR="001F0CF7" w:rsidRPr="0084392F" w:rsidRDefault="00000000">
      <w:pPr>
        <w:pStyle w:val="Titolo3"/>
        <w:rPr>
          <w:lang w:val="it-IT"/>
        </w:rPr>
      </w:pPr>
      <w:bookmarkStart w:id="26" w:name="_Toc136386321"/>
      <w:r w:rsidRPr="0084392F">
        <w:rPr>
          <w:lang w:val="it-IT"/>
        </w:rPr>
        <w:t>Il quarto pilastro: la fede negli Inviati.</w:t>
      </w:r>
      <w:bookmarkEnd w:id="26"/>
    </w:p>
    <w:p w14:paraId="40D079AE" w14:textId="77777777" w:rsidR="007E211B" w:rsidRPr="007E211B" w:rsidRDefault="00000000" w:rsidP="007E211B">
      <w:pPr>
        <w:rPr>
          <w:rFonts w:ascii="Calibri" w:eastAsia="SimSun" w:hAnsi="Calibri"/>
          <w:szCs w:val="24"/>
          <w:rtl/>
          <w:lang w:eastAsia="zh-CN"/>
        </w:rPr>
      </w:pPr>
      <w:r>
        <w:t xml:space="preserve">Disse </w:t>
      </w:r>
      <w:proofErr w:type="spellStart"/>
      <w:r>
        <w:t>l'Altissimo</w:t>
      </w:r>
      <w:proofErr w:type="spellEnd"/>
      <w:r>
        <w:t>:</w:t>
      </w:r>
      <w:bookmarkStart w:id="27" w:name="_Hlk136377653"/>
    </w:p>
    <w:p w14:paraId="338CB588" w14:textId="6241A295" w:rsidR="006D25AB" w:rsidRPr="007E211B" w:rsidRDefault="007E211B" w:rsidP="00AE52B6">
      <w:pPr>
        <w:keepLines/>
        <w:bidi/>
        <w:spacing w:line="240" w:lineRule="auto"/>
        <w:rPr>
          <w:rFonts w:ascii="Traditional Arabic" w:eastAsia="SimSun" w:hAnsi="Calibri"/>
          <w:color w:val="1F3864"/>
          <w:sz w:val="30"/>
          <w:szCs w:val="24"/>
          <w:lang w:eastAsia="zh-CN"/>
        </w:rPr>
      </w:pPr>
      <w:bookmarkStart w:id="28" w:name="_Hlk136377933"/>
      <w:r w:rsidRPr="007E211B">
        <w:rPr>
          <w:rFonts w:ascii="Traditional Arabic" w:eastAsia="SimSun" w:hAnsi="Calibri" w:cs="Traditional Arabic"/>
          <w:color w:val="1F3864"/>
          <w:sz w:val="30"/>
          <w:szCs w:val="30"/>
          <w:shd w:val="clear" w:color="auto" w:fill="FFFFFF"/>
          <w:rtl/>
          <w:lang w:eastAsia="zh-CN"/>
        </w:rPr>
        <w:t>﴿</w:t>
      </w:r>
      <w:r w:rsidRPr="007E211B">
        <w:rPr>
          <w:rFonts w:ascii="Traditional Arabic" w:eastAsia="SimSun" w:hAnsi="Calibri" w:cs="KFGQPC HAFS Uthmanic Script"/>
          <w:color w:val="1F3864"/>
          <w:sz w:val="30"/>
          <w:szCs w:val="30"/>
          <w:shd w:val="clear" w:color="auto" w:fill="FFFFFF"/>
          <w:rtl/>
          <w:lang w:eastAsia="zh-CN"/>
        </w:rPr>
        <w:t xml:space="preserve">وَلَقَدۡ بَعَثۡنَا فِي كُلِّ أُمَّةٖ رَّسُولًا أَنِ </w:t>
      </w:r>
      <w:r w:rsidRPr="007E211B">
        <w:rPr>
          <w:rFonts w:ascii="Traditional Arabic" w:eastAsia="SimSun" w:hAnsi="Calibri" w:cs="KFGQPC HAFS Uthmanic Script" w:hint="cs"/>
          <w:color w:val="1F3864"/>
          <w:sz w:val="30"/>
          <w:szCs w:val="30"/>
          <w:shd w:val="clear" w:color="auto" w:fill="FFFFFF"/>
          <w:rtl/>
          <w:lang w:eastAsia="zh-CN"/>
        </w:rPr>
        <w:t>ٱعۡبُدُواْٱللَّهَ</w:t>
      </w:r>
      <w:r w:rsidRPr="007E211B">
        <w:rPr>
          <w:rFonts w:ascii="Traditional Arabic" w:eastAsia="SimSun" w:hAnsi="Calibri" w:cs="KFGQPC HAFS Uthmanic Script"/>
          <w:color w:val="1F3864"/>
          <w:sz w:val="30"/>
          <w:szCs w:val="30"/>
          <w:shd w:val="clear" w:color="auto" w:fill="FFFFFF"/>
          <w:rtl/>
          <w:lang w:eastAsia="zh-CN"/>
        </w:rPr>
        <w:t xml:space="preserve"> وَ</w:t>
      </w:r>
      <w:r w:rsidRPr="007E211B">
        <w:rPr>
          <w:rFonts w:ascii="Traditional Arabic" w:eastAsia="SimSun" w:hAnsi="Calibri" w:cs="KFGQPC HAFS Uthmanic Script" w:hint="cs"/>
          <w:color w:val="1F3864"/>
          <w:sz w:val="30"/>
          <w:szCs w:val="30"/>
          <w:shd w:val="clear" w:color="auto" w:fill="FFFFFF"/>
          <w:rtl/>
          <w:lang w:eastAsia="zh-CN"/>
        </w:rPr>
        <w:t>ٱجۡتَنِبُواْ ٱلطَّٰغُوتَۖ</w:t>
      </w:r>
      <w:r w:rsidRPr="007E211B">
        <w:rPr>
          <w:rFonts w:ascii="Traditional Arabic" w:eastAsia="SimSun" w:hAnsi="Calibri" w:cs="Cambria" w:hint="cs"/>
          <w:color w:val="1F3864"/>
          <w:sz w:val="30"/>
          <w:szCs w:val="30"/>
          <w:shd w:val="clear" w:color="auto" w:fill="FFFFFF"/>
          <w:rtl/>
          <w:lang w:eastAsia="zh-CN"/>
        </w:rPr>
        <w:t>...</w:t>
      </w:r>
      <w:r w:rsidRPr="007E211B">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7E211B">
        <w:rPr>
          <w:rFonts w:ascii="Traditional Arabic" w:eastAsia="SimSun" w:hAnsi="Calibri"/>
          <w:color w:val="1F3864"/>
          <w:sz w:val="26"/>
          <w:szCs w:val="26"/>
          <w:shd w:val="clear" w:color="auto" w:fill="FFFFFF"/>
          <w:rtl/>
          <w:lang w:eastAsia="zh-CN"/>
        </w:rPr>
        <w:t>[النحل: 36]</w:t>
      </w:r>
      <w:bookmarkEnd w:id="27"/>
      <w:bookmarkEnd w:id="28"/>
    </w:p>
    <w:p w14:paraId="005B94E1" w14:textId="57E2D185" w:rsidR="001F0CF7" w:rsidRDefault="00000000" w:rsidP="006D25AB">
      <w:pPr>
        <w:pStyle w:val="a0"/>
      </w:pPr>
      <w:r>
        <w:lastRenderedPageBreak/>
        <w:t xml:space="preserve">"Ad </w:t>
      </w:r>
      <w:proofErr w:type="spellStart"/>
      <w:r>
        <w:t>ogni</w:t>
      </w:r>
      <w:proofErr w:type="spellEnd"/>
      <w:r>
        <w:t xml:space="preserve"> </w:t>
      </w:r>
      <w:proofErr w:type="spellStart"/>
      <w:r>
        <w:t>comunità</w:t>
      </w:r>
      <w:proofErr w:type="spellEnd"/>
      <w:r>
        <w:t xml:space="preserve"> </w:t>
      </w:r>
      <w:proofErr w:type="spellStart"/>
      <w:r>
        <w:t>inviammo</w:t>
      </w:r>
      <w:proofErr w:type="spellEnd"/>
      <w:r>
        <w:t xml:space="preserve"> un </w:t>
      </w:r>
      <w:proofErr w:type="spellStart"/>
      <w:r>
        <w:t>profeta</w:t>
      </w:r>
      <w:proofErr w:type="spellEnd"/>
      <w:r>
        <w:t xml:space="preserve"> (</w:t>
      </w:r>
      <w:proofErr w:type="spellStart"/>
      <w:r>
        <w:t>che</w:t>
      </w:r>
      <w:proofErr w:type="spellEnd"/>
      <w:r>
        <w:t xml:space="preserve"> </w:t>
      </w:r>
      <w:proofErr w:type="spellStart"/>
      <w:r>
        <w:t>dicesse</w:t>
      </w:r>
      <w:proofErr w:type="spellEnd"/>
      <w:r>
        <w:t xml:space="preserve">): Adorate Allah e </w:t>
      </w:r>
      <w:proofErr w:type="spellStart"/>
      <w:r>
        <w:t>tralasciate</w:t>
      </w:r>
      <w:proofErr w:type="spellEnd"/>
      <w:r>
        <w:t xml:space="preserve"> </w:t>
      </w:r>
      <w:proofErr w:type="spellStart"/>
      <w:r>
        <w:t>gli</w:t>
      </w:r>
      <w:proofErr w:type="spellEnd"/>
      <w:r>
        <w:t xml:space="preserve"> </w:t>
      </w:r>
      <w:proofErr w:type="spellStart"/>
      <w:r>
        <w:t>idoli</w:t>
      </w:r>
      <w:proofErr w:type="spellEnd"/>
      <w:r>
        <w:t>!" [</w:t>
      </w:r>
      <w:proofErr w:type="spellStart"/>
      <w:r>
        <w:t>Capitolo</w:t>
      </w:r>
      <w:proofErr w:type="spellEnd"/>
      <w:r>
        <w:t xml:space="preserve"> "le Api": 36]</w:t>
      </w:r>
    </w:p>
    <w:p w14:paraId="546B30C9" w14:textId="77777777" w:rsidR="001F0CF7" w:rsidRDefault="00000000">
      <w:proofErr w:type="spellStart"/>
      <w:r>
        <w:t>Crediamo</w:t>
      </w:r>
      <w:proofErr w:type="spellEnd"/>
      <w:r>
        <w:t xml:space="preserve"> </w:t>
      </w:r>
      <w:proofErr w:type="spellStart"/>
      <w:r>
        <w:t>nel</w:t>
      </w:r>
      <w:proofErr w:type="spellEnd"/>
      <w:r>
        <w:t xml:space="preserve"> </w:t>
      </w:r>
      <w:proofErr w:type="spellStart"/>
      <w:r>
        <w:t>fatto</w:t>
      </w:r>
      <w:proofErr w:type="spellEnd"/>
      <w:r>
        <w:t xml:space="preserve"> </w:t>
      </w:r>
      <w:proofErr w:type="spellStart"/>
      <w:r>
        <w:t>che</w:t>
      </w:r>
      <w:proofErr w:type="spellEnd"/>
      <w:r>
        <w:t xml:space="preserve"> Allah ha </w:t>
      </w:r>
      <w:proofErr w:type="spellStart"/>
      <w:r>
        <w:t>mandato</w:t>
      </w:r>
      <w:proofErr w:type="spellEnd"/>
      <w:r>
        <w:t xml:space="preserve"> alle Sue creature </w:t>
      </w:r>
      <w:proofErr w:type="spellStart"/>
      <w:r>
        <w:t>dei</w:t>
      </w:r>
      <w:proofErr w:type="spellEnd"/>
      <w:r>
        <w:t xml:space="preserve"> </w:t>
      </w:r>
      <w:proofErr w:type="spellStart"/>
      <w:r>
        <w:t>Messaggeri</w:t>
      </w:r>
      <w:proofErr w:type="spellEnd"/>
      <w:r>
        <w:t xml:space="preserve"> </w:t>
      </w:r>
      <w:proofErr w:type="spellStart"/>
      <w:r>
        <w:t>che</w:t>
      </w:r>
      <w:proofErr w:type="spellEnd"/>
      <w:r>
        <w:t xml:space="preserve"> li </w:t>
      </w:r>
      <w:proofErr w:type="spellStart"/>
      <w:r>
        <w:t>hanno</w:t>
      </w:r>
      <w:proofErr w:type="spellEnd"/>
      <w:r>
        <w:t xml:space="preserve"> </w:t>
      </w:r>
      <w:proofErr w:type="spellStart"/>
      <w:r>
        <w:t>richiamati</w:t>
      </w:r>
      <w:proofErr w:type="spellEnd"/>
      <w:r>
        <w:t xml:space="preserve"> </w:t>
      </w:r>
      <w:proofErr w:type="spellStart"/>
      <w:r>
        <w:t>all'adorazione</w:t>
      </w:r>
      <w:proofErr w:type="spellEnd"/>
      <w:r>
        <w:t xml:space="preserve"> del Dio Unico, </w:t>
      </w:r>
      <w:proofErr w:type="spellStart"/>
      <w:r>
        <w:t>che</w:t>
      </w:r>
      <w:proofErr w:type="spellEnd"/>
      <w:r>
        <w:t xml:space="preserve"> non ha </w:t>
      </w:r>
      <w:proofErr w:type="spellStart"/>
      <w:r>
        <w:t>soci</w:t>
      </w:r>
      <w:proofErr w:type="spellEnd"/>
      <w:r>
        <w:t xml:space="preserve">, e al </w:t>
      </w:r>
      <w:proofErr w:type="spellStart"/>
      <w:r>
        <w:t>rinnegamento</w:t>
      </w:r>
      <w:proofErr w:type="spellEnd"/>
      <w:r>
        <w:t xml:space="preserve"> di </w:t>
      </w:r>
      <w:proofErr w:type="spellStart"/>
      <w:r>
        <w:t>ciò</w:t>
      </w:r>
      <w:proofErr w:type="spellEnd"/>
      <w:r>
        <w:t xml:space="preserve"> </w:t>
      </w:r>
      <w:proofErr w:type="spellStart"/>
      <w:r>
        <w:t>che</w:t>
      </w:r>
      <w:proofErr w:type="spellEnd"/>
      <w:r>
        <w:t xml:space="preserve"> è </w:t>
      </w:r>
      <w:proofErr w:type="spellStart"/>
      <w:r>
        <w:t>adorato</w:t>
      </w:r>
      <w:proofErr w:type="spellEnd"/>
      <w:r>
        <w:t xml:space="preserve"> </w:t>
      </w:r>
      <w:proofErr w:type="spellStart"/>
      <w:r>
        <w:t>all'infuori</w:t>
      </w:r>
      <w:proofErr w:type="spellEnd"/>
      <w:r>
        <w:t xml:space="preserve"> di Lui (</w:t>
      </w:r>
      <w:proofErr w:type="spellStart"/>
      <w:r>
        <w:t>l'Altissimo</w:t>
      </w:r>
      <w:proofErr w:type="spellEnd"/>
      <w:r>
        <w:t>).</w:t>
      </w:r>
    </w:p>
    <w:p w14:paraId="2F3B7FF0" w14:textId="77777777" w:rsidR="001F0CF7" w:rsidRPr="0084392F" w:rsidRDefault="00000000">
      <w:pPr>
        <w:rPr>
          <w:lang w:val="it-IT"/>
        </w:rPr>
      </w:pPr>
      <w:r w:rsidRPr="0084392F">
        <w:rPr>
          <w:lang w:val="it-IT"/>
        </w:rPr>
        <w:t>E crediamo che tutti loro erano persone, ovvero uomini servi di Allah; che sono veritieri e che sono stati creduti; che sono timorati, fidati, guide ed ispirati. Allah li ha sostenuti con dei miracoli a testimonianza della loro sincerità. E crediamo anche che hanno trasmesso tutto ciò con cui sono stati inviati da Allah, e che erano tutti sulla verità illuminante e sull'ispirazione chiarificante.</w:t>
      </w:r>
    </w:p>
    <w:p w14:paraId="18A7F826" w14:textId="77777777" w:rsidR="001F0CF7" w:rsidRPr="0084392F" w:rsidRDefault="00000000">
      <w:pPr>
        <w:rPr>
          <w:lang w:val="it-IT"/>
        </w:rPr>
      </w:pPr>
      <w:r w:rsidRPr="0084392F">
        <w:rPr>
          <w:lang w:val="it-IT"/>
        </w:rPr>
        <w:t>Il loro richiamo al principio della religione è stato unanime dal primo (inviato) di loro fino all'ultimo, e questo principio è il richiamo al puro monoteismo nell'adorazione di Allah (il Potente, il Maestoso) e la non attribuzione di consoci a Lui.</w:t>
      </w:r>
    </w:p>
    <w:p w14:paraId="7EE79B19" w14:textId="77777777" w:rsidR="001F0CF7" w:rsidRPr="0084392F" w:rsidRDefault="00000000">
      <w:pPr>
        <w:pStyle w:val="Titolo3"/>
        <w:rPr>
          <w:lang w:val="it-IT"/>
        </w:rPr>
      </w:pPr>
      <w:bookmarkStart w:id="29" w:name="_Toc136386322"/>
      <w:r w:rsidRPr="0084392F">
        <w:rPr>
          <w:lang w:val="it-IT"/>
        </w:rPr>
        <w:lastRenderedPageBreak/>
        <w:t>Il quinto pilastro: la fede nell'Ultimo Giorno.</w:t>
      </w:r>
      <w:bookmarkEnd w:id="29"/>
    </w:p>
    <w:p w14:paraId="2418531D" w14:textId="77777777" w:rsidR="007E211B" w:rsidRPr="007E211B" w:rsidRDefault="00000000" w:rsidP="007E211B">
      <w:pPr>
        <w:rPr>
          <w:rFonts w:ascii="Calibri" w:eastAsia="SimSun" w:hAnsi="Calibri"/>
          <w:szCs w:val="24"/>
          <w:rtl/>
          <w:lang w:val="fr-FR" w:eastAsia="zh-CN"/>
        </w:rPr>
      </w:pPr>
      <w:r>
        <w:t xml:space="preserve">Disse </w:t>
      </w:r>
      <w:proofErr w:type="spellStart"/>
      <w:r>
        <w:t>l'Altissimo</w:t>
      </w:r>
      <w:proofErr w:type="spellEnd"/>
      <w:r>
        <w:t>:</w:t>
      </w:r>
    </w:p>
    <w:p w14:paraId="05E99666" w14:textId="0B07245F" w:rsidR="006D25AB" w:rsidRPr="007E211B" w:rsidRDefault="007E211B" w:rsidP="00AE52B6">
      <w:pPr>
        <w:keepLines/>
        <w:bidi/>
        <w:spacing w:line="240" w:lineRule="auto"/>
        <w:rPr>
          <w:rFonts w:ascii="Traditional Arabic" w:eastAsia="SimSun" w:hAnsi="Calibri"/>
          <w:color w:val="1F3864"/>
          <w:sz w:val="30"/>
          <w:szCs w:val="24"/>
          <w:lang w:eastAsia="zh-CN"/>
        </w:rPr>
      </w:pPr>
      <w:r w:rsidRPr="007E211B">
        <w:rPr>
          <w:rFonts w:ascii="Traditional Arabic" w:eastAsia="SimSun" w:hAnsi="Calibri" w:cs="Traditional Arabic"/>
          <w:color w:val="1F3864"/>
          <w:sz w:val="30"/>
          <w:szCs w:val="30"/>
          <w:shd w:val="clear" w:color="auto" w:fill="FFFFFF"/>
          <w:rtl/>
          <w:lang w:val="fr-FR" w:eastAsia="zh-CN"/>
        </w:rPr>
        <w:t>﴿</w:t>
      </w:r>
      <w:r w:rsidRPr="007E211B">
        <w:rPr>
          <w:rFonts w:ascii="Traditional Arabic" w:eastAsia="SimSun" w:hAnsi="Calibri" w:cs="KFGQPC HAFS Uthmanic Script" w:hint="cs"/>
          <w:color w:val="1F3864"/>
          <w:sz w:val="30"/>
          <w:szCs w:val="30"/>
          <w:shd w:val="clear" w:color="auto" w:fill="FFFFFF"/>
          <w:rtl/>
          <w:lang w:val="fr-FR" w:eastAsia="zh-CN"/>
        </w:rPr>
        <w:t>ٱللَّهُ</w:t>
      </w:r>
      <w:r w:rsidRPr="007E211B">
        <w:rPr>
          <w:rFonts w:ascii="Traditional Arabic" w:eastAsia="SimSun" w:hAnsi="Calibri" w:cs="KFGQPC HAFS Uthmanic Script"/>
          <w:color w:val="1F3864"/>
          <w:sz w:val="30"/>
          <w:szCs w:val="30"/>
          <w:shd w:val="clear" w:color="auto" w:fill="FFFFFF"/>
          <w:rtl/>
          <w:lang w:val="fr-FR" w:eastAsia="zh-CN"/>
        </w:rPr>
        <w:t xml:space="preserve"> لَآ إِلَٰهَ إِلَّا هُوَۚلَيَجۡمَعَنَّكُمۡ إِلَىٰ يَوۡمِ </w:t>
      </w:r>
      <w:r w:rsidRPr="007E211B">
        <w:rPr>
          <w:rFonts w:ascii="Traditional Arabic" w:eastAsia="SimSun" w:hAnsi="Calibri" w:cs="KFGQPC HAFS Uthmanic Script" w:hint="cs"/>
          <w:color w:val="1F3864"/>
          <w:sz w:val="30"/>
          <w:szCs w:val="30"/>
          <w:shd w:val="clear" w:color="auto" w:fill="FFFFFF"/>
          <w:rtl/>
          <w:lang w:val="fr-FR" w:eastAsia="zh-CN"/>
        </w:rPr>
        <w:t>ٱلۡقِيَٰمَةِ</w:t>
      </w:r>
      <w:r w:rsidRPr="007E211B">
        <w:rPr>
          <w:rFonts w:ascii="Traditional Arabic" w:eastAsia="SimSun" w:hAnsi="Calibri" w:cs="KFGQPC HAFS Uthmanic Script"/>
          <w:color w:val="1F3864"/>
          <w:sz w:val="30"/>
          <w:szCs w:val="30"/>
          <w:shd w:val="clear" w:color="auto" w:fill="FFFFFF"/>
          <w:rtl/>
          <w:lang w:val="fr-FR" w:eastAsia="zh-CN"/>
        </w:rPr>
        <w:t xml:space="preserve"> لَا رَيۡبَ فِيهِۗ وَمَنۡ أَصۡدَقُ مِنَ </w:t>
      </w:r>
      <w:r w:rsidRPr="007E211B">
        <w:rPr>
          <w:rFonts w:ascii="Traditional Arabic" w:eastAsia="SimSun" w:hAnsi="Calibri" w:cs="KFGQPC HAFS Uthmanic Script" w:hint="cs"/>
          <w:color w:val="1F3864"/>
          <w:sz w:val="30"/>
          <w:szCs w:val="30"/>
          <w:shd w:val="clear" w:color="auto" w:fill="FFFFFF"/>
          <w:rtl/>
          <w:lang w:val="fr-FR" w:eastAsia="zh-CN"/>
        </w:rPr>
        <w:t>ٱللَّهِ</w:t>
      </w:r>
      <w:r w:rsidRPr="007E211B">
        <w:rPr>
          <w:rFonts w:ascii="Traditional Arabic" w:eastAsia="SimSun" w:hAnsi="Calibri" w:cs="KFGQPC HAFS Uthmanic Script"/>
          <w:color w:val="1F3864"/>
          <w:sz w:val="30"/>
          <w:szCs w:val="30"/>
          <w:shd w:val="clear" w:color="auto" w:fill="FFFFFF"/>
          <w:rtl/>
          <w:lang w:val="fr-FR" w:eastAsia="zh-CN"/>
        </w:rPr>
        <w:t xml:space="preserve"> حَدِيثٗا</w:t>
      </w:r>
      <w:r w:rsidRPr="007E211B">
        <w:rPr>
          <w:rFonts w:ascii="Traditional Arabic" w:eastAsia="SimSun" w:hAnsi="Calibri" w:cs="KFGQPC HAFS Uthmanic Script"/>
          <w:color w:val="1F3864"/>
          <w:sz w:val="30"/>
          <w:shd w:val="clear" w:color="auto" w:fill="FFFFFF"/>
          <w:rtl/>
          <w:lang w:val="fr-FR" w:eastAsia="zh-CN"/>
        </w:rPr>
        <w:t>٨٧</w:t>
      </w:r>
      <w:r w:rsidRPr="007E211B">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7E211B">
        <w:rPr>
          <w:rFonts w:ascii="Traditional Arabic" w:eastAsia="SimSun" w:hAnsi="Calibri"/>
          <w:color w:val="1F3864"/>
          <w:sz w:val="30"/>
          <w:szCs w:val="24"/>
          <w:shd w:val="clear" w:color="auto" w:fill="FFFFFF"/>
          <w:rtl/>
          <w:lang w:eastAsia="zh-CN"/>
        </w:rPr>
        <w:t>[النساء: 87]</w:t>
      </w:r>
    </w:p>
    <w:p w14:paraId="1636115C" w14:textId="494562BC" w:rsidR="001F0CF7" w:rsidRPr="0084392F" w:rsidRDefault="00000000" w:rsidP="006D25AB">
      <w:pPr>
        <w:pStyle w:val="a0"/>
        <w:rPr>
          <w:lang w:val="it-IT"/>
        </w:rPr>
      </w:pPr>
      <w:r w:rsidRPr="0084392F">
        <w:rPr>
          <w:lang w:val="it-IT"/>
        </w:rPr>
        <w:t>"Allah, non c'è dio all'infuori di Lui. Certamente vi radunerà nel Giorno della Resurrezione, su cui non vi è dubbio alcuno. E chi è più veritiero di Allah in ciò che afferma?" [Capitolo "le Donne": 87]</w:t>
      </w:r>
    </w:p>
    <w:p w14:paraId="3344B2E4" w14:textId="77777777" w:rsidR="001F0CF7" w:rsidRPr="0084392F" w:rsidRDefault="00000000">
      <w:pPr>
        <w:rPr>
          <w:lang w:val="it-IT"/>
        </w:rPr>
      </w:pPr>
      <w:r w:rsidRPr="0084392F">
        <w:rPr>
          <w:lang w:val="it-IT"/>
        </w:rPr>
        <w:t>Crediamo nell'Ultimo Giorno, ovvero nel "Giorno della Resurrezione" dopo il quale non vi sarà altro giorno, e crediamo in tutto ciò che lo riguarda, di cui ha fatto menzione il nostro Signore Onnipotente nel Suo nobile Libro o che ci è stato trasmesso dal nostro Profeta Muhammad (</w:t>
      </w:r>
      <w:r w:rsidRPr="0084392F">
        <w:rPr>
          <w:rStyle w:val="Car"/>
          <w:lang w:val="it-IT"/>
        </w:rPr>
        <w:t>pace e benedizioni su di Lui</w:t>
      </w:r>
      <w:r w:rsidRPr="0084392F">
        <w:rPr>
          <w:lang w:val="it-IT"/>
        </w:rPr>
        <w:t xml:space="preserve">); tra cui la morte dell'essere umano, la resurrezione, l'invio, l'intercessione, la bilancia, il giudizio, il paradiso e l'inferno, e le altre questioni che riguardano </w:t>
      </w:r>
      <w:proofErr w:type="spellStart"/>
      <w:r w:rsidRPr="0084392F">
        <w:rPr>
          <w:lang w:val="it-IT"/>
        </w:rPr>
        <w:t>l'Ultimo</w:t>
      </w:r>
      <w:proofErr w:type="spellEnd"/>
      <w:r w:rsidRPr="0084392F">
        <w:rPr>
          <w:lang w:val="it-IT"/>
        </w:rPr>
        <w:t xml:space="preserve"> giorno.</w:t>
      </w:r>
    </w:p>
    <w:p w14:paraId="6D8F9EB4" w14:textId="77777777" w:rsidR="001F0CF7" w:rsidRPr="0084392F" w:rsidRDefault="00000000">
      <w:pPr>
        <w:pStyle w:val="Titolo3"/>
        <w:rPr>
          <w:lang w:val="it-IT"/>
        </w:rPr>
      </w:pPr>
      <w:bookmarkStart w:id="30" w:name="_Toc136386323"/>
      <w:r w:rsidRPr="0084392F">
        <w:rPr>
          <w:lang w:val="it-IT"/>
        </w:rPr>
        <w:lastRenderedPageBreak/>
        <w:t>Il sesto pilastro: la fede nella predestinazione, sia nel bene che nel male.</w:t>
      </w:r>
      <w:bookmarkEnd w:id="30"/>
    </w:p>
    <w:p w14:paraId="0B0543D2" w14:textId="77777777" w:rsidR="007E211B" w:rsidRPr="007E211B" w:rsidRDefault="00000000" w:rsidP="007E211B">
      <w:pPr>
        <w:rPr>
          <w:rFonts w:ascii="Calibri" w:eastAsia="SimSun" w:hAnsi="Calibri"/>
          <w:szCs w:val="24"/>
          <w:rtl/>
          <w:lang w:val="fr-FR" w:eastAsia="zh-CN"/>
        </w:rPr>
      </w:pPr>
      <w:r>
        <w:t xml:space="preserve">Disse </w:t>
      </w:r>
      <w:proofErr w:type="spellStart"/>
      <w:r>
        <w:t>l'Altissimo</w:t>
      </w:r>
      <w:proofErr w:type="spellEnd"/>
      <w:r>
        <w:t>:</w:t>
      </w:r>
    </w:p>
    <w:p w14:paraId="6CF0F9FF" w14:textId="2C0AF5C1" w:rsidR="006D25AB" w:rsidRPr="007E211B" w:rsidRDefault="007E211B" w:rsidP="00AE52B6">
      <w:pPr>
        <w:keepLines/>
        <w:bidi/>
        <w:spacing w:line="240" w:lineRule="auto"/>
        <w:rPr>
          <w:rFonts w:ascii="Traditional Arabic" w:eastAsia="SimSun" w:hAnsi="Calibri"/>
          <w:color w:val="1F3864"/>
          <w:sz w:val="30"/>
          <w:szCs w:val="24"/>
          <w:lang w:eastAsia="zh-CN"/>
        </w:rPr>
      </w:pPr>
      <w:r w:rsidRPr="007E211B">
        <w:rPr>
          <w:rFonts w:ascii="Traditional Arabic" w:eastAsia="SimSun" w:hAnsi="Calibri" w:cs="Traditional Arabic"/>
          <w:color w:val="1F3864"/>
          <w:sz w:val="30"/>
          <w:szCs w:val="30"/>
          <w:shd w:val="clear" w:color="auto" w:fill="FFFFFF"/>
          <w:rtl/>
          <w:lang w:eastAsia="zh-CN"/>
        </w:rPr>
        <w:t>﴿</w:t>
      </w:r>
      <w:r w:rsidRPr="007E211B">
        <w:rPr>
          <w:rFonts w:ascii="Traditional Arabic" w:eastAsia="SimSun" w:hAnsi="Calibri" w:cs="KFGQPC HAFS Uthmanic Script"/>
          <w:color w:val="1F3864"/>
          <w:sz w:val="30"/>
          <w:szCs w:val="30"/>
          <w:shd w:val="clear" w:color="auto" w:fill="FFFFFF"/>
          <w:rtl/>
          <w:lang w:eastAsia="zh-CN"/>
        </w:rPr>
        <w:t xml:space="preserve">إِنَّا كُلَّ شَيۡءٍ خَلَقۡنَٰهُ بِقَدَرٖ </w:t>
      </w:r>
      <w:r w:rsidRPr="007E211B">
        <w:rPr>
          <w:rFonts w:ascii="Traditional Arabic" w:eastAsia="SimSun" w:hAnsi="Calibri" w:cs="KFGQPC HAFS Uthmanic Script"/>
          <w:color w:val="1F3864"/>
          <w:sz w:val="30"/>
          <w:shd w:val="clear" w:color="auto" w:fill="FFFFFF"/>
          <w:rtl/>
          <w:lang w:eastAsia="zh-CN"/>
        </w:rPr>
        <w:t>٤٩</w:t>
      </w:r>
      <w:r w:rsidRPr="007E211B">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7E211B">
        <w:rPr>
          <w:rFonts w:ascii="Traditional Arabic" w:eastAsia="SimSun" w:hAnsi="Calibri"/>
          <w:color w:val="1F3864"/>
          <w:sz w:val="26"/>
          <w:szCs w:val="26"/>
          <w:shd w:val="clear" w:color="auto" w:fill="FFFFFF"/>
          <w:rtl/>
          <w:lang w:eastAsia="zh-CN"/>
        </w:rPr>
        <w:t>[القمر: 49]</w:t>
      </w:r>
    </w:p>
    <w:p w14:paraId="39C86357" w14:textId="1ED85992" w:rsidR="001F0CF7" w:rsidRPr="0084392F" w:rsidRDefault="00000000" w:rsidP="006D25AB">
      <w:pPr>
        <w:pStyle w:val="a0"/>
        <w:rPr>
          <w:lang w:val="it-IT"/>
        </w:rPr>
      </w:pPr>
      <w:r w:rsidRPr="0084392F">
        <w:rPr>
          <w:lang w:val="it-IT"/>
        </w:rPr>
        <w:t>"Creammo ogni cosa con predestinazione." [Capitolo "la Luna": 49].</w:t>
      </w:r>
    </w:p>
    <w:p w14:paraId="5797D580" w14:textId="77777777" w:rsidR="001F0CF7" w:rsidRPr="0084392F" w:rsidRDefault="00000000">
      <w:pPr>
        <w:rPr>
          <w:lang w:val="it-IT"/>
        </w:rPr>
      </w:pPr>
      <w:r w:rsidRPr="0084392F">
        <w:rPr>
          <w:lang w:val="it-IT"/>
        </w:rPr>
        <w:t>Crediamo nel destino, sia nel bene che nel male, e che è il decreto di Allah per il creato secondo la Sua onniscienza e in base alla Sua saggezza. Crediamo che Allah sia a conoscenza di tutti gli eventi che accadono alle creature in questo mondo e secondo la Sua predestinazione (gloria a Lui l'Altissimo), e che siano sotto il Suo controllo (Colui che non ha socio alcuno). Crediamo anche che i destini siano stati prescritti prima della creazione dell'uomo, che sia stato dotato di volontà e libero arbitrio e che compie realmente le sue azioni. Ma tutto ciò non esula dalla conoscenza di Allah, dalla Sua volontà e dalla Sua predestinazione.</w:t>
      </w:r>
    </w:p>
    <w:p w14:paraId="76E6619E" w14:textId="77777777" w:rsidR="001F0CF7" w:rsidRPr="0084392F" w:rsidRDefault="00000000">
      <w:pPr>
        <w:rPr>
          <w:lang w:val="it-IT"/>
        </w:rPr>
      </w:pPr>
      <w:r w:rsidRPr="0084392F">
        <w:rPr>
          <w:lang w:val="it-IT"/>
        </w:rPr>
        <w:t>La fede nel destino si basa su quattro livelli:</w:t>
      </w:r>
    </w:p>
    <w:p w14:paraId="7F3BED98" w14:textId="77777777" w:rsidR="001F0CF7" w:rsidRPr="0084392F" w:rsidRDefault="00000000">
      <w:pPr>
        <w:rPr>
          <w:lang w:val="it-IT"/>
        </w:rPr>
      </w:pPr>
      <w:r w:rsidRPr="0084392F">
        <w:rPr>
          <w:lang w:val="it-IT"/>
        </w:rPr>
        <w:lastRenderedPageBreak/>
        <w:t>1. Il credo nella Sapienza di Allah, totale e onnicomprensiva.</w:t>
      </w:r>
    </w:p>
    <w:p w14:paraId="3916E285" w14:textId="77777777" w:rsidR="001F0CF7" w:rsidRPr="0084392F" w:rsidRDefault="00000000">
      <w:pPr>
        <w:rPr>
          <w:lang w:val="it-IT"/>
        </w:rPr>
      </w:pPr>
      <w:r w:rsidRPr="0084392F">
        <w:rPr>
          <w:lang w:val="it-IT"/>
        </w:rPr>
        <w:t>2. Il credo nella scrittura, da parte di Allah, di tutto ciò che accadrà fino al giorno del giudizio.</w:t>
      </w:r>
    </w:p>
    <w:p w14:paraId="3DFCDD5C" w14:textId="77777777" w:rsidR="001F0CF7" w:rsidRPr="0084392F" w:rsidRDefault="00000000">
      <w:pPr>
        <w:rPr>
          <w:lang w:val="it-IT"/>
        </w:rPr>
      </w:pPr>
      <w:r w:rsidRPr="0084392F">
        <w:rPr>
          <w:lang w:val="it-IT"/>
        </w:rPr>
        <w:t>3. Il credo nella certa realizzazione della predestinazione di Allah, nel Suo pieno potere, giacché ciò che Egli vuole avviene e ciò che Egli non vuole non avviene.</w:t>
      </w:r>
    </w:p>
    <w:p w14:paraId="28C4F27B" w14:textId="77777777" w:rsidR="001F0CF7" w:rsidRPr="0084392F" w:rsidRDefault="00000000">
      <w:pPr>
        <w:rPr>
          <w:lang w:val="it-IT"/>
        </w:rPr>
      </w:pPr>
      <w:r w:rsidRPr="0084392F">
        <w:rPr>
          <w:lang w:val="it-IT"/>
        </w:rPr>
        <w:t>4. Credere che Allah sia il Creatore di tutte le cose, senza alcun socio nella Sua creazione.</w:t>
      </w:r>
    </w:p>
    <w:p w14:paraId="26972D48" w14:textId="77777777" w:rsidR="001F0CF7" w:rsidRPr="0084392F" w:rsidRDefault="00000000">
      <w:pPr>
        <w:pStyle w:val="Titolo2"/>
        <w:rPr>
          <w:lang w:val="it-IT"/>
        </w:rPr>
      </w:pPr>
      <w:bookmarkStart w:id="31" w:name="_Toc136386324"/>
      <w:r w:rsidRPr="0084392F">
        <w:rPr>
          <w:lang w:val="it-IT"/>
        </w:rPr>
        <w:t>Il terzo grado: l'eccellenza (</w:t>
      </w:r>
      <w:proofErr w:type="spellStart"/>
      <w:r w:rsidRPr="0084392F">
        <w:rPr>
          <w:lang w:val="it-IT"/>
        </w:rPr>
        <w:t>iḥsān</w:t>
      </w:r>
      <w:proofErr w:type="spellEnd"/>
      <w:r w:rsidRPr="0084392F">
        <w:rPr>
          <w:lang w:val="it-IT"/>
        </w:rPr>
        <w:t>)</w:t>
      </w:r>
      <w:bookmarkEnd w:id="31"/>
    </w:p>
    <w:p w14:paraId="00494723" w14:textId="00B1C966" w:rsidR="007E211B" w:rsidRPr="007E211B" w:rsidRDefault="00000000" w:rsidP="007E211B">
      <w:pPr>
        <w:rPr>
          <w:rFonts w:ascii="Calibri" w:eastAsia="SimSun" w:hAnsi="Calibri"/>
          <w:szCs w:val="24"/>
          <w:rtl/>
          <w:lang w:val="fr-FR" w:eastAsia="zh-CN"/>
        </w:rPr>
      </w:pPr>
      <w:r w:rsidRPr="0084392F">
        <w:rPr>
          <w:lang w:val="it-IT"/>
        </w:rPr>
        <w:t>Al-</w:t>
      </w:r>
      <w:proofErr w:type="spellStart"/>
      <w:r w:rsidRPr="0084392F">
        <w:rPr>
          <w:lang w:val="it-IT"/>
        </w:rPr>
        <w:t>Iḥsān</w:t>
      </w:r>
      <w:proofErr w:type="spellEnd"/>
      <w:r w:rsidRPr="0084392F">
        <w:rPr>
          <w:lang w:val="it-IT"/>
        </w:rPr>
        <w:t xml:space="preserve"> significa adorare Allah come se </w:t>
      </w:r>
      <w:r w:rsidR="00354884">
        <w:rPr>
          <w:lang w:val="it-IT"/>
        </w:rPr>
        <w:t xml:space="preserve">tu </w:t>
      </w:r>
      <w:r w:rsidRPr="0084392F">
        <w:rPr>
          <w:lang w:val="it-IT"/>
        </w:rPr>
        <w:t xml:space="preserve">potessi </w:t>
      </w:r>
      <w:proofErr w:type="spellStart"/>
      <w:r w:rsidRPr="0084392F">
        <w:rPr>
          <w:lang w:val="it-IT"/>
        </w:rPr>
        <w:t>vederLo</w:t>
      </w:r>
      <w:proofErr w:type="spellEnd"/>
      <w:r w:rsidRPr="0084392F">
        <w:rPr>
          <w:lang w:val="it-IT"/>
        </w:rPr>
        <w:t xml:space="preserve">, </w:t>
      </w:r>
      <w:proofErr w:type="spellStart"/>
      <w:r w:rsidRPr="0084392F">
        <w:rPr>
          <w:lang w:val="it-IT"/>
        </w:rPr>
        <w:t>poichè</w:t>
      </w:r>
      <w:proofErr w:type="spellEnd"/>
      <w:r w:rsidRPr="0084392F">
        <w:rPr>
          <w:lang w:val="it-IT"/>
        </w:rPr>
        <w:t xml:space="preserve"> se anche tu non puoi </w:t>
      </w:r>
      <w:proofErr w:type="spellStart"/>
      <w:r w:rsidRPr="0084392F">
        <w:rPr>
          <w:lang w:val="it-IT"/>
        </w:rPr>
        <w:t>vederLo</w:t>
      </w:r>
      <w:proofErr w:type="spellEnd"/>
      <w:r w:rsidRPr="0084392F">
        <w:rPr>
          <w:lang w:val="it-IT"/>
        </w:rPr>
        <w:t xml:space="preserve">, Egli certamente vede te. </w:t>
      </w:r>
      <w:r>
        <w:t xml:space="preserve">Disse </w:t>
      </w:r>
      <w:proofErr w:type="spellStart"/>
      <w:r>
        <w:t>l'Altissimo</w:t>
      </w:r>
      <w:proofErr w:type="spellEnd"/>
      <w:r>
        <w:t>:</w:t>
      </w:r>
      <w:bookmarkStart w:id="32" w:name="_Hlk136378189"/>
    </w:p>
    <w:p w14:paraId="69F1541E" w14:textId="77777777" w:rsidR="007E211B" w:rsidRPr="007E211B" w:rsidRDefault="007E211B" w:rsidP="00AE52B6">
      <w:pPr>
        <w:keepLines/>
        <w:bidi/>
        <w:spacing w:line="240" w:lineRule="auto"/>
        <w:rPr>
          <w:rFonts w:ascii="Traditional Arabic" w:eastAsia="Calibri" w:hAnsi="Calibri"/>
          <w:color w:val="1F3864"/>
          <w:kern w:val="2"/>
          <w:sz w:val="30"/>
          <w:szCs w:val="26"/>
          <w:shd w:val="clear" w:color="auto" w:fill="FFFFFF"/>
          <w:lang w:eastAsia="en-US"/>
        </w:rPr>
      </w:pPr>
      <w:r w:rsidRPr="007E211B">
        <w:rPr>
          <w:rFonts w:ascii="Traditional Arabic" w:eastAsia="Calibri" w:hAnsi="Calibri" w:cs="Traditional Arabic"/>
          <w:color w:val="1F3864"/>
          <w:kern w:val="2"/>
          <w:sz w:val="30"/>
          <w:szCs w:val="30"/>
          <w:shd w:val="clear" w:color="auto" w:fill="FFFFFF"/>
          <w:rtl/>
          <w:lang w:eastAsia="en-US"/>
        </w:rPr>
        <w:t>﴿</w:t>
      </w:r>
      <w:r w:rsidRPr="007E211B">
        <w:rPr>
          <w:rFonts w:ascii="Traditional Arabic" w:eastAsia="Calibri" w:hAnsi="Calibri" w:cs="KFGQPC HAFS Uthmanic Script"/>
          <w:color w:val="1F3864"/>
          <w:kern w:val="2"/>
          <w:sz w:val="30"/>
          <w:szCs w:val="30"/>
          <w:shd w:val="clear" w:color="auto" w:fill="FFFFFF"/>
          <w:rtl/>
          <w:lang w:eastAsia="en-US"/>
        </w:rPr>
        <w:t xml:space="preserve">إِنَّ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للَّهَ</w:t>
      </w:r>
      <w:r w:rsidRPr="007E211B">
        <w:rPr>
          <w:rFonts w:ascii="Traditional Arabic" w:eastAsia="Calibri" w:hAnsi="Calibri" w:cs="KFGQPC HAFS Uthmanic Script"/>
          <w:color w:val="1F3864"/>
          <w:kern w:val="2"/>
          <w:sz w:val="30"/>
          <w:szCs w:val="30"/>
          <w:shd w:val="clear" w:color="auto" w:fill="FFFFFF"/>
          <w:rtl/>
          <w:lang w:eastAsia="en-US"/>
        </w:rPr>
        <w:t xml:space="preserve"> مَعَ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لَّذِينَ</w:t>
      </w:r>
      <w:r w:rsidRPr="007E211B">
        <w:rPr>
          <w:rFonts w:ascii="Traditional Arabic" w:eastAsia="Calibri" w:hAnsi="Calibri" w:cs="KFGQPC HAFS Uthmanic Script"/>
          <w:color w:val="1F3864"/>
          <w:kern w:val="2"/>
          <w:sz w:val="30"/>
          <w:szCs w:val="30"/>
          <w:shd w:val="clear" w:color="auto" w:fill="FFFFFF"/>
          <w:rtl/>
          <w:lang w:eastAsia="en-US"/>
        </w:rPr>
        <w:t xml:space="preserve"> </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تَّقَواْ</w:t>
      </w:r>
      <w:r w:rsidRPr="007E211B">
        <w:rPr>
          <w:rFonts w:ascii="Traditional Arabic" w:eastAsia="Calibri" w:hAnsi="Calibri" w:cs="KFGQPC HAFS Uthmanic Script"/>
          <w:color w:val="1F3864"/>
          <w:kern w:val="2"/>
          <w:sz w:val="30"/>
          <w:szCs w:val="30"/>
          <w:shd w:val="clear" w:color="auto" w:fill="FFFFFF"/>
          <w:rtl/>
          <w:lang w:eastAsia="en-US"/>
        </w:rPr>
        <w:t xml:space="preserve"> وَّ</w:t>
      </w:r>
      <w:r w:rsidRPr="007E211B">
        <w:rPr>
          <w:rFonts w:ascii="Traditional Arabic" w:eastAsia="Calibri" w:hAnsi="Calibri" w:cs="KFGQPC HAFS Uthmanic Script" w:hint="cs"/>
          <w:color w:val="1F3864"/>
          <w:kern w:val="2"/>
          <w:sz w:val="30"/>
          <w:szCs w:val="30"/>
          <w:shd w:val="clear" w:color="auto" w:fill="FFFFFF"/>
          <w:rtl/>
          <w:lang w:eastAsia="en-US"/>
        </w:rPr>
        <w:t>ٱ</w:t>
      </w:r>
      <w:r w:rsidRPr="007E211B">
        <w:rPr>
          <w:rFonts w:ascii="Traditional Arabic" w:eastAsia="Calibri" w:hAnsi="Calibri" w:cs="KFGQPC HAFS Uthmanic Script" w:hint="eastAsia"/>
          <w:color w:val="1F3864"/>
          <w:kern w:val="2"/>
          <w:sz w:val="30"/>
          <w:szCs w:val="30"/>
          <w:shd w:val="clear" w:color="auto" w:fill="FFFFFF"/>
          <w:rtl/>
          <w:lang w:eastAsia="en-US"/>
        </w:rPr>
        <w:t>لَّذِينَ</w:t>
      </w:r>
      <w:r w:rsidRPr="007E211B">
        <w:rPr>
          <w:rFonts w:ascii="Traditional Arabic" w:eastAsia="Calibri" w:hAnsi="Calibri" w:cs="KFGQPC HAFS Uthmanic Script"/>
          <w:color w:val="1F3864"/>
          <w:kern w:val="2"/>
          <w:sz w:val="30"/>
          <w:szCs w:val="30"/>
          <w:shd w:val="clear" w:color="auto" w:fill="FFFFFF"/>
          <w:rtl/>
          <w:lang w:eastAsia="en-US"/>
        </w:rPr>
        <w:t xml:space="preserve"> هُم مُّحۡسِنُونَ١٢٨</w:t>
      </w:r>
      <w:r w:rsidRPr="007E211B">
        <w:rPr>
          <w:rFonts w:ascii="Traditional Arabic" w:eastAsia="Calibri" w:hAnsi="Calibri" w:cs="Traditional Arabic"/>
          <w:color w:val="1F3864"/>
          <w:kern w:val="2"/>
          <w:sz w:val="30"/>
          <w:szCs w:val="30"/>
          <w:shd w:val="clear" w:color="auto" w:fill="FFFFFF"/>
          <w:rtl/>
          <w:lang w:eastAsia="en-US"/>
        </w:rPr>
        <w:t>﴾</w:t>
      </w:r>
      <w:r w:rsidRPr="007E211B">
        <w:rPr>
          <w:rFonts w:ascii="Traditional Arabic" w:eastAsia="Calibri" w:hAnsi="Calibri" w:cs="KFGQPC HAFS Uthmanic Script"/>
          <w:color w:val="1F3864"/>
          <w:kern w:val="2"/>
          <w:sz w:val="30"/>
          <w:szCs w:val="30"/>
          <w:shd w:val="clear" w:color="auto" w:fill="FFFFFF"/>
          <w:rtl/>
          <w:lang w:eastAsia="en-US"/>
        </w:rPr>
        <w:t xml:space="preserve"> </w:t>
      </w:r>
      <w:r w:rsidRPr="007E211B">
        <w:rPr>
          <w:rFonts w:ascii="Traditional Arabic" w:eastAsia="Calibri" w:hAnsi="Calibri"/>
          <w:color w:val="1F3864"/>
          <w:kern w:val="2"/>
          <w:sz w:val="30"/>
          <w:szCs w:val="26"/>
          <w:shd w:val="clear" w:color="auto" w:fill="FFFFFF"/>
          <w:rtl/>
          <w:lang w:eastAsia="en-US"/>
        </w:rPr>
        <w:t>[النحل: 128]</w:t>
      </w:r>
    </w:p>
    <w:bookmarkEnd w:id="32"/>
    <w:p w14:paraId="10B0D968" w14:textId="4D61599C" w:rsidR="001F0CF7" w:rsidRDefault="00000000" w:rsidP="006D25AB">
      <w:pPr>
        <w:pStyle w:val="a0"/>
      </w:pPr>
      <w:r w:rsidRPr="0084392F">
        <w:rPr>
          <w:lang w:val="it-IT"/>
        </w:rPr>
        <w:t xml:space="preserve">"In verità Allah è con coloro che hanno timore e coloro che sono eccellenti." </w:t>
      </w:r>
      <w:r>
        <w:t>[</w:t>
      </w:r>
      <w:proofErr w:type="spellStart"/>
      <w:r>
        <w:t>Capitolo</w:t>
      </w:r>
      <w:proofErr w:type="spellEnd"/>
      <w:r>
        <w:t xml:space="preserve"> "le Api":128]</w:t>
      </w:r>
    </w:p>
    <w:p w14:paraId="6B9131BC" w14:textId="77777777" w:rsidR="001F0CF7" w:rsidRDefault="00000000">
      <w:pPr>
        <w:pStyle w:val="Titolo1"/>
      </w:pPr>
      <w:bookmarkStart w:id="33" w:name="_Toc136386325"/>
      <w:r>
        <w:lastRenderedPageBreak/>
        <w:t xml:space="preserve">La </w:t>
      </w:r>
      <w:proofErr w:type="spellStart"/>
      <w:r>
        <w:t>purezza</w:t>
      </w:r>
      <w:bookmarkEnd w:id="33"/>
      <w:proofErr w:type="spellEnd"/>
    </w:p>
    <w:p w14:paraId="352098FD" w14:textId="77777777" w:rsidR="007E211B" w:rsidRPr="007E211B" w:rsidRDefault="00000000" w:rsidP="007E211B">
      <w:pPr>
        <w:spacing w:line="240" w:lineRule="auto"/>
        <w:jc w:val="left"/>
        <w:rPr>
          <w:rFonts w:ascii="Calibri" w:eastAsia="SimSun" w:hAnsi="Calibri"/>
          <w:szCs w:val="24"/>
          <w:rtl/>
          <w:lang w:val="fr-FR" w:eastAsia="zh-CN"/>
        </w:rPr>
      </w:pPr>
      <w:r>
        <w:t xml:space="preserve">Disse </w:t>
      </w:r>
      <w:proofErr w:type="spellStart"/>
      <w:r>
        <w:t>l'Altissimo</w:t>
      </w:r>
      <w:proofErr w:type="spellEnd"/>
      <w:r>
        <w:t>:</w:t>
      </w:r>
    </w:p>
    <w:p w14:paraId="5C2A8CB8" w14:textId="3B82AB28" w:rsidR="006D25AB" w:rsidRPr="007E211B" w:rsidRDefault="007E211B" w:rsidP="00AE52B6">
      <w:pPr>
        <w:keepLines/>
        <w:bidi/>
        <w:spacing w:line="240" w:lineRule="auto"/>
        <w:rPr>
          <w:rFonts w:ascii="Traditional Arabic" w:eastAsia="SimSun" w:hAnsi="Calibri"/>
          <w:color w:val="1F3864"/>
          <w:sz w:val="30"/>
          <w:szCs w:val="24"/>
          <w:shd w:val="clear" w:color="auto" w:fill="FFFFFF"/>
          <w:lang w:eastAsia="zh-CN"/>
        </w:rPr>
      </w:pPr>
      <w:r w:rsidRPr="007E211B">
        <w:rPr>
          <w:rFonts w:ascii="Traditional Arabic" w:eastAsia="SimSun" w:hAnsi="Calibri" w:cs="Traditional Arabic"/>
          <w:color w:val="1F3864"/>
          <w:sz w:val="30"/>
          <w:szCs w:val="30"/>
          <w:shd w:val="clear" w:color="auto" w:fill="FFFFFF"/>
          <w:rtl/>
          <w:lang w:eastAsia="zh-CN"/>
        </w:rPr>
        <w:t>﴿</w:t>
      </w:r>
      <w:r w:rsidRPr="007E211B">
        <w:rPr>
          <w:rFonts w:ascii="Traditional Arabic" w:eastAsia="SimSun" w:hAnsi="Calibri" w:cs="Cambria" w:hint="cs"/>
          <w:color w:val="1F3864"/>
          <w:sz w:val="30"/>
          <w:szCs w:val="30"/>
          <w:shd w:val="clear" w:color="auto" w:fill="FFFFFF"/>
          <w:rtl/>
          <w:lang w:eastAsia="zh-CN"/>
        </w:rPr>
        <w:t>...</w:t>
      </w:r>
      <w:r w:rsidRPr="007E211B">
        <w:rPr>
          <w:rFonts w:ascii="Traditional Arabic" w:eastAsia="SimSun" w:hAnsi="Calibri" w:cs="KFGQPC HAFS Uthmanic Script"/>
          <w:color w:val="1F3864"/>
          <w:sz w:val="30"/>
          <w:szCs w:val="30"/>
          <w:shd w:val="clear" w:color="auto" w:fill="FFFFFF"/>
          <w:rtl/>
          <w:lang w:eastAsia="zh-CN"/>
        </w:rPr>
        <w:t xml:space="preserve"> إِنَّ </w:t>
      </w:r>
      <w:r w:rsidRPr="007E211B">
        <w:rPr>
          <w:rFonts w:ascii="Traditional Arabic" w:eastAsia="SimSun" w:hAnsi="Calibri" w:cs="KFGQPC HAFS Uthmanic Script" w:hint="cs"/>
          <w:color w:val="1F3864"/>
          <w:sz w:val="30"/>
          <w:szCs w:val="30"/>
          <w:shd w:val="clear" w:color="auto" w:fill="FFFFFF"/>
          <w:rtl/>
          <w:lang w:eastAsia="zh-CN"/>
        </w:rPr>
        <w:t>ٱللَّهَ</w:t>
      </w:r>
      <w:r w:rsidRPr="007E211B">
        <w:rPr>
          <w:rFonts w:ascii="Traditional Arabic" w:eastAsia="SimSun" w:hAnsi="Calibri" w:cs="KFGQPC HAFS Uthmanic Script"/>
          <w:color w:val="1F3864"/>
          <w:sz w:val="30"/>
          <w:szCs w:val="30"/>
          <w:shd w:val="clear" w:color="auto" w:fill="FFFFFF"/>
          <w:rtl/>
          <w:lang w:eastAsia="zh-CN"/>
        </w:rPr>
        <w:t xml:space="preserve"> يُحِبُّ </w:t>
      </w:r>
      <w:r w:rsidRPr="007E211B">
        <w:rPr>
          <w:rFonts w:ascii="Traditional Arabic" w:eastAsia="SimSun" w:hAnsi="Calibri" w:cs="KFGQPC HAFS Uthmanic Script" w:hint="cs"/>
          <w:color w:val="1F3864"/>
          <w:sz w:val="30"/>
          <w:szCs w:val="30"/>
          <w:shd w:val="clear" w:color="auto" w:fill="FFFFFF"/>
          <w:rtl/>
          <w:lang w:eastAsia="zh-CN"/>
        </w:rPr>
        <w:t>ٱلتَّوَّٰبِينَ</w:t>
      </w:r>
      <w:r w:rsidRPr="007E211B">
        <w:rPr>
          <w:rFonts w:ascii="Traditional Arabic" w:eastAsia="SimSun" w:hAnsi="Calibri" w:cs="KFGQPC HAFS Uthmanic Script"/>
          <w:color w:val="1F3864"/>
          <w:sz w:val="30"/>
          <w:szCs w:val="30"/>
          <w:shd w:val="clear" w:color="auto" w:fill="FFFFFF"/>
          <w:rtl/>
          <w:lang w:eastAsia="zh-CN"/>
        </w:rPr>
        <w:t xml:space="preserve"> وَيُحِبُّ </w:t>
      </w:r>
      <w:r w:rsidRPr="007E211B">
        <w:rPr>
          <w:rFonts w:ascii="Traditional Arabic" w:eastAsia="SimSun" w:hAnsi="Calibri" w:cs="KFGQPC HAFS Uthmanic Script" w:hint="cs"/>
          <w:color w:val="1F3864"/>
          <w:sz w:val="30"/>
          <w:szCs w:val="30"/>
          <w:shd w:val="clear" w:color="auto" w:fill="FFFFFF"/>
          <w:rtl/>
          <w:lang w:eastAsia="zh-CN"/>
        </w:rPr>
        <w:t>ٱلۡمُتَطَه</w:t>
      </w:r>
      <w:r w:rsidRPr="007E211B">
        <w:rPr>
          <w:rFonts w:ascii="Traditional Arabic" w:eastAsia="SimSun" w:hAnsi="Calibri" w:cs="KFGQPC HAFS Uthmanic Script"/>
          <w:color w:val="1F3864"/>
          <w:sz w:val="30"/>
          <w:szCs w:val="30"/>
          <w:shd w:val="clear" w:color="auto" w:fill="FFFFFF"/>
          <w:rtl/>
          <w:lang w:eastAsia="zh-CN"/>
        </w:rPr>
        <w:t>ِّرِينَ</w:t>
      </w:r>
      <w:r w:rsidRPr="007E211B">
        <w:rPr>
          <w:rFonts w:ascii="Traditional Arabic" w:eastAsia="SimSun" w:hAnsi="Calibri" w:cs="KFGQPC HAFS Uthmanic Script"/>
          <w:color w:val="1F3864"/>
          <w:sz w:val="30"/>
          <w:shd w:val="clear" w:color="auto" w:fill="FFFFFF"/>
          <w:rtl/>
          <w:lang w:eastAsia="zh-CN"/>
        </w:rPr>
        <w:t>٢٢٢</w:t>
      </w:r>
      <w:r w:rsidRPr="007E211B">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7E211B">
        <w:rPr>
          <w:rFonts w:ascii="Traditional Arabic" w:eastAsia="SimSun" w:hAnsi="Calibri"/>
          <w:color w:val="1F3864"/>
          <w:sz w:val="30"/>
          <w:szCs w:val="24"/>
          <w:shd w:val="clear" w:color="auto" w:fill="FFFFFF"/>
          <w:rtl/>
          <w:lang w:eastAsia="zh-CN"/>
        </w:rPr>
        <w:t>[البقرة: 222]</w:t>
      </w:r>
    </w:p>
    <w:p w14:paraId="650C370E" w14:textId="42FAB45A" w:rsidR="006D25AB" w:rsidRPr="0084392F" w:rsidRDefault="00000000" w:rsidP="006D25AB">
      <w:pPr>
        <w:pStyle w:val="a0"/>
        <w:rPr>
          <w:lang w:val="it-IT"/>
        </w:rPr>
      </w:pPr>
      <w:r w:rsidRPr="0084392F">
        <w:rPr>
          <w:lang w:val="it-IT"/>
        </w:rPr>
        <w:t>"In verità, Allah ama coloro che si pentono e coloro che si purificano". [Capitolo "la Giovenca": 22</w:t>
      </w:r>
      <w:r w:rsidR="002B7A14" w:rsidRPr="0084392F">
        <w:rPr>
          <w:lang w:val="it-IT"/>
        </w:rPr>
        <w:t>2</w:t>
      </w:r>
      <w:r w:rsidRPr="0084392F">
        <w:rPr>
          <w:lang w:val="it-IT"/>
        </w:rPr>
        <w:t>]</w:t>
      </w:r>
    </w:p>
    <w:p w14:paraId="17980F13" w14:textId="2CF4515E" w:rsidR="002B7A14" w:rsidRPr="0084392F" w:rsidRDefault="00000000">
      <w:pPr>
        <w:rPr>
          <w:lang w:val="it-IT"/>
        </w:rPr>
      </w:pPr>
      <w:r w:rsidRPr="0084392F">
        <w:rPr>
          <w:lang w:val="it-IT"/>
        </w:rPr>
        <w:t>E il Profeta (</w:t>
      </w:r>
      <w:r w:rsidRPr="0084392F">
        <w:rPr>
          <w:rStyle w:val="Car"/>
          <w:lang w:val="it-IT"/>
        </w:rPr>
        <w:t>pace e benedizioni su di Lui</w:t>
      </w:r>
      <w:r w:rsidRPr="0084392F">
        <w:rPr>
          <w:lang w:val="it-IT"/>
        </w:rPr>
        <w:t xml:space="preserve">) disse: </w:t>
      </w:r>
      <w:r w:rsidRPr="0084392F">
        <w:rPr>
          <w:rStyle w:val="Car1"/>
          <w:lang w:val="it-IT"/>
        </w:rPr>
        <w:t>«Colui che esegue l'abluzione (</w:t>
      </w:r>
      <w:proofErr w:type="spellStart"/>
      <w:r w:rsidRPr="0084392F">
        <w:rPr>
          <w:rStyle w:val="Car1"/>
          <w:lang w:val="it-IT"/>
        </w:rPr>
        <w:t>wuḍū</w:t>
      </w:r>
      <w:proofErr w:type="spellEnd"/>
      <w:r w:rsidRPr="0084392F">
        <w:rPr>
          <w:rStyle w:val="Car1"/>
          <w:lang w:val="it-IT"/>
        </w:rPr>
        <w:t xml:space="preserve">') come questa mia abluzione, ed esegue due unità di preghiera, senza che i suoi pensieri lo distraggano, </w:t>
      </w:r>
      <w:r w:rsidR="00354884">
        <w:rPr>
          <w:rStyle w:val="Car1"/>
          <w:lang w:val="it-IT"/>
        </w:rPr>
        <w:t>Allah</w:t>
      </w:r>
      <w:r w:rsidRPr="0084392F">
        <w:rPr>
          <w:rStyle w:val="Car1"/>
          <w:lang w:val="it-IT"/>
        </w:rPr>
        <w:t xml:space="preserve"> espierà tutti i suoi peccati precedenti»</w:t>
      </w:r>
      <w:r w:rsidR="00354884">
        <w:rPr>
          <w:lang w:val="it-IT"/>
        </w:rPr>
        <w:t>,</w:t>
      </w:r>
      <w:r w:rsidRPr="0084392F">
        <w:rPr>
          <w:lang w:val="it-IT"/>
        </w:rPr>
        <w:t xml:space="preserve"> </w:t>
      </w:r>
      <w:r w:rsidR="00354884">
        <w:rPr>
          <w:lang w:val="it-IT"/>
        </w:rPr>
        <w:t>t</w:t>
      </w:r>
      <w:r w:rsidRPr="0084392F">
        <w:rPr>
          <w:lang w:val="it-IT"/>
        </w:rPr>
        <w:t>rasmesso da al-</w:t>
      </w:r>
      <w:proofErr w:type="spellStart"/>
      <w:r w:rsidRPr="0084392F">
        <w:rPr>
          <w:lang w:val="it-IT"/>
        </w:rPr>
        <w:t>Bukhārī</w:t>
      </w:r>
      <w:proofErr w:type="spellEnd"/>
      <w:r w:rsidRPr="0084392F">
        <w:rPr>
          <w:lang w:val="it-IT"/>
        </w:rPr>
        <w:t>.</w:t>
      </w:r>
    </w:p>
    <w:p w14:paraId="02E36E32" w14:textId="5C0217C7" w:rsidR="002B7A14" w:rsidRPr="00C0113B" w:rsidRDefault="00000000">
      <w:pPr>
        <w:rPr>
          <w:lang w:val="it-IT"/>
        </w:rPr>
      </w:pPr>
      <w:r w:rsidRPr="00C0113B">
        <w:rPr>
          <w:lang w:val="it-IT"/>
        </w:rPr>
        <w:t xml:space="preserve">Uno degli aspetti eccellenti della preghiera è il fatto che </w:t>
      </w:r>
      <w:r w:rsidR="00354884" w:rsidRPr="00147810">
        <w:rPr>
          <w:lang w:val="it-IT"/>
        </w:rPr>
        <w:t>Allah</w:t>
      </w:r>
      <w:r w:rsidR="00354884" w:rsidRPr="0084392F">
        <w:rPr>
          <w:rStyle w:val="Car1"/>
          <w:lang w:val="it-IT"/>
        </w:rPr>
        <w:t xml:space="preserve"> </w:t>
      </w:r>
      <w:proofErr w:type="gramStart"/>
      <w:r w:rsidRPr="00C0113B">
        <w:rPr>
          <w:lang w:val="it-IT"/>
        </w:rPr>
        <w:t>abbia</w:t>
      </w:r>
      <w:proofErr w:type="gramEnd"/>
      <w:r w:rsidRPr="00C0113B">
        <w:rPr>
          <w:lang w:val="it-IT"/>
        </w:rPr>
        <w:t xml:space="preserve"> stabilito la purificazione prima della sua esecuzione, e l'abbia resa una condizione per la sua validità. Infatti, essa è considerata la chiave della preghiera, e il fatto di avere consapevolezza del suo beneficio aumenta il desiderio di compiere la preghiera nel cuore. Il Profeta (</w:t>
      </w:r>
      <w:r w:rsidRPr="00C0113B">
        <w:rPr>
          <w:rStyle w:val="Car"/>
          <w:lang w:val="it-IT"/>
        </w:rPr>
        <w:t>pace e benedizioni su di Lui</w:t>
      </w:r>
      <w:r w:rsidRPr="00C0113B">
        <w:rPr>
          <w:lang w:val="it-IT"/>
        </w:rPr>
        <w:t xml:space="preserve">) disse: </w:t>
      </w:r>
      <w:r w:rsidRPr="00C0113B">
        <w:rPr>
          <w:rStyle w:val="Car1"/>
          <w:lang w:val="it-IT"/>
        </w:rPr>
        <w:t>«La purezza è metà della fede, e "al-</w:t>
      </w:r>
      <w:proofErr w:type="spellStart"/>
      <w:r w:rsidRPr="00C0113B">
        <w:rPr>
          <w:rStyle w:val="Car1"/>
          <w:lang w:val="it-IT"/>
        </w:rPr>
        <w:lastRenderedPageBreak/>
        <w:t>ḥamdulillāh</w:t>
      </w:r>
      <w:proofErr w:type="spellEnd"/>
      <w:r w:rsidRPr="00C0113B">
        <w:rPr>
          <w:rStyle w:val="Car1"/>
          <w:lang w:val="it-IT"/>
        </w:rPr>
        <w:t>" (lode ad Allah) colma la bilancia, "</w:t>
      </w:r>
      <w:proofErr w:type="spellStart"/>
      <w:r w:rsidRPr="00C0113B">
        <w:rPr>
          <w:rStyle w:val="Car1"/>
          <w:lang w:val="it-IT"/>
        </w:rPr>
        <w:t>subḥana</w:t>
      </w:r>
      <w:proofErr w:type="spellEnd"/>
      <w:r w:rsidRPr="00C0113B">
        <w:rPr>
          <w:rStyle w:val="Car1"/>
          <w:lang w:val="it-IT"/>
        </w:rPr>
        <w:t xml:space="preserve"> Allah wa-l-</w:t>
      </w:r>
      <w:proofErr w:type="spellStart"/>
      <w:r w:rsidRPr="00C0113B">
        <w:rPr>
          <w:rStyle w:val="Car1"/>
          <w:lang w:val="it-IT"/>
        </w:rPr>
        <w:t>ḥamdulillāh</w:t>
      </w:r>
      <w:proofErr w:type="spellEnd"/>
      <w:r w:rsidRPr="00C0113B">
        <w:rPr>
          <w:rStyle w:val="Car1"/>
          <w:lang w:val="it-IT"/>
        </w:rPr>
        <w:t>" (gloria e lode ad Allah) colmano la distanza tra i cieli e la terra, la preghiera è luce, la carità è una prova evidente, la pazienza è illuminazione, il Corano è una prova a tuo favore o contro di te. Tutte le persone giungono al mattino: vendendo l'anima o salvandola o affossandola.»</w:t>
      </w:r>
      <w:r w:rsidR="00354884">
        <w:rPr>
          <w:lang w:val="it-IT"/>
        </w:rPr>
        <w:t>, t</w:t>
      </w:r>
      <w:r w:rsidRPr="00C0113B">
        <w:rPr>
          <w:lang w:val="it-IT"/>
        </w:rPr>
        <w:t>rasmesso da Muslim.</w:t>
      </w:r>
    </w:p>
    <w:p w14:paraId="3C2DFA06" w14:textId="429B1EBD" w:rsidR="001F0CF7" w:rsidRPr="0084392F" w:rsidRDefault="00000000">
      <w:pPr>
        <w:rPr>
          <w:lang w:val="it-IT"/>
        </w:rPr>
      </w:pPr>
      <w:r w:rsidRPr="00C0113B">
        <w:rPr>
          <w:lang w:val="it-IT"/>
        </w:rPr>
        <w:t>E disse anche (</w:t>
      </w:r>
      <w:r w:rsidRPr="00C0113B">
        <w:rPr>
          <w:rStyle w:val="Car"/>
          <w:lang w:val="it-IT"/>
        </w:rPr>
        <w:t>pace e benedizione su di Lui</w:t>
      </w:r>
      <w:r w:rsidRPr="00C0113B">
        <w:rPr>
          <w:lang w:val="it-IT"/>
        </w:rPr>
        <w:t xml:space="preserve">): </w:t>
      </w:r>
      <w:r w:rsidRPr="00C0113B">
        <w:rPr>
          <w:rStyle w:val="Car1"/>
          <w:lang w:val="it-IT"/>
        </w:rPr>
        <w:t xml:space="preserve">«Colui che esegue l'abluzione, perfezionando la sua esecuzione, i suoi peccati abbandonano il suo corpo a tal punto che </w:t>
      </w:r>
      <w:r w:rsidR="00354884" w:rsidRPr="00C0113B">
        <w:rPr>
          <w:rStyle w:val="Car1"/>
          <w:lang w:val="it-IT"/>
        </w:rPr>
        <w:t>fuoriescono</w:t>
      </w:r>
      <w:r w:rsidRPr="00C0113B">
        <w:rPr>
          <w:rStyle w:val="Car1"/>
          <w:lang w:val="it-IT"/>
        </w:rPr>
        <w:t xml:space="preserve"> da sotto le sue unghie»</w:t>
      </w:r>
      <w:r w:rsidR="00354884">
        <w:rPr>
          <w:lang w:val="it-IT"/>
        </w:rPr>
        <w:t>, t</w:t>
      </w:r>
      <w:r w:rsidRPr="0084392F">
        <w:rPr>
          <w:lang w:val="it-IT"/>
        </w:rPr>
        <w:t>rasmesso da Muslim.</w:t>
      </w:r>
    </w:p>
    <w:p w14:paraId="4ADD946B" w14:textId="4693A0EF" w:rsidR="001F0CF7" w:rsidRPr="0084392F" w:rsidRDefault="00000000">
      <w:pPr>
        <w:rPr>
          <w:lang w:val="it-IT"/>
        </w:rPr>
      </w:pPr>
      <w:r w:rsidRPr="0084392F">
        <w:rPr>
          <w:lang w:val="it-IT"/>
        </w:rPr>
        <w:t xml:space="preserve">Quindi il fedele si presenta dinanzi al suo Signore purificato materialmente mediante l'abluzione, e anche in senso astratto (spirituale) compiendo quest'atto di adorazione sincero per </w:t>
      </w:r>
      <w:r w:rsidR="00354884" w:rsidRPr="00147810">
        <w:rPr>
          <w:lang w:val="it-IT"/>
        </w:rPr>
        <w:t>Allah</w:t>
      </w:r>
      <w:r w:rsidR="00354884" w:rsidRPr="0084392F">
        <w:rPr>
          <w:rStyle w:val="Car1"/>
          <w:lang w:val="it-IT"/>
        </w:rPr>
        <w:t xml:space="preserve"> </w:t>
      </w:r>
      <w:r w:rsidRPr="0084392F">
        <w:rPr>
          <w:lang w:val="it-IT"/>
        </w:rPr>
        <w:t>l'Altissimo, e seguendo l'esempio del Profeta (</w:t>
      </w:r>
      <w:r w:rsidRPr="0084392F">
        <w:rPr>
          <w:rStyle w:val="Car"/>
          <w:lang w:val="it-IT"/>
        </w:rPr>
        <w:t>pace e benedizioni su di Lui</w:t>
      </w:r>
      <w:r w:rsidRPr="0084392F">
        <w:rPr>
          <w:lang w:val="it-IT"/>
        </w:rPr>
        <w:t>).</w:t>
      </w:r>
    </w:p>
    <w:p w14:paraId="3193975A" w14:textId="77777777" w:rsidR="001F0CF7" w:rsidRPr="0084392F" w:rsidRDefault="00000000">
      <w:pPr>
        <w:rPr>
          <w:lang w:val="it-IT"/>
        </w:rPr>
      </w:pPr>
      <w:r w:rsidRPr="0084392F">
        <w:rPr>
          <w:lang w:val="it-IT"/>
        </w:rPr>
        <w:t>Ciò per cui è obbligatorio compiere l'abluzione (</w:t>
      </w:r>
      <w:proofErr w:type="spellStart"/>
      <w:r w:rsidRPr="0084392F">
        <w:rPr>
          <w:lang w:val="it-IT"/>
        </w:rPr>
        <w:t>Wuḍū</w:t>
      </w:r>
      <w:proofErr w:type="spellEnd"/>
      <w:r w:rsidRPr="0084392F">
        <w:rPr>
          <w:lang w:val="it-IT"/>
        </w:rPr>
        <w:t>') è:</w:t>
      </w:r>
    </w:p>
    <w:p w14:paraId="0622204E" w14:textId="77777777" w:rsidR="001F0CF7" w:rsidRPr="0084392F" w:rsidRDefault="00000000">
      <w:pPr>
        <w:rPr>
          <w:lang w:val="it-IT"/>
        </w:rPr>
      </w:pPr>
      <w:r w:rsidRPr="0084392F">
        <w:rPr>
          <w:lang w:val="it-IT"/>
        </w:rPr>
        <w:lastRenderedPageBreak/>
        <w:t>1- La preghiera rituale in tutti i suoi tipi, obbligatoria o facoltativa che sia.</w:t>
      </w:r>
    </w:p>
    <w:p w14:paraId="663E042F" w14:textId="77777777" w:rsidR="001F0CF7" w:rsidRPr="0084392F" w:rsidRDefault="00000000">
      <w:pPr>
        <w:rPr>
          <w:lang w:val="it-IT"/>
        </w:rPr>
      </w:pPr>
      <w:r w:rsidRPr="0084392F">
        <w:rPr>
          <w:lang w:val="it-IT"/>
        </w:rPr>
        <w:t xml:space="preserve">2- La </w:t>
      </w:r>
      <w:proofErr w:type="spellStart"/>
      <w:r w:rsidRPr="0084392F">
        <w:rPr>
          <w:lang w:val="it-IT"/>
        </w:rPr>
        <w:t>circumambulazione</w:t>
      </w:r>
      <w:proofErr w:type="spellEnd"/>
      <w:r w:rsidRPr="0084392F">
        <w:rPr>
          <w:lang w:val="it-IT"/>
        </w:rPr>
        <w:t xml:space="preserve"> (</w:t>
      </w:r>
      <w:proofErr w:type="spellStart"/>
      <w:r w:rsidRPr="0084392F">
        <w:rPr>
          <w:lang w:val="it-IT"/>
        </w:rPr>
        <w:t>tawaf</w:t>
      </w:r>
      <w:proofErr w:type="spellEnd"/>
      <w:r w:rsidRPr="0084392F">
        <w:rPr>
          <w:lang w:val="it-IT"/>
        </w:rPr>
        <w:t xml:space="preserve">) della </w:t>
      </w:r>
      <w:proofErr w:type="spellStart"/>
      <w:r w:rsidRPr="0084392F">
        <w:rPr>
          <w:lang w:val="it-IT"/>
        </w:rPr>
        <w:t>Ka'bah</w:t>
      </w:r>
      <w:proofErr w:type="spellEnd"/>
      <w:r w:rsidRPr="0084392F">
        <w:rPr>
          <w:lang w:val="it-IT"/>
        </w:rPr>
        <w:t xml:space="preserve"> (nella moschea al-Haram di Mecca).</w:t>
      </w:r>
    </w:p>
    <w:p w14:paraId="74337396" w14:textId="77777777" w:rsidR="001F0CF7" w:rsidRPr="0084392F" w:rsidRDefault="00000000">
      <w:pPr>
        <w:rPr>
          <w:lang w:val="it-IT"/>
        </w:rPr>
      </w:pPr>
      <w:r w:rsidRPr="0084392F">
        <w:rPr>
          <w:lang w:val="it-IT"/>
        </w:rPr>
        <w:t>3- Per poter toccare il Corano.</w:t>
      </w:r>
    </w:p>
    <w:p w14:paraId="74E62CA3" w14:textId="77777777" w:rsidR="001F0CF7" w:rsidRPr="0084392F" w:rsidRDefault="00000000">
      <w:pPr>
        <w:rPr>
          <w:lang w:val="it-IT"/>
        </w:rPr>
      </w:pPr>
      <w:r w:rsidRPr="0084392F">
        <w:rPr>
          <w:lang w:val="it-IT"/>
        </w:rPr>
        <w:t>L'abluzione (</w:t>
      </w:r>
      <w:proofErr w:type="spellStart"/>
      <w:r w:rsidRPr="0084392F">
        <w:rPr>
          <w:lang w:val="it-IT"/>
        </w:rPr>
        <w:t>Wuḍū</w:t>
      </w:r>
      <w:proofErr w:type="spellEnd"/>
      <w:r w:rsidRPr="0084392F">
        <w:rPr>
          <w:lang w:val="it-IT"/>
        </w:rPr>
        <w:t>') e la lavanda (</w:t>
      </w:r>
      <w:proofErr w:type="spellStart"/>
      <w:r w:rsidRPr="0084392F">
        <w:rPr>
          <w:lang w:val="it-IT"/>
        </w:rPr>
        <w:t>Ghusl</w:t>
      </w:r>
      <w:proofErr w:type="spellEnd"/>
      <w:r w:rsidRPr="0084392F">
        <w:rPr>
          <w:lang w:val="it-IT"/>
        </w:rPr>
        <w:t>) si eseguono con acqua pura:</w:t>
      </w:r>
    </w:p>
    <w:p w14:paraId="3D4B5FD4" w14:textId="77777777" w:rsidR="001F0CF7" w:rsidRPr="0084392F" w:rsidRDefault="00000000">
      <w:pPr>
        <w:rPr>
          <w:lang w:val="it-IT"/>
        </w:rPr>
      </w:pPr>
      <w:r w:rsidRPr="0084392F">
        <w:rPr>
          <w:lang w:val="it-IT"/>
        </w:rPr>
        <w:t>L'acqua pura è quella che scende dal cielo, o che sgorga dalla terra rimanendo nel suo stato iniziale, senza che sia alterata nessuna delle sue tre proprietà: colore, sapore e odore, con ciò che invalida la purezza all'acqua.</w:t>
      </w:r>
    </w:p>
    <w:p w14:paraId="0FA8102D" w14:textId="77777777" w:rsidR="001F0CF7" w:rsidRPr="0084392F" w:rsidRDefault="00000000">
      <w:pPr>
        <w:pStyle w:val="Titolo3"/>
        <w:rPr>
          <w:lang w:val="it-IT"/>
        </w:rPr>
      </w:pPr>
      <w:bookmarkStart w:id="34" w:name="_Toc136386326"/>
      <w:r w:rsidRPr="0084392F">
        <w:rPr>
          <w:lang w:val="it-IT"/>
        </w:rPr>
        <w:t>L'abluzione (</w:t>
      </w:r>
      <w:proofErr w:type="spellStart"/>
      <w:r w:rsidRPr="0084392F">
        <w:rPr>
          <w:lang w:val="it-IT"/>
        </w:rPr>
        <w:t>wuḍūʾ</w:t>
      </w:r>
      <w:proofErr w:type="spellEnd"/>
      <w:r w:rsidRPr="0084392F">
        <w:rPr>
          <w:lang w:val="it-IT"/>
        </w:rPr>
        <w:t>)</w:t>
      </w:r>
      <w:bookmarkEnd w:id="34"/>
    </w:p>
    <w:p w14:paraId="3D813EC0" w14:textId="77777777" w:rsidR="001F0CF7" w:rsidRPr="0084392F" w:rsidRDefault="00000000">
      <w:pPr>
        <w:rPr>
          <w:lang w:val="it-IT"/>
        </w:rPr>
      </w:pPr>
      <w:r w:rsidRPr="0084392F">
        <w:rPr>
          <w:lang w:val="it-IT"/>
        </w:rPr>
        <w:t>Passaggio 1: l'intenzione (</w:t>
      </w:r>
      <w:proofErr w:type="spellStart"/>
      <w:r w:rsidRPr="0084392F">
        <w:rPr>
          <w:lang w:val="it-IT"/>
        </w:rPr>
        <w:t>Niyah</w:t>
      </w:r>
      <w:proofErr w:type="spellEnd"/>
      <w:r w:rsidRPr="0084392F">
        <w:rPr>
          <w:lang w:val="it-IT"/>
        </w:rPr>
        <w:t>) che è situata nel cuore, ed è la ferma decisione realizzata con il cuore di compiere l'atto di adorazione per avvicinarsi ad Allah (l'Altissimo).</w:t>
      </w:r>
    </w:p>
    <w:p w14:paraId="225132A1" w14:textId="77777777" w:rsidR="001F0CF7" w:rsidRPr="0084392F" w:rsidRDefault="00000000">
      <w:pPr>
        <w:rPr>
          <w:lang w:val="it-IT"/>
        </w:rPr>
      </w:pPr>
      <w:r w:rsidRPr="0084392F">
        <w:rPr>
          <w:lang w:val="it-IT"/>
        </w:rPr>
        <w:t>Passaggio 2: pronunciare "</w:t>
      </w:r>
      <w:proofErr w:type="spellStart"/>
      <w:r w:rsidRPr="0084392F">
        <w:rPr>
          <w:lang w:val="it-IT"/>
        </w:rPr>
        <w:t>Bismillāh</w:t>
      </w:r>
      <w:proofErr w:type="spellEnd"/>
      <w:r w:rsidRPr="0084392F">
        <w:rPr>
          <w:lang w:val="it-IT"/>
        </w:rPr>
        <w:t>" (in nome di Allah)</w:t>
      </w:r>
    </w:p>
    <w:p w14:paraId="20100D07" w14:textId="77777777" w:rsidR="001F0CF7" w:rsidRPr="0084392F" w:rsidRDefault="00000000">
      <w:pPr>
        <w:rPr>
          <w:lang w:val="it-IT"/>
        </w:rPr>
      </w:pPr>
      <w:r w:rsidRPr="0084392F">
        <w:rPr>
          <w:lang w:val="it-IT"/>
        </w:rPr>
        <w:t>Passaggio 3: lavare le mani tre volte.</w:t>
      </w:r>
    </w:p>
    <w:p w14:paraId="22D08469" w14:textId="77777777" w:rsidR="001F0CF7" w:rsidRPr="0084392F" w:rsidRDefault="00000000">
      <w:pPr>
        <w:rPr>
          <w:lang w:val="it-IT"/>
        </w:rPr>
      </w:pPr>
      <w:r w:rsidRPr="00147810">
        <w:rPr>
          <w:lang w:val="it-IT"/>
        </w:rPr>
        <w:lastRenderedPageBreak/>
        <w:t>Passaggio 4: sciacquare la bocca tre volte.</w:t>
      </w:r>
    </w:p>
    <w:p w14:paraId="347472D5" w14:textId="77777777" w:rsidR="001F0CF7" w:rsidRPr="0084392F" w:rsidRDefault="00000000">
      <w:pPr>
        <w:rPr>
          <w:lang w:val="it-IT"/>
        </w:rPr>
      </w:pPr>
      <w:r w:rsidRPr="0084392F">
        <w:rPr>
          <w:lang w:val="it-IT"/>
        </w:rPr>
        <w:t>Con "sciacquare la bocca" si intende far entrare l'acqua e farla circolare nella bocca, e dopodiché espellerla.</w:t>
      </w:r>
    </w:p>
    <w:p w14:paraId="7266222D" w14:textId="77777777" w:rsidR="001F0CF7" w:rsidRPr="0084392F" w:rsidRDefault="00000000">
      <w:pPr>
        <w:rPr>
          <w:lang w:val="it-IT"/>
        </w:rPr>
      </w:pPr>
      <w:r w:rsidRPr="0084392F">
        <w:rPr>
          <w:lang w:val="it-IT"/>
        </w:rPr>
        <w:t>Passaggio 5: aspirare e poi respingere fuori l'acqua dal naso, per tre volte. L'aspirazione si effettua introducendo l'acqua per mezzo del respiro fino in fondo alle narici.</w:t>
      </w:r>
    </w:p>
    <w:p w14:paraId="533A1F84" w14:textId="77777777" w:rsidR="001F0CF7" w:rsidRPr="0084392F" w:rsidRDefault="00000000">
      <w:pPr>
        <w:rPr>
          <w:lang w:val="it-IT"/>
        </w:rPr>
      </w:pPr>
      <w:r w:rsidRPr="0084392F">
        <w:rPr>
          <w:lang w:val="it-IT"/>
        </w:rPr>
        <w:t>L'espulsione dell'acqua avviene con il respiro respingendo le impurità che si trovano dentro il naso.</w:t>
      </w:r>
    </w:p>
    <w:p w14:paraId="77D7FEDD" w14:textId="77777777" w:rsidR="001F0CF7" w:rsidRPr="0084392F" w:rsidRDefault="00000000">
      <w:pPr>
        <w:rPr>
          <w:lang w:val="it-IT"/>
        </w:rPr>
      </w:pPr>
      <w:r w:rsidRPr="0084392F">
        <w:rPr>
          <w:lang w:val="it-IT"/>
        </w:rPr>
        <w:t>Passaggio 6: lavare il viso tre volte.</w:t>
      </w:r>
    </w:p>
    <w:p w14:paraId="3459646A" w14:textId="77777777" w:rsidR="001F0CF7" w:rsidRPr="0084392F" w:rsidRDefault="00000000">
      <w:pPr>
        <w:rPr>
          <w:lang w:val="it-IT"/>
        </w:rPr>
      </w:pPr>
      <w:r w:rsidRPr="0084392F">
        <w:rPr>
          <w:lang w:val="it-IT"/>
        </w:rPr>
        <w:t>I limiti del viso:</w:t>
      </w:r>
    </w:p>
    <w:p w14:paraId="646E015C" w14:textId="77777777" w:rsidR="001F0CF7" w:rsidRPr="0084392F" w:rsidRDefault="00000000">
      <w:pPr>
        <w:rPr>
          <w:lang w:val="it-IT"/>
        </w:rPr>
      </w:pPr>
      <w:r w:rsidRPr="0084392F">
        <w:rPr>
          <w:lang w:val="it-IT"/>
        </w:rPr>
        <w:t>La faccia è ciò con cui ci si rivolge.</w:t>
      </w:r>
    </w:p>
    <w:p w14:paraId="6B3711DE" w14:textId="77777777" w:rsidR="001F0CF7" w:rsidRPr="0084392F" w:rsidRDefault="00000000">
      <w:pPr>
        <w:rPr>
          <w:lang w:val="it-IT"/>
        </w:rPr>
      </w:pPr>
      <w:r w:rsidRPr="0084392F">
        <w:rPr>
          <w:lang w:val="it-IT"/>
        </w:rPr>
        <w:t>I limiti del viso in orizzontale vanno da un orecchio all'altro.</w:t>
      </w:r>
    </w:p>
    <w:p w14:paraId="3AB55D9F" w14:textId="77777777" w:rsidR="001F0CF7" w:rsidRPr="0084392F" w:rsidRDefault="00000000">
      <w:pPr>
        <w:rPr>
          <w:lang w:val="it-IT"/>
        </w:rPr>
      </w:pPr>
      <w:r w:rsidRPr="0084392F">
        <w:rPr>
          <w:lang w:val="it-IT"/>
        </w:rPr>
        <w:t>I limiti del viso in verticale vanno dalla consueta attaccatura dei capelli fino all'estremità del mento.</w:t>
      </w:r>
    </w:p>
    <w:p w14:paraId="5AD56CDC" w14:textId="77777777" w:rsidR="001F0CF7" w:rsidRPr="0084392F" w:rsidRDefault="00000000">
      <w:pPr>
        <w:rPr>
          <w:lang w:val="it-IT"/>
        </w:rPr>
      </w:pPr>
      <w:r w:rsidRPr="0084392F">
        <w:rPr>
          <w:lang w:val="it-IT"/>
        </w:rPr>
        <w:lastRenderedPageBreak/>
        <w:t>Il lavaggio del viso include tutto ciò che vi è in esso, compresa la leggera peluria, così come include le basette e il "</w:t>
      </w:r>
      <w:proofErr w:type="spellStart"/>
      <w:r w:rsidRPr="0084392F">
        <w:rPr>
          <w:lang w:val="it-IT"/>
        </w:rPr>
        <w:t>bayād</w:t>
      </w:r>
      <w:proofErr w:type="spellEnd"/>
      <w:r w:rsidRPr="0084392F">
        <w:rPr>
          <w:lang w:val="it-IT"/>
        </w:rPr>
        <w:t>".</w:t>
      </w:r>
    </w:p>
    <w:p w14:paraId="48BE146E" w14:textId="77777777" w:rsidR="001F0CF7" w:rsidRPr="0084392F" w:rsidRDefault="00000000">
      <w:pPr>
        <w:rPr>
          <w:lang w:val="it-IT"/>
        </w:rPr>
      </w:pPr>
      <w:r w:rsidRPr="0084392F">
        <w:rPr>
          <w:lang w:val="it-IT"/>
        </w:rPr>
        <w:t>Con "</w:t>
      </w:r>
      <w:proofErr w:type="spellStart"/>
      <w:r w:rsidRPr="0084392F">
        <w:rPr>
          <w:lang w:val="it-IT"/>
        </w:rPr>
        <w:t>bayād</w:t>
      </w:r>
      <w:proofErr w:type="spellEnd"/>
      <w:r w:rsidRPr="0084392F">
        <w:rPr>
          <w:lang w:val="it-IT"/>
        </w:rPr>
        <w:t>" si intende ciò che è compreso tra la basetta e la cartilagine dell'orecchio.</w:t>
      </w:r>
    </w:p>
    <w:p w14:paraId="3F229801" w14:textId="05E19EDE" w:rsidR="001F0CF7" w:rsidRPr="0084392F" w:rsidRDefault="00000000">
      <w:pPr>
        <w:rPr>
          <w:lang w:val="it-IT"/>
        </w:rPr>
      </w:pPr>
      <w:r w:rsidRPr="0084392F">
        <w:rPr>
          <w:lang w:val="it-IT"/>
        </w:rPr>
        <w:t>La basetta, invece, è la peluria che si trova sull'osso sporgente, in corrispondenza della cavità delle orecchie, compresa la parte sottostante</w:t>
      </w:r>
      <w:r w:rsidR="00147810">
        <w:rPr>
          <w:lang w:val="it-IT"/>
        </w:rPr>
        <w:t>,</w:t>
      </w:r>
      <w:r w:rsidRPr="0084392F">
        <w:rPr>
          <w:lang w:val="it-IT"/>
        </w:rPr>
        <w:t xml:space="preserve"> fino al trago.</w:t>
      </w:r>
    </w:p>
    <w:p w14:paraId="2D2E2240" w14:textId="77777777" w:rsidR="001F0CF7" w:rsidRPr="0084392F" w:rsidRDefault="00000000">
      <w:pPr>
        <w:rPr>
          <w:lang w:val="it-IT"/>
        </w:rPr>
      </w:pPr>
      <w:r w:rsidRPr="0084392F">
        <w:rPr>
          <w:lang w:val="it-IT"/>
        </w:rPr>
        <w:t>Il lavaggio del viso comprende ugualmente tutta la peluria spessa della barba, in tutta la sua lunghezza.</w:t>
      </w:r>
    </w:p>
    <w:p w14:paraId="5DE4BA74" w14:textId="77777777" w:rsidR="001F0CF7" w:rsidRPr="0084392F" w:rsidRDefault="00000000">
      <w:pPr>
        <w:rPr>
          <w:lang w:val="it-IT"/>
        </w:rPr>
      </w:pPr>
      <w:r w:rsidRPr="0084392F">
        <w:rPr>
          <w:lang w:val="it-IT"/>
        </w:rPr>
        <w:t>Passaggio 7: lavare gli avambracci e le mani cominciando dalle punte delle dita fino ai gomiti, per tre volte.</w:t>
      </w:r>
    </w:p>
    <w:p w14:paraId="2AD1DFBD" w14:textId="77777777" w:rsidR="001F0CF7" w:rsidRPr="0084392F" w:rsidRDefault="00000000">
      <w:pPr>
        <w:rPr>
          <w:lang w:val="it-IT"/>
        </w:rPr>
      </w:pPr>
      <w:r w:rsidRPr="0084392F">
        <w:rPr>
          <w:lang w:val="it-IT"/>
        </w:rPr>
        <w:t>I gomiti rientrano obbligatoriamente nel lavaggio con gli avambracci.</w:t>
      </w:r>
    </w:p>
    <w:p w14:paraId="50812934" w14:textId="3B985057" w:rsidR="001F0CF7" w:rsidRPr="00C0113B" w:rsidRDefault="00000000">
      <w:pPr>
        <w:rPr>
          <w:lang w:val="it-IT"/>
        </w:rPr>
      </w:pPr>
      <w:r w:rsidRPr="00C0113B">
        <w:rPr>
          <w:lang w:val="it-IT"/>
        </w:rPr>
        <w:t>Passaggio 8: lavare la testa (cuoio capelluto) con le mani</w:t>
      </w:r>
      <w:r w:rsidR="00147810">
        <w:rPr>
          <w:lang w:val="it-IT"/>
        </w:rPr>
        <w:t>,</w:t>
      </w:r>
      <w:r w:rsidRPr="00C0113B">
        <w:rPr>
          <w:lang w:val="it-IT"/>
        </w:rPr>
        <w:t xml:space="preserve"> comprese le orecchie, una sola volta.</w:t>
      </w:r>
    </w:p>
    <w:p w14:paraId="06169E0A" w14:textId="77777777" w:rsidR="001F0CF7" w:rsidRPr="0084392F" w:rsidRDefault="00000000">
      <w:pPr>
        <w:rPr>
          <w:lang w:val="it-IT"/>
        </w:rPr>
      </w:pPr>
      <w:r w:rsidRPr="0084392F">
        <w:rPr>
          <w:lang w:val="it-IT"/>
        </w:rPr>
        <w:t>Si inizia dalla parte anteriore della testa, passando le mani fino ad arrivare alla nuca, dopodiché ripassa (una seconda volta) riportandole alla parte anteriore.</w:t>
      </w:r>
    </w:p>
    <w:p w14:paraId="2CB9998F" w14:textId="77777777" w:rsidR="001F0CF7" w:rsidRPr="0084392F" w:rsidRDefault="00000000">
      <w:pPr>
        <w:rPr>
          <w:lang w:val="it-IT"/>
        </w:rPr>
      </w:pPr>
      <w:r w:rsidRPr="0084392F">
        <w:rPr>
          <w:lang w:val="it-IT"/>
        </w:rPr>
        <w:lastRenderedPageBreak/>
        <w:t>Si inseriscono gli indici nelle orecchie, mentre i pollici si passano sulla parte esterna (dal lato opposto); in questo modo si pulisce sia la parte esterna che quella interna dell'orecchio.</w:t>
      </w:r>
    </w:p>
    <w:p w14:paraId="6744D811" w14:textId="1FE0266A" w:rsidR="001F0CF7" w:rsidRPr="0084392F" w:rsidRDefault="00000000">
      <w:pPr>
        <w:rPr>
          <w:lang w:val="it-IT"/>
        </w:rPr>
      </w:pPr>
      <w:r w:rsidRPr="0084392F">
        <w:rPr>
          <w:lang w:val="it-IT"/>
        </w:rPr>
        <w:t xml:space="preserve">Passaggio 9: lavare i piedi dalla punta delle dita fino alle caviglie, per tre volte. </w:t>
      </w:r>
      <w:r w:rsidR="001208DE">
        <w:rPr>
          <w:lang w:val="it-IT"/>
        </w:rPr>
        <w:t>I “</w:t>
      </w:r>
      <w:proofErr w:type="spellStart"/>
      <w:r w:rsidR="001208DE">
        <w:rPr>
          <w:lang w:val="it-IT"/>
        </w:rPr>
        <w:t>ka’b</w:t>
      </w:r>
      <w:r w:rsidR="001208DE" w:rsidRPr="00F16280">
        <w:rPr>
          <w:lang w:val="it-IT"/>
        </w:rPr>
        <w:t>ān</w:t>
      </w:r>
      <w:proofErr w:type="spellEnd"/>
      <w:r w:rsidR="001208DE" w:rsidRPr="00F16280">
        <w:rPr>
          <w:lang w:val="it-IT"/>
        </w:rPr>
        <w:t>”</w:t>
      </w:r>
      <w:r w:rsidRPr="0084392F">
        <w:rPr>
          <w:lang w:val="it-IT"/>
        </w:rPr>
        <w:t xml:space="preserve"> sono inclus</w:t>
      </w:r>
      <w:r w:rsidR="001208DE">
        <w:rPr>
          <w:lang w:val="it-IT"/>
        </w:rPr>
        <w:t>i</w:t>
      </w:r>
      <w:r w:rsidRPr="0084392F">
        <w:rPr>
          <w:lang w:val="it-IT"/>
        </w:rPr>
        <w:t xml:space="preserve"> in ciò che è obbligatorio lavare dei piedi.</w:t>
      </w:r>
    </w:p>
    <w:p w14:paraId="5721EB33" w14:textId="1EA15AB9" w:rsidR="001F0CF7" w:rsidRPr="0084392F" w:rsidRDefault="00000000">
      <w:pPr>
        <w:rPr>
          <w:lang w:val="it-IT"/>
        </w:rPr>
      </w:pPr>
      <w:r w:rsidRPr="0084392F">
        <w:rPr>
          <w:lang w:val="it-IT"/>
        </w:rPr>
        <w:t xml:space="preserve">Con </w:t>
      </w:r>
      <w:r w:rsidR="001208DE">
        <w:rPr>
          <w:lang w:val="it-IT"/>
        </w:rPr>
        <w:t>“</w:t>
      </w:r>
      <w:proofErr w:type="spellStart"/>
      <w:r w:rsidR="001208DE">
        <w:rPr>
          <w:lang w:val="it-IT"/>
        </w:rPr>
        <w:t>ka’b</w:t>
      </w:r>
      <w:r w:rsidR="001208DE" w:rsidRPr="001208DE">
        <w:rPr>
          <w:lang w:val="it-IT"/>
        </w:rPr>
        <w:t>ān</w:t>
      </w:r>
      <w:proofErr w:type="spellEnd"/>
      <w:r w:rsidR="001208DE" w:rsidRPr="001208DE">
        <w:rPr>
          <w:lang w:val="it-IT"/>
        </w:rPr>
        <w:t>”</w:t>
      </w:r>
      <w:r w:rsidRPr="0084392F">
        <w:rPr>
          <w:lang w:val="it-IT"/>
        </w:rPr>
        <w:t xml:space="preserve"> si intendono le due ossa che sporgono nella parte inferiore della gamba.</w:t>
      </w:r>
    </w:p>
    <w:p w14:paraId="4B48FA5D" w14:textId="77777777" w:rsidR="001F0CF7" w:rsidRPr="0084392F" w:rsidRDefault="00000000" w:rsidP="00673BC6">
      <w:pPr>
        <w:rPr>
          <w:lang w:val="it-IT"/>
        </w:rPr>
      </w:pPr>
      <w:r w:rsidRPr="00C0113B">
        <w:rPr>
          <w:lang w:val="it-IT"/>
        </w:rPr>
        <w:t xml:space="preserve">Passaggio 10: è una consuetudine profetica che il musulmano dopo l'abluzione dica: "Attesto che non vi è divinità all'infuori di Allah, unico senza soci, e attesto che Muhammad è Suo servo e Messaggero. Oh Allah, annoverami tra i penitenti e annoverami tra coloro che si purificano." Questo in base a ciò che ha detto il Profeta </w:t>
      </w:r>
      <w:r w:rsidRPr="00673BC6">
        <w:rPr>
          <w:rStyle w:val="Car"/>
        </w:rPr>
        <w:t>ﷺ</w:t>
      </w:r>
      <w:r w:rsidRPr="00C0113B">
        <w:rPr>
          <w:lang w:val="it-IT"/>
        </w:rPr>
        <w:t xml:space="preserve">: </w:t>
      </w:r>
      <w:r w:rsidRPr="00C0113B">
        <w:rPr>
          <w:rStyle w:val="Car1"/>
          <w:lang w:val="it-IT"/>
        </w:rPr>
        <w:t>«Chi si purifica, perfeziona l'abluzione e dopodiché dice: ‘</w:t>
      </w:r>
      <w:proofErr w:type="spellStart"/>
      <w:r w:rsidRPr="00C0113B">
        <w:rPr>
          <w:rStyle w:val="Car1"/>
          <w:lang w:val="it-IT"/>
        </w:rPr>
        <w:t>Aš'hadu</w:t>
      </w:r>
      <w:proofErr w:type="spellEnd"/>
      <w:r w:rsidRPr="00C0113B">
        <w:rPr>
          <w:rStyle w:val="Car1"/>
          <w:lang w:val="it-IT"/>
        </w:rPr>
        <w:t xml:space="preserve"> an </w:t>
      </w:r>
      <w:proofErr w:type="spellStart"/>
      <w:r w:rsidRPr="00C0113B">
        <w:rPr>
          <w:rStyle w:val="Car1"/>
          <w:lang w:val="it-IT"/>
        </w:rPr>
        <w:t>lā</w:t>
      </w:r>
      <w:proofErr w:type="spellEnd"/>
      <w:r w:rsidRPr="00C0113B">
        <w:rPr>
          <w:rStyle w:val="Car1"/>
          <w:lang w:val="it-IT"/>
        </w:rPr>
        <w:t xml:space="preserve"> </w:t>
      </w:r>
      <w:proofErr w:type="spellStart"/>
      <w:r w:rsidRPr="00C0113B">
        <w:rPr>
          <w:rStyle w:val="Car1"/>
          <w:lang w:val="it-IT"/>
        </w:rPr>
        <w:t>ilaha</w:t>
      </w:r>
      <w:proofErr w:type="spellEnd"/>
      <w:r w:rsidRPr="00C0113B">
        <w:rPr>
          <w:rStyle w:val="Car1"/>
          <w:lang w:val="it-IT"/>
        </w:rPr>
        <w:t xml:space="preserve"> </w:t>
      </w:r>
      <w:proofErr w:type="spellStart"/>
      <w:r w:rsidRPr="00C0113B">
        <w:rPr>
          <w:rStyle w:val="Car1"/>
          <w:lang w:val="it-IT"/>
        </w:rPr>
        <w:t>illā</w:t>
      </w:r>
      <w:proofErr w:type="spellEnd"/>
      <w:r w:rsidRPr="00C0113B">
        <w:rPr>
          <w:rStyle w:val="Car1"/>
          <w:lang w:val="it-IT"/>
        </w:rPr>
        <w:t xml:space="preserve"> </w:t>
      </w:r>
      <w:proofErr w:type="spellStart"/>
      <w:r w:rsidRPr="00C0113B">
        <w:rPr>
          <w:rStyle w:val="Car1"/>
          <w:lang w:val="it-IT"/>
        </w:rPr>
        <w:t>Allahu</w:t>
      </w:r>
      <w:proofErr w:type="spellEnd"/>
      <w:r w:rsidRPr="00C0113B">
        <w:rPr>
          <w:rStyle w:val="Car1"/>
          <w:lang w:val="it-IT"/>
        </w:rPr>
        <w:t xml:space="preserve"> </w:t>
      </w:r>
      <w:proofErr w:type="spellStart"/>
      <w:r w:rsidRPr="00C0113B">
        <w:rPr>
          <w:rStyle w:val="Car1"/>
          <w:lang w:val="it-IT"/>
        </w:rPr>
        <w:t>waḥda</w:t>
      </w:r>
      <w:proofErr w:type="spellEnd"/>
      <w:r w:rsidRPr="00C0113B">
        <w:rPr>
          <w:rStyle w:val="Car1"/>
          <w:lang w:val="it-IT"/>
        </w:rPr>
        <w:t xml:space="preserve">-hu </w:t>
      </w:r>
      <w:proofErr w:type="spellStart"/>
      <w:r w:rsidRPr="00C0113B">
        <w:rPr>
          <w:rStyle w:val="Car1"/>
          <w:lang w:val="it-IT"/>
        </w:rPr>
        <w:t>lā</w:t>
      </w:r>
      <w:proofErr w:type="spellEnd"/>
      <w:r w:rsidRPr="00C0113B">
        <w:rPr>
          <w:rStyle w:val="Car1"/>
          <w:lang w:val="it-IT"/>
        </w:rPr>
        <w:t xml:space="preserve"> </w:t>
      </w:r>
      <w:proofErr w:type="spellStart"/>
      <w:r w:rsidRPr="00C0113B">
        <w:rPr>
          <w:rStyle w:val="Car1"/>
          <w:lang w:val="it-IT"/>
        </w:rPr>
        <w:t>šarīka</w:t>
      </w:r>
      <w:proofErr w:type="spellEnd"/>
      <w:r w:rsidRPr="00C0113B">
        <w:rPr>
          <w:rStyle w:val="Car1"/>
          <w:lang w:val="it-IT"/>
        </w:rPr>
        <w:t xml:space="preserve"> la-hu, wa </w:t>
      </w:r>
      <w:proofErr w:type="spellStart"/>
      <w:r w:rsidRPr="00C0113B">
        <w:rPr>
          <w:rStyle w:val="Car1"/>
          <w:lang w:val="it-IT"/>
        </w:rPr>
        <w:t>aš'hadu</w:t>
      </w:r>
      <w:proofErr w:type="spellEnd"/>
      <w:r w:rsidRPr="00C0113B">
        <w:rPr>
          <w:rStyle w:val="Car1"/>
          <w:lang w:val="it-IT"/>
        </w:rPr>
        <w:t xml:space="preserve"> anna </w:t>
      </w:r>
      <w:proofErr w:type="spellStart"/>
      <w:r w:rsidRPr="00C0113B">
        <w:rPr>
          <w:rStyle w:val="Car1"/>
          <w:lang w:val="it-IT"/>
        </w:rPr>
        <w:t>Muḥammadan</w:t>
      </w:r>
      <w:proofErr w:type="spellEnd"/>
      <w:r w:rsidRPr="00C0113B">
        <w:rPr>
          <w:rStyle w:val="Car1"/>
          <w:lang w:val="it-IT"/>
        </w:rPr>
        <w:t xml:space="preserve"> ‘</w:t>
      </w:r>
      <w:proofErr w:type="spellStart"/>
      <w:r w:rsidRPr="00C0113B">
        <w:rPr>
          <w:rStyle w:val="Car1"/>
          <w:lang w:val="it-IT"/>
        </w:rPr>
        <w:t>abdu</w:t>
      </w:r>
      <w:proofErr w:type="spellEnd"/>
      <w:r w:rsidRPr="00C0113B">
        <w:rPr>
          <w:rStyle w:val="Car1"/>
          <w:lang w:val="it-IT"/>
        </w:rPr>
        <w:t xml:space="preserve">-hu wa </w:t>
      </w:r>
      <w:proofErr w:type="spellStart"/>
      <w:r w:rsidRPr="00C0113B">
        <w:rPr>
          <w:rStyle w:val="Car1"/>
          <w:lang w:val="it-IT"/>
        </w:rPr>
        <w:t>rasulu</w:t>
      </w:r>
      <w:proofErr w:type="spellEnd"/>
      <w:r w:rsidRPr="00C0113B">
        <w:rPr>
          <w:rStyle w:val="Car1"/>
          <w:lang w:val="it-IT"/>
        </w:rPr>
        <w:t xml:space="preserve">-hu, </w:t>
      </w:r>
      <w:proofErr w:type="spellStart"/>
      <w:r w:rsidRPr="00C0113B">
        <w:rPr>
          <w:rStyle w:val="Car1"/>
          <w:lang w:val="it-IT"/>
        </w:rPr>
        <w:t>allahumma</w:t>
      </w:r>
      <w:proofErr w:type="spellEnd"/>
      <w:r w:rsidRPr="00C0113B">
        <w:rPr>
          <w:rStyle w:val="Car1"/>
          <w:lang w:val="it-IT"/>
        </w:rPr>
        <w:t xml:space="preserve"> </w:t>
      </w:r>
      <w:proofErr w:type="spellStart"/>
      <w:r w:rsidRPr="00C0113B">
        <w:rPr>
          <w:rStyle w:val="Car1"/>
          <w:lang w:val="it-IT"/>
        </w:rPr>
        <w:t>iǧ’alnī</w:t>
      </w:r>
      <w:proofErr w:type="spellEnd"/>
      <w:r w:rsidRPr="00C0113B">
        <w:rPr>
          <w:rStyle w:val="Car1"/>
          <w:lang w:val="it-IT"/>
        </w:rPr>
        <w:t xml:space="preserve"> mina-t-</w:t>
      </w:r>
      <w:proofErr w:type="spellStart"/>
      <w:r w:rsidRPr="00C0113B">
        <w:rPr>
          <w:rStyle w:val="Car1"/>
          <w:lang w:val="it-IT"/>
        </w:rPr>
        <w:t>tawābina</w:t>
      </w:r>
      <w:proofErr w:type="spellEnd"/>
      <w:r w:rsidRPr="00C0113B">
        <w:rPr>
          <w:rStyle w:val="Car1"/>
          <w:lang w:val="it-IT"/>
        </w:rPr>
        <w:t xml:space="preserve">, wa </w:t>
      </w:r>
      <w:proofErr w:type="spellStart"/>
      <w:r w:rsidRPr="00C0113B">
        <w:rPr>
          <w:rStyle w:val="Car1"/>
          <w:lang w:val="it-IT"/>
        </w:rPr>
        <w:t>iǧ’alnī</w:t>
      </w:r>
      <w:proofErr w:type="spellEnd"/>
      <w:r w:rsidRPr="00C0113B">
        <w:rPr>
          <w:rStyle w:val="Car1"/>
          <w:lang w:val="it-IT"/>
        </w:rPr>
        <w:t xml:space="preserve"> mina-l-</w:t>
      </w:r>
      <w:proofErr w:type="spellStart"/>
      <w:r w:rsidRPr="00C0113B">
        <w:rPr>
          <w:rStyle w:val="Car1"/>
          <w:lang w:val="it-IT"/>
        </w:rPr>
        <w:t>mutaṭahhirina</w:t>
      </w:r>
      <w:proofErr w:type="spellEnd"/>
      <w:r w:rsidRPr="00C0113B">
        <w:rPr>
          <w:rStyle w:val="Car1"/>
          <w:lang w:val="it-IT"/>
        </w:rPr>
        <w:t xml:space="preserve">, per lui si aprono le otto porte del </w:t>
      </w:r>
      <w:r w:rsidRPr="00C0113B">
        <w:rPr>
          <w:rStyle w:val="Car1"/>
          <w:lang w:val="it-IT"/>
        </w:rPr>
        <w:lastRenderedPageBreak/>
        <w:t>Paradiso dalle quali potrà entrare a sua scelta.»</w:t>
      </w:r>
      <w:r w:rsidRPr="00C0113B">
        <w:rPr>
          <w:lang w:val="it-IT"/>
        </w:rPr>
        <w:t xml:space="preserve"> </w:t>
      </w:r>
      <w:r w:rsidRPr="0084392F">
        <w:rPr>
          <w:lang w:val="it-IT"/>
        </w:rPr>
        <w:t xml:space="preserve">(Trasmesso da </w:t>
      </w:r>
      <w:proofErr w:type="spellStart"/>
      <w:r w:rsidRPr="0084392F">
        <w:rPr>
          <w:lang w:val="it-IT"/>
        </w:rPr>
        <w:t>Tirmidhi</w:t>
      </w:r>
      <w:proofErr w:type="spellEnd"/>
      <w:r w:rsidRPr="0084392F">
        <w:rPr>
          <w:lang w:val="it-IT"/>
        </w:rPr>
        <w:t>)</w:t>
      </w:r>
    </w:p>
    <w:p w14:paraId="49B99EC5" w14:textId="77777777" w:rsidR="001F0CF7" w:rsidRPr="0084392F" w:rsidRDefault="00000000">
      <w:pPr>
        <w:rPr>
          <w:lang w:val="it-IT"/>
        </w:rPr>
      </w:pPr>
      <w:r w:rsidRPr="0084392F">
        <w:rPr>
          <w:lang w:val="it-IT"/>
        </w:rPr>
        <w:t>L'abluzione viene invalidata in queste circostanze:</w:t>
      </w:r>
    </w:p>
    <w:p w14:paraId="710CD55D" w14:textId="77777777" w:rsidR="001F0CF7" w:rsidRPr="0084392F" w:rsidRDefault="00000000">
      <w:pPr>
        <w:rPr>
          <w:lang w:val="it-IT"/>
        </w:rPr>
      </w:pPr>
      <w:r w:rsidRPr="0084392F">
        <w:rPr>
          <w:lang w:val="it-IT"/>
        </w:rPr>
        <w:t xml:space="preserve">1. Le emissioni dai due orifizi (anale - pubico), come l'urina, le feci, le flatulenze, lo sperma e il liquido </w:t>
      </w:r>
      <w:proofErr w:type="spellStart"/>
      <w:r w:rsidRPr="0084392F">
        <w:rPr>
          <w:lang w:val="it-IT"/>
        </w:rPr>
        <w:t>preseminale</w:t>
      </w:r>
      <w:proofErr w:type="spellEnd"/>
      <w:r w:rsidRPr="0084392F">
        <w:rPr>
          <w:lang w:val="it-IT"/>
        </w:rPr>
        <w:t>.</w:t>
      </w:r>
    </w:p>
    <w:p w14:paraId="14623CE9" w14:textId="77777777" w:rsidR="001F0CF7" w:rsidRPr="0084392F" w:rsidRDefault="00000000">
      <w:pPr>
        <w:rPr>
          <w:lang w:val="it-IT"/>
        </w:rPr>
      </w:pPr>
      <w:r w:rsidRPr="0084392F">
        <w:rPr>
          <w:lang w:val="it-IT"/>
        </w:rPr>
        <w:t>2. La perdita di coscienza dovuta al sonno profondo, allo svenimento, all'ebrezza o alla follia.</w:t>
      </w:r>
    </w:p>
    <w:p w14:paraId="17C76E52" w14:textId="77777777" w:rsidR="001F0CF7" w:rsidRPr="0084392F" w:rsidRDefault="00000000">
      <w:pPr>
        <w:rPr>
          <w:lang w:val="it-IT"/>
        </w:rPr>
      </w:pPr>
      <w:r w:rsidRPr="0084392F">
        <w:rPr>
          <w:lang w:val="it-IT"/>
        </w:rPr>
        <w:t>3. Tutto ciò che richiede l'abluzione maggiore (</w:t>
      </w:r>
      <w:proofErr w:type="spellStart"/>
      <w:r w:rsidRPr="0084392F">
        <w:rPr>
          <w:lang w:val="it-IT"/>
        </w:rPr>
        <w:t>ghusl</w:t>
      </w:r>
      <w:proofErr w:type="spellEnd"/>
      <w:r w:rsidRPr="0084392F">
        <w:rPr>
          <w:lang w:val="it-IT"/>
        </w:rPr>
        <w:t>), come lo stato di impurità rituale maggiore, il mestruo o il sanguinamento post-partum.</w:t>
      </w:r>
    </w:p>
    <w:p w14:paraId="58DFF1B1" w14:textId="77777777" w:rsidR="001F0CF7" w:rsidRPr="0084392F" w:rsidRDefault="00000000">
      <w:pPr>
        <w:rPr>
          <w:lang w:val="it-IT"/>
        </w:rPr>
      </w:pPr>
      <w:r w:rsidRPr="0084392F">
        <w:rPr>
          <w:lang w:val="it-IT"/>
        </w:rPr>
        <w:t>Quando la persona termina i propri bisogni deve rimuovere l'impurità con acqua pura, che è la cosa migliore; oppure, con qualcosa diversa dall'acqua pura ma che riesca a rimuovere l'impurità, come le pietre, la carta, un tessuto, ecc. Ciò dev'essere eseguito in tre passate o più, che siano pulenti, con qualcosa che non sia impuro e che sia lecito da utilizzare (per la pulizia).</w:t>
      </w:r>
    </w:p>
    <w:p w14:paraId="2247EC18" w14:textId="77777777" w:rsidR="001F0CF7" w:rsidRPr="0084392F" w:rsidRDefault="00000000">
      <w:pPr>
        <w:pStyle w:val="Titolo3"/>
        <w:rPr>
          <w:lang w:val="it-IT"/>
        </w:rPr>
      </w:pPr>
      <w:bookmarkStart w:id="35" w:name="_Toc136386327"/>
      <w:r w:rsidRPr="0084392F">
        <w:rPr>
          <w:lang w:val="it-IT"/>
        </w:rPr>
        <w:lastRenderedPageBreak/>
        <w:t>Passare le mani al di sopra di scarpe o calzini</w:t>
      </w:r>
      <w:bookmarkEnd w:id="35"/>
    </w:p>
    <w:p w14:paraId="3C391190" w14:textId="77777777" w:rsidR="001F0CF7" w:rsidRPr="0084392F" w:rsidRDefault="00000000">
      <w:pPr>
        <w:rPr>
          <w:lang w:val="it-IT"/>
        </w:rPr>
      </w:pPr>
      <w:r w:rsidRPr="0084392F">
        <w:rPr>
          <w:lang w:val="it-IT"/>
        </w:rPr>
        <w:t>Nella situazione in cui si indossino le scarpe o i calzini, è possibile passarvi sopra le mani inumidite (</w:t>
      </w:r>
      <w:proofErr w:type="spellStart"/>
      <w:r w:rsidRPr="0084392F">
        <w:rPr>
          <w:lang w:val="it-IT"/>
        </w:rPr>
        <w:t>mash</w:t>
      </w:r>
      <w:proofErr w:type="spellEnd"/>
      <w:r w:rsidRPr="0084392F">
        <w:rPr>
          <w:lang w:val="it-IT"/>
        </w:rPr>
        <w:t>) senza il bisogno di lavare i piedi, con le seguenti condizioni:</w:t>
      </w:r>
    </w:p>
    <w:p w14:paraId="746387AB" w14:textId="77777777" w:rsidR="001F0CF7" w:rsidRPr="0084392F" w:rsidRDefault="00000000">
      <w:pPr>
        <w:rPr>
          <w:lang w:val="it-IT"/>
        </w:rPr>
      </w:pPr>
      <w:r w:rsidRPr="0084392F">
        <w:rPr>
          <w:lang w:val="it-IT"/>
        </w:rPr>
        <w:t>1. Averli indossati dopo una completa abluzione dall'invalidante (dell'abluzione) minore o maggiore.</w:t>
      </w:r>
    </w:p>
    <w:p w14:paraId="29589A77" w14:textId="77777777" w:rsidR="001F0CF7" w:rsidRPr="0084392F" w:rsidRDefault="00000000">
      <w:pPr>
        <w:rPr>
          <w:lang w:val="it-IT"/>
        </w:rPr>
      </w:pPr>
      <w:r w:rsidRPr="0084392F">
        <w:rPr>
          <w:lang w:val="it-IT"/>
        </w:rPr>
        <w:t>2. Che siano anch'essi puliti, senza impurità.</w:t>
      </w:r>
    </w:p>
    <w:p w14:paraId="472A9E12" w14:textId="77777777" w:rsidR="001F0CF7" w:rsidRPr="0084392F" w:rsidRDefault="00000000">
      <w:pPr>
        <w:rPr>
          <w:lang w:val="it-IT"/>
        </w:rPr>
      </w:pPr>
      <w:r w:rsidRPr="0084392F">
        <w:rPr>
          <w:lang w:val="it-IT"/>
        </w:rPr>
        <w:t>3. Che il passaggio delle mani inumidite (</w:t>
      </w:r>
      <w:proofErr w:type="spellStart"/>
      <w:r w:rsidRPr="0084392F">
        <w:rPr>
          <w:lang w:val="it-IT"/>
        </w:rPr>
        <w:t>mash</w:t>
      </w:r>
      <w:proofErr w:type="spellEnd"/>
      <w:r w:rsidRPr="0084392F">
        <w:rPr>
          <w:lang w:val="it-IT"/>
        </w:rPr>
        <w:t>) sia eseguito nel periodo stabilito.</w:t>
      </w:r>
    </w:p>
    <w:p w14:paraId="48FF0662" w14:textId="77777777" w:rsidR="001F0CF7" w:rsidRPr="0084392F" w:rsidRDefault="00000000">
      <w:pPr>
        <w:rPr>
          <w:lang w:val="it-IT"/>
        </w:rPr>
      </w:pPr>
      <w:r w:rsidRPr="0084392F">
        <w:rPr>
          <w:lang w:val="it-IT"/>
        </w:rPr>
        <w:t>4. Che siano leciti (da indossare), ovvero che non siano ad esempio rubati o usurpati.</w:t>
      </w:r>
    </w:p>
    <w:p w14:paraId="7AA4C260" w14:textId="77777777" w:rsidR="001F0CF7" w:rsidRPr="0084392F" w:rsidRDefault="00000000">
      <w:pPr>
        <w:rPr>
          <w:lang w:val="it-IT"/>
        </w:rPr>
      </w:pPr>
      <w:r w:rsidRPr="0084392F">
        <w:rPr>
          <w:lang w:val="it-IT"/>
        </w:rPr>
        <w:t>Per calzature si intende ciò che si indossa ai piedi, di cuoio sottile o simili. E simili ad esse le scarpe che ricoprono interamente i piedi. Per calzini, invece, si intende ciò la gente indossa ai piedi in tessuto o altro, e simili ad essi i calzettoni.</w:t>
      </w:r>
    </w:p>
    <w:p w14:paraId="1DC1E8D8" w14:textId="1672F4DC" w:rsidR="001F0CF7" w:rsidRPr="0084392F" w:rsidRDefault="00000000">
      <w:pPr>
        <w:rPr>
          <w:lang w:val="it-IT"/>
        </w:rPr>
      </w:pPr>
      <w:r w:rsidRPr="0084392F">
        <w:rPr>
          <w:lang w:val="it-IT"/>
        </w:rPr>
        <w:t xml:space="preserve">La saggezza nella legittimità di passare la mano bagnata sopra le calzature sta nel facilitare e </w:t>
      </w:r>
      <w:r w:rsidRPr="0084392F">
        <w:rPr>
          <w:lang w:val="it-IT"/>
        </w:rPr>
        <w:lastRenderedPageBreak/>
        <w:t xml:space="preserve">alleggerire il compito ai musulmani che trovano difficoltoso togliersi le scarpe o i calzini per lavare i piedi, specialmente nella stagione invernale con il freddo rigido </w:t>
      </w:r>
      <w:r w:rsidR="001208DE">
        <w:rPr>
          <w:lang w:val="it-IT"/>
        </w:rPr>
        <w:t>o</w:t>
      </w:r>
      <w:r w:rsidRPr="0084392F">
        <w:rPr>
          <w:lang w:val="it-IT"/>
        </w:rPr>
        <w:t xml:space="preserve"> quando si è in viaggio.</w:t>
      </w:r>
    </w:p>
    <w:p w14:paraId="330E65A2" w14:textId="1BCFD979" w:rsidR="001F0CF7" w:rsidRPr="0084392F" w:rsidRDefault="00000000">
      <w:pPr>
        <w:rPr>
          <w:lang w:val="it-IT"/>
        </w:rPr>
      </w:pPr>
      <w:r w:rsidRPr="0084392F">
        <w:rPr>
          <w:lang w:val="it-IT"/>
        </w:rPr>
        <w:t xml:space="preserve">Il tempo di validità del </w:t>
      </w:r>
      <w:proofErr w:type="spellStart"/>
      <w:r w:rsidRPr="0084392F">
        <w:rPr>
          <w:lang w:val="it-IT"/>
        </w:rPr>
        <w:t>mash</w:t>
      </w:r>
      <w:proofErr w:type="spellEnd"/>
      <w:r w:rsidRPr="0084392F">
        <w:rPr>
          <w:lang w:val="it-IT"/>
        </w:rPr>
        <w:t xml:space="preserve">: è della durata di un giorno e una notte (24 ore) per il risiedente, mentre per chi è in viaggio è di tre giorni e </w:t>
      </w:r>
      <w:r w:rsidR="001208DE">
        <w:rPr>
          <w:lang w:val="it-IT"/>
        </w:rPr>
        <w:t xml:space="preserve">le </w:t>
      </w:r>
      <w:r w:rsidRPr="0084392F">
        <w:rPr>
          <w:lang w:val="it-IT"/>
        </w:rPr>
        <w:t>relative notti (72 ore).</w:t>
      </w:r>
    </w:p>
    <w:p w14:paraId="4A5DD669" w14:textId="77777777" w:rsidR="001F0CF7" w:rsidRPr="0084392F" w:rsidRDefault="00000000">
      <w:pPr>
        <w:rPr>
          <w:lang w:val="it-IT"/>
        </w:rPr>
      </w:pPr>
      <w:r w:rsidRPr="0084392F">
        <w:rPr>
          <w:lang w:val="it-IT"/>
        </w:rPr>
        <w:t>Il calcolo della durata del periodo della lustrazione va dal primo passaggio delle mani sulle scarpe o sui calzini dopo che si è verificato l'invalidante (dell'abluzione).</w:t>
      </w:r>
    </w:p>
    <w:p w14:paraId="0CF75CD4" w14:textId="77777777" w:rsidR="001F0CF7" w:rsidRPr="0084392F" w:rsidRDefault="00000000">
      <w:pPr>
        <w:rPr>
          <w:lang w:val="it-IT"/>
        </w:rPr>
      </w:pPr>
      <w:r w:rsidRPr="0084392F">
        <w:rPr>
          <w:lang w:val="it-IT"/>
        </w:rPr>
        <w:t>Modalità di esecuzione della lustrazione sulle scarpe o sui calzini:</w:t>
      </w:r>
    </w:p>
    <w:p w14:paraId="08B0ECF6" w14:textId="77777777" w:rsidR="001F0CF7" w:rsidRPr="0084392F" w:rsidRDefault="00000000">
      <w:pPr>
        <w:rPr>
          <w:lang w:val="it-IT"/>
        </w:rPr>
      </w:pPr>
      <w:r w:rsidRPr="0084392F">
        <w:rPr>
          <w:lang w:val="it-IT"/>
        </w:rPr>
        <w:t>1. Inumidire le mani.</w:t>
      </w:r>
    </w:p>
    <w:p w14:paraId="067F58D6" w14:textId="77777777" w:rsidR="001F0CF7" w:rsidRPr="0084392F" w:rsidRDefault="00000000">
      <w:pPr>
        <w:rPr>
          <w:lang w:val="it-IT"/>
        </w:rPr>
      </w:pPr>
      <w:r w:rsidRPr="0084392F">
        <w:rPr>
          <w:lang w:val="it-IT"/>
        </w:rPr>
        <w:t>2. Passare la mano sopra il dorso del piede (dall'estremità delle dita fino all'inizio della gamba).</w:t>
      </w:r>
    </w:p>
    <w:p w14:paraId="0321D64A" w14:textId="442693F9" w:rsidR="001208DE" w:rsidRPr="0084392F" w:rsidRDefault="00000000" w:rsidP="001208DE">
      <w:pPr>
        <w:rPr>
          <w:lang w:val="it-IT"/>
        </w:rPr>
      </w:pPr>
      <w:r w:rsidRPr="0084392F">
        <w:rPr>
          <w:lang w:val="it-IT"/>
        </w:rPr>
        <w:t>3. Passare sul piede destro con la mano destra e sul piede sinistro con la mano sinistra.</w:t>
      </w:r>
    </w:p>
    <w:p w14:paraId="1807BD2B" w14:textId="77777777" w:rsidR="001208DE" w:rsidRDefault="001208DE">
      <w:pPr>
        <w:rPr>
          <w:lang w:val="it-IT"/>
        </w:rPr>
      </w:pPr>
    </w:p>
    <w:p w14:paraId="5FFA086F" w14:textId="77777777" w:rsidR="001208DE" w:rsidRDefault="001208DE">
      <w:pPr>
        <w:rPr>
          <w:lang w:val="it-IT"/>
        </w:rPr>
      </w:pPr>
    </w:p>
    <w:p w14:paraId="456BCBCE" w14:textId="422F6F03" w:rsidR="001208DE" w:rsidRDefault="001208DE">
      <w:pPr>
        <w:rPr>
          <w:lang w:val="it-IT"/>
        </w:rPr>
      </w:pPr>
      <w:r>
        <w:rPr>
          <w:lang w:val="it-IT"/>
        </w:rPr>
        <w:lastRenderedPageBreak/>
        <w:t>Gli invalidanti del</w:t>
      </w:r>
      <w:r w:rsidRPr="0084392F">
        <w:rPr>
          <w:lang w:val="it-IT"/>
        </w:rPr>
        <w:t xml:space="preserve"> "</w:t>
      </w:r>
      <w:proofErr w:type="spellStart"/>
      <w:r w:rsidRPr="0084392F">
        <w:rPr>
          <w:lang w:val="it-IT"/>
        </w:rPr>
        <w:t>mash</w:t>
      </w:r>
      <w:proofErr w:type="spellEnd"/>
      <w:r w:rsidRPr="0084392F">
        <w:rPr>
          <w:lang w:val="it-IT"/>
        </w:rPr>
        <w:t xml:space="preserve">": </w:t>
      </w:r>
    </w:p>
    <w:p w14:paraId="42A29753" w14:textId="77777777" w:rsidR="001208DE" w:rsidRDefault="00000000">
      <w:pPr>
        <w:rPr>
          <w:lang w:val="it-IT"/>
        </w:rPr>
      </w:pPr>
      <w:r w:rsidRPr="0084392F">
        <w:rPr>
          <w:lang w:val="it-IT"/>
        </w:rPr>
        <w:t xml:space="preserve">1. ciò che comporta la necessità di eseguire l'abluzione maggiore; </w:t>
      </w:r>
    </w:p>
    <w:p w14:paraId="64AD88F9" w14:textId="16227300" w:rsidR="001F0CF7" w:rsidRDefault="00000000">
      <w:pPr>
        <w:rPr>
          <w:lang w:val="it-IT"/>
        </w:rPr>
      </w:pPr>
      <w:r w:rsidRPr="0084392F">
        <w:rPr>
          <w:lang w:val="it-IT"/>
        </w:rPr>
        <w:t>2. La scadenza della durata stabilita per il "</w:t>
      </w:r>
      <w:proofErr w:type="spellStart"/>
      <w:r w:rsidRPr="0084392F">
        <w:rPr>
          <w:lang w:val="it-IT"/>
        </w:rPr>
        <w:t>mash</w:t>
      </w:r>
      <w:proofErr w:type="spellEnd"/>
      <w:r w:rsidRPr="0084392F">
        <w:rPr>
          <w:lang w:val="it-IT"/>
        </w:rPr>
        <w:t>".</w:t>
      </w:r>
    </w:p>
    <w:p w14:paraId="36BE0892" w14:textId="77777777" w:rsidR="001208DE" w:rsidRPr="0084392F" w:rsidRDefault="001208DE">
      <w:pPr>
        <w:rPr>
          <w:lang w:val="it-IT"/>
        </w:rPr>
      </w:pPr>
    </w:p>
    <w:p w14:paraId="706C9C42" w14:textId="77777777" w:rsidR="001F0CF7" w:rsidRPr="0084392F" w:rsidRDefault="00000000">
      <w:pPr>
        <w:pStyle w:val="Titolo3"/>
        <w:rPr>
          <w:lang w:val="it-IT"/>
        </w:rPr>
      </w:pPr>
      <w:bookmarkStart w:id="36" w:name="_Toc136386328"/>
      <w:r w:rsidRPr="0084392F">
        <w:rPr>
          <w:lang w:val="it-IT"/>
        </w:rPr>
        <w:t>L'abluzione maggiore (</w:t>
      </w:r>
      <w:proofErr w:type="spellStart"/>
      <w:r w:rsidRPr="0084392F">
        <w:rPr>
          <w:lang w:val="it-IT"/>
        </w:rPr>
        <w:t>ghusl</w:t>
      </w:r>
      <w:proofErr w:type="spellEnd"/>
      <w:r w:rsidRPr="0084392F">
        <w:rPr>
          <w:lang w:val="it-IT"/>
        </w:rPr>
        <w:t>)</w:t>
      </w:r>
      <w:bookmarkEnd w:id="36"/>
    </w:p>
    <w:p w14:paraId="11B38E16" w14:textId="77777777" w:rsidR="001F0CF7" w:rsidRPr="0084392F" w:rsidRDefault="00000000">
      <w:pPr>
        <w:rPr>
          <w:lang w:val="it-IT"/>
        </w:rPr>
      </w:pPr>
      <w:r w:rsidRPr="0084392F">
        <w:rPr>
          <w:lang w:val="it-IT"/>
        </w:rPr>
        <w:t>Se un uomo o una donna hanno rapporti sessuali, anche senza eiaculazione, o se avviene un'eiaculazione provocata dal desiderio mentre si è svegli o durante il sonno, diviene necessario compiere l'abluzione maggiore (</w:t>
      </w:r>
      <w:proofErr w:type="spellStart"/>
      <w:r w:rsidRPr="0084392F">
        <w:rPr>
          <w:lang w:val="it-IT"/>
        </w:rPr>
        <w:t>ghusl</w:t>
      </w:r>
      <w:proofErr w:type="spellEnd"/>
      <w:r w:rsidRPr="0084392F">
        <w:rPr>
          <w:lang w:val="it-IT"/>
        </w:rPr>
        <w:t>) per essere in condizione di eseguire la preghiera o tutto ciò che richiede lo stato di purezza. Lo stesso vale per la donna che termina il periodo del mestruo o del sanguinamento post-partum; deve prima compiere l'abluzione maggiore (</w:t>
      </w:r>
      <w:proofErr w:type="spellStart"/>
      <w:r w:rsidRPr="0084392F">
        <w:rPr>
          <w:lang w:val="it-IT"/>
        </w:rPr>
        <w:t>ghusl</w:t>
      </w:r>
      <w:proofErr w:type="spellEnd"/>
      <w:r w:rsidRPr="0084392F">
        <w:rPr>
          <w:lang w:val="it-IT"/>
        </w:rPr>
        <w:t>) affinché le sia possibile eseguire la preghiera o ciò che richiede lo stato di purezza.</w:t>
      </w:r>
    </w:p>
    <w:p w14:paraId="305E8A15" w14:textId="77777777" w:rsidR="001F0CF7" w:rsidRPr="0084392F" w:rsidRDefault="00000000">
      <w:pPr>
        <w:rPr>
          <w:lang w:val="it-IT"/>
        </w:rPr>
      </w:pPr>
      <w:r w:rsidRPr="0084392F">
        <w:rPr>
          <w:lang w:val="it-IT"/>
        </w:rPr>
        <w:t>La modalità di esecuzione dell'abluzione maggiore (</w:t>
      </w:r>
      <w:proofErr w:type="spellStart"/>
      <w:r w:rsidRPr="0084392F">
        <w:rPr>
          <w:lang w:val="it-IT"/>
        </w:rPr>
        <w:t>ghusl</w:t>
      </w:r>
      <w:proofErr w:type="spellEnd"/>
      <w:r w:rsidRPr="0084392F">
        <w:rPr>
          <w:lang w:val="it-IT"/>
        </w:rPr>
        <w:t>) è la seguente:</w:t>
      </w:r>
    </w:p>
    <w:p w14:paraId="35E401ED" w14:textId="77777777" w:rsidR="001F0CF7" w:rsidRPr="0084392F" w:rsidRDefault="00000000">
      <w:pPr>
        <w:rPr>
          <w:lang w:val="it-IT"/>
        </w:rPr>
      </w:pPr>
      <w:r w:rsidRPr="0084392F">
        <w:rPr>
          <w:lang w:val="it-IT"/>
        </w:rPr>
        <w:lastRenderedPageBreak/>
        <w:t>il musulmano deve cospargere tutto il suo corpo con l'acqua, in qualunque modo sia, e ciò deve comprendere il risciacquo della bocca e del naso. Se cosparge il suo corpo interamente con l'acqua decade lo stato d'impurità maggiore, e la sua purificazione è quindi completa.</w:t>
      </w:r>
    </w:p>
    <w:p w14:paraId="072AA0B7" w14:textId="77777777" w:rsidR="001F0CF7" w:rsidRPr="0084392F" w:rsidRDefault="00000000">
      <w:pPr>
        <w:rPr>
          <w:lang w:val="it-IT"/>
        </w:rPr>
      </w:pPr>
      <w:r w:rsidRPr="0084392F">
        <w:rPr>
          <w:lang w:val="it-IT"/>
        </w:rPr>
        <w:t>Ma vi è un'altra modalità più completa che era solito fare il Profeta</w:t>
      </w:r>
      <w:r w:rsidRPr="00673BC6">
        <w:rPr>
          <w:rStyle w:val="Car"/>
        </w:rPr>
        <w:t>ﷺ</w:t>
      </w:r>
      <w:r w:rsidRPr="0084392F">
        <w:rPr>
          <w:lang w:val="it-IT"/>
        </w:rPr>
        <w:t>:</w:t>
      </w:r>
    </w:p>
    <w:p w14:paraId="09644821" w14:textId="3FF46924" w:rsidR="001F0CF7" w:rsidRPr="0084392F" w:rsidRDefault="00000000">
      <w:pPr>
        <w:rPr>
          <w:lang w:val="it-IT"/>
        </w:rPr>
      </w:pPr>
      <w:r w:rsidRPr="0084392F">
        <w:rPr>
          <w:lang w:val="it-IT"/>
        </w:rPr>
        <w:t>1. L'intenzione di rimuovere l'invalidante dell'abluzione</w:t>
      </w:r>
    </w:p>
    <w:p w14:paraId="672FBD94" w14:textId="32F379DA" w:rsidR="001F0CF7" w:rsidRPr="0084392F" w:rsidRDefault="00000000">
      <w:pPr>
        <w:rPr>
          <w:lang w:val="it-IT"/>
        </w:rPr>
      </w:pPr>
      <w:r w:rsidRPr="0084392F">
        <w:rPr>
          <w:lang w:val="it-IT"/>
        </w:rPr>
        <w:t>2. Dire "</w:t>
      </w:r>
      <w:proofErr w:type="spellStart"/>
      <w:r w:rsidRPr="0084392F">
        <w:rPr>
          <w:lang w:val="it-IT"/>
        </w:rPr>
        <w:t>bismillah</w:t>
      </w:r>
      <w:proofErr w:type="spellEnd"/>
      <w:r w:rsidRPr="0084392F">
        <w:rPr>
          <w:lang w:val="it-IT"/>
        </w:rPr>
        <w:t>" (in nome di Allah), lavare le mani tre volte</w:t>
      </w:r>
      <w:r w:rsidR="0085373C">
        <w:rPr>
          <w:lang w:val="it-IT"/>
        </w:rPr>
        <w:t xml:space="preserve"> e </w:t>
      </w:r>
      <w:r w:rsidRPr="0084392F">
        <w:rPr>
          <w:lang w:val="it-IT"/>
        </w:rPr>
        <w:t>poi lavare le parti intime.</w:t>
      </w:r>
    </w:p>
    <w:p w14:paraId="2D88BB52" w14:textId="2295E0E5" w:rsidR="001F0CF7" w:rsidRPr="0084392F" w:rsidRDefault="00000000">
      <w:pPr>
        <w:rPr>
          <w:lang w:val="it-IT"/>
        </w:rPr>
      </w:pPr>
      <w:r w:rsidRPr="0084392F">
        <w:rPr>
          <w:lang w:val="it-IT"/>
        </w:rPr>
        <w:t>3. Compiere l'abluzione (</w:t>
      </w:r>
      <w:proofErr w:type="spellStart"/>
      <w:r w:rsidRPr="0084392F">
        <w:rPr>
          <w:lang w:val="it-IT"/>
        </w:rPr>
        <w:t>wuḍū</w:t>
      </w:r>
      <w:proofErr w:type="spellEnd"/>
      <w:r w:rsidRPr="0084392F">
        <w:rPr>
          <w:lang w:val="it-IT"/>
        </w:rPr>
        <w:t>') completa, così come la esegue il musulmano per la preghiera.</w:t>
      </w:r>
    </w:p>
    <w:p w14:paraId="7187097C" w14:textId="6AE16F28" w:rsidR="001F0CF7" w:rsidRPr="0084392F" w:rsidRDefault="00000000">
      <w:pPr>
        <w:rPr>
          <w:lang w:val="it-IT"/>
        </w:rPr>
      </w:pPr>
      <w:r w:rsidRPr="0084392F">
        <w:rPr>
          <w:lang w:val="it-IT"/>
        </w:rPr>
        <w:t>4. Versare l'acqua sopra la testa tre volte fino a bagnare il cuoio capelluto.</w:t>
      </w:r>
    </w:p>
    <w:p w14:paraId="6483CBF0" w14:textId="657233AF" w:rsidR="001F0CF7" w:rsidRPr="0084392F" w:rsidRDefault="00000000">
      <w:pPr>
        <w:rPr>
          <w:lang w:val="it-IT"/>
        </w:rPr>
      </w:pPr>
      <w:r w:rsidRPr="0084392F">
        <w:rPr>
          <w:lang w:val="it-IT"/>
        </w:rPr>
        <w:t>5. Cospargere l'acqua su tutto il corpo, iniziando il lavaggio prima dalla parte destra e in seguito la sinistra, strofinando con le mani in modo che l'acqua raggiunga tutte le parti del corpo.</w:t>
      </w:r>
    </w:p>
    <w:p w14:paraId="2F3393A0" w14:textId="77777777" w:rsidR="001F0CF7" w:rsidRPr="0084392F" w:rsidRDefault="00000000">
      <w:pPr>
        <w:rPr>
          <w:lang w:val="it-IT"/>
        </w:rPr>
      </w:pPr>
      <w:r w:rsidRPr="0084392F">
        <w:rPr>
          <w:lang w:val="it-IT"/>
        </w:rPr>
        <w:lastRenderedPageBreak/>
        <w:t>Per chi è in stato di impurità maggiore è vietato fare quanto segue finché non si purifica:</w:t>
      </w:r>
    </w:p>
    <w:p w14:paraId="68B32801" w14:textId="41966475" w:rsidR="001F0CF7" w:rsidRPr="0084392F" w:rsidRDefault="00000000">
      <w:pPr>
        <w:rPr>
          <w:lang w:val="it-IT"/>
        </w:rPr>
      </w:pPr>
      <w:r w:rsidRPr="0084392F">
        <w:rPr>
          <w:lang w:val="it-IT"/>
        </w:rPr>
        <w:t>1. La preghiera rituale (</w:t>
      </w:r>
      <w:proofErr w:type="spellStart"/>
      <w:r w:rsidRPr="0084392F">
        <w:rPr>
          <w:lang w:val="it-IT"/>
        </w:rPr>
        <w:t>as-salāt</w:t>
      </w:r>
      <w:proofErr w:type="spellEnd"/>
      <w:r w:rsidRPr="0084392F">
        <w:rPr>
          <w:lang w:val="it-IT"/>
        </w:rPr>
        <w:t>).</w:t>
      </w:r>
    </w:p>
    <w:p w14:paraId="3C12A81F" w14:textId="7203F682" w:rsidR="001F0CF7" w:rsidRPr="0084392F" w:rsidRDefault="00000000">
      <w:pPr>
        <w:rPr>
          <w:lang w:val="it-IT"/>
        </w:rPr>
      </w:pPr>
      <w:r w:rsidRPr="0084392F">
        <w:rPr>
          <w:lang w:val="it-IT"/>
        </w:rPr>
        <w:t>2</w:t>
      </w:r>
      <w:r w:rsidR="0085373C">
        <w:rPr>
          <w:lang w:val="it-IT"/>
        </w:rPr>
        <w:t>.</w:t>
      </w:r>
      <w:r w:rsidRPr="0084392F">
        <w:rPr>
          <w:lang w:val="it-IT"/>
        </w:rPr>
        <w:t xml:space="preserve"> La </w:t>
      </w:r>
      <w:proofErr w:type="spellStart"/>
      <w:r w:rsidRPr="0084392F">
        <w:rPr>
          <w:lang w:val="it-IT"/>
        </w:rPr>
        <w:t>circumambulazione</w:t>
      </w:r>
      <w:proofErr w:type="spellEnd"/>
      <w:r w:rsidRPr="0084392F">
        <w:rPr>
          <w:lang w:val="it-IT"/>
        </w:rPr>
        <w:t xml:space="preserve"> della </w:t>
      </w:r>
      <w:proofErr w:type="spellStart"/>
      <w:r w:rsidRPr="0084392F">
        <w:rPr>
          <w:lang w:val="it-IT"/>
        </w:rPr>
        <w:t>Ka'abah</w:t>
      </w:r>
      <w:proofErr w:type="spellEnd"/>
      <w:r w:rsidRPr="0084392F">
        <w:rPr>
          <w:lang w:val="it-IT"/>
        </w:rPr>
        <w:t xml:space="preserve"> (</w:t>
      </w:r>
      <w:proofErr w:type="spellStart"/>
      <w:r w:rsidRPr="0084392F">
        <w:rPr>
          <w:lang w:val="it-IT"/>
        </w:rPr>
        <w:t>aṭ-tawāf</w:t>
      </w:r>
      <w:proofErr w:type="spellEnd"/>
      <w:r w:rsidRPr="0084392F">
        <w:rPr>
          <w:lang w:val="it-IT"/>
        </w:rPr>
        <w:t>)</w:t>
      </w:r>
    </w:p>
    <w:p w14:paraId="32C88D79" w14:textId="438FE696" w:rsidR="001F0CF7" w:rsidRPr="0084392F" w:rsidRDefault="00000000">
      <w:pPr>
        <w:rPr>
          <w:lang w:val="it-IT"/>
        </w:rPr>
      </w:pPr>
      <w:r w:rsidRPr="0084392F">
        <w:rPr>
          <w:lang w:val="it-IT"/>
        </w:rPr>
        <w:t>3</w:t>
      </w:r>
      <w:r w:rsidR="0085373C">
        <w:rPr>
          <w:lang w:val="it-IT"/>
        </w:rPr>
        <w:t>.</w:t>
      </w:r>
      <w:r w:rsidRPr="0084392F">
        <w:rPr>
          <w:lang w:val="it-IT"/>
        </w:rPr>
        <w:t xml:space="preserve"> La permanenza in moschea: è permesso solamente attraversarla, senza sostare.</w:t>
      </w:r>
    </w:p>
    <w:p w14:paraId="52E81720" w14:textId="1A726E8F" w:rsidR="001F0CF7" w:rsidRPr="0084392F" w:rsidRDefault="00000000">
      <w:pPr>
        <w:rPr>
          <w:lang w:val="it-IT"/>
        </w:rPr>
      </w:pPr>
      <w:r w:rsidRPr="0084392F">
        <w:rPr>
          <w:lang w:val="it-IT"/>
        </w:rPr>
        <w:t>4</w:t>
      </w:r>
      <w:r w:rsidR="0085373C">
        <w:rPr>
          <w:lang w:val="it-IT"/>
        </w:rPr>
        <w:t>.</w:t>
      </w:r>
      <w:r w:rsidRPr="0084392F">
        <w:rPr>
          <w:lang w:val="it-IT"/>
        </w:rPr>
        <w:t xml:space="preserve"> Toccare il Corano.</w:t>
      </w:r>
    </w:p>
    <w:p w14:paraId="2CCBFAFF" w14:textId="5ABF1F05" w:rsidR="001F0CF7" w:rsidRPr="0084392F" w:rsidRDefault="00000000">
      <w:pPr>
        <w:rPr>
          <w:lang w:val="it-IT"/>
        </w:rPr>
      </w:pPr>
      <w:r w:rsidRPr="0084392F">
        <w:rPr>
          <w:lang w:val="it-IT"/>
        </w:rPr>
        <w:t>5</w:t>
      </w:r>
      <w:r w:rsidR="0085373C">
        <w:rPr>
          <w:lang w:val="it-IT"/>
        </w:rPr>
        <w:t>.</w:t>
      </w:r>
      <w:r w:rsidRPr="0084392F">
        <w:rPr>
          <w:lang w:val="it-IT"/>
        </w:rPr>
        <w:t xml:space="preserve"> Recitare il Corano.</w:t>
      </w:r>
    </w:p>
    <w:p w14:paraId="2868D058" w14:textId="77777777" w:rsidR="001F0CF7" w:rsidRPr="0084392F" w:rsidRDefault="00000000">
      <w:pPr>
        <w:pStyle w:val="Titolo3"/>
        <w:rPr>
          <w:lang w:val="it-IT"/>
        </w:rPr>
      </w:pPr>
      <w:bookmarkStart w:id="37" w:name="_Toc136386329"/>
      <w:r w:rsidRPr="0084392F">
        <w:rPr>
          <w:lang w:val="it-IT"/>
        </w:rPr>
        <w:t xml:space="preserve">La lustrazione </w:t>
      </w:r>
      <w:proofErr w:type="spellStart"/>
      <w:r w:rsidRPr="0084392F">
        <w:rPr>
          <w:lang w:val="it-IT"/>
        </w:rPr>
        <w:t>pulverale</w:t>
      </w:r>
      <w:proofErr w:type="spellEnd"/>
      <w:r w:rsidRPr="0084392F">
        <w:rPr>
          <w:lang w:val="it-IT"/>
        </w:rPr>
        <w:t xml:space="preserve"> (</w:t>
      </w:r>
      <w:proofErr w:type="spellStart"/>
      <w:r w:rsidRPr="0084392F">
        <w:rPr>
          <w:lang w:val="it-IT"/>
        </w:rPr>
        <w:t>tayammum</w:t>
      </w:r>
      <w:proofErr w:type="spellEnd"/>
      <w:r w:rsidRPr="0084392F">
        <w:rPr>
          <w:lang w:val="it-IT"/>
        </w:rPr>
        <w:t>)</w:t>
      </w:r>
      <w:bookmarkEnd w:id="37"/>
    </w:p>
    <w:p w14:paraId="580D934A" w14:textId="65C4DB0E" w:rsidR="001F0CF7" w:rsidRPr="0084392F" w:rsidRDefault="00000000">
      <w:pPr>
        <w:rPr>
          <w:lang w:val="it-IT"/>
        </w:rPr>
      </w:pPr>
      <w:r w:rsidRPr="0084392F">
        <w:rPr>
          <w:lang w:val="it-IT"/>
        </w:rPr>
        <w:t>Nel caso non ci sia disponibilità d'acqua per l'abluzione, o non sia possibile utilizzarla a causa di malattia o altro, e</w:t>
      </w:r>
      <w:r w:rsidR="00376EBF">
        <w:rPr>
          <w:lang w:val="it-IT"/>
        </w:rPr>
        <w:t xml:space="preserve"> si</w:t>
      </w:r>
      <w:r w:rsidRPr="0084392F">
        <w:rPr>
          <w:lang w:val="it-IT"/>
        </w:rPr>
        <w:t xml:space="preserve"> tem</w:t>
      </w:r>
      <w:r w:rsidR="00376EBF">
        <w:rPr>
          <w:lang w:val="it-IT"/>
        </w:rPr>
        <w:t>e</w:t>
      </w:r>
      <w:r w:rsidRPr="0084392F">
        <w:rPr>
          <w:lang w:val="it-IT"/>
        </w:rPr>
        <w:t xml:space="preserve"> che </w:t>
      </w:r>
      <w:proofErr w:type="gramStart"/>
      <w:r w:rsidRPr="0084392F">
        <w:rPr>
          <w:lang w:val="it-IT"/>
        </w:rPr>
        <w:t>scad</w:t>
      </w:r>
      <w:r w:rsidR="00376EBF">
        <w:rPr>
          <w:lang w:val="it-IT"/>
        </w:rPr>
        <w:t>e</w:t>
      </w:r>
      <w:proofErr w:type="gramEnd"/>
      <w:r w:rsidRPr="0084392F">
        <w:rPr>
          <w:lang w:val="it-IT"/>
        </w:rPr>
        <w:t xml:space="preserve"> il periodo della preghiera, allora dovrebbe eseguire la lustrazione </w:t>
      </w:r>
      <w:proofErr w:type="spellStart"/>
      <w:r w:rsidRPr="0084392F">
        <w:rPr>
          <w:lang w:val="it-IT"/>
        </w:rPr>
        <w:t>pulverale</w:t>
      </w:r>
      <w:proofErr w:type="spellEnd"/>
      <w:r w:rsidRPr="0084392F">
        <w:rPr>
          <w:lang w:val="it-IT"/>
        </w:rPr>
        <w:t xml:space="preserve"> (</w:t>
      </w:r>
      <w:proofErr w:type="spellStart"/>
      <w:r w:rsidRPr="0084392F">
        <w:rPr>
          <w:lang w:val="it-IT"/>
        </w:rPr>
        <w:t>tayammum</w:t>
      </w:r>
      <w:proofErr w:type="spellEnd"/>
      <w:r w:rsidRPr="0084392F">
        <w:rPr>
          <w:lang w:val="it-IT"/>
        </w:rPr>
        <w:t>) con la terra.</w:t>
      </w:r>
    </w:p>
    <w:p w14:paraId="1BD85720" w14:textId="7D45396A" w:rsidR="001F0CF7" w:rsidRPr="0084392F" w:rsidRDefault="00000000">
      <w:pPr>
        <w:rPr>
          <w:lang w:val="it-IT"/>
        </w:rPr>
      </w:pPr>
      <w:r w:rsidRPr="0084392F">
        <w:rPr>
          <w:lang w:val="it-IT"/>
        </w:rPr>
        <w:t xml:space="preserve">La modalità per eseguirla è: battere con le mani </w:t>
      </w:r>
      <w:r w:rsidR="00376EBF">
        <w:rPr>
          <w:lang w:val="it-IT"/>
        </w:rPr>
        <w:t>sulla</w:t>
      </w:r>
      <w:r w:rsidRPr="0084392F">
        <w:rPr>
          <w:lang w:val="it-IT"/>
        </w:rPr>
        <w:t xml:space="preserve"> terra </w:t>
      </w:r>
      <w:r w:rsidR="00376EBF">
        <w:rPr>
          <w:lang w:val="it-IT"/>
        </w:rPr>
        <w:t xml:space="preserve">con </w:t>
      </w:r>
      <w:r w:rsidRPr="0084392F">
        <w:rPr>
          <w:lang w:val="it-IT"/>
        </w:rPr>
        <w:t xml:space="preserve">un solo </w:t>
      </w:r>
      <w:proofErr w:type="gramStart"/>
      <w:r w:rsidRPr="0084392F">
        <w:rPr>
          <w:lang w:val="it-IT"/>
        </w:rPr>
        <w:t>colpo, dunque</w:t>
      </w:r>
      <w:proofErr w:type="gramEnd"/>
      <w:r w:rsidRPr="0084392F">
        <w:rPr>
          <w:lang w:val="it-IT"/>
        </w:rPr>
        <w:t xml:space="preserve"> pulirsi il viso con la polvere che rimane su di esse, e questo è sufficiente. La terra è necessario che non abbia impurità.</w:t>
      </w:r>
    </w:p>
    <w:p w14:paraId="3AB86A9A" w14:textId="77777777" w:rsidR="00376EBF" w:rsidRDefault="00376EBF">
      <w:pPr>
        <w:rPr>
          <w:lang w:val="it-IT"/>
        </w:rPr>
      </w:pPr>
    </w:p>
    <w:p w14:paraId="559326EA" w14:textId="10E84C01" w:rsidR="001F0CF7" w:rsidRPr="0084392F" w:rsidRDefault="00000000">
      <w:pPr>
        <w:rPr>
          <w:lang w:val="it-IT"/>
        </w:rPr>
      </w:pPr>
      <w:r w:rsidRPr="0084392F">
        <w:rPr>
          <w:lang w:val="it-IT"/>
        </w:rPr>
        <w:lastRenderedPageBreak/>
        <w:t>Il "</w:t>
      </w:r>
      <w:proofErr w:type="spellStart"/>
      <w:r w:rsidRPr="0084392F">
        <w:rPr>
          <w:lang w:val="it-IT"/>
        </w:rPr>
        <w:t>tayammum</w:t>
      </w:r>
      <w:proofErr w:type="spellEnd"/>
      <w:r w:rsidRPr="0084392F">
        <w:rPr>
          <w:lang w:val="it-IT"/>
        </w:rPr>
        <w:t>" è invalidato in queste circostanze:</w:t>
      </w:r>
    </w:p>
    <w:p w14:paraId="0948B302" w14:textId="77777777" w:rsidR="001F0CF7" w:rsidRPr="0084392F" w:rsidRDefault="00000000">
      <w:pPr>
        <w:rPr>
          <w:lang w:val="it-IT"/>
        </w:rPr>
      </w:pPr>
      <w:r w:rsidRPr="0084392F">
        <w:rPr>
          <w:lang w:val="it-IT"/>
        </w:rPr>
        <w:t>1- Il "</w:t>
      </w:r>
      <w:proofErr w:type="spellStart"/>
      <w:r w:rsidRPr="0084392F">
        <w:rPr>
          <w:lang w:val="it-IT"/>
        </w:rPr>
        <w:t>tayammum</w:t>
      </w:r>
      <w:proofErr w:type="spellEnd"/>
      <w:r w:rsidRPr="0084392F">
        <w:rPr>
          <w:lang w:val="it-IT"/>
        </w:rPr>
        <w:t>" diventa invalido con le stesse condizioni che invalidano l'abluzione minore (</w:t>
      </w:r>
      <w:proofErr w:type="spellStart"/>
      <w:r w:rsidRPr="0084392F">
        <w:rPr>
          <w:lang w:val="it-IT"/>
        </w:rPr>
        <w:t>wuḍū</w:t>
      </w:r>
      <w:proofErr w:type="spellEnd"/>
      <w:r w:rsidRPr="0084392F">
        <w:rPr>
          <w:lang w:val="it-IT"/>
        </w:rPr>
        <w:t>').</w:t>
      </w:r>
    </w:p>
    <w:p w14:paraId="4507F897" w14:textId="77777777" w:rsidR="001F0CF7" w:rsidRPr="0084392F" w:rsidRDefault="00000000">
      <w:pPr>
        <w:rPr>
          <w:lang w:val="it-IT"/>
        </w:rPr>
      </w:pPr>
      <w:r w:rsidRPr="0084392F">
        <w:rPr>
          <w:lang w:val="it-IT"/>
        </w:rPr>
        <w:t xml:space="preserve">2- Se l'acqua viene trovata prima dell'inizio dell'atto di culto per il quale è stata eseguita la lustrazione </w:t>
      </w:r>
      <w:proofErr w:type="spellStart"/>
      <w:r w:rsidRPr="0084392F">
        <w:rPr>
          <w:lang w:val="it-IT"/>
        </w:rPr>
        <w:t>pulverale</w:t>
      </w:r>
      <w:proofErr w:type="spellEnd"/>
      <w:r w:rsidRPr="0084392F">
        <w:rPr>
          <w:lang w:val="it-IT"/>
        </w:rPr>
        <w:t>.</w:t>
      </w:r>
    </w:p>
    <w:p w14:paraId="5DD8A0C8" w14:textId="77777777" w:rsidR="001F0CF7" w:rsidRPr="0084392F" w:rsidRDefault="00000000">
      <w:pPr>
        <w:pStyle w:val="Titolo1"/>
        <w:rPr>
          <w:lang w:val="it-IT"/>
        </w:rPr>
      </w:pPr>
      <w:bookmarkStart w:id="38" w:name="_Toc136386330"/>
      <w:r w:rsidRPr="0084392F">
        <w:rPr>
          <w:lang w:val="it-IT"/>
        </w:rPr>
        <w:lastRenderedPageBreak/>
        <w:t>La preghiera</w:t>
      </w:r>
      <w:bookmarkEnd w:id="38"/>
    </w:p>
    <w:p w14:paraId="5A9CF005" w14:textId="77777777" w:rsidR="001F0CF7" w:rsidRPr="0084392F" w:rsidRDefault="00000000">
      <w:pPr>
        <w:rPr>
          <w:lang w:val="it-IT"/>
        </w:rPr>
      </w:pPr>
      <w:r w:rsidRPr="0084392F">
        <w:rPr>
          <w:lang w:val="it-IT"/>
        </w:rPr>
        <w:t xml:space="preserve">Allah ha stabilito per il musulmano, ogni giorno e ogni notte, cinque preghiere: Fajr, </w:t>
      </w:r>
      <w:proofErr w:type="spellStart"/>
      <w:r w:rsidRPr="0084392F">
        <w:rPr>
          <w:lang w:val="it-IT"/>
        </w:rPr>
        <w:t>Dhuhr</w:t>
      </w:r>
      <w:proofErr w:type="spellEnd"/>
      <w:r w:rsidRPr="0084392F">
        <w:rPr>
          <w:lang w:val="it-IT"/>
        </w:rPr>
        <w:t>, '</w:t>
      </w:r>
      <w:proofErr w:type="spellStart"/>
      <w:r w:rsidRPr="0084392F">
        <w:rPr>
          <w:lang w:val="it-IT"/>
        </w:rPr>
        <w:t>Aṣr</w:t>
      </w:r>
      <w:proofErr w:type="spellEnd"/>
      <w:r w:rsidRPr="0084392F">
        <w:rPr>
          <w:lang w:val="it-IT"/>
        </w:rPr>
        <w:t xml:space="preserve">, </w:t>
      </w:r>
      <w:proofErr w:type="spellStart"/>
      <w:r w:rsidRPr="0084392F">
        <w:rPr>
          <w:lang w:val="it-IT"/>
        </w:rPr>
        <w:t>Maghrib</w:t>
      </w:r>
      <w:proofErr w:type="spellEnd"/>
      <w:r w:rsidRPr="0084392F">
        <w:rPr>
          <w:lang w:val="it-IT"/>
        </w:rPr>
        <w:t xml:space="preserve"> e '</w:t>
      </w:r>
      <w:proofErr w:type="spellStart"/>
      <w:r w:rsidRPr="0084392F">
        <w:rPr>
          <w:lang w:val="it-IT"/>
        </w:rPr>
        <w:t>Ishā</w:t>
      </w:r>
      <w:proofErr w:type="spellEnd"/>
      <w:r w:rsidRPr="0084392F">
        <w:rPr>
          <w:lang w:val="it-IT"/>
        </w:rPr>
        <w:t>'.</w:t>
      </w:r>
    </w:p>
    <w:p w14:paraId="51B0E813" w14:textId="77777777" w:rsidR="001F0CF7" w:rsidRPr="0084392F" w:rsidRDefault="00000000">
      <w:pPr>
        <w:pStyle w:val="Titolo2"/>
        <w:rPr>
          <w:lang w:val="it-IT"/>
        </w:rPr>
      </w:pPr>
      <w:bookmarkStart w:id="39" w:name="_Toc136386331"/>
      <w:r w:rsidRPr="0084392F">
        <w:rPr>
          <w:lang w:val="it-IT"/>
        </w:rPr>
        <w:t>La preparazione alla preghiera</w:t>
      </w:r>
      <w:bookmarkEnd w:id="39"/>
    </w:p>
    <w:p w14:paraId="0AC40F33" w14:textId="77777777" w:rsidR="001F0CF7" w:rsidRPr="0084392F" w:rsidRDefault="00000000">
      <w:pPr>
        <w:rPr>
          <w:lang w:val="it-IT"/>
        </w:rPr>
      </w:pPr>
      <w:r w:rsidRPr="0084392F">
        <w:rPr>
          <w:lang w:val="it-IT"/>
        </w:rPr>
        <w:t>Quando giunge l'orario della preghiera il musulmano si purifica dalla condizione di impurità minore, o da quella maggiore qualora la condizione di impurità sia tale.</w:t>
      </w:r>
    </w:p>
    <w:p w14:paraId="1E87D964" w14:textId="77777777" w:rsidR="001F0CF7" w:rsidRPr="0084392F" w:rsidRDefault="00000000">
      <w:pPr>
        <w:rPr>
          <w:lang w:val="it-IT"/>
        </w:rPr>
      </w:pPr>
      <w:r w:rsidRPr="0084392F">
        <w:rPr>
          <w:lang w:val="it-IT"/>
        </w:rPr>
        <w:t>La condizione di impurità maggiore è quella che richiede al musulmano la lavanda (</w:t>
      </w:r>
      <w:proofErr w:type="spellStart"/>
      <w:r w:rsidRPr="0084392F">
        <w:rPr>
          <w:lang w:val="it-IT"/>
        </w:rPr>
        <w:t>ghusl</w:t>
      </w:r>
      <w:proofErr w:type="spellEnd"/>
      <w:r w:rsidRPr="0084392F">
        <w:rPr>
          <w:lang w:val="it-IT"/>
        </w:rPr>
        <w:t>).</w:t>
      </w:r>
    </w:p>
    <w:p w14:paraId="5CAB9E34" w14:textId="77777777" w:rsidR="001F0CF7" w:rsidRPr="0084392F" w:rsidRDefault="00000000">
      <w:pPr>
        <w:rPr>
          <w:lang w:val="it-IT"/>
        </w:rPr>
      </w:pPr>
      <w:r w:rsidRPr="0084392F">
        <w:rPr>
          <w:lang w:val="it-IT"/>
        </w:rPr>
        <w:t>La condizione di impurità minore è quella che richiede al musulmano l'abluzione (</w:t>
      </w:r>
      <w:proofErr w:type="spellStart"/>
      <w:r w:rsidRPr="0084392F">
        <w:rPr>
          <w:lang w:val="it-IT"/>
        </w:rPr>
        <w:t>wuḍū</w:t>
      </w:r>
      <w:proofErr w:type="spellEnd"/>
      <w:r w:rsidRPr="0084392F">
        <w:rPr>
          <w:lang w:val="it-IT"/>
        </w:rPr>
        <w:t>').</w:t>
      </w:r>
    </w:p>
    <w:p w14:paraId="3EE118AB" w14:textId="20CFC216" w:rsidR="001F0CF7" w:rsidRPr="0084392F" w:rsidRDefault="00000000">
      <w:pPr>
        <w:rPr>
          <w:lang w:val="it-IT"/>
        </w:rPr>
      </w:pPr>
      <w:r w:rsidRPr="0084392F">
        <w:rPr>
          <w:lang w:val="it-IT"/>
        </w:rPr>
        <w:t>Il musulmano deve pregare indossando indumenti puliti, in un luogo preservato dalle impurità, coprendo ciò che è obbligatorio celare dalla vista degli estranei ('aura).</w:t>
      </w:r>
    </w:p>
    <w:p w14:paraId="5C7C218D" w14:textId="1C212163" w:rsidR="001F0CF7" w:rsidRPr="0084392F" w:rsidRDefault="00000000">
      <w:pPr>
        <w:rPr>
          <w:lang w:val="it-IT"/>
        </w:rPr>
      </w:pPr>
      <w:r w:rsidRPr="0084392F">
        <w:rPr>
          <w:lang w:val="it-IT"/>
        </w:rPr>
        <w:t xml:space="preserve">Al momento della preghiera il musulmano si abbellisce indossando abiti consoni che coprono il suo </w:t>
      </w:r>
      <w:r w:rsidRPr="0084392F">
        <w:rPr>
          <w:lang w:val="it-IT"/>
        </w:rPr>
        <w:lastRenderedPageBreak/>
        <w:t>corpo, poiché all'uomo non è consentito mostrare nulla tra l'ombelico e il ginocchio ('</w:t>
      </w:r>
      <w:proofErr w:type="spellStart"/>
      <w:r w:rsidRPr="0084392F">
        <w:rPr>
          <w:lang w:val="it-IT"/>
        </w:rPr>
        <w:t>awra</w:t>
      </w:r>
      <w:proofErr w:type="spellEnd"/>
      <w:r w:rsidRPr="0084392F">
        <w:rPr>
          <w:lang w:val="it-IT"/>
        </w:rPr>
        <w:t xml:space="preserve"> </w:t>
      </w:r>
      <w:r w:rsidR="00376EBF">
        <w:rPr>
          <w:lang w:val="it-IT"/>
        </w:rPr>
        <w:t>dell’</w:t>
      </w:r>
      <w:r w:rsidRPr="0084392F">
        <w:rPr>
          <w:lang w:val="it-IT"/>
        </w:rPr>
        <w:t>uomo).</w:t>
      </w:r>
    </w:p>
    <w:p w14:paraId="211FF85D" w14:textId="3AA0AE3C" w:rsidR="001F0CF7" w:rsidRPr="0084392F" w:rsidRDefault="00000000">
      <w:pPr>
        <w:rPr>
          <w:lang w:val="it-IT"/>
        </w:rPr>
      </w:pPr>
      <w:r w:rsidRPr="0084392F">
        <w:rPr>
          <w:lang w:val="it-IT"/>
        </w:rPr>
        <w:t>Mentre la donna è necessario che copra tutto il suo corpo durante la preghiera, ad eccezione del viso e delle mani ('</w:t>
      </w:r>
      <w:proofErr w:type="spellStart"/>
      <w:r w:rsidRPr="0084392F">
        <w:rPr>
          <w:lang w:val="it-IT"/>
        </w:rPr>
        <w:t>awra</w:t>
      </w:r>
      <w:proofErr w:type="spellEnd"/>
      <w:r w:rsidRPr="0084392F">
        <w:rPr>
          <w:lang w:val="it-IT"/>
        </w:rPr>
        <w:t xml:space="preserve"> </w:t>
      </w:r>
      <w:r w:rsidR="00376EBF">
        <w:rPr>
          <w:lang w:val="it-IT"/>
        </w:rPr>
        <w:t xml:space="preserve">della </w:t>
      </w:r>
      <w:r w:rsidRPr="0084392F">
        <w:rPr>
          <w:lang w:val="it-IT"/>
        </w:rPr>
        <w:t>donna).</w:t>
      </w:r>
    </w:p>
    <w:p w14:paraId="6287CEF7" w14:textId="2A665A58" w:rsidR="001F0CF7" w:rsidRPr="0084392F" w:rsidRDefault="00000000">
      <w:pPr>
        <w:rPr>
          <w:lang w:val="it-IT"/>
        </w:rPr>
      </w:pPr>
      <w:r w:rsidRPr="0084392F">
        <w:rPr>
          <w:lang w:val="it-IT"/>
        </w:rPr>
        <w:t>Durante la preghiera non è consentito proferire parole che non siano le parole ad essa dedicate; il musulmano deve prestare ascolto all'</w:t>
      </w:r>
      <w:proofErr w:type="spellStart"/>
      <w:r w:rsidR="00376EBF">
        <w:rPr>
          <w:lang w:val="it-IT"/>
        </w:rPr>
        <w:t>i</w:t>
      </w:r>
      <w:r w:rsidRPr="0084392F">
        <w:rPr>
          <w:lang w:val="it-IT"/>
        </w:rPr>
        <w:t>mām</w:t>
      </w:r>
      <w:proofErr w:type="spellEnd"/>
      <w:r w:rsidRPr="0084392F">
        <w:rPr>
          <w:lang w:val="it-IT"/>
        </w:rPr>
        <w:t xml:space="preserve"> in silenzio, non si deve voltare durante la preghiera, e qualora non riuscisse a memorizzare le formule specifiche della preghiera, dovrebbe menzionare Allah </w:t>
      </w:r>
      <w:proofErr w:type="spellStart"/>
      <w:r w:rsidRPr="0084392F">
        <w:rPr>
          <w:lang w:val="it-IT"/>
        </w:rPr>
        <w:t>glorificandoLo</w:t>
      </w:r>
      <w:proofErr w:type="spellEnd"/>
      <w:r w:rsidRPr="0084392F">
        <w:rPr>
          <w:lang w:val="it-IT"/>
        </w:rPr>
        <w:t xml:space="preserve"> fino alla conclusione della preghiera. </w:t>
      </w:r>
      <w:proofErr w:type="gramStart"/>
      <w:r w:rsidRPr="0084392F">
        <w:rPr>
          <w:lang w:val="it-IT"/>
        </w:rPr>
        <w:t>Tuttavia</w:t>
      </w:r>
      <w:proofErr w:type="gramEnd"/>
      <w:r w:rsidRPr="0084392F">
        <w:rPr>
          <w:lang w:val="it-IT"/>
        </w:rPr>
        <w:t xml:space="preserve"> è necessario che si affretti ad imparare la preghiera con le sue formule.</w:t>
      </w:r>
    </w:p>
    <w:p w14:paraId="0F1BC901" w14:textId="77777777" w:rsidR="001F0CF7" w:rsidRPr="0084392F" w:rsidRDefault="00000000">
      <w:pPr>
        <w:rPr>
          <w:lang w:val="it-IT"/>
        </w:rPr>
      </w:pPr>
      <w:r w:rsidRPr="0084392F">
        <w:rPr>
          <w:lang w:val="it-IT"/>
        </w:rPr>
        <w:t>Al fine di pregare correttamente, col permesso di Allah, seguiremo e avremo cura di questi passi:</w:t>
      </w:r>
    </w:p>
    <w:p w14:paraId="37FAD4B9" w14:textId="77777777" w:rsidR="001F0CF7" w:rsidRPr="0084392F" w:rsidRDefault="00000000">
      <w:pPr>
        <w:rPr>
          <w:lang w:val="it-IT"/>
        </w:rPr>
      </w:pPr>
      <w:r w:rsidRPr="0084392F">
        <w:rPr>
          <w:lang w:val="it-IT"/>
        </w:rPr>
        <w:t>Passo 1: l'intenzione (</w:t>
      </w:r>
      <w:proofErr w:type="spellStart"/>
      <w:r w:rsidRPr="0084392F">
        <w:rPr>
          <w:lang w:val="it-IT"/>
        </w:rPr>
        <w:t>niya</w:t>
      </w:r>
      <w:proofErr w:type="spellEnd"/>
      <w:r w:rsidRPr="0084392F">
        <w:rPr>
          <w:lang w:val="it-IT"/>
        </w:rPr>
        <w:t>) del tipo di preghiera obbligatoria alla quale voglio adempiere, e l'intenzione è situata nel cuore.</w:t>
      </w:r>
    </w:p>
    <w:p w14:paraId="2CBFA13D" w14:textId="761EE623" w:rsidR="001F0CF7" w:rsidRPr="0084392F" w:rsidRDefault="00000000">
      <w:pPr>
        <w:rPr>
          <w:lang w:val="it-IT"/>
        </w:rPr>
      </w:pPr>
      <w:r w:rsidRPr="0084392F">
        <w:rPr>
          <w:lang w:val="it-IT"/>
        </w:rPr>
        <w:t xml:space="preserve">Dopo che ho eseguito l'abluzione mi oriento verso la "direzione di preghiera" (qibla: </w:t>
      </w:r>
      <w:r w:rsidR="00376EBF" w:rsidRPr="00376EBF">
        <w:rPr>
          <w:lang w:val="it-IT"/>
        </w:rPr>
        <w:t xml:space="preserve">mi oriento </w:t>
      </w:r>
      <w:r w:rsidRPr="0084392F">
        <w:rPr>
          <w:lang w:val="it-IT"/>
        </w:rPr>
        <w:t xml:space="preserve">verso la </w:t>
      </w:r>
      <w:proofErr w:type="spellStart"/>
      <w:r w:rsidRPr="0084392F">
        <w:rPr>
          <w:lang w:val="it-IT"/>
        </w:rPr>
        <w:lastRenderedPageBreak/>
        <w:t>ka'ba</w:t>
      </w:r>
      <w:proofErr w:type="spellEnd"/>
      <w:r w:rsidRPr="0084392F">
        <w:rPr>
          <w:lang w:val="it-IT"/>
        </w:rPr>
        <w:t>, che si trova nella moschea al-Haram di Mecca). Prego in piedi se ne ho la capacità.</w:t>
      </w:r>
    </w:p>
    <w:p w14:paraId="4E996771" w14:textId="4351709B" w:rsidR="001F0CF7" w:rsidRPr="0084392F" w:rsidRDefault="00000000">
      <w:pPr>
        <w:rPr>
          <w:lang w:val="it-IT"/>
        </w:rPr>
      </w:pPr>
      <w:r w:rsidRPr="0084392F">
        <w:rPr>
          <w:lang w:val="it-IT"/>
        </w:rPr>
        <w:t>Passo 2: sollevo le mani parallelamente alle spalle e pronuncio: "</w:t>
      </w:r>
      <w:proofErr w:type="spellStart"/>
      <w:r w:rsidRPr="0084392F">
        <w:rPr>
          <w:lang w:val="it-IT"/>
        </w:rPr>
        <w:t>Allahu</w:t>
      </w:r>
      <w:proofErr w:type="spellEnd"/>
      <w:r w:rsidRPr="0084392F">
        <w:rPr>
          <w:lang w:val="it-IT"/>
        </w:rPr>
        <w:t xml:space="preserve"> Akbar" (</w:t>
      </w:r>
      <w:r w:rsidR="00376EBF" w:rsidRPr="00376EBF">
        <w:rPr>
          <w:lang w:val="it-IT"/>
        </w:rPr>
        <w:t xml:space="preserve">Iddio </w:t>
      </w:r>
      <w:r w:rsidRPr="0084392F">
        <w:rPr>
          <w:lang w:val="it-IT"/>
        </w:rPr>
        <w:t xml:space="preserve">è </w:t>
      </w:r>
      <w:r w:rsidR="00376EBF">
        <w:rPr>
          <w:lang w:val="it-IT"/>
        </w:rPr>
        <w:t xml:space="preserve">il </w:t>
      </w:r>
      <w:r w:rsidRPr="0084392F">
        <w:rPr>
          <w:lang w:val="it-IT"/>
        </w:rPr>
        <w:t>più grande) con l'intenzione di iniziare la preghiera.</w:t>
      </w:r>
    </w:p>
    <w:p w14:paraId="0F537F66" w14:textId="77777777" w:rsidR="00AF4630" w:rsidRDefault="00000000">
      <w:pPr>
        <w:rPr>
          <w:lang w:val="it-IT"/>
        </w:rPr>
      </w:pPr>
      <w:r w:rsidRPr="0084392F">
        <w:rPr>
          <w:lang w:val="it-IT"/>
        </w:rPr>
        <w:t>Passo 3: recito l'invocazione d'apertura secondo quanto rinvenuto nelle fonti, tra cui: "</w:t>
      </w:r>
      <w:proofErr w:type="spellStart"/>
      <w:r w:rsidRPr="0084392F">
        <w:rPr>
          <w:lang w:val="it-IT"/>
        </w:rPr>
        <w:t>Subḥānaka</w:t>
      </w:r>
      <w:proofErr w:type="spellEnd"/>
      <w:r w:rsidRPr="0084392F">
        <w:rPr>
          <w:lang w:val="it-IT"/>
        </w:rPr>
        <w:t xml:space="preserve"> </w:t>
      </w:r>
      <w:proofErr w:type="spellStart"/>
      <w:r w:rsidRPr="0084392F">
        <w:rPr>
          <w:lang w:val="it-IT"/>
        </w:rPr>
        <w:t>allahumma</w:t>
      </w:r>
      <w:proofErr w:type="spellEnd"/>
      <w:r w:rsidRPr="0084392F">
        <w:rPr>
          <w:lang w:val="it-IT"/>
        </w:rPr>
        <w:t xml:space="preserve"> wa-</w:t>
      </w:r>
      <w:proofErr w:type="spellStart"/>
      <w:r w:rsidRPr="0084392F">
        <w:rPr>
          <w:lang w:val="it-IT"/>
        </w:rPr>
        <w:t>biḥamdika</w:t>
      </w:r>
      <w:proofErr w:type="spellEnd"/>
      <w:r w:rsidRPr="0084392F">
        <w:rPr>
          <w:lang w:val="it-IT"/>
        </w:rPr>
        <w:t>, wa-</w:t>
      </w:r>
      <w:proofErr w:type="spellStart"/>
      <w:r w:rsidRPr="0084392F">
        <w:rPr>
          <w:lang w:val="it-IT"/>
        </w:rPr>
        <w:t>tabāraka</w:t>
      </w:r>
      <w:proofErr w:type="spellEnd"/>
      <w:r w:rsidRPr="0084392F">
        <w:rPr>
          <w:lang w:val="it-IT"/>
        </w:rPr>
        <w:t>-</w:t>
      </w:r>
      <w:proofErr w:type="spellStart"/>
      <w:r w:rsidRPr="0084392F">
        <w:rPr>
          <w:lang w:val="it-IT"/>
        </w:rPr>
        <w:t>smuka</w:t>
      </w:r>
      <w:proofErr w:type="spellEnd"/>
      <w:r w:rsidRPr="0084392F">
        <w:rPr>
          <w:lang w:val="it-IT"/>
        </w:rPr>
        <w:t>, wa-</w:t>
      </w:r>
      <w:proofErr w:type="spellStart"/>
      <w:r w:rsidRPr="0084392F">
        <w:rPr>
          <w:lang w:val="it-IT"/>
        </w:rPr>
        <w:t>ta‘āla</w:t>
      </w:r>
      <w:proofErr w:type="spellEnd"/>
      <w:r w:rsidRPr="0084392F">
        <w:rPr>
          <w:lang w:val="it-IT"/>
        </w:rPr>
        <w:t xml:space="preserve"> </w:t>
      </w:r>
      <w:proofErr w:type="spellStart"/>
      <w:r w:rsidRPr="0084392F">
        <w:rPr>
          <w:lang w:val="it-IT"/>
        </w:rPr>
        <w:t>ǧadduka</w:t>
      </w:r>
      <w:proofErr w:type="spellEnd"/>
      <w:r w:rsidRPr="0084392F">
        <w:rPr>
          <w:lang w:val="it-IT"/>
        </w:rPr>
        <w:t>, wa-</w:t>
      </w:r>
      <w:proofErr w:type="spellStart"/>
      <w:r w:rsidRPr="0084392F">
        <w:rPr>
          <w:lang w:val="it-IT"/>
        </w:rPr>
        <w:t>lā</w:t>
      </w:r>
      <w:proofErr w:type="spellEnd"/>
      <w:r w:rsidRPr="0084392F">
        <w:rPr>
          <w:lang w:val="it-IT"/>
        </w:rPr>
        <w:t xml:space="preserve"> </w:t>
      </w:r>
      <w:proofErr w:type="spellStart"/>
      <w:r w:rsidRPr="0084392F">
        <w:rPr>
          <w:lang w:val="it-IT"/>
        </w:rPr>
        <w:t>ilaha</w:t>
      </w:r>
      <w:proofErr w:type="spellEnd"/>
      <w:r w:rsidRPr="0084392F">
        <w:rPr>
          <w:lang w:val="it-IT"/>
        </w:rPr>
        <w:t xml:space="preserve"> </w:t>
      </w:r>
      <w:proofErr w:type="spellStart"/>
      <w:r w:rsidRPr="0084392F">
        <w:rPr>
          <w:lang w:val="it-IT"/>
        </w:rPr>
        <w:t>ġaīraka</w:t>
      </w:r>
      <w:proofErr w:type="spellEnd"/>
      <w:r w:rsidRPr="0084392F">
        <w:rPr>
          <w:lang w:val="it-IT"/>
        </w:rPr>
        <w:t xml:space="preserve">" (Gloria a Te Signore! E con la Tua lode! Benedetto è il Tuo Nome, si è elevata la Tua Maestà! Non vi è divinità all'infuori di Te). </w:t>
      </w:r>
    </w:p>
    <w:p w14:paraId="625B16A8" w14:textId="77777777" w:rsidR="00AF4630" w:rsidRDefault="00000000" w:rsidP="00AF4630">
      <w:pPr>
        <w:rPr>
          <w:lang w:val="it-IT"/>
        </w:rPr>
      </w:pPr>
      <w:r w:rsidRPr="0084392F">
        <w:rPr>
          <w:lang w:val="it-IT"/>
        </w:rPr>
        <w:t>Passo</w:t>
      </w:r>
      <w:r w:rsidR="00AF4630">
        <w:rPr>
          <w:lang w:val="it-IT"/>
        </w:rPr>
        <w:t xml:space="preserve"> </w:t>
      </w:r>
      <w:r w:rsidRPr="00C0113B">
        <w:rPr>
          <w:lang w:val="it-IT"/>
        </w:rPr>
        <w:t xml:space="preserve">4: </w:t>
      </w:r>
    </w:p>
    <w:p w14:paraId="486ECF47" w14:textId="42521777" w:rsidR="00757322" w:rsidRPr="00C0113B" w:rsidRDefault="00000000" w:rsidP="00AF4630">
      <w:pPr>
        <w:rPr>
          <w:lang w:val="it-IT"/>
        </w:rPr>
      </w:pPr>
      <w:r w:rsidRPr="00C0113B">
        <w:rPr>
          <w:lang w:val="it-IT"/>
        </w:rPr>
        <w:t>mi rifugio in Allah da Satana il lapidato, dicendo: "</w:t>
      </w:r>
      <w:proofErr w:type="spellStart"/>
      <w:r w:rsidRPr="00C0113B">
        <w:rPr>
          <w:lang w:val="it-IT"/>
        </w:rPr>
        <w:t>A‘ūḏu</w:t>
      </w:r>
      <w:proofErr w:type="spellEnd"/>
      <w:r w:rsidRPr="00C0113B">
        <w:rPr>
          <w:lang w:val="it-IT"/>
        </w:rPr>
        <w:t xml:space="preserve"> bi-</w:t>
      </w:r>
      <w:proofErr w:type="spellStart"/>
      <w:r w:rsidRPr="00C0113B">
        <w:rPr>
          <w:lang w:val="it-IT"/>
        </w:rPr>
        <w:t>Llahi</w:t>
      </w:r>
      <w:proofErr w:type="spellEnd"/>
      <w:r w:rsidRPr="00C0113B">
        <w:rPr>
          <w:lang w:val="it-IT"/>
        </w:rPr>
        <w:t xml:space="preserve"> min </w:t>
      </w:r>
      <w:proofErr w:type="spellStart"/>
      <w:r w:rsidRPr="00C0113B">
        <w:rPr>
          <w:lang w:val="it-IT"/>
        </w:rPr>
        <w:t>aš-šaīṭāni</w:t>
      </w:r>
      <w:proofErr w:type="spellEnd"/>
      <w:r w:rsidRPr="00C0113B">
        <w:rPr>
          <w:lang w:val="it-IT"/>
        </w:rPr>
        <w:t xml:space="preserve"> </w:t>
      </w:r>
      <w:proofErr w:type="spellStart"/>
      <w:r w:rsidRPr="00C0113B">
        <w:rPr>
          <w:lang w:val="it-IT"/>
        </w:rPr>
        <w:t>ar-raǧīm</w:t>
      </w:r>
      <w:proofErr w:type="spellEnd"/>
      <w:r w:rsidRPr="00C0113B">
        <w:rPr>
          <w:lang w:val="it-IT"/>
        </w:rPr>
        <w:t>" (mi rifugio in Allah da Satana il lapidato).</w:t>
      </w:r>
    </w:p>
    <w:p w14:paraId="02E54053" w14:textId="1996FA11" w:rsidR="005203C7" w:rsidRPr="0084392F" w:rsidRDefault="00000000">
      <w:pPr>
        <w:rPr>
          <w:lang w:val="it-IT"/>
        </w:rPr>
      </w:pPr>
      <w:r w:rsidRPr="0084392F">
        <w:rPr>
          <w:lang w:val="it-IT"/>
        </w:rPr>
        <w:t xml:space="preserve">Passo 5: </w:t>
      </w:r>
      <w:r w:rsidR="00AF4630">
        <w:rPr>
          <w:lang w:val="it-IT"/>
        </w:rPr>
        <w:t>leggo</w:t>
      </w:r>
      <w:r w:rsidRPr="0084392F">
        <w:rPr>
          <w:lang w:val="it-IT"/>
        </w:rPr>
        <w:t xml:space="preserve"> il capitolo "al-</w:t>
      </w:r>
      <w:proofErr w:type="spellStart"/>
      <w:r w:rsidRPr="0084392F">
        <w:rPr>
          <w:lang w:val="it-IT"/>
        </w:rPr>
        <w:t>Fātiḥa</w:t>
      </w:r>
      <w:proofErr w:type="spellEnd"/>
      <w:r w:rsidRPr="0084392F">
        <w:rPr>
          <w:lang w:val="it-IT"/>
        </w:rPr>
        <w:t>" (l'Aprente) ad ogni unità di preghiera, ed essa è:</w:t>
      </w:r>
    </w:p>
    <w:p w14:paraId="74E9F271" w14:textId="7181C2D6" w:rsidR="00364D80" w:rsidRPr="00364D80" w:rsidRDefault="00364D80" w:rsidP="00AE52B6">
      <w:pPr>
        <w:keepLines/>
        <w:bidi/>
        <w:spacing w:line="240" w:lineRule="auto"/>
        <w:rPr>
          <w:rFonts w:ascii="Traditional Arabic" w:eastAsia="Calibri" w:hAnsi="Calibri"/>
          <w:color w:val="1F3864"/>
          <w:kern w:val="2"/>
          <w:sz w:val="30"/>
          <w:szCs w:val="26"/>
          <w:shd w:val="clear" w:color="auto" w:fill="FFFFFF"/>
          <w:lang w:eastAsia="en-US"/>
        </w:rPr>
      </w:pPr>
      <w:r w:rsidRPr="00364D80">
        <w:rPr>
          <w:rFonts w:ascii="Traditional Arabic" w:eastAsia="Calibri" w:hAnsi="Calibri" w:cs="Traditional Arabic"/>
          <w:color w:val="1F3864"/>
          <w:kern w:val="2"/>
          <w:sz w:val="30"/>
          <w:szCs w:val="30"/>
          <w:shd w:val="clear" w:color="auto" w:fill="FFFFFF"/>
          <w:rtl/>
          <w:lang w:eastAsia="en-US"/>
        </w:rPr>
        <w:lastRenderedPageBreak/>
        <w:t>﴿</w:t>
      </w:r>
      <w:r w:rsidRPr="00364D80">
        <w:rPr>
          <w:rFonts w:ascii="Traditional Arabic" w:eastAsia="Calibri" w:hAnsi="Calibri" w:cs="KFGQPC HAFS Uthmanic Script"/>
          <w:color w:val="1F3864"/>
          <w:kern w:val="2"/>
          <w:sz w:val="30"/>
          <w:szCs w:val="30"/>
          <w:shd w:val="clear" w:color="auto" w:fill="FFFFFF"/>
          <w:rtl/>
          <w:lang w:eastAsia="en-US"/>
        </w:rPr>
        <w:t xml:space="preserve">بِسۡمِ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للَّهِ</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لرَّحۡمَٰنِ</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لرَّحِيمِ</w:t>
      </w:r>
      <w:r w:rsidRPr="00364D80">
        <w:rPr>
          <w:rFonts w:ascii="Traditional Arabic" w:eastAsia="Calibri" w:hAnsi="Calibri" w:cs="KFGQPC HAFS Uthmanic Script"/>
          <w:color w:val="1F3864"/>
          <w:kern w:val="2"/>
          <w:sz w:val="30"/>
          <w:szCs w:val="30"/>
          <w:shd w:val="clear" w:color="auto" w:fill="FFFFFF"/>
          <w:rtl/>
          <w:lang w:eastAsia="en-US"/>
        </w:rPr>
        <w:t xml:space="preserve">١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لۡحَمۡدُ</w:t>
      </w:r>
      <w:r w:rsidRPr="00364D80">
        <w:rPr>
          <w:rFonts w:ascii="Traditional Arabic" w:eastAsia="Calibri" w:hAnsi="Calibri" w:cs="KFGQPC HAFS Uthmanic Script"/>
          <w:color w:val="1F3864"/>
          <w:kern w:val="2"/>
          <w:sz w:val="30"/>
          <w:szCs w:val="30"/>
          <w:shd w:val="clear" w:color="auto" w:fill="FFFFFF"/>
          <w:rtl/>
          <w:lang w:eastAsia="en-US"/>
        </w:rPr>
        <w:t xml:space="preserve"> لِلَّهِ رَبِّ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لۡعَٰلَمِينَ</w:t>
      </w:r>
      <w:r w:rsidRPr="00364D80">
        <w:rPr>
          <w:rFonts w:ascii="Traditional Arabic" w:eastAsia="Calibri" w:hAnsi="Calibri" w:cs="KFGQPC HAFS Uthmanic Script"/>
          <w:color w:val="1F3864"/>
          <w:kern w:val="2"/>
          <w:sz w:val="30"/>
          <w:szCs w:val="30"/>
          <w:shd w:val="clear" w:color="auto" w:fill="FFFFFF"/>
          <w:rtl/>
          <w:lang w:eastAsia="en-US"/>
        </w:rPr>
        <w:t xml:space="preserve"> ٢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لرَّحۡمَٰنِ</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لرَّحِيمِ</w:t>
      </w:r>
      <w:r w:rsidRPr="00364D80">
        <w:rPr>
          <w:rFonts w:ascii="Traditional Arabic" w:eastAsia="Calibri" w:hAnsi="Calibri" w:cs="KFGQPC HAFS Uthmanic Script"/>
          <w:color w:val="1F3864"/>
          <w:kern w:val="2"/>
          <w:sz w:val="30"/>
          <w:szCs w:val="30"/>
          <w:shd w:val="clear" w:color="auto" w:fill="FFFFFF"/>
          <w:rtl/>
          <w:lang w:eastAsia="en-US"/>
        </w:rPr>
        <w:t xml:space="preserve">٣ مَٰلِكِ يَوۡمِ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لدِّينِ</w:t>
      </w:r>
      <w:r w:rsidRPr="00364D80">
        <w:rPr>
          <w:rFonts w:ascii="Traditional Arabic" w:eastAsia="Calibri" w:hAnsi="Calibri" w:cs="KFGQPC HAFS Uthmanic Script"/>
          <w:color w:val="1F3864"/>
          <w:kern w:val="2"/>
          <w:sz w:val="30"/>
          <w:szCs w:val="30"/>
          <w:shd w:val="clear" w:color="auto" w:fill="FFFFFF"/>
          <w:rtl/>
          <w:lang w:eastAsia="en-US"/>
        </w:rPr>
        <w:t xml:space="preserve"> ٤ إِيَّاكَ نَعۡبُدُ وَإِيَّاكَ نَسۡتَعِينُ٥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هۡدِنَا</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لصِّرَٰطَ</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لۡمُسۡتَقِيمَ</w:t>
      </w:r>
      <w:r w:rsidRPr="00364D80">
        <w:rPr>
          <w:rFonts w:ascii="Traditional Arabic" w:eastAsia="Calibri" w:hAnsi="Calibri" w:cs="KFGQPC HAFS Uthmanic Script"/>
          <w:color w:val="1F3864"/>
          <w:kern w:val="2"/>
          <w:sz w:val="30"/>
          <w:szCs w:val="30"/>
          <w:shd w:val="clear" w:color="auto" w:fill="FFFFFF"/>
          <w:rtl/>
          <w:lang w:eastAsia="en-US"/>
        </w:rPr>
        <w:t xml:space="preserve">٦ صِرَٰطَ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لَّذِينَ</w:t>
      </w:r>
      <w:r w:rsidRPr="00364D80">
        <w:rPr>
          <w:rFonts w:ascii="Traditional Arabic" w:eastAsia="Calibri" w:hAnsi="Calibri" w:cs="KFGQPC HAFS Uthmanic Script"/>
          <w:color w:val="1F3864"/>
          <w:kern w:val="2"/>
          <w:sz w:val="30"/>
          <w:szCs w:val="30"/>
          <w:shd w:val="clear" w:color="auto" w:fill="FFFFFF"/>
          <w:rtl/>
          <w:lang w:eastAsia="en-US"/>
        </w:rPr>
        <w:t xml:space="preserve"> أَنۡعَمۡتَ عَلَيۡهِمۡ غَيۡرِ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لۡمَغۡضُوبِ</w:t>
      </w:r>
      <w:r w:rsidRPr="00364D80">
        <w:rPr>
          <w:rFonts w:ascii="Traditional Arabic" w:eastAsia="Calibri" w:hAnsi="Calibri" w:cs="KFGQPC HAFS Uthmanic Script"/>
          <w:color w:val="1F3864"/>
          <w:kern w:val="2"/>
          <w:sz w:val="30"/>
          <w:szCs w:val="30"/>
          <w:shd w:val="clear" w:color="auto" w:fill="FFFFFF"/>
          <w:rtl/>
          <w:lang w:eastAsia="en-US"/>
        </w:rPr>
        <w:t xml:space="preserve"> عَلَيۡهِمۡ وَلَا </w:t>
      </w:r>
      <w:r w:rsidRPr="00364D80">
        <w:rPr>
          <w:rFonts w:ascii="Traditional Arabic" w:eastAsia="Calibri" w:hAnsi="Calibri" w:cs="KFGQPC HAFS Uthmanic Script" w:hint="cs"/>
          <w:color w:val="1F3864"/>
          <w:kern w:val="2"/>
          <w:sz w:val="30"/>
          <w:szCs w:val="30"/>
          <w:shd w:val="clear" w:color="auto" w:fill="FFFFFF"/>
          <w:rtl/>
          <w:lang w:eastAsia="en-US"/>
        </w:rPr>
        <w:t>ٱ</w:t>
      </w:r>
      <w:r w:rsidRPr="00364D80">
        <w:rPr>
          <w:rFonts w:ascii="Traditional Arabic" w:eastAsia="Calibri" w:hAnsi="Calibri" w:cs="KFGQPC HAFS Uthmanic Script" w:hint="eastAsia"/>
          <w:color w:val="1F3864"/>
          <w:kern w:val="2"/>
          <w:sz w:val="30"/>
          <w:szCs w:val="30"/>
          <w:shd w:val="clear" w:color="auto" w:fill="FFFFFF"/>
          <w:rtl/>
          <w:lang w:eastAsia="en-US"/>
        </w:rPr>
        <w:t>لضَّآلِّينَ</w:t>
      </w:r>
      <w:r w:rsidRPr="00364D80">
        <w:rPr>
          <w:rFonts w:ascii="Traditional Arabic" w:eastAsia="Calibri" w:hAnsi="Calibri" w:cs="KFGQPC HAFS Uthmanic Script"/>
          <w:color w:val="1F3864"/>
          <w:kern w:val="2"/>
          <w:sz w:val="30"/>
          <w:szCs w:val="30"/>
          <w:shd w:val="clear" w:color="auto" w:fill="FFFFFF"/>
          <w:rtl/>
          <w:lang w:eastAsia="en-US"/>
        </w:rPr>
        <w:t>٧</w:t>
      </w:r>
      <w:r w:rsidRPr="00364D80">
        <w:rPr>
          <w:rFonts w:ascii="Traditional Arabic" w:eastAsia="Calibri" w:hAnsi="Calibri" w:cs="Traditional Arabic"/>
          <w:color w:val="1F3864"/>
          <w:kern w:val="2"/>
          <w:sz w:val="30"/>
          <w:szCs w:val="30"/>
          <w:shd w:val="clear" w:color="auto" w:fill="FFFFFF"/>
          <w:rtl/>
          <w:lang w:eastAsia="en-US"/>
        </w:rPr>
        <w:t>﴾</w:t>
      </w:r>
      <w:r w:rsidRPr="00364D80">
        <w:rPr>
          <w:rFonts w:ascii="Traditional Arabic" w:eastAsia="Calibri" w:hAnsi="Calibri" w:cs="KFGQPC HAFS Uthmanic Script"/>
          <w:color w:val="1F3864"/>
          <w:kern w:val="2"/>
          <w:sz w:val="30"/>
          <w:szCs w:val="30"/>
          <w:shd w:val="clear" w:color="auto" w:fill="FFFFFF"/>
          <w:rtl/>
          <w:lang w:eastAsia="en-US"/>
        </w:rPr>
        <w:t xml:space="preserve"> </w:t>
      </w:r>
      <w:r w:rsidRPr="00364D80">
        <w:rPr>
          <w:rFonts w:ascii="Traditional Arabic" w:eastAsia="Calibri" w:hAnsi="Calibri"/>
          <w:color w:val="1F3864"/>
          <w:kern w:val="2"/>
          <w:sz w:val="30"/>
          <w:szCs w:val="26"/>
          <w:shd w:val="clear" w:color="auto" w:fill="FFFFFF"/>
          <w:rtl/>
          <w:lang w:eastAsia="en-US"/>
        </w:rPr>
        <w:t>[الفاتحة: 1-7]</w:t>
      </w:r>
    </w:p>
    <w:p w14:paraId="6E22426C" w14:textId="4468C89E" w:rsidR="001F0CF7" w:rsidRPr="0084392F" w:rsidRDefault="00000000" w:rsidP="00364D80">
      <w:pPr>
        <w:pStyle w:val="a0"/>
        <w:rPr>
          <w:lang w:val="it-IT"/>
        </w:rPr>
      </w:pPr>
      <w:r w:rsidRPr="0084392F">
        <w:rPr>
          <w:lang w:val="it-IT"/>
        </w:rPr>
        <w:t>"Al-</w:t>
      </w:r>
      <w:proofErr w:type="spellStart"/>
      <w:r w:rsidRPr="0084392F">
        <w:rPr>
          <w:lang w:val="it-IT"/>
        </w:rPr>
        <w:t>ḥamdu</w:t>
      </w:r>
      <w:proofErr w:type="spellEnd"/>
      <w:r w:rsidRPr="0084392F">
        <w:rPr>
          <w:lang w:val="it-IT"/>
        </w:rPr>
        <w:t xml:space="preserve"> li-</w:t>
      </w:r>
      <w:proofErr w:type="spellStart"/>
      <w:r w:rsidRPr="0084392F">
        <w:rPr>
          <w:lang w:val="it-IT"/>
        </w:rPr>
        <w:t>Llāhi</w:t>
      </w:r>
      <w:proofErr w:type="spellEnd"/>
      <w:r w:rsidRPr="0084392F">
        <w:rPr>
          <w:lang w:val="it-IT"/>
        </w:rPr>
        <w:t xml:space="preserve"> Rabbi l-</w:t>
      </w:r>
      <w:proofErr w:type="spellStart"/>
      <w:r w:rsidRPr="0084392F">
        <w:rPr>
          <w:lang w:val="it-IT"/>
        </w:rPr>
        <w:t>ʻālamīn</w:t>
      </w:r>
      <w:proofErr w:type="spellEnd"/>
      <w:r w:rsidRPr="0084392F">
        <w:rPr>
          <w:lang w:val="it-IT"/>
        </w:rPr>
        <w:t>" (La lode appartiene ad Allah Signore dei mondi) "</w:t>
      </w:r>
      <w:proofErr w:type="spellStart"/>
      <w:r w:rsidRPr="0084392F">
        <w:rPr>
          <w:lang w:val="it-IT"/>
        </w:rPr>
        <w:t>ar-Raḥmāni</w:t>
      </w:r>
      <w:proofErr w:type="spellEnd"/>
      <w:r w:rsidRPr="0084392F">
        <w:rPr>
          <w:lang w:val="it-IT"/>
        </w:rPr>
        <w:t xml:space="preserve"> r-</w:t>
      </w:r>
      <w:proofErr w:type="spellStart"/>
      <w:r w:rsidRPr="0084392F">
        <w:rPr>
          <w:lang w:val="it-IT"/>
        </w:rPr>
        <w:t>Raḥīm</w:t>
      </w:r>
      <w:proofErr w:type="spellEnd"/>
      <w:r w:rsidRPr="0084392F">
        <w:rPr>
          <w:lang w:val="it-IT"/>
        </w:rPr>
        <w:t>" (il Compassionevole, il Misericordioso) "</w:t>
      </w:r>
      <w:proofErr w:type="spellStart"/>
      <w:r w:rsidRPr="0084392F">
        <w:rPr>
          <w:lang w:val="it-IT"/>
        </w:rPr>
        <w:t>Māliki</w:t>
      </w:r>
      <w:proofErr w:type="spellEnd"/>
      <w:r w:rsidRPr="0084392F">
        <w:rPr>
          <w:lang w:val="it-IT"/>
        </w:rPr>
        <w:t xml:space="preserve"> </w:t>
      </w:r>
      <w:proofErr w:type="spellStart"/>
      <w:r w:rsidRPr="0084392F">
        <w:rPr>
          <w:lang w:val="it-IT"/>
        </w:rPr>
        <w:t>yawmi</w:t>
      </w:r>
      <w:proofErr w:type="spellEnd"/>
      <w:r w:rsidRPr="0084392F">
        <w:rPr>
          <w:lang w:val="it-IT"/>
        </w:rPr>
        <w:t xml:space="preserve"> d-</w:t>
      </w:r>
      <w:proofErr w:type="spellStart"/>
      <w:r w:rsidRPr="0084392F">
        <w:rPr>
          <w:lang w:val="it-IT"/>
        </w:rPr>
        <w:t>dīn</w:t>
      </w:r>
      <w:proofErr w:type="spellEnd"/>
      <w:r w:rsidRPr="0084392F">
        <w:rPr>
          <w:lang w:val="it-IT"/>
        </w:rPr>
        <w:t>" (il Re del Giorno del Giudizio) "</w:t>
      </w:r>
      <w:proofErr w:type="spellStart"/>
      <w:r w:rsidRPr="0084392F">
        <w:rPr>
          <w:lang w:val="it-IT"/>
        </w:rPr>
        <w:t>Iyyāka</w:t>
      </w:r>
      <w:proofErr w:type="spellEnd"/>
      <w:r w:rsidRPr="0084392F">
        <w:rPr>
          <w:lang w:val="it-IT"/>
        </w:rPr>
        <w:t xml:space="preserve"> </w:t>
      </w:r>
      <w:proofErr w:type="spellStart"/>
      <w:r w:rsidRPr="0084392F">
        <w:rPr>
          <w:lang w:val="it-IT"/>
        </w:rPr>
        <w:t>na‘budu</w:t>
      </w:r>
      <w:proofErr w:type="spellEnd"/>
      <w:r w:rsidRPr="0084392F">
        <w:rPr>
          <w:lang w:val="it-IT"/>
        </w:rPr>
        <w:t xml:space="preserve"> wa </w:t>
      </w:r>
      <w:proofErr w:type="spellStart"/>
      <w:r w:rsidRPr="0084392F">
        <w:rPr>
          <w:lang w:val="it-IT"/>
        </w:rPr>
        <w:t>iyyāka</w:t>
      </w:r>
      <w:proofErr w:type="spellEnd"/>
      <w:r w:rsidRPr="0084392F">
        <w:rPr>
          <w:lang w:val="it-IT"/>
        </w:rPr>
        <w:t xml:space="preserve"> </w:t>
      </w:r>
      <w:proofErr w:type="spellStart"/>
      <w:r w:rsidRPr="0084392F">
        <w:rPr>
          <w:lang w:val="it-IT"/>
        </w:rPr>
        <w:t>nasta‘īn</w:t>
      </w:r>
      <w:proofErr w:type="spellEnd"/>
      <w:r w:rsidRPr="0084392F">
        <w:rPr>
          <w:lang w:val="it-IT"/>
        </w:rPr>
        <w:t>" (Te adoriamo e a Te chiediamo aiuto) "</w:t>
      </w:r>
      <w:proofErr w:type="spellStart"/>
      <w:r w:rsidRPr="0084392F">
        <w:rPr>
          <w:lang w:val="it-IT"/>
        </w:rPr>
        <w:t>Ihdina</w:t>
      </w:r>
      <w:proofErr w:type="spellEnd"/>
      <w:r w:rsidRPr="0084392F">
        <w:rPr>
          <w:lang w:val="it-IT"/>
        </w:rPr>
        <w:t xml:space="preserve"> </w:t>
      </w:r>
      <w:proofErr w:type="spellStart"/>
      <w:r w:rsidRPr="0084392F">
        <w:rPr>
          <w:lang w:val="it-IT"/>
        </w:rPr>
        <w:t>aṣ-ṣirāṭa</w:t>
      </w:r>
      <w:proofErr w:type="spellEnd"/>
      <w:r w:rsidRPr="0084392F">
        <w:rPr>
          <w:lang w:val="it-IT"/>
        </w:rPr>
        <w:t xml:space="preserve"> l-</w:t>
      </w:r>
      <w:proofErr w:type="spellStart"/>
      <w:r w:rsidRPr="0084392F">
        <w:rPr>
          <w:lang w:val="it-IT"/>
        </w:rPr>
        <w:t>mustaqīm</w:t>
      </w:r>
      <w:proofErr w:type="spellEnd"/>
      <w:r w:rsidRPr="0084392F">
        <w:rPr>
          <w:lang w:val="it-IT"/>
        </w:rPr>
        <w:t>" (guidaci sulla retta via) "</w:t>
      </w:r>
      <w:proofErr w:type="spellStart"/>
      <w:r w:rsidRPr="0084392F">
        <w:rPr>
          <w:lang w:val="it-IT"/>
        </w:rPr>
        <w:t>Sirāṭa</w:t>
      </w:r>
      <w:proofErr w:type="spellEnd"/>
      <w:r w:rsidRPr="0084392F">
        <w:rPr>
          <w:lang w:val="it-IT"/>
        </w:rPr>
        <w:t xml:space="preserve"> </w:t>
      </w:r>
      <w:proofErr w:type="spellStart"/>
      <w:r w:rsidRPr="0084392F">
        <w:rPr>
          <w:lang w:val="it-IT"/>
        </w:rPr>
        <w:t>allaḏīna</w:t>
      </w:r>
      <w:proofErr w:type="spellEnd"/>
      <w:r w:rsidRPr="0084392F">
        <w:rPr>
          <w:lang w:val="it-IT"/>
        </w:rPr>
        <w:t xml:space="preserve"> </w:t>
      </w:r>
      <w:proofErr w:type="spellStart"/>
      <w:r w:rsidRPr="0084392F">
        <w:rPr>
          <w:lang w:val="it-IT"/>
        </w:rPr>
        <w:t>an‘amta</w:t>
      </w:r>
      <w:proofErr w:type="spellEnd"/>
      <w:r w:rsidRPr="0084392F">
        <w:rPr>
          <w:lang w:val="it-IT"/>
        </w:rPr>
        <w:t xml:space="preserve"> ‘</w:t>
      </w:r>
      <w:proofErr w:type="spellStart"/>
      <w:r w:rsidRPr="0084392F">
        <w:rPr>
          <w:lang w:val="it-IT"/>
        </w:rPr>
        <w:t>alaihim</w:t>
      </w:r>
      <w:proofErr w:type="spellEnd"/>
      <w:r w:rsidRPr="0084392F">
        <w:rPr>
          <w:lang w:val="it-IT"/>
        </w:rPr>
        <w:t xml:space="preserve"> </w:t>
      </w:r>
      <w:proofErr w:type="spellStart"/>
      <w:r w:rsidRPr="0084392F">
        <w:rPr>
          <w:lang w:val="it-IT"/>
        </w:rPr>
        <w:t>ġairi</w:t>
      </w:r>
      <w:proofErr w:type="spellEnd"/>
      <w:r w:rsidRPr="0084392F">
        <w:rPr>
          <w:lang w:val="it-IT"/>
        </w:rPr>
        <w:t xml:space="preserve"> l-</w:t>
      </w:r>
      <w:proofErr w:type="spellStart"/>
      <w:r w:rsidRPr="0084392F">
        <w:rPr>
          <w:lang w:val="it-IT"/>
        </w:rPr>
        <w:t>maġḍūbi</w:t>
      </w:r>
      <w:proofErr w:type="spellEnd"/>
      <w:r w:rsidRPr="0084392F">
        <w:rPr>
          <w:lang w:val="it-IT"/>
        </w:rPr>
        <w:t xml:space="preserve"> ‘</w:t>
      </w:r>
      <w:proofErr w:type="spellStart"/>
      <w:r w:rsidRPr="0084392F">
        <w:rPr>
          <w:lang w:val="it-IT"/>
        </w:rPr>
        <w:t>alaihim</w:t>
      </w:r>
      <w:proofErr w:type="spellEnd"/>
      <w:r w:rsidRPr="0084392F">
        <w:rPr>
          <w:lang w:val="it-IT"/>
        </w:rPr>
        <w:t xml:space="preserve"> wa la ḍ-</w:t>
      </w:r>
      <w:proofErr w:type="spellStart"/>
      <w:r w:rsidRPr="0084392F">
        <w:rPr>
          <w:lang w:val="it-IT"/>
        </w:rPr>
        <w:t>ḍāllīn</w:t>
      </w:r>
      <w:proofErr w:type="spellEnd"/>
      <w:r w:rsidRPr="0084392F">
        <w:rPr>
          <w:lang w:val="it-IT"/>
        </w:rPr>
        <w:t>" (la via di coloro che hai colmato di grazia, non di coloro che sono incorsi nella Tua ira, né degli sviati).</w:t>
      </w:r>
    </w:p>
    <w:p w14:paraId="335B2A69" w14:textId="77777777" w:rsidR="001F0CF7" w:rsidRPr="0084392F" w:rsidRDefault="00000000">
      <w:pPr>
        <w:rPr>
          <w:lang w:val="it-IT"/>
        </w:rPr>
      </w:pPr>
      <w:proofErr w:type="spellStart"/>
      <w:r w:rsidRPr="0084392F">
        <w:rPr>
          <w:lang w:val="it-IT"/>
        </w:rPr>
        <w:t>Dopodichè</w:t>
      </w:r>
      <w:proofErr w:type="spellEnd"/>
      <w:r w:rsidRPr="0084392F">
        <w:rPr>
          <w:lang w:val="it-IT"/>
        </w:rPr>
        <w:t xml:space="preserve"> dico: </w:t>
      </w:r>
      <w:proofErr w:type="spellStart"/>
      <w:r w:rsidRPr="0084392F">
        <w:rPr>
          <w:lang w:val="it-IT"/>
        </w:rPr>
        <w:t>Āmīn</w:t>
      </w:r>
      <w:proofErr w:type="spellEnd"/>
      <w:r w:rsidRPr="0084392F">
        <w:rPr>
          <w:lang w:val="it-IT"/>
        </w:rPr>
        <w:t>, che significa "Oh Allah ti chiedo l'esaudimento".</w:t>
      </w:r>
    </w:p>
    <w:p w14:paraId="4B76DDAD" w14:textId="4BBC4D43" w:rsidR="001F0CF7" w:rsidRPr="00C0113B" w:rsidRDefault="00000000">
      <w:pPr>
        <w:rPr>
          <w:lang w:val="it-IT"/>
        </w:rPr>
      </w:pPr>
      <w:r w:rsidRPr="00C0113B">
        <w:rPr>
          <w:lang w:val="it-IT"/>
        </w:rPr>
        <w:t>Dopo "al-</w:t>
      </w:r>
      <w:proofErr w:type="spellStart"/>
      <w:r w:rsidRPr="00C0113B">
        <w:rPr>
          <w:lang w:val="it-IT"/>
        </w:rPr>
        <w:t>Fātiḥa</w:t>
      </w:r>
      <w:proofErr w:type="spellEnd"/>
      <w:r w:rsidRPr="00C0113B">
        <w:rPr>
          <w:lang w:val="it-IT"/>
        </w:rPr>
        <w:t xml:space="preserve">" leggo altri versetti del Corano a scelta, ma soltanto nella prima e nella seconda unità di ogni preghiera. </w:t>
      </w:r>
      <w:r w:rsidR="00AF4630">
        <w:rPr>
          <w:lang w:val="it-IT"/>
        </w:rPr>
        <w:t>C</w:t>
      </w:r>
      <w:r w:rsidRPr="00C0113B">
        <w:rPr>
          <w:lang w:val="it-IT"/>
        </w:rPr>
        <w:t>iò</w:t>
      </w:r>
      <w:r w:rsidR="00AF4630">
        <w:rPr>
          <w:lang w:val="it-IT"/>
        </w:rPr>
        <w:t xml:space="preserve"> comunque</w:t>
      </w:r>
      <w:r w:rsidRPr="00C0113B">
        <w:rPr>
          <w:lang w:val="it-IT"/>
        </w:rPr>
        <w:t xml:space="preserve"> non è obbligatorio, ma </w:t>
      </w:r>
      <w:proofErr w:type="gramStart"/>
      <w:r w:rsidRPr="00C0113B">
        <w:rPr>
          <w:lang w:val="it-IT"/>
        </w:rPr>
        <w:t>compiendolo  si</w:t>
      </w:r>
      <w:proofErr w:type="gramEnd"/>
      <w:r w:rsidRPr="00C0113B">
        <w:rPr>
          <w:lang w:val="it-IT"/>
        </w:rPr>
        <w:t xml:space="preserve"> ottiene una grande ricompensa.</w:t>
      </w:r>
    </w:p>
    <w:p w14:paraId="2A232664" w14:textId="77777777" w:rsidR="001F0CF7" w:rsidRPr="00C0113B" w:rsidRDefault="00000000">
      <w:pPr>
        <w:rPr>
          <w:lang w:val="it-IT"/>
        </w:rPr>
      </w:pPr>
      <w:r w:rsidRPr="00C0113B">
        <w:rPr>
          <w:lang w:val="it-IT"/>
        </w:rPr>
        <w:lastRenderedPageBreak/>
        <w:t>Passo 6: Dico: "</w:t>
      </w:r>
      <w:proofErr w:type="spellStart"/>
      <w:r w:rsidRPr="00C0113B">
        <w:rPr>
          <w:lang w:val="it-IT"/>
        </w:rPr>
        <w:t>Allahu</w:t>
      </w:r>
      <w:proofErr w:type="spellEnd"/>
      <w:r w:rsidRPr="00C0113B">
        <w:rPr>
          <w:lang w:val="it-IT"/>
        </w:rPr>
        <w:t xml:space="preserve"> Akbar" (Iddio è più grande), poi mi chino fino a quando la schiena non è diritta e le mani appoggiate sulle ginocchia, con le dita disgiunte. </w:t>
      </w:r>
      <w:proofErr w:type="spellStart"/>
      <w:r w:rsidRPr="00C0113B">
        <w:rPr>
          <w:lang w:val="it-IT"/>
        </w:rPr>
        <w:t>Dopodichè</w:t>
      </w:r>
      <w:proofErr w:type="spellEnd"/>
      <w:r w:rsidRPr="00C0113B">
        <w:rPr>
          <w:lang w:val="it-IT"/>
        </w:rPr>
        <w:t xml:space="preserve"> dico durante l'inchino: "</w:t>
      </w:r>
      <w:proofErr w:type="spellStart"/>
      <w:r w:rsidRPr="00C0113B">
        <w:rPr>
          <w:lang w:val="it-IT"/>
        </w:rPr>
        <w:t>Subḥāna</w:t>
      </w:r>
      <w:proofErr w:type="spellEnd"/>
      <w:r w:rsidRPr="00C0113B">
        <w:rPr>
          <w:lang w:val="it-IT"/>
        </w:rPr>
        <w:t xml:space="preserve"> </w:t>
      </w:r>
      <w:proofErr w:type="spellStart"/>
      <w:r w:rsidRPr="00C0113B">
        <w:rPr>
          <w:lang w:val="it-IT"/>
        </w:rPr>
        <w:t>Rabbī</w:t>
      </w:r>
      <w:proofErr w:type="spellEnd"/>
      <w:r w:rsidRPr="00C0113B">
        <w:rPr>
          <w:lang w:val="it-IT"/>
        </w:rPr>
        <w:t xml:space="preserve"> al-‘</w:t>
      </w:r>
      <w:proofErr w:type="spellStart"/>
      <w:r w:rsidRPr="00C0113B">
        <w:rPr>
          <w:lang w:val="it-IT"/>
        </w:rPr>
        <w:t>aẓīm</w:t>
      </w:r>
      <w:proofErr w:type="spellEnd"/>
      <w:r w:rsidRPr="00C0113B">
        <w:rPr>
          <w:lang w:val="it-IT"/>
        </w:rPr>
        <w:t>" (Gloria al mio Signore l'Immenso), per tre volte.</w:t>
      </w:r>
    </w:p>
    <w:p w14:paraId="21849D6D" w14:textId="162A21B9" w:rsidR="001F0CF7" w:rsidRPr="0084392F" w:rsidRDefault="00000000">
      <w:pPr>
        <w:rPr>
          <w:lang w:val="it-IT"/>
        </w:rPr>
      </w:pPr>
      <w:r w:rsidRPr="0084392F">
        <w:rPr>
          <w:lang w:val="it-IT"/>
        </w:rPr>
        <w:t xml:space="preserve">Passo 7: mi rialzo dall'inchino dicendo: "Sami' </w:t>
      </w:r>
      <w:proofErr w:type="spellStart"/>
      <w:r w:rsidRPr="0084392F">
        <w:rPr>
          <w:lang w:val="it-IT"/>
        </w:rPr>
        <w:t>Allahu</w:t>
      </w:r>
      <w:proofErr w:type="spellEnd"/>
      <w:r w:rsidRPr="0084392F">
        <w:rPr>
          <w:lang w:val="it-IT"/>
        </w:rPr>
        <w:t xml:space="preserve"> </w:t>
      </w:r>
      <w:proofErr w:type="spellStart"/>
      <w:r w:rsidRPr="0084392F">
        <w:rPr>
          <w:lang w:val="it-IT"/>
        </w:rPr>
        <w:t>liman</w:t>
      </w:r>
      <w:proofErr w:type="spellEnd"/>
      <w:r w:rsidRPr="0084392F">
        <w:rPr>
          <w:lang w:val="it-IT"/>
        </w:rPr>
        <w:t xml:space="preserve"> </w:t>
      </w:r>
      <w:proofErr w:type="spellStart"/>
      <w:r w:rsidRPr="0084392F">
        <w:rPr>
          <w:lang w:val="it-IT"/>
        </w:rPr>
        <w:t>ḥamidah</w:t>
      </w:r>
      <w:proofErr w:type="spellEnd"/>
      <w:r w:rsidRPr="0084392F">
        <w:rPr>
          <w:lang w:val="it-IT"/>
        </w:rPr>
        <w:t xml:space="preserve">" (Iddio ascolta colui che Lo </w:t>
      </w:r>
      <w:proofErr w:type="gramStart"/>
      <w:r w:rsidRPr="0084392F">
        <w:rPr>
          <w:lang w:val="it-IT"/>
        </w:rPr>
        <w:t xml:space="preserve">loda)  </w:t>
      </w:r>
      <w:r w:rsidR="00AF4630">
        <w:rPr>
          <w:lang w:val="it-IT"/>
        </w:rPr>
        <w:t>e</w:t>
      </w:r>
      <w:proofErr w:type="gramEnd"/>
      <w:r w:rsidR="00AF4630">
        <w:rPr>
          <w:lang w:val="it-IT"/>
        </w:rPr>
        <w:t xml:space="preserve"> nel frattempo</w:t>
      </w:r>
      <w:r w:rsidRPr="0084392F">
        <w:rPr>
          <w:lang w:val="it-IT"/>
        </w:rPr>
        <w:t xml:space="preserve"> </w:t>
      </w:r>
      <w:r w:rsidR="00AF4630">
        <w:rPr>
          <w:lang w:val="it-IT"/>
        </w:rPr>
        <w:t xml:space="preserve">sollevo </w:t>
      </w:r>
      <w:r w:rsidRPr="0084392F">
        <w:rPr>
          <w:lang w:val="it-IT"/>
        </w:rPr>
        <w:t>le mani portandole vicino alle spalle. Quando sono in posizione eretta dico: "</w:t>
      </w:r>
      <w:proofErr w:type="spellStart"/>
      <w:r w:rsidRPr="0084392F">
        <w:rPr>
          <w:lang w:val="it-IT"/>
        </w:rPr>
        <w:t>Rabbanā</w:t>
      </w:r>
      <w:proofErr w:type="spellEnd"/>
      <w:r w:rsidRPr="0084392F">
        <w:rPr>
          <w:lang w:val="it-IT"/>
        </w:rPr>
        <w:t xml:space="preserve"> wa-</w:t>
      </w:r>
      <w:proofErr w:type="spellStart"/>
      <w:r w:rsidRPr="0084392F">
        <w:rPr>
          <w:lang w:val="it-IT"/>
        </w:rPr>
        <w:t>laka</w:t>
      </w:r>
      <w:proofErr w:type="spellEnd"/>
      <w:r w:rsidRPr="0084392F">
        <w:rPr>
          <w:lang w:val="it-IT"/>
        </w:rPr>
        <w:t xml:space="preserve"> al-</w:t>
      </w:r>
      <w:proofErr w:type="spellStart"/>
      <w:r w:rsidRPr="0084392F">
        <w:rPr>
          <w:lang w:val="it-IT"/>
        </w:rPr>
        <w:t>ḥamd</w:t>
      </w:r>
      <w:proofErr w:type="spellEnd"/>
      <w:r w:rsidRPr="0084392F">
        <w:rPr>
          <w:lang w:val="it-IT"/>
        </w:rPr>
        <w:t>" (nostro Signore, a Te sia la lode).</w:t>
      </w:r>
    </w:p>
    <w:p w14:paraId="779822EE" w14:textId="77777777" w:rsidR="001F0CF7" w:rsidRPr="00C0113B" w:rsidRDefault="00000000">
      <w:pPr>
        <w:rPr>
          <w:lang w:val="it-IT"/>
        </w:rPr>
      </w:pPr>
      <w:r w:rsidRPr="00C0113B">
        <w:rPr>
          <w:lang w:val="it-IT"/>
        </w:rPr>
        <w:t>Passo 8: dico "</w:t>
      </w:r>
      <w:proofErr w:type="spellStart"/>
      <w:r w:rsidRPr="00C0113B">
        <w:rPr>
          <w:lang w:val="it-IT"/>
        </w:rPr>
        <w:t>Allahu</w:t>
      </w:r>
      <w:proofErr w:type="spellEnd"/>
      <w:r w:rsidRPr="00C0113B">
        <w:rPr>
          <w:lang w:val="it-IT"/>
        </w:rPr>
        <w:t xml:space="preserve"> Akbar" (Iddio è più grande) e mi prostro appoggiando le mani, le ginocchia, i piedi, la fronte e il naso. Dico durante la prosternazione: "</w:t>
      </w:r>
      <w:proofErr w:type="spellStart"/>
      <w:r w:rsidRPr="00C0113B">
        <w:rPr>
          <w:lang w:val="it-IT"/>
        </w:rPr>
        <w:t>Subḥāna</w:t>
      </w:r>
      <w:proofErr w:type="spellEnd"/>
      <w:r w:rsidRPr="00C0113B">
        <w:rPr>
          <w:lang w:val="it-IT"/>
        </w:rPr>
        <w:t xml:space="preserve"> </w:t>
      </w:r>
      <w:proofErr w:type="spellStart"/>
      <w:r w:rsidRPr="00C0113B">
        <w:rPr>
          <w:lang w:val="it-IT"/>
        </w:rPr>
        <w:t>Rabbī</w:t>
      </w:r>
      <w:proofErr w:type="spellEnd"/>
      <w:r w:rsidRPr="00C0113B">
        <w:rPr>
          <w:lang w:val="it-IT"/>
        </w:rPr>
        <w:t xml:space="preserve"> al-‘</w:t>
      </w:r>
      <w:proofErr w:type="spellStart"/>
      <w:r w:rsidRPr="00C0113B">
        <w:rPr>
          <w:lang w:val="it-IT"/>
        </w:rPr>
        <w:t>alā</w:t>
      </w:r>
      <w:proofErr w:type="spellEnd"/>
      <w:r w:rsidRPr="00C0113B">
        <w:rPr>
          <w:lang w:val="it-IT"/>
        </w:rPr>
        <w:t>" (Gloria al mio Signore l'Altissimo) per tre volte.</w:t>
      </w:r>
    </w:p>
    <w:p w14:paraId="2280F77A" w14:textId="77777777" w:rsidR="001F0CF7" w:rsidRPr="0084392F" w:rsidRDefault="00000000">
      <w:pPr>
        <w:rPr>
          <w:lang w:val="it-IT"/>
        </w:rPr>
      </w:pPr>
      <w:r w:rsidRPr="0084392F">
        <w:rPr>
          <w:lang w:val="it-IT"/>
        </w:rPr>
        <w:t>Passo 9: dico "</w:t>
      </w:r>
      <w:proofErr w:type="spellStart"/>
      <w:r w:rsidRPr="0084392F">
        <w:rPr>
          <w:lang w:val="it-IT"/>
        </w:rPr>
        <w:t>Allahu</w:t>
      </w:r>
      <w:proofErr w:type="spellEnd"/>
      <w:r w:rsidRPr="0084392F">
        <w:rPr>
          <w:lang w:val="it-IT"/>
        </w:rPr>
        <w:t xml:space="preserve"> Akbar" (Iddio è più grande) e mi rialzo dalla prosternazione finché la schiena non è diritta, arrivando a sedermi sul piede sinistro e tenendo ritto il piede destro. Poi dico: "</w:t>
      </w:r>
      <w:proofErr w:type="spellStart"/>
      <w:r w:rsidRPr="0084392F">
        <w:rPr>
          <w:lang w:val="it-IT"/>
        </w:rPr>
        <w:t>Rabbī</w:t>
      </w:r>
      <w:proofErr w:type="spellEnd"/>
      <w:r w:rsidRPr="0084392F">
        <w:rPr>
          <w:lang w:val="it-IT"/>
        </w:rPr>
        <w:t xml:space="preserve"> ‘</w:t>
      </w:r>
      <w:proofErr w:type="spellStart"/>
      <w:r w:rsidRPr="0084392F">
        <w:rPr>
          <w:lang w:val="it-IT"/>
        </w:rPr>
        <w:t>iġfir-lī</w:t>
      </w:r>
      <w:proofErr w:type="spellEnd"/>
      <w:r w:rsidRPr="0084392F">
        <w:rPr>
          <w:lang w:val="it-IT"/>
        </w:rPr>
        <w:t>" (Signore mio, perdonami) per tre volte.</w:t>
      </w:r>
    </w:p>
    <w:p w14:paraId="48A2D644" w14:textId="77777777" w:rsidR="001F0CF7" w:rsidRPr="0084392F" w:rsidRDefault="00000000">
      <w:pPr>
        <w:rPr>
          <w:lang w:val="it-IT"/>
        </w:rPr>
      </w:pPr>
      <w:r w:rsidRPr="0084392F">
        <w:rPr>
          <w:lang w:val="it-IT"/>
        </w:rPr>
        <w:lastRenderedPageBreak/>
        <w:t>Passo 10: dico "</w:t>
      </w:r>
      <w:proofErr w:type="spellStart"/>
      <w:r w:rsidRPr="0084392F">
        <w:rPr>
          <w:lang w:val="it-IT"/>
        </w:rPr>
        <w:t>Allahu</w:t>
      </w:r>
      <w:proofErr w:type="spellEnd"/>
      <w:r w:rsidRPr="0084392F">
        <w:rPr>
          <w:lang w:val="it-IT"/>
        </w:rPr>
        <w:t xml:space="preserve"> Akbar" (Iddio è più grande) e mi prostro un'altra volta, esattamente come nella prima prosternazione.</w:t>
      </w:r>
    </w:p>
    <w:p w14:paraId="2A02CB77" w14:textId="77777777" w:rsidR="001F0CF7" w:rsidRPr="0084392F" w:rsidRDefault="00000000">
      <w:pPr>
        <w:rPr>
          <w:lang w:val="it-IT"/>
        </w:rPr>
      </w:pPr>
      <w:r w:rsidRPr="0084392F">
        <w:rPr>
          <w:lang w:val="it-IT"/>
        </w:rPr>
        <w:t>Passo 11: mi rialzo dalla prosternazione dicendo: "</w:t>
      </w:r>
      <w:proofErr w:type="spellStart"/>
      <w:r w:rsidRPr="0084392F">
        <w:rPr>
          <w:lang w:val="it-IT"/>
        </w:rPr>
        <w:t>Allahu</w:t>
      </w:r>
      <w:proofErr w:type="spellEnd"/>
      <w:r w:rsidRPr="0084392F">
        <w:rPr>
          <w:lang w:val="it-IT"/>
        </w:rPr>
        <w:t xml:space="preserve"> Akbar" (Iddio è più grande) fino a ritornare in piedi. Ripeto nelle restanti unità di preghiera quanto fatto nella prima.</w:t>
      </w:r>
    </w:p>
    <w:p w14:paraId="0704367B" w14:textId="77777777" w:rsidR="0062023F" w:rsidRPr="0084392F" w:rsidRDefault="00000000">
      <w:pPr>
        <w:rPr>
          <w:lang w:val="it-IT"/>
        </w:rPr>
      </w:pPr>
      <w:r w:rsidRPr="0084392F">
        <w:rPr>
          <w:lang w:val="it-IT"/>
        </w:rPr>
        <w:t>Dopo la seconda unità di preghiera del mezzogiorno (</w:t>
      </w:r>
      <w:proofErr w:type="spellStart"/>
      <w:r w:rsidRPr="0084392F">
        <w:rPr>
          <w:lang w:val="it-IT"/>
        </w:rPr>
        <w:t>adh-Dhuhr</w:t>
      </w:r>
      <w:proofErr w:type="spellEnd"/>
      <w:r w:rsidRPr="0084392F">
        <w:rPr>
          <w:lang w:val="it-IT"/>
        </w:rPr>
        <w:t>), del pomeriggio (al-'</w:t>
      </w:r>
      <w:proofErr w:type="spellStart"/>
      <w:r w:rsidRPr="0084392F">
        <w:rPr>
          <w:lang w:val="it-IT"/>
        </w:rPr>
        <w:t>Aṣr</w:t>
      </w:r>
      <w:proofErr w:type="spellEnd"/>
      <w:r w:rsidRPr="0084392F">
        <w:rPr>
          <w:lang w:val="it-IT"/>
        </w:rPr>
        <w:t>), del tramonto (al-</w:t>
      </w:r>
      <w:proofErr w:type="spellStart"/>
      <w:r w:rsidRPr="0084392F">
        <w:rPr>
          <w:lang w:val="it-IT"/>
        </w:rPr>
        <w:t>Maghrib</w:t>
      </w:r>
      <w:proofErr w:type="spellEnd"/>
      <w:r w:rsidRPr="0084392F">
        <w:rPr>
          <w:lang w:val="it-IT"/>
        </w:rPr>
        <w:t>) e della sera (al-'</w:t>
      </w:r>
      <w:proofErr w:type="spellStart"/>
      <w:r w:rsidRPr="0084392F">
        <w:rPr>
          <w:lang w:val="it-IT"/>
        </w:rPr>
        <w:t>Ishā</w:t>
      </w:r>
      <w:proofErr w:type="spellEnd"/>
      <w:r w:rsidRPr="0084392F">
        <w:rPr>
          <w:lang w:val="it-IT"/>
        </w:rPr>
        <w:t>'), rimango seduto e recito il primo "</w:t>
      </w:r>
      <w:proofErr w:type="spellStart"/>
      <w:r w:rsidRPr="0084392F">
        <w:rPr>
          <w:lang w:val="it-IT"/>
        </w:rPr>
        <w:t>tašahhud</w:t>
      </w:r>
      <w:proofErr w:type="spellEnd"/>
      <w:r w:rsidRPr="0084392F">
        <w:rPr>
          <w:lang w:val="it-IT"/>
        </w:rPr>
        <w:t>": "At-</w:t>
      </w:r>
      <w:proofErr w:type="spellStart"/>
      <w:r w:rsidRPr="0084392F">
        <w:rPr>
          <w:lang w:val="it-IT"/>
        </w:rPr>
        <w:t>taḥyyātu</w:t>
      </w:r>
      <w:proofErr w:type="spellEnd"/>
      <w:r w:rsidRPr="0084392F">
        <w:rPr>
          <w:lang w:val="it-IT"/>
        </w:rPr>
        <w:t xml:space="preserve"> li-</w:t>
      </w:r>
      <w:proofErr w:type="spellStart"/>
      <w:r w:rsidRPr="0084392F">
        <w:rPr>
          <w:lang w:val="it-IT"/>
        </w:rPr>
        <w:t>Llahi</w:t>
      </w:r>
      <w:proofErr w:type="spellEnd"/>
      <w:r w:rsidRPr="0084392F">
        <w:rPr>
          <w:lang w:val="it-IT"/>
        </w:rPr>
        <w:t xml:space="preserve"> w-</w:t>
      </w:r>
      <w:proofErr w:type="spellStart"/>
      <w:r w:rsidRPr="0084392F">
        <w:rPr>
          <w:lang w:val="it-IT"/>
        </w:rPr>
        <w:t>aṣ</w:t>
      </w:r>
      <w:proofErr w:type="spellEnd"/>
      <w:r w:rsidRPr="0084392F">
        <w:rPr>
          <w:lang w:val="it-IT"/>
        </w:rPr>
        <w:t>-</w:t>
      </w:r>
      <w:proofErr w:type="spellStart"/>
      <w:r w:rsidRPr="0084392F">
        <w:rPr>
          <w:lang w:val="it-IT"/>
        </w:rPr>
        <w:t>ṣalawātu</w:t>
      </w:r>
      <w:proofErr w:type="spellEnd"/>
      <w:r w:rsidRPr="0084392F">
        <w:rPr>
          <w:lang w:val="it-IT"/>
        </w:rPr>
        <w:t xml:space="preserve"> w-</w:t>
      </w:r>
      <w:proofErr w:type="spellStart"/>
      <w:r w:rsidRPr="0084392F">
        <w:rPr>
          <w:lang w:val="it-IT"/>
        </w:rPr>
        <w:t>aṭ</w:t>
      </w:r>
      <w:proofErr w:type="spellEnd"/>
      <w:r w:rsidRPr="0084392F">
        <w:rPr>
          <w:lang w:val="it-IT"/>
        </w:rPr>
        <w:t>-</w:t>
      </w:r>
      <w:proofErr w:type="spellStart"/>
      <w:r w:rsidRPr="0084392F">
        <w:rPr>
          <w:lang w:val="it-IT"/>
        </w:rPr>
        <w:t>ṭayybāt</w:t>
      </w:r>
      <w:proofErr w:type="spellEnd"/>
      <w:r w:rsidRPr="0084392F">
        <w:rPr>
          <w:lang w:val="it-IT"/>
        </w:rPr>
        <w:t xml:space="preserve">, </w:t>
      </w:r>
      <w:proofErr w:type="spellStart"/>
      <w:r w:rsidRPr="0084392F">
        <w:rPr>
          <w:lang w:val="it-IT"/>
        </w:rPr>
        <w:t>as-salāmu</w:t>
      </w:r>
      <w:proofErr w:type="spellEnd"/>
      <w:r w:rsidRPr="0084392F">
        <w:rPr>
          <w:lang w:val="it-IT"/>
        </w:rPr>
        <w:t xml:space="preserve"> ‘</w:t>
      </w:r>
      <w:proofErr w:type="spellStart"/>
      <w:r w:rsidRPr="0084392F">
        <w:rPr>
          <w:lang w:val="it-IT"/>
        </w:rPr>
        <w:t>alayka</w:t>
      </w:r>
      <w:proofErr w:type="spellEnd"/>
      <w:r w:rsidRPr="0084392F">
        <w:rPr>
          <w:lang w:val="it-IT"/>
        </w:rPr>
        <w:t xml:space="preserve"> </w:t>
      </w:r>
      <w:proofErr w:type="spellStart"/>
      <w:r w:rsidRPr="0084392F">
        <w:rPr>
          <w:lang w:val="it-IT"/>
        </w:rPr>
        <w:t>ayyuha</w:t>
      </w:r>
      <w:proofErr w:type="spellEnd"/>
      <w:r w:rsidRPr="0084392F">
        <w:rPr>
          <w:lang w:val="it-IT"/>
        </w:rPr>
        <w:t xml:space="preserve"> a-</w:t>
      </w:r>
      <w:proofErr w:type="spellStart"/>
      <w:r w:rsidRPr="0084392F">
        <w:rPr>
          <w:lang w:val="it-IT"/>
        </w:rPr>
        <w:t>nabiyyu</w:t>
      </w:r>
      <w:proofErr w:type="spellEnd"/>
      <w:r w:rsidRPr="0084392F">
        <w:rPr>
          <w:lang w:val="it-IT"/>
        </w:rPr>
        <w:t xml:space="preserve"> wa-</w:t>
      </w:r>
      <w:proofErr w:type="spellStart"/>
      <w:r w:rsidRPr="0084392F">
        <w:rPr>
          <w:lang w:val="it-IT"/>
        </w:rPr>
        <w:t>raḥmatu</w:t>
      </w:r>
      <w:proofErr w:type="spellEnd"/>
      <w:r w:rsidRPr="0084392F">
        <w:rPr>
          <w:lang w:val="it-IT"/>
        </w:rPr>
        <w:t>-</w:t>
      </w:r>
      <w:proofErr w:type="spellStart"/>
      <w:r w:rsidRPr="0084392F">
        <w:rPr>
          <w:lang w:val="it-IT"/>
        </w:rPr>
        <w:t>Llahi</w:t>
      </w:r>
      <w:proofErr w:type="spellEnd"/>
      <w:r w:rsidRPr="0084392F">
        <w:rPr>
          <w:lang w:val="it-IT"/>
        </w:rPr>
        <w:t xml:space="preserve"> wa </w:t>
      </w:r>
      <w:proofErr w:type="spellStart"/>
      <w:r w:rsidRPr="0084392F">
        <w:rPr>
          <w:lang w:val="it-IT"/>
        </w:rPr>
        <w:t>barakātuhu</w:t>
      </w:r>
      <w:proofErr w:type="spellEnd"/>
      <w:r w:rsidRPr="0084392F">
        <w:rPr>
          <w:lang w:val="it-IT"/>
        </w:rPr>
        <w:t xml:space="preserve">, </w:t>
      </w:r>
      <w:proofErr w:type="spellStart"/>
      <w:r w:rsidRPr="0084392F">
        <w:rPr>
          <w:lang w:val="it-IT"/>
        </w:rPr>
        <w:t>as-salāmu</w:t>
      </w:r>
      <w:proofErr w:type="spellEnd"/>
      <w:r w:rsidRPr="0084392F">
        <w:rPr>
          <w:lang w:val="it-IT"/>
        </w:rPr>
        <w:t xml:space="preserve"> ‘</w:t>
      </w:r>
      <w:proofErr w:type="spellStart"/>
      <w:r w:rsidRPr="0084392F">
        <w:rPr>
          <w:lang w:val="it-IT"/>
        </w:rPr>
        <w:t>alayna</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ibādi</w:t>
      </w:r>
      <w:proofErr w:type="spellEnd"/>
      <w:r w:rsidRPr="0084392F">
        <w:rPr>
          <w:lang w:val="it-IT"/>
        </w:rPr>
        <w:t xml:space="preserve"> </w:t>
      </w:r>
      <w:proofErr w:type="spellStart"/>
      <w:r w:rsidRPr="0084392F">
        <w:rPr>
          <w:lang w:val="it-IT"/>
        </w:rPr>
        <w:t>Llahi</w:t>
      </w:r>
      <w:proofErr w:type="spellEnd"/>
      <w:r w:rsidRPr="0084392F">
        <w:rPr>
          <w:lang w:val="it-IT"/>
        </w:rPr>
        <w:t xml:space="preserve"> </w:t>
      </w:r>
      <w:proofErr w:type="spellStart"/>
      <w:r w:rsidRPr="0084392F">
        <w:rPr>
          <w:lang w:val="it-IT"/>
        </w:rPr>
        <w:t>aṣ-ṣāliḥin</w:t>
      </w:r>
      <w:proofErr w:type="spellEnd"/>
      <w:r w:rsidRPr="0084392F">
        <w:rPr>
          <w:lang w:val="it-IT"/>
        </w:rPr>
        <w:t>, ‘</w:t>
      </w:r>
      <w:proofErr w:type="spellStart"/>
      <w:r w:rsidRPr="0084392F">
        <w:rPr>
          <w:lang w:val="it-IT"/>
        </w:rPr>
        <w:t>ašhadu</w:t>
      </w:r>
      <w:proofErr w:type="spellEnd"/>
      <w:r w:rsidRPr="0084392F">
        <w:rPr>
          <w:lang w:val="it-IT"/>
        </w:rPr>
        <w:t xml:space="preserve"> an </w:t>
      </w:r>
      <w:proofErr w:type="spellStart"/>
      <w:r w:rsidRPr="0084392F">
        <w:rPr>
          <w:lang w:val="it-IT"/>
        </w:rPr>
        <w:t>lā</w:t>
      </w:r>
      <w:proofErr w:type="spellEnd"/>
      <w:r w:rsidRPr="0084392F">
        <w:rPr>
          <w:lang w:val="it-IT"/>
        </w:rPr>
        <w:t xml:space="preserve"> </w:t>
      </w:r>
      <w:proofErr w:type="spellStart"/>
      <w:r w:rsidRPr="0084392F">
        <w:rPr>
          <w:lang w:val="it-IT"/>
        </w:rPr>
        <w:t>ilaha</w:t>
      </w:r>
      <w:proofErr w:type="spellEnd"/>
      <w:r w:rsidRPr="0084392F">
        <w:rPr>
          <w:lang w:val="it-IT"/>
        </w:rPr>
        <w:t xml:space="preserve"> </w:t>
      </w:r>
      <w:proofErr w:type="spellStart"/>
      <w:r w:rsidRPr="0084392F">
        <w:rPr>
          <w:lang w:val="it-IT"/>
        </w:rPr>
        <w:t>illa</w:t>
      </w:r>
      <w:proofErr w:type="spellEnd"/>
      <w:r w:rsidRPr="0084392F">
        <w:rPr>
          <w:lang w:val="it-IT"/>
        </w:rPr>
        <w:t xml:space="preserve"> Allah wa ‘</w:t>
      </w:r>
      <w:proofErr w:type="spellStart"/>
      <w:r w:rsidRPr="0084392F">
        <w:rPr>
          <w:lang w:val="it-IT"/>
        </w:rPr>
        <w:t>ašhadu</w:t>
      </w:r>
      <w:proofErr w:type="spellEnd"/>
      <w:r w:rsidRPr="0084392F">
        <w:rPr>
          <w:lang w:val="it-IT"/>
        </w:rPr>
        <w:t xml:space="preserve"> anna </w:t>
      </w:r>
      <w:proofErr w:type="spellStart"/>
      <w:r w:rsidRPr="0084392F">
        <w:rPr>
          <w:lang w:val="it-IT"/>
        </w:rPr>
        <w:t>Muḥammadan</w:t>
      </w:r>
      <w:proofErr w:type="spellEnd"/>
      <w:r w:rsidRPr="0084392F">
        <w:rPr>
          <w:lang w:val="it-IT"/>
        </w:rPr>
        <w:t xml:space="preserve"> ‘</w:t>
      </w:r>
      <w:proofErr w:type="spellStart"/>
      <w:r w:rsidRPr="0084392F">
        <w:rPr>
          <w:lang w:val="it-IT"/>
        </w:rPr>
        <w:t>adbuhu</w:t>
      </w:r>
      <w:proofErr w:type="spellEnd"/>
      <w:r w:rsidRPr="0084392F">
        <w:rPr>
          <w:lang w:val="it-IT"/>
        </w:rPr>
        <w:t xml:space="preserve"> wa </w:t>
      </w:r>
      <w:proofErr w:type="spellStart"/>
      <w:r w:rsidRPr="0084392F">
        <w:rPr>
          <w:lang w:val="it-IT"/>
        </w:rPr>
        <w:t>rasūluhu</w:t>
      </w:r>
      <w:proofErr w:type="spellEnd"/>
      <w:r w:rsidRPr="0084392F">
        <w:rPr>
          <w:lang w:val="it-IT"/>
        </w:rPr>
        <w:t>." (Gli elogi di maestosità, le preghiere e le benevolenze sono per Allah. Che la pace sia su di Te, oh Profeta, così come la misericordia di Allah e le Sue benedizioni. Che la pace sia su di noi e sui Suoi servi devoti. Testimonio che non vi è altra divinità all'infuori di Allah, e testimonio che Muhammad è il Suo servo e Messaggero).</w:t>
      </w:r>
    </w:p>
    <w:p w14:paraId="48446920" w14:textId="6C5103CE" w:rsidR="001F0CF7" w:rsidRPr="0084392F" w:rsidRDefault="00000000">
      <w:pPr>
        <w:rPr>
          <w:lang w:val="it-IT"/>
        </w:rPr>
      </w:pPr>
      <w:r w:rsidRPr="0084392F">
        <w:rPr>
          <w:lang w:val="it-IT"/>
        </w:rPr>
        <w:lastRenderedPageBreak/>
        <w:t>Dopodiché mi rialzo in piedi per eseguire la terza unità di preghiera. Dopo l'ultima unità di ogni preghiera mi siedo per recitare l'ultimo "</w:t>
      </w:r>
      <w:proofErr w:type="spellStart"/>
      <w:r w:rsidRPr="0084392F">
        <w:rPr>
          <w:lang w:val="it-IT"/>
        </w:rPr>
        <w:t>tašahhud</w:t>
      </w:r>
      <w:proofErr w:type="spellEnd"/>
      <w:r w:rsidRPr="0084392F">
        <w:rPr>
          <w:lang w:val="it-IT"/>
        </w:rPr>
        <w:t xml:space="preserve">", </w:t>
      </w:r>
      <w:r w:rsidR="00AF4630">
        <w:rPr>
          <w:lang w:val="it-IT"/>
        </w:rPr>
        <w:t>che</w:t>
      </w:r>
      <w:r w:rsidRPr="0084392F">
        <w:rPr>
          <w:lang w:val="it-IT"/>
        </w:rPr>
        <w:t xml:space="preserve"> è: "At-</w:t>
      </w:r>
      <w:proofErr w:type="spellStart"/>
      <w:r w:rsidRPr="0084392F">
        <w:rPr>
          <w:lang w:val="it-IT"/>
        </w:rPr>
        <w:t>taḥyyātu</w:t>
      </w:r>
      <w:proofErr w:type="spellEnd"/>
      <w:r w:rsidRPr="0084392F">
        <w:rPr>
          <w:lang w:val="it-IT"/>
        </w:rPr>
        <w:t xml:space="preserve"> li-</w:t>
      </w:r>
      <w:proofErr w:type="spellStart"/>
      <w:r w:rsidRPr="0084392F">
        <w:rPr>
          <w:lang w:val="it-IT"/>
        </w:rPr>
        <w:t>Llahi</w:t>
      </w:r>
      <w:proofErr w:type="spellEnd"/>
      <w:r w:rsidRPr="0084392F">
        <w:rPr>
          <w:lang w:val="it-IT"/>
        </w:rPr>
        <w:t xml:space="preserve"> wa </w:t>
      </w:r>
      <w:proofErr w:type="spellStart"/>
      <w:r w:rsidRPr="0084392F">
        <w:rPr>
          <w:lang w:val="it-IT"/>
        </w:rPr>
        <w:t>aṣ-ṣalawātu</w:t>
      </w:r>
      <w:proofErr w:type="spellEnd"/>
      <w:r w:rsidRPr="0084392F">
        <w:rPr>
          <w:lang w:val="it-IT"/>
        </w:rPr>
        <w:t xml:space="preserve"> wa </w:t>
      </w:r>
      <w:proofErr w:type="spellStart"/>
      <w:r w:rsidRPr="0084392F">
        <w:rPr>
          <w:lang w:val="it-IT"/>
        </w:rPr>
        <w:t>aṭ-ṭayybāt</w:t>
      </w:r>
      <w:proofErr w:type="spellEnd"/>
      <w:r w:rsidRPr="0084392F">
        <w:rPr>
          <w:lang w:val="it-IT"/>
        </w:rPr>
        <w:t xml:space="preserve">, </w:t>
      </w:r>
      <w:proofErr w:type="spellStart"/>
      <w:r w:rsidRPr="0084392F">
        <w:rPr>
          <w:lang w:val="it-IT"/>
        </w:rPr>
        <w:t>as-salāmu</w:t>
      </w:r>
      <w:proofErr w:type="spellEnd"/>
      <w:r w:rsidRPr="0084392F">
        <w:rPr>
          <w:lang w:val="it-IT"/>
        </w:rPr>
        <w:t xml:space="preserve"> ‘</w:t>
      </w:r>
      <w:proofErr w:type="spellStart"/>
      <w:r w:rsidRPr="0084392F">
        <w:rPr>
          <w:lang w:val="it-IT"/>
        </w:rPr>
        <w:t>alayka</w:t>
      </w:r>
      <w:proofErr w:type="spellEnd"/>
      <w:r w:rsidRPr="0084392F">
        <w:rPr>
          <w:lang w:val="it-IT"/>
        </w:rPr>
        <w:t xml:space="preserve"> </w:t>
      </w:r>
      <w:proofErr w:type="spellStart"/>
      <w:r w:rsidRPr="0084392F">
        <w:rPr>
          <w:lang w:val="it-IT"/>
        </w:rPr>
        <w:t>ayyuha</w:t>
      </w:r>
      <w:proofErr w:type="spellEnd"/>
      <w:r w:rsidRPr="0084392F">
        <w:rPr>
          <w:lang w:val="it-IT"/>
        </w:rPr>
        <w:t xml:space="preserve"> a-</w:t>
      </w:r>
      <w:proofErr w:type="spellStart"/>
      <w:r w:rsidRPr="0084392F">
        <w:rPr>
          <w:lang w:val="it-IT"/>
        </w:rPr>
        <w:t>nabiyyu</w:t>
      </w:r>
      <w:proofErr w:type="spellEnd"/>
      <w:r w:rsidRPr="0084392F">
        <w:rPr>
          <w:lang w:val="it-IT"/>
        </w:rPr>
        <w:t xml:space="preserve"> wa-</w:t>
      </w:r>
      <w:proofErr w:type="spellStart"/>
      <w:r w:rsidRPr="0084392F">
        <w:rPr>
          <w:lang w:val="it-IT"/>
        </w:rPr>
        <w:t>raḥmatu</w:t>
      </w:r>
      <w:proofErr w:type="spellEnd"/>
      <w:r w:rsidRPr="0084392F">
        <w:rPr>
          <w:lang w:val="it-IT"/>
        </w:rPr>
        <w:t>-</w:t>
      </w:r>
      <w:proofErr w:type="spellStart"/>
      <w:r w:rsidRPr="0084392F">
        <w:rPr>
          <w:lang w:val="it-IT"/>
        </w:rPr>
        <w:t>Llahi</w:t>
      </w:r>
      <w:proofErr w:type="spellEnd"/>
      <w:r w:rsidRPr="0084392F">
        <w:rPr>
          <w:lang w:val="it-IT"/>
        </w:rPr>
        <w:t xml:space="preserve"> wa </w:t>
      </w:r>
      <w:proofErr w:type="spellStart"/>
      <w:r w:rsidRPr="0084392F">
        <w:rPr>
          <w:lang w:val="it-IT"/>
        </w:rPr>
        <w:t>barakātuhu</w:t>
      </w:r>
      <w:proofErr w:type="spellEnd"/>
      <w:r w:rsidRPr="0084392F">
        <w:rPr>
          <w:lang w:val="it-IT"/>
        </w:rPr>
        <w:t xml:space="preserve">, </w:t>
      </w:r>
      <w:proofErr w:type="spellStart"/>
      <w:r w:rsidRPr="0084392F">
        <w:rPr>
          <w:lang w:val="it-IT"/>
        </w:rPr>
        <w:t>as-salāmu</w:t>
      </w:r>
      <w:proofErr w:type="spellEnd"/>
      <w:r w:rsidRPr="0084392F">
        <w:rPr>
          <w:lang w:val="it-IT"/>
        </w:rPr>
        <w:t xml:space="preserve"> ‘</w:t>
      </w:r>
      <w:proofErr w:type="spellStart"/>
      <w:r w:rsidRPr="0084392F">
        <w:rPr>
          <w:lang w:val="it-IT"/>
        </w:rPr>
        <w:t>alayna</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ibādi</w:t>
      </w:r>
      <w:proofErr w:type="spellEnd"/>
      <w:r w:rsidRPr="0084392F">
        <w:rPr>
          <w:lang w:val="it-IT"/>
        </w:rPr>
        <w:t xml:space="preserve"> </w:t>
      </w:r>
      <w:proofErr w:type="spellStart"/>
      <w:r w:rsidRPr="0084392F">
        <w:rPr>
          <w:lang w:val="it-IT"/>
        </w:rPr>
        <w:t>Llahi</w:t>
      </w:r>
      <w:proofErr w:type="spellEnd"/>
      <w:r w:rsidRPr="0084392F">
        <w:rPr>
          <w:lang w:val="it-IT"/>
        </w:rPr>
        <w:t xml:space="preserve"> </w:t>
      </w:r>
      <w:proofErr w:type="spellStart"/>
      <w:r w:rsidRPr="0084392F">
        <w:rPr>
          <w:lang w:val="it-IT"/>
        </w:rPr>
        <w:t>aṣ-ṣāliḥin</w:t>
      </w:r>
      <w:proofErr w:type="spellEnd"/>
      <w:r w:rsidRPr="0084392F">
        <w:rPr>
          <w:lang w:val="it-IT"/>
        </w:rPr>
        <w:t>, ‘</w:t>
      </w:r>
      <w:proofErr w:type="spellStart"/>
      <w:r w:rsidRPr="0084392F">
        <w:rPr>
          <w:lang w:val="it-IT"/>
        </w:rPr>
        <w:t>ašhadu</w:t>
      </w:r>
      <w:proofErr w:type="spellEnd"/>
      <w:r w:rsidRPr="0084392F">
        <w:rPr>
          <w:lang w:val="it-IT"/>
        </w:rPr>
        <w:t xml:space="preserve"> an </w:t>
      </w:r>
      <w:proofErr w:type="spellStart"/>
      <w:r w:rsidRPr="0084392F">
        <w:rPr>
          <w:lang w:val="it-IT"/>
        </w:rPr>
        <w:t>lā</w:t>
      </w:r>
      <w:proofErr w:type="spellEnd"/>
      <w:r w:rsidRPr="0084392F">
        <w:rPr>
          <w:lang w:val="it-IT"/>
        </w:rPr>
        <w:t xml:space="preserve"> </w:t>
      </w:r>
      <w:proofErr w:type="spellStart"/>
      <w:r w:rsidRPr="0084392F">
        <w:rPr>
          <w:lang w:val="it-IT"/>
        </w:rPr>
        <w:t>ilaha</w:t>
      </w:r>
      <w:proofErr w:type="spellEnd"/>
      <w:r w:rsidRPr="0084392F">
        <w:rPr>
          <w:lang w:val="it-IT"/>
        </w:rPr>
        <w:t xml:space="preserve"> </w:t>
      </w:r>
      <w:proofErr w:type="spellStart"/>
      <w:r w:rsidRPr="0084392F">
        <w:rPr>
          <w:lang w:val="it-IT"/>
        </w:rPr>
        <w:t>illa</w:t>
      </w:r>
      <w:proofErr w:type="spellEnd"/>
      <w:r w:rsidRPr="0084392F">
        <w:rPr>
          <w:lang w:val="it-IT"/>
        </w:rPr>
        <w:t xml:space="preserve"> Allah wa ‘</w:t>
      </w:r>
      <w:proofErr w:type="spellStart"/>
      <w:r w:rsidRPr="0084392F">
        <w:rPr>
          <w:lang w:val="it-IT"/>
        </w:rPr>
        <w:t>ašhadu</w:t>
      </w:r>
      <w:proofErr w:type="spellEnd"/>
      <w:r w:rsidRPr="0084392F">
        <w:rPr>
          <w:lang w:val="it-IT"/>
        </w:rPr>
        <w:t xml:space="preserve"> anna </w:t>
      </w:r>
      <w:proofErr w:type="spellStart"/>
      <w:r w:rsidRPr="0084392F">
        <w:rPr>
          <w:lang w:val="it-IT"/>
        </w:rPr>
        <w:t>Muḥammadan</w:t>
      </w:r>
      <w:proofErr w:type="spellEnd"/>
      <w:r w:rsidRPr="0084392F">
        <w:rPr>
          <w:lang w:val="it-IT"/>
        </w:rPr>
        <w:t xml:space="preserve"> ‘</w:t>
      </w:r>
      <w:proofErr w:type="spellStart"/>
      <w:r w:rsidRPr="0084392F">
        <w:rPr>
          <w:lang w:val="it-IT"/>
        </w:rPr>
        <w:t>adbuhu</w:t>
      </w:r>
      <w:proofErr w:type="spellEnd"/>
      <w:r w:rsidRPr="0084392F">
        <w:rPr>
          <w:lang w:val="it-IT"/>
        </w:rPr>
        <w:t xml:space="preserve"> wa </w:t>
      </w:r>
      <w:proofErr w:type="spellStart"/>
      <w:r w:rsidRPr="0084392F">
        <w:rPr>
          <w:lang w:val="it-IT"/>
        </w:rPr>
        <w:t>rasūluhu</w:t>
      </w:r>
      <w:proofErr w:type="spellEnd"/>
      <w:r w:rsidRPr="0084392F">
        <w:rPr>
          <w:lang w:val="it-IT"/>
        </w:rPr>
        <w:t xml:space="preserve">. </w:t>
      </w:r>
      <w:proofErr w:type="spellStart"/>
      <w:r w:rsidRPr="0084392F">
        <w:rPr>
          <w:lang w:val="it-IT"/>
        </w:rPr>
        <w:t>Allahumma</w:t>
      </w:r>
      <w:proofErr w:type="spellEnd"/>
      <w:r w:rsidRPr="0084392F">
        <w:rPr>
          <w:lang w:val="it-IT"/>
        </w:rPr>
        <w:t xml:space="preserve"> </w:t>
      </w:r>
      <w:proofErr w:type="spellStart"/>
      <w:r w:rsidRPr="0084392F">
        <w:rPr>
          <w:lang w:val="it-IT"/>
        </w:rPr>
        <w:t>ṣalli</w:t>
      </w:r>
      <w:proofErr w:type="spellEnd"/>
      <w:r w:rsidRPr="0084392F">
        <w:rPr>
          <w:lang w:val="it-IT"/>
        </w:rPr>
        <w:t xml:space="preserve"> ‘</w:t>
      </w:r>
      <w:proofErr w:type="spellStart"/>
      <w:r w:rsidRPr="0084392F">
        <w:rPr>
          <w:lang w:val="it-IT"/>
        </w:rPr>
        <w:t>alā</w:t>
      </w:r>
      <w:proofErr w:type="spellEnd"/>
      <w:r w:rsidRPr="0084392F">
        <w:rPr>
          <w:lang w:val="it-IT"/>
        </w:rPr>
        <w:t xml:space="preserve"> </w:t>
      </w:r>
      <w:proofErr w:type="spellStart"/>
      <w:r w:rsidRPr="0084392F">
        <w:rPr>
          <w:lang w:val="it-IT"/>
        </w:rPr>
        <w:t>Muḥammadin</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ahli</w:t>
      </w:r>
      <w:proofErr w:type="spellEnd"/>
      <w:r w:rsidRPr="0084392F">
        <w:rPr>
          <w:lang w:val="it-IT"/>
        </w:rPr>
        <w:t xml:space="preserve"> </w:t>
      </w:r>
      <w:proofErr w:type="spellStart"/>
      <w:r w:rsidRPr="0084392F">
        <w:rPr>
          <w:lang w:val="it-IT"/>
        </w:rPr>
        <w:t>Muḥammad</w:t>
      </w:r>
      <w:proofErr w:type="spellEnd"/>
      <w:r w:rsidRPr="0084392F">
        <w:rPr>
          <w:lang w:val="it-IT"/>
        </w:rPr>
        <w:t xml:space="preserve">, </w:t>
      </w:r>
      <w:proofErr w:type="spellStart"/>
      <w:r w:rsidRPr="0084392F">
        <w:rPr>
          <w:lang w:val="it-IT"/>
        </w:rPr>
        <w:t>kamā</w:t>
      </w:r>
      <w:proofErr w:type="spellEnd"/>
      <w:r w:rsidRPr="0084392F">
        <w:rPr>
          <w:lang w:val="it-IT"/>
        </w:rPr>
        <w:t xml:space="preserve"> </w:t>
      </w:r>
      <w:proofErr w:type="spellStart"/>
      <w:r w:rsidRPr="0084392F">
        <w:rPr>
          <w:lang w:val="it-IT"/>
        </w:rPr>
        <w:t>ṣallayyta</w:t>
      </w:r>
      <w:proofErr w:type="spellEnd"/>
      <w:r w:rsidRPr="0084392F">
        <w:rPr>
          <w:lang w:val="it-IT"/>
        </w:rPr>
        <w:t xml:space="preserve"> ‘</w:t>
      </w:r>
      <w:proofErr w:type="spellStart"/>
      <w:r w:rsidRPr="0084392F">
        <w:rPr>
          <w:lang w:val="it-IT"/>
        </w:rPr>
        <w:t>alā</w:t>
      </w:r>
      <w:proofErr w:type="spellEnd"/>
      <w:r w:rsidRPr="0084392F">
        <w:rPr>
          <w:lang w:val="it-IT"/>
        </w:rPr>
        <w:t xml:space="preserve"> </w:t>
      </w:r>
      <w:proofErr w:type="spellStart"/>
      <w:r w:rsidRPr="0084392F">
        <w:rPr>
          <w:lang w:val="it-IT"/>
        </w:rPr>
        <w:t>Ibrāhīm</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ahli</w:t>
      </w:r>
      <w:proofErr w:type="spellEnd"/>
      <w:r w:rsidRPr="0084392F">
        <w:rPr>
          <w:lang w:val="it-IT"/>
        </w:rPr>
        <w:t xml:space="preserve"> </w:t>
      </w:r>
      <w:proofErr w:type="spellStart"/>
      <w:r w:rsidRPr="0084392F">
        <w:rPr>
          <w:lang w:val="it-IT"/>
        </w:rPr>
        <w:t>Ibrāhīm</w:t>
      </w:r>
      <w:proofErr w:type="spellEnd"/>
      <w:r w:rsidRPr="0084392F">
        <w:rPr>
          <w:lang w:val="it-IT"/>
        </w:rPr>
        <w:t xml:space="preserve">, </w:t>
      </w:r>
      <w:proofErr w:type="spellStart"/>
      <w:r w:rsidRPr="0084392F">
        <w:rPr>
          <w:lang w:val="it-IT"/>
        </w:rPr>
        <w:t>innaka</w:t>
      </w:r>
      <w:proofErr w:type="spellEnd"/>
      <w:r w:rsidRPr="0084392F">
        <w:rPr>
          <w:lang w:val="it-IT"/>
        </w:rPr>
        <w:t xml:space="preserve"> </w:t>
      </w:r>
      <w:proofErr w:type="spellStart"/>
      <w:r w:rsidRPr="0084392F">
        <w:rPr>
          <w:lang w:val="it-IT"/>
        </w:rPr>
        <w:t>ḥamīdun</w:t>
      </w:r>
      <w:proofErr w:type="spellEnd"/>
      <w:r w:rsidRPr="0084392F">
        <w:rPr>
          <w:lang w:val="it-IT"/>
        </w:rPr>
        <w:t xml:space="preserve"> </w:t>
      </w:r>
      <w:proofErr w:type="spellStart"/>
      <w:r w:rsidRPr="0084392F">
        <w:rPr>
          <w:lang w:val="it-IT"/>
        </w:rPr>
        <w:t>maǧīd</w:t>
      </w:r>
      <w:proofErr w:type="spellEnd"/>
      <w:r w:rsidRPr="0084392F">
        <w:rPr>
          <w:lang w:val="it-IT"/>
        </w:rPr>
        <w:t xml:space="preserve">. </w:t>
      </w:r>
      <w:proofErr w:type="spellStart"/>
      <w:r w:rsidRPr="0084392F">
        <w:rPr>
          <w:lang w:val="it-IT"/>
        </w:rPr>
        <w:t>Allahumma</w:t>
      </w:r>
      <w:proofErr w:type="spellEnd"/>
      <w:r w:rsidRPr="0084392F">
        <w:rPr>
          <w:lang w:val="it-IT"/>
        </w:rPr>
        <w:t xml:space="preserve"> </w:t>
      </w:r>
      <w:proofErr w:type="spellStart"/>
      <w:r w:rsidRPr="0084392F">
        <w:rPr>
          <w:lang w:val="it-IT"/>
        </w:rPr>
        <w:t>bārik</w:t>
      </w:r>
      <w:proofErr w:type="spellEnd"/>
      <w:r w:rsidRPr="0084392F">
        <w:rPr>
          <w:lang w:val="it-IT"/>
        </w:rPr>
        <w:t xml:space="preserve"> ‘</w:t>
      </w:r>
      <w:proofErr w:type="spellStart"/>
      <w:r w:rsidRPr="0084392F">
        <w:rPr>
          <w:lang w:val="it-IT"/>
        </w:rPr>
        <w:t>alā</w:t>
      </w:r>
      <w:proofErr w:type="spellEnd"/>
      <w:r w:rsidRPr="0084392F">
        <w:rPr>
          <w:lang w:val="it-IT"/>
        </w:rPr>
        <w:t xml:space="preserve"> </w:t>
      </w:r>
      <w:proofErr w:type="spellStart"/>
      <w:r w:rsidRPr="0084392F">
        <w:rPr>
          <w:lang w:val="it-IT"/>
        </w:rPr>
        <w:t>Muḥammadin</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ahli</w:t>
      </w:r>
      <w:proofErr w:type="spellEnd"/>
      <w:r w:rsidRPr="0084392F">
        <w:rPr>
          <w:lang w:val="it-IT"/>
        </w:rPr>
        <w:t xml:space="preserve"> </w:t>
      </w:r>
      <w:proofErr w:type="spellStart"/>
      <w:r w:rsidRPr="0084392F">
        <w:rPr>
          <w:lang w:val="it-IT"/>
        </w:rPr>
        <w:t>Muḥammad</w:t>
      </w:r>
      <w:proofErr w:type="spellEnd"/>
      <w:r w:rsidRPr="0084392F">
        <w:rPr>
          <w:lang w:val="it-IT"/>
        </w:rPr>
        <w:t xml:space="preserve">, </w:t>
      </w:r>
      <w:proofErr w:type="spellStart"/>
      <w:r w:rsidRPr="0084392F">
        <w:rPr>
          <w:lang w:val="it-IT"/>
        </w:rPr>
        <w:t>kamā</w:t>
      </w:r>
      <w:proofErr w:type="spellEnd"/>
      <w:r w:rsidRPr="0084392F">
        <w:rPr>
          <w:lang w:val="it-IT"/>
        </w:rPr>
        <w:t xml:space="preserve"> </w:t>
      </w:r>
      <w:proofErr w:type="spellStart"/>
      <w:r w:rsidRPr="0084392F">
        <w:rPr>
          <w:lang w:val="it-IT"/>
        </w:rPr>
        <w:t>barākta</w:t>
      </w:r>
      <w:proofErr w:type="spellEnd"/>
      <w:r w:rsidRPr="0084392F">
        <w:rPr>
          <w:lang w:val="it-IT"/>
        </w:rPr>
        <w:t xml:space="preserve"> ‘</w:t>
      </w:r>
      <w:proofErr w:type="spellStart"/>
      <w:r w:rsidRPr="0084392F">
        <w:rPr>
          <w:lang w:val="it-IT"/>
        </w:rPr>
        <w:t>alā</w:t>
      </w:r>
      <w:proofErr w:type="spellEnd"/>
      <w:r w:rsidRPr="0084392F">
        <w:rPr>
          <w:lang w:val="it-IT"/>
        </w:rPr>
        <w:t xml:space="preserve"> </w:t>
      </w:r>
      <w:proofErr w:type="spellStart"/>
      <w:r w:rsidRPr="0084392F">
        <w:rPr>
          <w:lang w:val="it-IT"/>
        </w:rPr>
        <w:t>Ibrāhīm</w:t>
      </w:r>
      <w:proofErr w:type="spellEnd"/>
      <w:r w:rsidRPr="0084392F">
        <w:rPr>
          <w:lang w:val="it-IT"/>
        </w:rPr>
        <w:t xml:space="preserve"> wa ‘</w:t>
      </w:r>
      <w:proofErr w:type="spellStart"/>
      <w:r w:rsidRPr="0084392F">
        <w:rPr>
          <w:lang w:val="it-IT"/>
        </w:rPr>
        <w:t>alā</w:t>
      </w:r>
      <w:proofErr w:type="spellEnd"/>
      <w:r w:rsidRPr="0084392F">
        <w:rPr>
          <w:lang w:val="it-IT"/>
        </w:rPr>
        <w:t xml:space="preserve"> </w:t>
      </w:r>
      <w:proofErr w:type="spellStart"/>
      <w:r w:rsidRPr="0084392F">
        <w:rPr>
          <w:lang w:val="it-IT"/>
        </w:rPr>
        <w:t>ahli</w:t>
      </w:r>
      <w:proofErr w:type="spellEnd"/>
      <w:r w:rsidRPr="0084392F">
        <w:rPr>
          <w:lang w:val="it-IT"/>
        </w:rPr>
        <w:t xml:space="preserve"> </w:t>
      </w:r>
      <w:proofErr w:type="spellStart"/>
      <w:r w:rsidRPr="0084392F">
        <w:rPr>
          <w:lang w:val="it-IT"/>
        </w:rPr>
        <w:t>Ibrāhīm</w:t>
      </w:r>
      <w:proofErr w:type="spellEnd"/>
      <w:r w:rsidRPr="0084392F">
        <w:rPr>
          <w:lang w:val="it-IT"/>
        </w:rPr>
        <w:t xml:space="preserve">, </w:t>
      </w:r>
      <w:proofErr w:type="spellStart"/>
      <w:r w:rsidRPr="0084392F">
        <w:rPr>
          <w:lang w:val="it-IT"/>
        </w:rPr>
        <w:t>innaka</w:t>
      </w:r>
      <w:proofErr w:type="spellEnd"/>
      <w:r w:rsidRPr="0084392F">
        <w:rPr>
          <w:lang w:val="it-IT"/>
        </w:rPr>
        <w:t xml:space="preserve"> </w:t>
      </w:r>
      <w:proofErr w:type="spellStart"/>
      <w:r w:rsidRPr="0084392F">
        <w:rPr>
          <w:lang w:val="it-IT"/>
        </w:rPr>
        <w:t>ḥamīdun</w:t>
      </w:r>
      <w:proofErr w:type="spellEnd"/>
      <w:r w:rsidRPr="0084392F">
        <w:rPr>
          <w:lang w:val="it-IT"/>
        </w:rPr>
        <w:t xml:space="preserve"> </w:t>
      </w:r>
      <w:proofErr w:type="spellStart"/>
      <w:r w:rsidRPr="0084392F">
        <w:rPr>
          <w:lang w:val="it-IT"/>
        </w:rPr>
        <w:t>maǧīd</w:t>
      </w:r>
      <w:proofErr w:type="spellEnd"/>
      <w:r w:rsidRPr="0084392F">
        <w:rPr>
          <w:lang w:val="it-IT"/>
        </w:rPr>
        <w:t xml:space="preserve">." (Gli elogi di maestosità, le preghiere e le benevolenze sono per Allah. Che la pace sia su di Te, oh Profeta, così come la misericordia di Allah e le Sue benedizioni. Che la pace sia su di noi e sui Suoi servi devoti. Testimonio che non vi è altra divinità all'infuori di Allah, e testimonio che Muhammad è il Suo servo e Messaggero. O Allah, concedi il Tuo elogio a Muhammad e alla Sua famiglia, così come hai elogiato Ibrahim e la Sua famiglia, Tu sei il degno di lode, l'Eccelso. O Allah, benedici Muhammad e la Sua </w:t>
      </w:r>
      <w:r w:rsidRPr="0084392F">
        <w:rPr>
          <w:lang w:val="it-IT"/>
        </w:rPr>
        <w:lastRenderedPageBreak/>
        <w:t>famiglia, così come hai benedetto Ibrahim e la Sua famiglia. Tu sei il degno di lode, l'Eccelso).</w:t>
      </w:r>
    </w:p>
    <w:p w14:paraId="0381C2C0" w14:textId="77777777" w:rsidR="001F0CF7" w:rsidRPr="0084392F" w:rsidRDefault="00000000">
      <w:pPr>
        <w:rPr>
          <w:lang w:val="it-IT"/>
        </w:rPr>
      </w:pPr>
      <w:r w:rsidRPr="0084392F">
        <w:rPr>
          <w:lang w:val="it-IT"/>
        </w:rPr>
        <w:t>Passo 12: Dopodiché, eseguo il "saluto" alla mia destra dicendo: "</w:t>
      </w:r>
      <w:proofErr w:type="spellStart"/>
      <w:r w:rsidRPr="0084392F">
        <w:rPr>
          <w:lang w:val="it-IT"/>
        </w:rPr>
        <w:t>as-salamu</w:t>
      </w:r>
      <w:proofErr w:type="spellEnd"/>
      <w:r w:rsidRPr="0084392F">
        <w:rPr>
          <w:lang w:val="it-IT"/>
        </w:rPr>
        <w:t xml:space="preserve"> '</w:t>
      </w:r>
      <w:proofErr w:type="spellStart"/>
      <w:r w:rsidRPr="0084392F">
        <w:rPr>
          <w:lang w:val="it-IT"/>
        </w:rPr>
        <w:t>alaykum</w:t>
      </w:r>
      <w:proofErr w:type="spellEnd"/>
      <w:r w:rsidRPr="0084392F">
        <w:rPr>
          <w:lang w:val="it-IT"/>
        </w:rPr>
        <w:t xml:space="preserve"> wa </w:t>
      </w:r>
      <w:proofErr w:type="spellStart"/>
      <w:r w:rsidRPr="0084392F">
        <w:rPr>
          <w:lang w:val="it-IT"/>
        </w:rPr>
        <w:t>raḥmatu-Llah</w:t>
      </w:r>
      <w:proofErr w:type="spellEnd"/>
      <w:r w:rsidRPr="0084392F">
        <w:rPr>
          <w:lang w:val="it-IT"/>
        </w:rPr>
        <w:t>", e poi verso sinistra dicendo ancora: "</w:t>
      </w:r>
      <w:proofErr w:type="spellStart"/>
      <w:r w:rsidRPr="0084392F">
        <w:rPr>
          <w:lang w:val="it-IT"/>
        </w:rPr>
        <w:t>as-salamu</w:t>
      </w:r>
      <w:proofErr w:type="spellEnd"/>
      <w:r w:rsidRPr="0084392F">
        <w:rPr>
          <w:lang w:val="it-IT"/>
        </w:rPr>
        <w:t xml:space="preserve"> '</w:t>
      </w:r>
      <w:proofErr w:type="spellStart"/>
      <w:r w:rsidRPr="0084392F">
        <w:rPr>
          <w:lang w:val="it-IT"/>
        </w:rPr>
        <w:t>alaykum</w:t>
      </w:r>
      <w:proofErr w:type="spellEnd"/>
      <w:r w:rsidRPr="0084392F">
        <w:rPr>
          <w:lang w:val="it-IT"/>
        </w:rPr>
        <w:t xml:space="preserve"> wa </w:t>
      </w:r>
      <w:proofErr w:type="spellStart"/>
      <w:r w:rsidRPr="0084392F">
        <w:rPr>
          <w:lang w:val="it-IT"/>
        </w:rPr>
        <w:t>raḥmatu-Llah</w:t>
      </w:r>
      <w:proofErr w:type="spellEnd"/>
      <w:r w:rsidRPr="0084392F">
        <w:rPr>
          <w:lang w:val="it-IT"/>
        </w:rPr>
        <w:t>" con l'intenzione di terminare la preghiera. E con questo la preghiera è stata compiuta.</w:t>
      </w:r>
    </w:p>
    <w:p w14:paraId="2418F63A" w14:textId="77777777" w:rsidR="001F0CF7" w:rsidRPr="0084392F" w:rsidRDefault="00000000">
      <w:pPr>
        <w:pStyle w:val="Titolo1"/>
        <w:rPr>
          <w:lang w:val="it-IT"/>
        </w:rPr>
      </w:pPr>
      <w:bookmarkStart w:id="40" w:name="_Toc136386332"/>
      <w:r w:rsidRPr="0084392F">
        <w:rPr>
          <w:lang w:val="it-IT"/>
        </w:rPr>
        <w:lastRenderedPageBreak/>
        <w:t>Il velo della donna musulmana</w:t>
      </w:r>
      <w:bookmarkEnd w:id="40"/>
    </w:p>
    <w:p w14:paraId="73B2A087" w14:textId="77777777" w:rsidR="0062023F" w:rsidRPr="0062023F" w:rsidRDefault="00000000" w:rsidP="0062023F">
      <w:pPr>
        <w:rPr>
          <w:rFonts w:ascii="Calibri" w:eastAsia="SimSun" w:hAnsi="Calibri"/>
          <w:szCs w:val="24"/>
          <w:rtl/>
          <w:lang w:val="fr-FR" w:eastAsia="zh-CN"/>
        </w:rPr>
      </w:pPr>
      <w:r>
        <w:t xml:space="preserve">Disse </w:t>
      </w:r>
      <w:proofErr w:type="spellStart"/>
      <w:r>
        <w:t>l'Altissimo</w:t>
      </w:r>
      <w:proofErr w:type="spellEnd"/>
      <w:r>
        <w:t>:</w:t>
      </w:r>
    </w:p>
    <w:p w14:paraId="718EE658" w14:textId="52440D9B" w:rsidR="00757322" w:rsidRPr="0062023F" w:rsidRDefault="0062023F" w:rsidP="00AE52B6">
      <w:pPr>
        <w:keepLines/>
        <w:bidi/>
        <w:spacing w:line="240" w:lineRule="auto"/>
        <w:rPr>
          <w:rFonts w:ascii="Traditional Arabic" w:eastAsia="SimSun" w:hAnsi="Calibri"/>
          <w:color w:val="1F3864"/>
          <w:sz w:val="30"/>
          <w:szCs w:val="24"/>
          <w:lang w:eastAsia="zh-CN"/>
        </w:rPr>
      </w:pPr>
      <w:r w:rsidRPr="0062023F">
        <w:rPr>
          <w:rFonts w:ascii="Traditional Arabic" w:eastAsia="SimSun" w:hAnsi="Calibri" w:cs="Traditional Arabic"/>
          <w:color w:val="1F3864"/>
          <w:sz w:val="30"/>
          <w:szCs w:val="30"/>
          <w:shd w:val="clear" w:color="auto" w:fill="FFFFFF"/>
          <w:rtl/>
          <w:lang w:eastAsia="zh-CN"/>
        </w:rPr>
        <w:t>﴿</w:t>
      </w:r>
      <w:r w:rsidRPr="0062023F">
        <w:rPr>
          <w:rFonts w:ascii="Traditional Arabic" w:eastAsia="SimSun" w:hAnsi="Calibri" w:cs="KFGQPC HAFS Uthmanic Script"/>
          <w:color w:val="1F3864"/>
          <w:sz w:val="30"/>
          <w:szCs w:val="30"/>
          <w:shd w:val="clear" w:color="auto" w:fill="FFFFFF"/>
          <w:rtl/>
          <w:lang w:eastAsia="zh-CN"/>
        </w:rPr>
        <w:t xml:space="preserve">يَٰٓأَيُّهَا </w:t>
      </w:r>
      <w:r w:rsidRPr="0062023F">
        <w:rPr>
          <w:rFonts w:ascii="Traditional Arabic" w:eastAsia="SimSun" w:hAnsi="Calibri" w:cs="KFGQPC HAFS Uthmanic Script" w:hint="cs"/>
          <w:color w:val="1F3864"/>
          <w:sz w:val="30"/>
          <w:szCs w:val="30"/>
          <w:shd w:val="clear" w:color="auto" w:fill="FFFFFF"/>
          <w:rtl/>
          <w:lang w:eastAsia="zh-CN"/>
        </w:rPr>
        <w:t>ٱلنَّبِيُّ</w:t>
      </w:r>
      <w:r w:rsidRPr="0062023F">
        <w:rPr>
          <w:rFonts w:ascii="Traditional Arabic" w:eastAsia="SimSun" w:hAnsi="Calibri" w:cs="KFGQPC HAFS Uthmanic Script"/>
          <w:color w:val="1F3864"/>
          <w:sz w:val="30"/>
          <w:szCs w:val="30"/>
          <w:shd w:val="clear" w:color="auto" w:fill="FFFFFF"/>
          <w:rtl/>
          <w:lang w:eastAsia="zh-CN"/>
        </w:rPr>
        <w:t xml:space="preserve"> قُل لِّأَزۡوَٰجِكَ وَبَنَاتِكَ وَنِسَآءِ </w:t>
      </w:r>
      <w:r w:rsidRPr="0062023F">
        <w:rPr>
          <w:rFonts w:ascii="Traditional Arabic" w:eastAsia="SimSun" w:hAnsi="Calibri" w:cs="KFGQPC HAFS Uthmanic Script" w:hint="cs"/>
          <w:color w:val="1F3864"/>
          <w:sz w:val="30"/>
          <w:szCs w:val="30"/>
          <w:shd w:val="clear" w:color="auto" w:fill="FFFFFF"/>
          <w:rtl/>
          <w:lang w:eastAsia="zh-CN"/>
        </w:rPr>
        <w:t xml:space="preserve">ٱلۡمُؤۡمِنِينَ </w:t>
      </w:r>
      <w:r w:rsidRPr="0062023F">
        <w:rPr>
          <w:rFonts w:ascii="Traditional Arabic" w:eastAsia="SimSun" w:hAnsi="Calibri" w:cs="KFGQPC HAFS Uthmanic Script"/>
          <w:color w:val="1F3864"/>
          <w:sz w:val="30"/>
          <w:szCs w:val="30"/>
          <w:shd w:val="clear" w:color="auto" w:fill="FFFFFF"/>
          <w:rtl/>
          <w:lang w:eastAsia="zh-CN"/>
        </w:rPr>
        <w:t>يُدۡنِينَ</w:t>
      </w:r>
      <w:r w:rsidRPr="0062023F">
        <w:rPr>
          <w:rFonts w:ascii="Traditional Arabic" w:eastAsia="SimSun" w:hAnsi="Calibri" w:cs="KFGQPC HAFS Uthmanic Script" w:hint="cs"/>
          <w:color w:val="1F3864"/>
          <w:sz w:val="30"/>
          <w:szCs w:val="30"/>
          <w:shd w:val="clear" w:color="auto" w:fill="FFFFFF"/>
          <w:rtl/>
          <w:lang w:eastAsia="zh-CN"/>
        </w:rPr>
        <w:t xml:space="preserve"> </w:t>
      </w:r>
      <w:r w:rsidRPr="0062023F">
        <w:rPr>
          <w:rFonts w:ascii="Traditional Arabic" w:eastAsia="SimSun" w:hAnsi="Calibri" w:cs="KFGQPC HAFS Uthmanic Script"/>
          <w:color w:val="1F3864"/>
          <w:sz w:val="30"/>
          <w:szCs w:val="30"/>
          <w:shd w:val="clear" w:color="auto" w:fill="FFFFFF"/>
          <w:rtl/>
          <w:lang w:eastAsia="zh-CN"/>
        </w:rPr>
        <w:t xml:space="preserve">عَلَيۡهِنَّ مِن جَلَٰبِيبِهِنَّۚ ذَٰلِكَ أَدۡنَىٰٓ أَن يُعۡرَفۡنَ فَلَا يُؤۡذَيۡنَۗ وَكَانَ </w:t>
      </w:r>
      <w:r w:rsidRPr="0062023F">
        <w:rPr>
          <w:rFonts w:ascii="Traditional Arabic" w:eastAsia="SimSun" w:hAnsi="Calibri" w:cs="KFGQPC HAFS Uthmanic Script" w:hint="cs"/>
          <w:color w:val="1F3864"/>
          <w:sz w:val="30"/>
          <w:szCs w:val="30"/>
          <w:shd w:val="clear" w:color="auto" w:fill="FFFFFF"/>
          <w:rtl/>
          <w:lang w:eastAsia="zh-CN"/>
        </w:rPr>
        <w:t xml:space="preserve">ٱللَّهُ </w:t>
      </w:r>
      <w:r w:rsidRPr="0062023F">
        <w:rPr>
          <w:rFonts w:ascii="Traditional Arabic" w:eastAsia="SimSun" w:hAnsi="Calibri" w:cs="KFGQPC HAFS Uthmanic Script"/>
          <w:color w:val="1F3864"/>
          <w:sz w:val="30"/>
          <w:szCs w:val="30"/>
          <w:shd w:val="clear" w:color="auto" w:fill="FFFFFF"/>
          <w:rtl/>
          <w:lang w:eastAsia="zh-CN"/>
        </w:rPr>
        <w:t>غَفُورٗا رَّحِيمٗ</w:t>
      </w:r>
      <w:r w:rsidRPr="0062023F">
        <w:rPr>
          <w:rFonts w:ascii="Traditional Arabic" w:eastAsia="SimSun" w:hAnsi="Calibri" w:cs="KFGQPC HAFS Uthmanic Script" w:hint="cs"/>
          <w:color w:val="1F3864"/>
          <w:sz w:val="30"/>
          <w:szCs w:val="30"/>
          <w:shd w:val="clear" w:color="auto" w:fill="FFFFFF"/>
          <w:rtl/>
          <w:lang w:eastAsia="zh-CN"/>
        </w:rPr>
        <w:t xml:space="preserve"> </w:t>
      </w:r>
      <w:r w:rsidRPr="0062023F">
        <w:rPr>
          <w:rFonts w:ascii="Traditional Arabic" w:eastAsia="SimSun" w:hAnsi="Calibri" w:cs="KFGQPC HAFS Uthmanic Script"/>
          <w:color w:val="1F3864"/>
          <w:sz w:val="30"/>
          <w:szCs w:val="30"/>
          <w:shd w:val="clear" w:color="auto" w:fill="FFFFFF"/>
          <w:rtl/>
          <w:lang w:eastAsia="zh-CN"/>
        </w:rPr>
        <w:t>ا٥٩</w:t>
      </w:r>
      <w:r w:rsidRPr="0062023F">
        <w:rPr>
          <w:rFonts w:ascii="Traditional Arabic" w:eastAsia="SimSun" w:hAnsi="Calibri" w:cs="Traditional Arabic"/>
          <w:color w:val="1F3864"/>
          <w:sz w:val="30"/>
          <w:szCs w:val="30"/>
          <w:shd w:val="clear" w:color="auto" w:fill="FFFFFF"/>
          <w:rtl/>
          <w:lang w:eastAsia="zh-CN"/>
        </w:rPr>
        <w:t>﴾</w:t>
      </w:r>
      <w:r w:rsidR="00F34B37">
        <w:rPr>
          <w:rFonts w:ascii="Traditional Arabic" w:eastAsia="SimSun" w:hAnsi="Calibri" w:cs="Traditional Arabic"/>
          <w:color w:val="1F3864"/>
          <w:sz w:val="30"/>
          <w:szCs w:val="30"/>
          <w:shd w:val="clear" w:color="auto" w:fill="FFFFFF"/>
          <w:lang w:eastAsia="zh-CN"/>
        </w:rPr>
        <w:t xml:space="preserve"> </w:t>
      </w:r>
      <w:r w:rsidRPr="0062023F">
        <w:rPr>
          <w:rFonts w:ascii="Traditional Arabic" w:eastAsia="SimSun" w:hAnsi="Calibri"/>
          <w:color w:val="1F3864"/>
          <w:sz w:val="30"/>
          <w:szCs w:val="24"/>
          <w:shd w:val="clear" w:color="auto" w:fill="FFFFFF"/>
          <w:rtl/>
          <w:lang w:eastAsia="zh-CN"/>
        </w:rPr>
        <w:t>[</w:t>
      </w:r>
      <w:r w:rsidRPr="0062023F">
        <w:rPr>
          <w:rFonts w:ascii="Traditional Arabic" w:eastAsia="SimSun" w:hAnsi="Calibri"/>
          <w:color w:val="1F3864"/>
          <w:sz w:val="26"/>
          <w:szCs w:val="26"/>
          <w:shd w:val="clear" w:color="auto" w:fill="FFFFFF"/>
          <w:rtl/>
          <w:lang w:eastAsia="zh-CN"/>
        </w:rPr>
        <w:t>الأحزاب: 59]</w:t>
      </w:r>
    </w:p>
    <w:p w14:paraId="6CAAC491" w14:textId="6FE64FC3" w:rsidR="001F0CF7" w:rsidRPr="0084392F" w:rsidRDefault="00000000" w:rsidP="00757322">
      <w:pPr>
        <w:pStyle w:val="a0"/>
        <w:rPr>
          <w:lang w:val="it-IT"/>
        </w:rPr>
      </w:pPr>
      <w:r w:rsidRPr="0084392F">
        <w:rPr>
          <w:lang w:val="it-IT"/>
        </w:rPr>
        <w:t>"</w:t>
      </w:r>
      <w:proofErr w:type="gramStart"/>
      <w:r w:rsidRPr="0084392F">
        <w:rPr>
          <w:lang w:val="it-IT"/>
        </w:rPr>
        <w:t>Oh</w:t>
      </w:r>
      <w:proofErr w:type="gramEnd"/>
      <w:r w:rsidRPr="0084392F">
        <w:rPr>
          <w:lang w:val="it-IT"/>
        </w:rPr>
        <w:t xml:space="preserve"> Profeta, di' alle tue spose, alle tue figlie e alle donne dei credenti di coprirsi delle loro tonache, così da essere riconosciute e non essere molestate. Allah è perdonatore, misericordioso." [Capitolo: "i Coalizzati": 59]</w:t>
      </w:r>
    </w:p>
    <w:p w14:paraId="6E43E309" w14:textId="77777777" w:rsidR="001F0CF7" w:rsidRPr="0084392F" w:rsidRDefault="00000000">
      <w:pPr>
        <w:rPr>
          <w:lang w:val="it-IT"/>
        </w:rPr>
      </w:pPr>
      <w:r w:rsidRPr="0084392F">
        <w:rPr>
          <w:lang w:val="it-IT"/>
        </w:rPr>
        <w:t xml:space="preserve">Allah ha reso obbligatorio il "hijab" per la donna musulmana, cioè che la donna copra con l'abbigliamento usuale del proprio paese, le parti intime e tutto il corpo (compreso il capo) in presenza di uomini estranei a lei. Non è lecito per lei privarsi del "hijab" eccetto che con il marito o la parentela ristretta; ovvero coloro con cui non le è permesso definitivamente stipulare il matrimonio: il padre e la sua ascendenza, il figlio e la sua discendenza, gli zii paterni e gli zii materni, il fratello e i figli del fratello e della sorella, il </w:t>
      </w:r>
      <w:r w:rsidRPr="0084392F">
        <w:rPr>
          <w:lang w:val="it-IT"/>
        </w:rPr>
        <w:lastRenderedPageBreak/>
        <w:t>marito della madre, il padre del marito e la sua ascendenza, il figlio del marito della madre e la sua discendenza, il fratello di latte e il marito della nutrice. E diventa proibito a causa dell'allattamento ciò che è vietato per parentela).</w:t>
      </w:r>
    </w:p>
    <w:p w14:paraId="3D69D3EB" w14:textId="77777777" w:rsidR="001F0CF7" w:rsidRPr="0084392F" w:rsidRDefault="00000000">
      <w:pPr>
        <w:rPr>
          <w:lang w:val="it-IT"/>
        </w:rPr>
      </w:pPr>
      <w:r w:rsidRPr="0084392F">
        <w:rPr>
          <w:lang w:val="it-IT"/>
        </w:rPr>
        <w:t>La donna musulmana nell'abbigliamento deve attenersi a diverse regole:</w:t>
      </w:r>
    </w:p>
    <w:p w14:paraId="1FF3BDC2" w14:textId="136FA3B9" w:rsidR="001F0CF7" w:rsidRPr="0084392F" w:rsidRDefault="00213C3D">
      <w:pPr>
        <w:rPr>
          <w:lang w:val="it-IT"/>
        </w:rPr>
      </w:pPr>
      <w:r>
        <w:rPr>
          <w:lang w:val="it-IT"/>
        </w:rPr>
        <w:t>1.</w:t>
      </w:r>
      <w:r w:rsidRPr="0084392F">
        <w:rPr>
          <w:lang w:val="it-IT"/>
        </w:rPr>
        <w:t xml:space="preserve"> il vestito deve essere abbastanza ampio da coprire tutto il corpo.</w:t>
      </w:r>
    </w:p>
    <w:p w14:paraId="64C377B8" w14:textId="175AB973" w:rsidR="001F0CF7" w:rsidRPr="0084392F" w:rsidRDefault="00213C3D">
      <w:pPr>
        <w:rPr>
          <w:lang w:val="it-IT"/>
        </w:rPr>
      </w:pPr>
      <w:r>
        <w:rPr>
          <w:lang w:val="it-IT"/>
        </w:rPr>
        <w:t>2.</w:t>
      </w:r>
      <w:r w:rsidRPr="0084392F">
        <w:rPr>
          <w:lang w:val="it-IT"/>
        </w:rPr>
        <w:t xml:space="preserve"> se è in presenza di uomini estranei, non deve indossare capi di abbigliamento che usa come ornamento.</w:t>
      </w:r>
    </w:p>
    <w:p w14:paraId="39D4A92F" w14:textId="526DAAC2" w:rsidR="001F0CF7" w:rsidRPr="0084392F" w:rsidRDefault="00213C3D">
      <w:pPr>
        <w:rPr>
          <w:lang w:val="it-IT"/>
        </w:rPr>
      </w:pPr>
      <w:r>
        <w:rPr>
          <w:lang w:val="it-IT"/>
        </w:rPr>
        <w:t>3.</w:t>
      </w:r>
      <w:r w:rsidRPr="0084392F">
        <w:rPr>
          <w:lang w:val="it-IT"/>
        </w:rPr>
        <w:t xml:space="preserve"> non deve essere trasparente, ossia che rende visibile il corpo.</w:t>
      </w:r>
    </w:p>
    <w:p w14:paraId="2E6B33A9" w14:textId="75E5FC3B" w:rsidR="001F0CF7" w:rsidRPr="0084392F" w:rsidRDefault="00213C3D">
      <w:pPr>
        <w:rPr>
          <w:lang w:val="it-IT"/>
        </w:rPr>
      </w:pPr>
      <w:r>
        <w:rPr>
          <w:lang w:val="it-IT"/>
        </w:rPr>
        <w:t xml:space="preserve">4. </w:t>
      </w:r>
      <w:r w:rsidRPr="0084392F">
        <w:rPr>
          <w:lang w:val="it-IT"/>
        </w:rPr>
        <w:t>deve essere largo, non stretto al punto da mostrare qualche parte del suo corpo.</w:t>
      </w:r>
    </w:p>
    <w:p w14:paraId="61A9AE16" w14:textId="45BD674C" w:rsidR="001F0CF7" w:rsidRPr="0084392F" w:rsidRDefault="00213C3D">
      <w:pPr>
        <w:rPr>
          <w:lang w:val="it-IT"/>
        </w:rPr>
      </w:pPr>
      <w:r>
        <w:rPr>
          <w:lang w:val="it-IT"/>
        </w:rPr>
        <w:t>5.</w:t>
      </w:r>
      <w:r w:rsidRPr="0084392F">
        <w:rPr>
          <w:lang w:val="it-IT"/>
        </w:rPr>
        <w:t xml:space="preserve"> non deve essere profumato, ciò se intende passare in un punto dove ci sono uomini che potrebbero sentirne l'odore.</w:t>
      </w:r>
    </w:p>
    <w:p w14:paraId="45887E13" w14:textId="73D9FF3A" w:rsidR="001F0CF7" w:rsidRPr="0084392F" w:rsidRDefault="00213C3D">
      <w:pPr>
        <w:rPr>
          <w:lang w:val="it-IT"/>
        </w:rPr>
      </w:pPr>
      <w:r>
        <w:rPr>
          <w:lang w:val="it-IT"/>
        </w:rPr>
        <w:t xml:space="preserve">6. </w:t>
      </w:r>
      <w:r w:rsidRPr="0084392F">
        <w:rPr>
          <w:lang w:val="it-IT"/>
        </w:rPr>
        <w:t xml:space="preserve"> non deve somigliare all'abbigliamento maschile.</w:t>
      </w:r>
    </w:p>
    <w:p w14:paraId="205970F3" w14:textId="11F5A2C6" w:rsidR="001F0CF7" w:rsidRPr="0084392F" w:rsidRDefault="00213C3D">
      <w:pPr>
        <w:rPr>
          <w:lang w:val="it-IT"/>
        </w:rPr>
      </w:pPr>
      <w:r>
        <w:rPr>
          <w:lang w:val="it-IT"/>
        </w:rPr>
        <w:lastRenderedPageBreak/>
        <w:t>7.</w:t>
      </w:r>
      <w:r w:rsidRPr="0084392F">
        <w:rPr>
          <w:lang w:val="it-IT"/>
        </w:rPr>
        <w:t xml:space="preserve"> non deve somigliare all'abbigliamento delle non musulmane che usano nei loro riti o nelle loro feste.</w:t>
      </w:r>
    </w:p>
    <w:p w14:paraId="224EF026" w14:textId="5B415BD2" w:rsidR="001F0CF7" w:rsidRPr="0084392F" w:rsidRDefault="00213C3D">
      <w:pPr>
        <w:rPr>
          <w:lang w:val="it-IT"/>
        </w:rPr>
      </w:pPr>
      <w:r>
        <w:rPr>
          <w:lang w:val="it-IT"/>
        </w:rPr>
        <w:t>8.</w:t>
      </w:r>
      <w:r w:rsidRPr="0084392F">
        <w:rPr>
          <w:lang w:val="it-IT"/>
        </w:rPr>
        <w:t xml:space="preserve"> non deve essere un abito che segue una moda.</w:t>
      </w:r>
    </w:p>
    <w:p w14:paraId="495F9B6D" w14:textId="77777777" w:rsidR="001F0CF7" w:rsidRPr="0084392F" w:rsidRDefault="00000000">
      <w:pPr>
        <w:pStyle w:val="Titolo1"/>
        <w:rPr>
          <w:lang w:val="it-IT"/>
        </w:rPr>
      </w:pPr>
      <w:bookmarkStart w:id="41" w:name="_Toc136386333"/>
      <w:r w:rsidRPr="0084392F">
        <w:rPr>
          <w:lang w:val="it-IT"/>
        </w:rPr>
        <w:lastRenderedPageBreak/>
        <w:t>Tra le caratteristiche del credente:</w:t>
      </w:r>
      <w:bookmarkEnd w:id="41"/>
    </w:p>
    <w:p w14:paraId="41E0FA85" w14:textId="77777777" w:rsidR="0062023F" w:rsidRPr="0062023F" w:rsidRDefault="00000000" w:rsidP="0062023F">
      <w:pPr>
        <w:rPr>
          <w:rFonts w:ascii="Calibri" w:eastAsia="SimSun" w:hAnsi="Calibri"/>
          <w:szCs w:val="24"/>
          <w:rtl/>
          <w:lang w:val="fr-FR" w:eastAsia="zh-CN"/>
        </w:rPr>
      </w:pPr>
      <w:r>
        <w:t xml:space="preserve">Disse </w:t>
      </w:r>
      <w:proofErr w:type="spellStart"/>
      <w:r>
        <w:t>l'Altissimo</w:t>
      </w:r>
      <w:proofErr w:type="spellEnd"/>
      <w:r>
        <w:t>:</w:t>
      </w:r>
    </w:p>
    <w:p w14:paraId="3B12EA2B" w14:textId="1EECE04B" w:rsidR="00757322" w:rsidRPr="0062023F" w:rsidRDefault="0062023F" w:rsidP="00AE52B6">
      <w:pPr>
        <w:keepLines/>
        <w:bidi/>
        <w:spacing w:line="240" w:lineRule="auto"/>
        <w:rPr>
          <w:rFonts w:ascii="Traditional Arabic" w:eastAsia="SimSun" w:hAnsi="Calibri"/>
          <w:color w:val="1F3864"/>
          <w:sz w:val="30"/>
          <w:szCs w:val="24"/>
          <w:lang w:val="fr-FR" w:eastAsia="zh-CN"/>
        </w:rPr>
      </w:pPr>
      <w:r w:rsidRPr="0062023F">
        <w:rPr>
          <w:rFonts w:ascii="Traditional Arabic" w:eastAsia="SimSun" w:hAnsi="Calibri" w:cs="Traditional Arabic"/>
          <w:color w:val="1F3864"/>
          <w:sz w:val="30"/>
          <w:szCs w:val="30"/>
          <w:shd w:val="clear" w:color="auto" w:fill="FFFFFF"/>
          <w:rtl/>
          <w:lang w:eastAsia="zh-CN"/>
        </w:rPr>
        <w:t>﴿</w:t>
      </w:r>
      <w:r w:rsidRPr="0062023F">
        <w:rPr>
          <w:rFonts w:ascii="Traditional Arabic" w:eastAsia="SimSun" w:hAnsi="Calibri" w:cs="KFGQPC HAFS Uthmanic Script"/>
          <w:color w:val="1F3864"/>
          <w:sz w:val="30"/>
          <w:szCs w:val="30"/>
          <w:shd w:val="clear" w:color="auto" w:fill="FFFFFF"/>
          <w:rtl/>
          <w:lang w:eastAsia="zh-CN"/>
        </w:rPr>
        <w:t xml:space="preserve">إِنَّمَا </w:t>
      </w:r>
      <w:r w:rsidRPr="0062023F">
        <w:rPr>
          <w:rFonts w:ascii="Traditional Arabic" w:eastAsia="SimSun" w:hAnsi="Calibri" w:cs="KFGQPC HAFS Uthmanic Script" w:hint="cs"/>
          <w:color w:val="1F3864"/>
          <w:sz w:val="30"/>
          <w:szCs w:val="30"/>
          <w:shd w:val="clear" w:color="auto" w:fill="FFFFFF"/>
          <w:rtl/>
          <w:lang w:eastAsia="zh-CN"/>
        </w:rPr>
        <w:t>ٱلۡمُؤۡمِنُونَ ٱلَّذِينَ</w:t>
      </w:r>
      <w:r w:rsidRPr="0062023F">
        <w:rPr>
          <w:rFonts w:ascii="Traditional Arabic" w:eastAsia="SimSun" w:hAnsi="Calibri" w:cs="KFGQPC HAFS Uthmanic Script"/>
          <w:color w:val="1F3864"/>
          <w:sz w:val="30"/>
          <w:szCs w:val="30"/>
          <w:shd w:val="clear" w:color="auto" w:fill="FFFFFF"/>
          <w:rtl/>
          <w:lang w:eastAsia="zh-CN"/>
        </w:rPr>
        <w:t xml:space="preserve"> إِذَا ذُكِرَ </w:t>
      </w:r>
      <w:r w:rsidRPr="0062023F">
        <w:rPr>
          <w:rFonts w:ascii="Traditional Arabic" w:eastAsia="SimSun" w:hAnsi="Calibri" w:cs="KFGQPC HAFS Uthmanic Script" w:hint="cs"/>
          <w:color w:val="1F3864"/>
          <w:sz w:val="30"/>
          <w:szCs w:val="30"/>
          <w:shd w:val="clear" w:color="auto" w:fill="FFFFFF"/>
          <w:rtl/>
          <w:lang w:eastAsia="zh-CN"/>
        </w:rPr>
        <w:t xml:space="preserve">ٱللَّهُ </w:t>
      </w:r>
      <w:r w:rsidRPr="0062023F">
        <w:rPr>
          <w:rFonts w:ascii="Traditional Arabic" w:eastAsia="SimSun" w:hAnsi="Calibri" w:cs="KFGQPC HAFS Uthmanic Script"/>
          <w:color w:val="1F3864"/>
          <w:sz w:val="30"/>
          <w:szCs w:val="30"/>
          <w:shd w:val="clear" w:color="auto" w:fill="FFFFFF"/>
          <w:rtl/>
          <w:lang w:eastAsia="zh-CN"/>
        </w:rPr>
        <w:t>وَجِلَتۡ</w:t>
      </w:r>
      <w:r w:rsidRPr="0062023F">
        <w:rPr>
          <w:rFonts w:ascii="Traditional Arabic" w:eastAsia="SimSun" w:hAnsi="Calibri" w:cs="KFGQPC HAFS Uthmanic Script" w:hint="cs"/>
          <w:color w:val="1F3864"/>
          <w:sz w:val="30"/>
          <w:szCs w:val="30"/>
          <w:shd w:val="clear" w:color="auto" w:fill="FFFFFF"/>
          <w:rtl/>
          <w:lang w:eastAsia="zh-CN"/>
        </w:rPr>
        <w:t xml:space="preserve"> </w:t>
      </w:r>
      <w:r w:rsidRPr="0062023F">
        <w:rPr>
          <w:rFonts w:ascii="Traditional Arabic" w:eastAsia="SimSun" w:hAnsi="Calibri" w:cs="KFGQPC HAFS Uthmanic Script"/>
          <w:color w:val="1F3864"/>
          <w:sz w:val="30"/>
          <w:szCs w:val="30"/>
          <w:shd w:val="clear" w:color="auto" w:fill="FFFFFF"/>
          <w:rtl/>
          <w:lang w:eastAsia="zh-CN"/>
        </w:rPr>
        <w:t>قُلُوبُهُمۡ وَإِذَا تُلِيَتۡ عَلَيۡهِمۡ ءَايَٰتُهُ</w:t>
      </w:r>
      <w:r w:rsidRPr="0062023F">
        <w:rPr>
          <w:rFonts w:ascii="Traditional Arabic" w:eastAsia="SimSun" w:hAnsi="Calibri" w:cs="KFGQPC HAFS Uthmanic Script" w:hint="cs"/>
          <w:color w:val="1F3864"/>
          <w:sz w:val="30"/>
          <w:szCs w:val="30"/>
          <w:shd w:val="clear" w:color="auto" w:fill="FFFFFF"/>
          <w:rtl/>
          <w:lang w:eastAsia="zh-CN"/>
        </w:rPr>
        <w:t xml:space="preserve">ۥ </w:t>
      </w:r>
      <w:r w:rsidRPr="0062023F">
        <w:rPr>
          <w:rFonts w:ascii="Traditional Arabic" w:eastAsia="SimSun" w:hAnsi="Calibri" w:cs="KFGQPC HAFS Uthmanic Script"/>
          <w:color w:val="1F3864"/>
          <w:sz w:val="30"/>
          <w:szCs w:val="30"/>
          <w:shd w:val="clear" w:color="auto" w:fill="FFFFFF"/>
          <w:rtl/>
          <w:lang w:eastAsia="zh-CN"/>
        </w:rPr>
        <w:t>زَادَتۡهُمۡ</w:t>
      </w:r>
      <w:r w:rsidRPr="0062023F">
        <w:rPr>
          <w:rFonts w:ascii="Traditional Arabic" w:eastAsia="SimSun" w:hAnsi="Calibri" w:cs="KFGQPC HAFS Uthmanic Script" w:hint="cs"/>
          <w:color w:val="1F3864"/>
          <w:sz w:val="30"/>
          <w:szCs w:val="30"/>
          <w:shd w:val="clear" w:color="auto" w:fill="FFFFFF"/>
          <w:rtl/>
          <w:lang w:eastAsia="zh-CN"/>
        </w:rPr>
        <w:t xml:space="preserve"> </w:t>
      </w:r>
      <w:r w:rsidRPr="0062023F">
        <w:rPr>
          <w:rFonts w:ascii="Traditional Arabic" w:eastAsia="SimSun" w:hAnsi="Calibri" w:cs="KFGQPC HAFS Uthmanic Script"/>
          <w:color w:val="1F3864"/>
          <w:sz w:val="30"/>
          <w:szCs w:val="30"/>
          <w:shd w:val="clear" w:color="auto" w:fill="FFFFFF"/>
          <w:rtl/>
          <w:lang w:eastAsia="zh-CN"/>
        </w:rPr>
        <w:t>إِيمَٰنٗا وَعَلَىٰ رَبِّهِمۡ يَتَوَكَّلُونَ</w:t>
      </w:r>
      <w:r w:rsidRPr="0062023F">
        <w:rPr>
          <w:rFonts w:ascii="Traditional Arabic" w:eastAsia="SimSun" w:hAnsi="Calibri" w:cs="KFGQPC HAFS Uthmanic Script"/>
          <w:color w:val="1F3864"/>
          <w:sz w:val="30"/>
          <w:shd w:val="clear" w:color="auto" w:fill="FFFFFF"/>
          <w:rtl/>
          <w:lang w:eastAsia="zh-CN"/>
        </w:rPr>
        <w:t>٢</w:t>
      </w:r>
      <w:r w:rsidRPr="0062023F">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62023F">
        <w:rPr>
          <w:rFonts w:ascii="Traditional Arabic" w:eastAsia="SimSun" w:hAnsi="Calibri"/>
          <w:color w:val="1F3864"/>
          <w:sz w:val="26"/>
          <w:szCs w:val="26"/>
          <w:shd w:val="clear" w:color="auto" w:fill="FFFFFF"/>
          <w:rtl/>
          <w:lang w:eastAsia="zh-CN"/>
        </w:rPr>
        <w:t>[الأنفال: 2]</w:t>
      </w:r>
    </w:p>
    <w:p w14:paraId="73DA7238" w14:textId="29B78934" w:rsidR="001F0CF7" w:rsidRPr="0084392F" w:rsidRDefault="00000000" w:rsidP="000C7C9C">
      <w:pPr>
        <w:pStyle w:val="a0"/>
        <w:rPr>
          <w:lang w:val="it-IT"/>
        </w:rPr>
      </w:pPr>
      <w:r w:rsidRPr="0084392F">
        <w:rPr>
          <w:lang w:val="it-IT"/>
        </w:rPr>
        <w:t>"In verità i [veri] credenti sono quelli i cui cuori sussultano quando viene menzionato Allah e che, quando vengono recitati i Suoi versetti, la loro fede aumenta. E nel loro Signore confidano." [Capitolo: "al-</w:t>
      </w:r>
      <w:proofErr w:type="spellStart"/>
      <w:r w:rsidRPr="0084392F">
        <w:rPr>
          <w:lang w:val="it-IT"/>
        </w:rPr>
        <w:t>Anfāl</w:t>
      </w:r>
      <w:proofErr w:type="spellEnd"/>
      <w:r w:rsidRPr="0084392F">
        <w:rPr>
          <w:lang w:val="it-IT"/>
        </w:rPr>
        <w:t>", 2]</w:t>
      </w:r>
    </w:p>
    <w:p w14:paraId="1E5CD571" w14:textId="77777777" w:rsidR="001F0CF7" w:rsidRPr="0084392F" w:rsidRDefault="00000000">
      <w:pPr>
        <w:rPr>
          <w:lang w:val="it-IT"/>
        </w:rPr>
      </w:pPr>
      <w:r w:rsidRPr="0084392F">
        <w:rPr>
          <w:lang w:val="it-IT"/>
        </w:rPr>
        <w:t>- È onesto in ciò che proferisce e non mente.</w:t>
      </w:r>
    </w:p>
    <w:p w14:paraId="6A7516B5" w14:textId="77777777" w:rsidR="001F0CF7" w:rsidRPr="0084392F" w:rsidRDefault="00000000">
      <w:pPr>
        <w:rPr>
          <w:lang w:val="it-IT"/>
        </w:rPr>
      </w:pPr>
      <w:r w:rsidRPr="0084392F">
        <w:rPr>
          <w:lang w:val="it-IT"/>
        </w:rPr>
        <w:t>- Mantiene gli impegni e le promesse.</w:t>
      </w:r>
    </w:p>
    <w:p w14:paraId="28F5029C" w14:textId="3E55FC1D" w:rsidR="001F0CF7" w:rsidRPr="0084392F" w:rsidRDefault="00000000">
      <w:pPr>
        <w:rPr>
          <w:lang w:val="it-IT"/>
        </w:rPr>
      </w:pPr>
      <w:r w:rsidRPr="0084392F">
        <w:rPr>
          <w:lang w:val="it-IT"/>
        </w:rPr>
        <w:t>- Non diventa scorretto ne</w:t>
      </w:r>
      <w:r w:rsidR="000C7C9C">
        <w:rPr>
          <w:lang w:val="it-IT"/>
        </w:rPr>
        <w:t>lla disputa</w:t>
      </w:r>
      <w:r w:rsidRPr="0084392F">
        <w:rPr>
          <w:lang w:val="it-IT"/>
        </w:rPr>
        <w:t>.</w:t>
      </w:r>
    </w:p>
    <w:p w14:paraId="5A71E0E1" w14:textId="77777777" w:rsidR="001F0CF7" w:rsidRPr="0084392F" w:rsidRDefault="00000000">
      <w:pPr>
        <w:rPr>
          <w:lang w:val="it-IT"/>
        </w:rPr>
      </w:pPr>
      <w:r w:rsidRPr="0084392F">
        <w:rPr>
          <w:lang w:val="it-IT"/>
        </w:rPr>
        <w:t>- Restituisce ciò che gli viene dato in custodia.</w:t>
      </w:r>
    </w:p>
    <w:p w14:paraId="5DCCF925" w14:textId="77777777" w:rsidR="001F0CF7" w:rsidRPr="0084392F" w:rsidRDefault="00000000">
      <w:pPr>
        <w:rPr>
          <w:lang w:val="it-IT"/>
        </w:rPr>
      </w:pPr>
      <w:r w:rsidRPr="0084392F">
        <w:rPr>
          <w:lang w:val="it-IT"/>
        </w:rPr>
        <w:t xml:space="preserve">- Desidera per il suo fratello musulmano ciò che desidera per </w:t>
      </w:r>
      <w:proofErr w:type="gramStart"/>
      <w:r w:rsidRPr="0084392F">
        <w:rPr>
          <w:lang w:val="it-IT"/>
        </w:rPr>
        <w:t>se</w:t>
      </w:r>
      <w:proofErr w:type="gramEnd"/>
      <w:r w:rsidRPr="0084392F">
        <w:rPr>
          <w:lang w:val="it-IT"/>
        </w:rPr>
        <w:t xml:space="preserve"> stesso.</w:t>
      </w:r>
    </w:p>
    <w:p w14:paraId="1B7EDF61" w14:textId="77777777" w:rsidR="001F0CF7" w:rsidRPr="0084392F" w:rsidRDefault="00000000">
      <w:pPr>
        <w:rPr>
          <w:lang w:val="it-IT"/>
        </w:rPr>
      </w:pPr>
      <w:r w:rsidRPr="0084392F">
        <w:rPr>
          <w:lang w:val="it-IT"/>
        </w:rPr>
        <w:t>- È magnanimo.</w:t>
      </w:r>
    </w:p>
    <w:p w14:paraId="6D4C4508" w14:textId="77777777" w:rsidR="001F0CF7" w:rsidRPr="0084392F" w:rsidRDefault="00000000">
      <w:pPr>
        <w:rPr>
          <w:lang w:val="it-IT"/>
        </w:rPr>
      </w:pPr>
      <w:r w:rsidRPr="0084392F">
        <w:rPr>
          <w:lang w:val="it-IT"/>
        </w:rPr>
        <w:lastRenderedPageBreak/>
        <w:t>- È buono con le persone.</w:t>
      </w:r>
    </w:p>
    <w:p w14:paraId="220137F9" w14:textId="77777777" w:rsidR="001F0CF7" w:rsidRPr="0084392F" w:rsidRDefault="00000000">
      <w:pPr>
        <w:rPr>
          <w:lang w:val="it-IT"/>
        </w:rPr>
      </w:pPr>
      <w:r w:rsidRPr="0084392F">
        <w:rPr>
          <w:lang w:val="it-IT"/>
        </w:rPr>
        <w:t>- Mantiene i contatti con la parentela.</w:t>
      </w:r>
    </w:p>
    <w:p w14:paraId="23CD0CDF" w14:textId="77777777" w:rsidR="001F0CF7" w:rsidRPr="0084392F" w:rsidRDefault="00000000">
      <w:pPr>
        <w:rPr>
          <w:lang w:val="it-IT"/>
        </w:rPr>
      </w:pPr>
      <w:r w:rsidRPr="0084392F">
        <w:rPr>
          <w:lang w:val="it-IT"/>
        </w:rPr>
        <w:t>- Accetta il decreto di Allah, Lo ringrazia nei momenti di prosperità e pazienta nei momenti di avversità.</w:t>
      </w:r>
    </w:p>
    <w:p w14:paraId="0C739072" w14:textId="77777777" w:rsidR="001F0CF7" w:rsidRPr="0084392F" w:rsidRDefault="00000000">
      <w:pPr>
        <w:rPr>
          <w:lang w:val="it-IT"/>
        </w:rPr>
      </w:pPr>
      <w:r w:rsidRPr="0084392F">
        <w:rPr>
          <w:lang w:val="it-IT"/>
        </w:rPr>
        <w:t>- Ha pudore.</w:t>
      </w:r>
    </w:p>
    <w:p w14:paraId="48791930" w14:textId="77777777" w:rsidR="001F0CF7" w:rsidRPr="0084392F" w:rsidRDefault="00000000">
      <w:pPr>
        <w:rPr>
          <w:lang w:val="it-IT"/>
        </w:rPr>
      </w:pPr>
      <w:r w:rsidRPr="0084392F">
        <w:rPr>
          <w:lang w:val="it-IT"/>
        </w:rPr>
        <w:t>- Ha misericordia verso il creato.</w:t>
      </w:r>
    </w:p>
    <w:p w14:paraId="68C833FB" w14:textId="77777777" w:rsidR="001F0CF7" w:rsidRPr="0084392F" w:rsidRDefault="00000000">
      <w:pPr>
        <w:rPr>
          <w:lang w:val="it-IT"/>
        </w:rPr>
      </w:pPr>
      <w:r w:rsidRPr="0084392F">
        <w:rPr>
          <w:lang w:val="it-IT"/>
        </w:rPr>
        <w:t>- Il suo cuore è immune dall'odio e le sue membra sono immuni dall'aggressività verso il prossimo.</w:t>
      </w:r>
    </w:p>
    <w:p w14:paraId="637F1373" w14:textId="77777777" w:rsidR="001F0CF7" w:rsidRPr="0084392F" w:rsidRDefault="00000000">
      <w:pPr>
        <w:rPr>
          <w:lang w:val="it-IT"/>
        </w:rPr>
      </w:pPr>
      <w:r w:rsidRPr="0084392F">
        <w:rPr>
          <w:lang w:val="it-IT"/>
        </w:rPr>
        <w:t>- È indulgente con le persone.</w:t>
      </w:r>
    </w:p>
    <w:p w14:paraId="1D1A18DE" w14:textId="77777777" w:rsidR="001F0CF7" w:rsidRPr="0084392F" w:rsidRDefault="00000000">
      <w:pPr>
        <w:rPr>
          <w:lang w:val="it-IT"/>
        </w:rPr>
      </w:pPr>
      <w:r w:rsidRPr="0084392F">
        <w:rPr>
          <w:lang w:val="it-IT"/>
        </w:rPr>
        <w:t>- Non guadagna con l'usura e non l'applica nelle sue transazioni.</w:t>
      </w:r>
    </w:p>
    <w:p w14:paraId="0D38BA51" w14:textId="77777777" w:rsidR="001F0CF7" w:rsidRPr="0084392F" w:rsidRDefault="00000000">
      <w:pPr>
        <w:rPr>
          <w:lang w:val="it-IT"/>
        </w:rPr>
      </w:pPr>
      <w:r w:rsidRPr="0084392F">
        <w:rPr>
          <w:lang w:val="it-IT"/>
        </w:rPr>
        <w:t>- Non fornica.</w:t>
      </w:r>
    </w:p>
    <w:p w14:paraId="54507BB5" w14:textId="77777777" w:rsidR="001F0CF7" w:rsidRPr="0084392F" w:rsidRDefault="00000000">
      <w:pPr>
        <w:rPr>
          <w:lang w:val="it-IT"/>
        </w:rPr>
      </w:pPr>
      <w:r w:rsidRPr="0084392F">
        <w:rPr>
          <w:lang w:val="it-IT"/>
        </w:rPr>
        <w:t>- Non beve alcolici.</w:t>
      </w:r>
    </w:p>
    <w:p w14:paraId="2EA6B721" w14:textId="77777777" w:rsidR="001F0CF7" w:rsidRPr="0084392F" w:rsidRDefault="00000000">
      <w:pPr>
        <w:rPr>
          <w:lang w:val="it-IT"/>
        </w:rPr>
      </w:pPr>
      <w:r w:rsidRPr="0084392F">
        <w:rPr>
          <w:lang w:val="it-IT"/>
        </w:rPr>
        <w:t>- Si comporta bene con i suoi vicini.</w:t>
      </w:r>
    </w:p>
    <w:p w14:paraId="4CCC47CD" w14:textId="77777777" w:rsidR="001F0CF7" w:rsidRPr="0084392F" w:rsidRDefault="00000000">
      <w:pPr>
        <w:rPr>
          <w:lang w:val="it-IT"/>
        </w:rPr>
      </w:pPr>
      <w:r w:rsidRPr="0084392F">
        <w:rPr>
          <w:lang w:val="it-IT"/>
        </w:rPr>
        <w:t>- Non prevarica verso il prossimo e non agisce slealmente.</w:t>
      </w:r>
    </w:p>
    <w:p w14:paraId="53EB6301" w14:textId="77777777" w:rsidR="001F0CF7" w:rsidRPr="0084392F" w:rsidRDefault="00000000">
      <w:pPr>
        <w:rPr>
          <w:lang w:val="it-IT"/>
        </w:rPr>
      </w:pPr>
      <w:r w:rsidRPr="0084392F">
        <w:rPr>
          <w:lang w:val="it-IT"/>
        </w:rPr>
        <w:t>- Non ruba né inganna.</w:t>
      </w:r>
    </w:p>
    <w:p w14:paraId="08420DE9" w14:textId="77777777" w:rsidR="001F0CF7" w:rsidRPr="0084392F" w:rsidRDefault="00000000">
      <w:pPr>
        <w:rPr>
          <w:lang w:val="it-IT"/>
        </w:rPr>
      </w:pPr>
      <w:r w:rsidRPr="0084392F">
        <w:rPr>
          <w:lang w:val="it-IT"/>
        </w:rPr>
        <w:lastRenderedPageBreak/>
        <w:t>- È benevolo con i propri genitori, anche nel caso non fossero musulmani, e gli obbedisce con costumanza.</w:t>
      </w:r>
    </w:p>
    <w:p w14:paraId="691C5060" w14:textId="77777777" w:rsidR="001F0CF7" w:rsidRPr="0084392F" w:rsidRDefault="00000000">
      <w:pPr>
        <w:rPr>
          <w:lang w:val="it-IT"/>
        </w:rPr>
      </w:pPr>
      <w:r w:rsidRPr="0084392F">
        <w:rPr>
          <w:lang w:val="it-IT"/>
        </w:rPr>
        <w:t xml:space="preserve">- Educa i propri figli alla virtù, li esorta ad attenersi agli obblighi </w:t>
      </w:r>
      <w:proofErr w:type="spellStart"/>
      <w:r w:rsidRPr="0084392F">
        <w:rPr>
          <w:lang w:val="it-IT"/>
        </w:rPr>
        <w:t>sharaitici</w:t>
      </w:r>
      <w:proofErr w:type="spellEnd"/>
      <w:r w:rsidRPr="0084392F">
        <w:rPr>
          <w:lang w:val="it-IT"/>
        </w:rPr>
        <w:t xml:space="preserve"> e gli proibisce la perversità e l'illecito.</w:t>
      </w:r>
    </w:p>
    <w:p w14:paraId="7E445D92" w14:textId="77777777" w:rsidR="001F0CF7" w:rsidRPr="0084392F" w:rsidRDefault="00000000">
      <w:pPr>
        <w:rPr>
          <w:lang w:val="it-IT"/>
        </w:rPr>
      </w:pPr>
      <w:r w:rsidRPr="0084392F">
        <w:rPr>
          <w:lang w:val="it-IT"/>
        </w:rPr>
        <w:t>- Non imita i non musulmani nelle loro specificità religiose o nelle usanze che sono diventate per loro segni caratteristici.</w:t>
      </w:r>
    </w:p>
    <w:p w14:paraId="1FC69D0E" w14:textId="77777777" w:rsidR="001F0CF7" w:rsidRPr="0084392F" w:rsidRDefault="00000000">
      <w:pPr>
        <w:rPr>
          <w:lang w:val="it-IT"/>
        </w:rPr>
      </w:pPr>
      <w:r w:rsidRPr="0084392F">
        <w:rPr>
          <w:lang w:val="it-IT"/>
        </w:rPr>
        <w:t>- Si rivolge pentito ad Allah e chiede perdono per le sue mancanze e i suoi peccati.</w:t>
      </w:r>
    </w:p>
    <w:p w14:paraId="2183F509" w14:textId="77777777" w:rsidR="001F0CF7" w:rsidRPr="0084392F" w:rsidRDefault="00000000">
      <w:pPr>
        <w:pStyle w:val="Titolo1"/>
        <w:rPr>
          <w:lang w:val="it-IT"/>
        </w:rPr>
      </w:pPr>
      <w:bookmarkStart w:id="42" w:name="_Toc136386334"/>
      <w:r w:rsidRPr="0084392F">
        <w:rPr>
          <w:lang w:val="it-IT"/>
        </w:rPr>
        <w:lastRenderedPageBreak/>
        <w:t>I fondamenti importanti nella dottrina del musulmano</w:t>
      </w:r>
      <w:bookmarkEnd w:id="42"/>
    </w:p>
    <w:p w14:paraId="5E5C10AA" w14:textId="39F832D1" w:rsidR="001F0CF7" w:rsidRPr="0084392F" w:rsidRDefault="00000000">
      <w:pPr>
        <w:rPr>
          <w:lang w:val="it-IT"/>
        </w:rPr>
      </w:pPr>
      <w:r w:rsidRPr="0084392F">
        <w:rPr>
          <w:lang w:val="it-IT"/>
        </w:rPr>
        <w:t>1. Allah è il nostro Signore, non c'è divinità all'infuori di Lui, né Signore oltre a Lui, non c'è dio se non Lui. Niente è come Lui, niente Lo sopraffà, Egli è l'</w:t>
      </w:r>
      <w:proofErr w:type="spellStart"/>
      <w:r w:rsidRPr="0084392F">
        <w:rPr>
          <w:lang w:val="it-IT"/>
        </w:rPr>
        <w:t>Audiente</w:t>
      </w:r>
      <w:proofErr w:type="spellEnd"/>
      <w:r w:rsidRPr="0084392F">
        <w:rPr>
          <w:lang w:val="it-IT"/>
        </w:rPr>
        <w:t>, l'Onniveggente.</w:t>
      </w:r>
    </w:p>
    <w:p w14:paraId="0CF84505" w14:textId="01C25698" w:rsidR="001F0CF7" w:rsidRPr="0084392F" w:rsidRDefault="00000000">
      <w:pPr>
        <w:rPr>
          <w:lang w:val="it-IT"/>
        </w:rPr>
      </w:pPr>
      <w:r w:rsidRPr="0084392F">
        <w:rPr>
          <w:lang w:val="it-IT"/>
        </w:rPr>
        <w:t>2. Allah, gloria a Lui l'Altissimo, è sopra ai cieli, al di sopra di tutte le sue creature, distinto da esse. La sua altura è assoluta sotto ogni aspetto: nell'essenza, nel rango, e nella Sua predominanza. Egli, gloria a Lui, ha supervisione su ogni cosa.</w:t>
      </w:r>
    </w:p>
    <w:p w14:paraId="2B7C7C93" w14:textId="019755A7" w:rsidR="001F0CF7" w:rsidRPr="0084392F" w:rsidRDefault="00000000">
      <w:pPr>
        <w:rPr>
          <w:lang w:val="it-IT"/>
        </w:rPr>
      </w:pPr>
      <w:r w:rsidRPr="0084392F">
        <w:rPr>
          <w:lang w:val="it-IT"/>
        </w:rPr>
        <w:t xml:space="preserve">3. Attestiamo ciò che Allah l'Altissimo ha attribuito a sé stesso o che il Suo Profeta Muhammad </w:t>
      </w:r>
      <w:r w:rsidRPr="00673BC6">
        <w:rPr>
          <w:rStyle w:val="Car"/>
        </w:rPr>
        <w:t>ﷺ</w:t>
      </w:r>
      <w:r w:rsidRPr="0084392F">
        <w:rPr>
          <w:lang w:val="it-IT"/>
        </w:rPr>
        <w:t xml:space="preserve"> ha attribuito a Lui per quanto concerne i </w:t>
      </w:r>
      <w:r w:rsidR="00F16280">
        <w:rPr>
          <w:lang w:val="it-IT"/>
        </w:rPr>
        <w:t>Suoi n</w:t>
      </w:r>
      <w:r w:rsidRPr="0084392F">
        <w:rPr>
          <w:lang w:val="it-IT"/>
        </w:rPr>
        <w:t>omi e</w:t>
      </w:r>
      <w:r w:rsidR="00F16280">
        <w:rPr>
          <w:lang w:val="it-IT"/>
        </w:rPr>
        <w:t xml:space="preserve"> a</w:t>
      </w:r>
      <w:r w:rsidRPr="0084392F">
        <w:rPr>
          <w:lang w:val="it-IT"/>
        </w:rPr>
        <w:t xml:space="preserve">ttributi. Non attestiamo ciò che Allah non ha attribuito a sé stesso o che il Suo Profeta </w:t>
      </w:r>
      <w:r w:rsidRPr="00673BC6">
        <w:rPr>
          <w:rStyle w:val="Car"/>
        </w:rPr>
        <w:t>ﷺ</w:t>
      </w:r>
      <w:r w:rsidRPr="0084392F">
        <w:rPr>
          <w:lang w:val="it-IT"/>
        </w:rPr>
        <w:t xml:space="preserve"> non ha attribuito a Lui.</w:t>
      </w:r>
    </w:p>
    <w:p w14:paraId="61C3F03D" w14:textId="40B5F0C7" w:rsidR="001F0CF7" w:rsidRPr="0084392F" w:rsidRDefault="00000000">
      <w:pPr>
        <w:rPr>
          <w:lang w:val="it-IT"/>
        </w:rPr>
      </w:pPr>
      <w:r w:rsidRPr="0084392F">
        <w:rPr>
          <w:lang w:val="it-IT"/>
        </w:rPr>
        <w:t xml:space="preserve">4. Allah l'Altissimo esaudisce le suppliche, soddisfa le necessità, possiede la sovranità su tutto e non arreca danno o beneficio altri che Lui. Il suo servo non potrebbe fare a meno di Lui neppure per la durata di </w:t>
      </w:r>
      <w:r w:rsidRPr="0084392F">
        <w:rPr>
          <w:lang w:val="it-IT"/>
        </w:rPr>
        <w:lastRenderedPageBreak/>
        <w:t>un battito di ciglia. Non è consentito al musulmano rivolgersi ad altri che Allah l'Altissimo in qualsiasi tipo di adorazione come l'invocazione, la preghiera, il giuramento, il sacrificio, il timore, la speranza, l'affidamento, e altri tipi di adorazione interiore o esteriore. E chiunque dedichi qualsiasi atto di adorazione ad altri che Allah l'Altissimo diviene un idolatra.</w:t>
      </w:r>
    </w:p>
    <w:p w14:paraId="34E43006" w14:textId="1EE2DAEF" w:rsidR="001F0CF7" w:rsidRPr="0084392F" w:rsidRDefault="00000000">
      <w:pPr>
        <w:rPr>
          <w:lang w:val="it-IT"/>
        </w:rPr>
      </w:pPr>
      <w:r w:rsidRPr="0084392F">
        <w:rPr>
          <w:lang w:val="it-IT"/>
        </w:rPr>
        <w:t>5. L'attribuzione di conosci ad Allah è il peccato più grave e il più grande dei "</w:t>
      </w:r>
      <w:proofErr w:type="spellStart"/>
      <w:r w:rsidRPr="0084392F">
        <w:rPr>
          <w:lang w:val="it-IT"/>
        </w:rPr>
        <w:t>kabāìr</w:t>
      </w:r>
      <w:proofErr w:type="spellEnd"/>
      <w:r w:rsidRPr="0084392F">
        <w:rPr>
          <w:lang w:val="it-IT"/>
        </w:rPr>
        <w:t>" (peccati di grado maggiore). A chi muore in questa condizione, Allah gli preclude il Paradiso e il suo giaciglio sarà l'Inferno. Se il servo morisse in questa condizione, senza pentirsi, Allah non gli perdonerebbe questo peccato.</w:t>
      </w:r>
    </w:p>
    <w:p w14:paraId="3113242E" w14:textId="7FF5D817" w:rsidR="001F0CF7" w:rsidRPr="0084392F" w:rsidRDefault="00000000">
      <w:pPr>
        <w:rPr>
          <w:lang w:val="it-IT"/>
        </w:rPr>
      </w:pPr>
      <w:r w:rsidRPr="0084392F">
        <w:rPr>
          <w:lang w:val="it-IT"/>
        </w:rPr>
        <w:t xml:space="preserve">6. Ciò che è mancato al servo non gli era destinato, e ciò che ha avuto non poteva mancargli. Il musulmano deve credere nel decreto divino e nel Suo destino ed essere soddisfatto del volere di Allah l'Altissimo, deve elogiare il suo Signore e </w:t>
      </w:r>
      <w:proofErr w:type="spellStart"/>
      <w:r w:rsidRPr="0084392F">
        <w:rPr>
          <w:lang w:val="it-IT"/>
        </w:rPr>
        <w:t>ringraziarLo</w:t>
      </w:r>
      <w:proofErr w:type="spellEnd"/>
      <w:r w:rsidRPr="0084392F">
        <w:rPr>
          <w:lang w:val="it-IT"/>
        </w:rPr>
        <w:t xml:space="preserve"> in ogni condizione.</w:t>
      </w:r>
    </w:p>
    <w:p w14:paraId="465FD5EC" w14:textId="156FDF52" w:rsidR="001F0CF7" w:rsidRPr="0084392F" w:rsidRDefault="00000000">
      <w:pPr>
        <w:rPr>
          <w:lang w:val="it-IT"/>
        </w:rPr>
      </w:pPr>
      <w:r w:rsidRPr="0084392F">
        <w:rPr>
          <w:lang w:val="it-IT"/>
        </w:rPr>
        <w:t xml:space="preserve">7. Il nostro profeta Muhammad </w:t>
      </w:r>
      <w:r w:rsidRPr="00673BC6">
        <w:rPr>
          <w:rStyle w:val="Car"/>
        </w:rPr>
        <w:t>ﷺ</w:t>
      </w:r>
      <w:r w:rsidRPr="0084392F">
        <w:rPr>
          <w:lang w:val="it-IT"/>
        </w:rPr>
        <w:t xml:space="preserve"> è il miglior essere umano ed è il sigillo dei Profeti. Sarà l'intercessore e </w:t>
      </w:r>
      <w:r w:rsidRPr="0084392F">
        <w:rPr>
          <w:lang w:val="it-IT"/>
        </w:rPr>
        <w:lastRenderedPageBreak/>
        <w:t>Colui al quale verrà chiesta l'intercessione nel Giorno della resurrezione. Allah Lo ha reso per sé un amico intimo, così come fece con Abramo, su di Lui la pace.</w:t>
      </w:r>
    </w:p>
    <w:p w14:paraId="5AF2FCA3" w14:textId="29B2DA1C" w:rsidR="00757322" w:rsidRPr="0084392F" w:rsidRDefault="00F23FED">
      <w:pPr>
        <w:rPr>
          <w:lang w:val="it-IT"/>
        </w:rPr>
      </w:pPr>
      <w:r w:rsidRPr="0084392F">
        <w:rPr>
          <w:lang w:val="it-IT"/>
        </w:rPr>
        <w:t xml:space="preserve">8. Il nostro Libro è il Nobile Corano, il Miracoloso, la cui autenticità è certa, la cui recitazione costituisce adorazione; Allah lo fece discendere sul nostro Profeta Muhammad </w:t>
      </w:r>
      <w:r w:rsidRPr="00673BC6">
        <w:rPr>
          <w:rStyle w:val="Car"/>
        </w:rPr>
        <w:t>ﷺ</w:t>
      </w:r>
      <w:r w:rsidRPr="0084392F">
        <w:rPr>
          <w:lang w:val="it-IT"/>
        </w:rPr>
        <w:t xml:space="preserve"> attraverso il migliore degli angeli, Gabriele (su di lui la pace), ed Allah lo ha preservato da errori e alterazioni, così come disse:</w:t>
      </w:r>
    </w:p>
    <w:p w14:paraId="36363698" w14:textId="1EC66DBD" w:rsidR="0062023F" w:rsidRPr="0062023F" w:rsidRDefault="0062023F" w:rsidP="00AE52B6">
      <w:pPr>
        <w:keepLines/>
        <w:bidi/>
        <w:spacing w:line="240" w:lineRule="auto"/>
        <w:rPr>
          <w:rFonts w:ascii="Traditional Arabic" w:eastAsia="Calibri" w:hAnsi="Calibri"/>
          <w:color w:val="1F3864"/>
          <w:kern w:val="2"/>
          <w:sz w:val="30"/>
          <w:szCs w:val="26"/>
          <w:shd w:val="clear" w:color="auto" w:fill="FFFFFF"/>
          <w:lang w:eastAsia="en-US"/>
        </w:rPr>
      </w:pPr>
      <w:r w:rsidRPr="0062023F">
        <w:rPr>
          <w:rFonts w:ascii="Traditional Arabic" w:eastAsia="Calibri" w:hAnsi="Calibri" w:cs="Traditional Arabic"/>
          <w:color w:val="1F3864"/>
          <w:kern w:val="2"/>
          <w:sz w:val="30"/>
          <w:szCs w:val="30"/>
          <w:shd w:val="clear" w:color="auto" w:fill="FFFFFF"/>
          <w:rtl/>
          <w:lang w:eastAsia="en-US"/>
        </w:rPr>
        <w:t>﴿</w:t>
      </w:r>
      <w:r w:rsidRPr="0062023F">
        <w:rPr>
          <w:rFonts w:ascii="Traditional Arabic" w:eastAsia="Calibri" w:hAnsi="Calibri" w:cs="KFGQPC HAFS Uthmanic Script"/>
          <w:color w:val="1F3864"/>
          <w:kern w:val="2"/>
          <w:sz w:val="30"/>
          <w:szCs w:val="30"/>
          <w:shd w:val="clear" w:color="auto" w:fill="FFFFFF"/>
          <w:rtl/>
          <w:lang w:eastAsia="en-US"/>
        </w:rPr>
        <w:t xml:space="preserve">إِنَّا نَحۡنُ نَزَّلۡنَا </w:t>
      </w:r>
      <w:r w:rsidRPr="0062023F">
        <w:rPr>
          <w:rFonts w:ascii="Traditional Arabic" w:eastAsia="Calibri" w:hAnsi="Calibri" w:cs="KFGQPC HAFS Uthmanic Script" w:hint="cs"/>
          <w:color w:val="1F3864"/>
          <w:kern w:val="2"/>
          <w:sz w:val="30"/>
          <w:szCs w:val="30"/>
          <w:shd w:val="clear" w:color="auto" w:fill="FFFFFF"/>
          <w:rtl/>
          <w:lang w:eastAsia="en-US"/>
        </w:rPr>
        <w:t>ٱ</w:t>
      </w:r>
      <w:r w:rsidRPr="0062023F">
        <w:rPr>
          <w:rFonts w:ascii="Traditional Arabic" w:eastAsia="Calibri" w:hAnsi="Calibri" w:cs="KFGQPC HAFS Uthmanic Script" w:hint="eastAsia"/>
          <w:color w:val="1F3864"/>
          <w:kern w:val="2"/>
          <w:sz w:val="30"/>
          <w:szCs w:val="30"/>
          <w:shd w:val="clear" w:color="auto" w:fill="FFFFFF"/>
          <w:rtl/>
          <w:lang w:eastAsia="en-US"/>
        </w:rPr>
        <w:t>لذِّكۡرَ</w:t>
      </w:r>
      <w:r w:rsidRPr="0062023F">
        <w:rPr>
          <w:rFonts w:ascii="Traditional Arabic" w:eastAsia="Calibri" w:hAnsi="Calibri" w:cs="KFGQPC HAFS Uthmanic Script"/>
          <w:color w:val="1F3864"/>
          <w:kern w:val="2"/>
          <w:sz w:val="30"/>
          <w:szCs w:val="30"/>
          <w:shd w:val="clear" w:color="auto" w:fill="FFFFFF"/>
          <w:rtl/>
          <w:lang w:eastAsia="en-US"/>
        </w:rPr>
        <w:t xml:space="preserve"> وَإِنَّا لَهُ</w:t>
      </w:r>
      <w:r w:rsidRPr="0062023F">
        <w:rPr>
          <w:rFonts w:ascii="Traditional Arabic" w:eastAsia="Calibri" w:hAnsi="Calibri" w:cs="KFGQPC HAFS Uthmanic Script" w:hint="cs"/>
          <w:color w:val="1F3864"/>
          <w:kern w:val="2"/>
          <w:sz w:val="30"/>
          <w:szCs w:val="30"/>
          <w:shd w:val="clear" w:color="auto" w:fill="FFFFFF"/>
          <w:rtl/>
          <w:lang w:eastAsia="en-US"/>
        </w:rPr>
        <w:t>ۥ</w:t>
      </w:r>
      <w:r w:rsidRPr="0062023F">
        <w:rPr>
          <w:rFonts w:ascii="Traditional Arabic" w:eastAsia="Calibri" w:hAnsi="Calibri" w:cs="KFGQPC HAFS Uthmanic Script"/>
          <w:color w:val="1F3864"/>
          <w:kern w:val="2"/>
          <w:sz w:val="30"/>
          <w:szCs w:val="30"/>
          <w:shd w:val="clear" w:color="auto" w:fill="FFFFFF"/>
          <w:rtl/>
          <w:lang w:eastAsia="en-US"/>
        </w:rPr>
        <w:t xml:space="preserve"> لَحَٰفِظُونَ ٩</w:t>
      </w:r>
      <w:r w:rsidRPr="0062023F">
        <w:rPr>
          <w:rFonts w:ascii="Traditional Arabic" w:eastAsia="Calibri" w:hAnsi="Calibri" w:cs="Traditional Arabic"/>
          <w:color w:val="1F3864"/>
          <w:kern w:val="2"/>
          <w:sz w:val="30"/>
          <w:szCs w:val="30"/>
          <w:shd w:val="clear" w:color="auto" w:fill="FFFFFF"/>
          <w:rtl/>
          <w:lang w:eastAsia="en-US"/>
        </w:rPr>
        <w:t>﴾</w:t>
      </w:r>
      <w:r w:rsidRPr="0062023F">
        <w:rPr>
          <w:rFonts w:ascii="Traditional Arabic" w:eastAsia="Calibri" w:hAnsi="Calibri" w:cs="KFGQPC HAFS Uthmanic Script"/>
          <w:color w:val="1F3864"/>
          <w:kern w:val="2"/>
          <w:sz w:val="30"/>
          <w:szCs w:val="30"/>
          <w:shd w:val="clear" w:color="auto" w:fill="FFFFFF"/>
          <w:rtl/>
          <w:lang w:eastAsia="en-US"/>
        </w:rPr>
        <w:t xml:space="preserve"> </w:t>
      </w:r>
      <w:r w:rsidRPr="0062023F">
        <w:rPr>
          <w:rFonts w:ascii="Traditional Arabic" w:eastAsia="Calibri" w:hAnsi="Calibri"/>
          <w:color w:val="1F3864"/>
          <w:kern w:val="2"/>
          <w:sz w:val="30"/>
          <w:szCs w:val="26"/>
          <w:shd w:val="clear" w:color="auto" w:fill="FFFFFF"/>
          <w:rtl/>
          <w:lang w:eastAsia="en-US"/>
        </w:rPr>
        <w:t>[الحجر: 9]</w:t>
      </w:r>
    </w:p>
    <w:p w14:paraId="0D2613DC" w14:textId="5F79B3C9" w:rsidR="00757322" w:rsidRPr="0084392F" w:rsidRDefault="00000000" w:rsidP="00757322">
      <w:pPr>
        <w:pStyle w:val="a0"/>
        <w:rPr>
          <w:lang w:val="it-IT"/>
        </w:rPr>
      </w:pPr>
      <w:r w:rsidRPr="0084392F">
        <w:rPr>
          <w:lang w:val="it-IT"/>
        </w:rPr>
        <w:t>"Noi abbiamo fatto scendere il Monito, e Noi ne siamo i custodi." [Capitolo: "Al-</w:t>
      </w:r>
      <w:proofErr w:type="spellStart"/>
      <w:r w:rsidRPr="0084392F">
        <w:rPr>
          <w:lang w:val="it-IT"/>
        </w:rPr>
        <w:t>Hijr</w:t>
      </w:r>
      <w:proofErr w:type="spellEnd"/>
      <w:r w:rsidRPr="0084392F">
        <w:rPr>
          <w:lang w:val="it-IT"/>
        </w:rPr>
        <w:t>", 9]</w:t>
      </w:r>
    </w:p>
    <w:p w14:paraId="1952A22E" w14:textId="617223CB" w:rsidR="00757322" w:rsidRDefault="00F23FED">
      <w:r w:rsidRPr="0084392F">
        <w:rPr>
          <w:lang w:val="it-IT"/>
        </w:rPr>
        <w:t xml:space="preserve">9. Le persone più vicine ad Allah sono le più obbedienti a Lui e coloro che maggiormente osservano la Sua legge. Non c'è preferenza per un arabo su un non arabo, né per un non arabo su un arabo, o per un bianco su un nero, né per un nero su un bianco, se non nel timore di Allah. La gente discende da Adamo e Adamo proviene dalla terra. </w:t>
      </w:r>
      <w:r>
        <w:t xml:space="preserve">Il </w:t>
      </w:r>
      <w:proofErr w:type="spellStart"/>
      <w:r>
        <w:t>Degno</w:t>
      </w:r>
      <w:proofErr w:type="spellEnd"/>
      <w:r>
        <w:t xml:space="preserve"> di Gloria </w:t>
      </w:r>
      <w:proofErr w:type="spellStart"/>
      <w:r>
        <w:t>disse</w:t>
      </w:r>
      <w:proofErr w:type="spellEnd"/>
      <w:r>
        <w:t>:</w:t>
      </w:r>
      <w:bookmarkStart w:id="43" w:name="_Hlk136380326"/>
    </w:p>
    <w:p w14:paraId="6B2A3B58" w14:textId="1A0A243B" w:rsidR="0047598B" w:rsidRPr="0047598B" w:rsidRDefault="0047598B" w:rsidP="00AE52B6">
      <w:pPr>
        <w:keepLines/>
        <w:bidi/>
        <w:spacing w:line="240" w:lineRule="auto"/>
        <w:rPr>
          <w:rFonts w:ascii="Traditional Arabic" w:eastAsia="Calibri" w:hAnsi="Calibri"/>
          <w:color w:val="1F3864"/>
          <w:kern w:val="2"/>
          <w:sz w:val="30"/>
          <w:szCs w:val="26"/>
          <w:shd w:val="clear" w:color="auto" w:fill="FFFFFF"/>
          <w:lang w:eastAsia="en-US" w:bidi="ar-TN"/>
        </w:rPr>
      </w:pPr>
      <w:r w:rsidRPr="0047598B">
        <w:rPr>
          <w:rFonts w:ascii="Traditional Arabic" w:eastAsia="Calibri" w:hAnsi="Calibri" w:cs="Traditional Arabic"/>
          <w:color w:val="1F3864"/>
          <w:kern w:val="2"/>
          <w:sz w:val="30"/>
          <w:szCs w:val="30"/>
          <w:shd w:val="clear" w:color="auto" w:fill="FFFFFF"/>
          <w:rtl/>
          <w:lang w:eastAsia="en-US" w:bidi="ar-TN"/>
        </w:rPr>
        <w:t>﴿</w:t>
      </w:r>
      <w:r>
        <w:rPr>
          <w:rFonts w:ascii="Traditional Arabic" w:eastAsia="Calibri" w:hAnsi="Calibri" w:cs="Calibri" w:hint="cs"/>
          <w:color w:val="1F3864"/>
          <w:kern w:val="2"/>
          <w:sz w:val="30"/>
          <w:szCs w:val="30"/>
          <w:shd w:val="clear" w:color="auto" w:fill="FFFFFF"/>
          <w:rtl/>
          <w:lang w:eastAsia="en-US" w:bidi="ar-TN"/>
        </w:rPr>
        <w:t>...</w:t>
      </w:r>
      <w:r w:rsidRPr="0047598B">
        <w:rPr>
          <w:rFonts w:ascii="Traditional Arabic" w:eastAsia="Calibri" w:hAnsi="Calibri" w:cs="KFGQPC HAFS Uthmanic Script"/>
          <w:color w:val="1F3864"/>
          <w:kern w:val="2"/>
          <w:sz w:val="30"/>
          <w:szCs w:val="30"/>
          <w:shd w:val="clear" w:color="auto" w:fill="FFFFFF"/>
          <w:rtl/>
          <w:lang w:eastAsia="en-US" w:bidi="ar-TN"/>
        </w:rPr>
        <w:t xml:space="preserve"> إِنَّ أَكۡرَمَكُمۡ عِندَ </w:t>
      </w:r>
      <w:r w:rsidRPr="0047598B">
        <w:rPr>
          <w:rFonts w:ascii="Traditional Arabic" w:eastAsia="Calibri" w:hAnsi="Calibri" w:cs="KFGQPC HAFS Uthmanic Script" w:hint="cs"/>
          <w:color w:val="1F3864"/>
          <w:kern w:val="2"/>
          <w:sz w:val="30"/>
          <w:szCs w:val="30"/>
          <w:shd w:val="clear" w:color="auto" w:fill="FFFFFF"/>
          <w:rtl/>
          <w:lang w:eastAsia="en-US" w:bidi="ar-TN"/>
        </w:rPr>
        <w:t>ٱ</w:t>
      </w:r>
      <w:r w:rsidRPr="0047598B">
        <w:rPr>
          <w:rFonts w:ascii="Traditional Arabic" w:eastAsia="Calibri" w:hAnsi="Calibri" w:cs="KFGQPC HAFS Uthmanic Script" w:hint="eastAsia"/>
          <w:color w:val="1F3864"/>
          <w:kern w:val="2"/>
          <w:sz w:val="30"/>
          <w:szCs w:val="30"/>
          <w:shd w:val="clear" w:color="auto" w:fill="FFFFFF"/>
          <w:rtl/>
          <w:lang w:eastAsia="en-US" w:bidi="ar-TN"/>
        </w:rPr>
        <w:t>للَّهِ</w:t>
      </w:r>
      <w:r w:rsidRPr="0047598B">
        <w:rPr>
          <w:rFonts w:ascii="Traditional Arabic" w:eastAsia="Calibri" w:hAnsi="Calibri" w:cs="KFGQPC HAFS Uthmanic Script"/>
          <w:color w:val="1F3864"/>
          <w:kern w:val="2"/>
          <w:sz w:val="30"/>
          <w:szCs w:val="30"/>
          <w:shd w:val="clear" w:color="auto" w:fill="FFFFFF"/>
          <w:rtl/>
          <w:lang w:eastAsia="en-US" w:bidi="ar-TN"/>
        </w:rPr>
        <w:t xml:space="preserve"> أَتۡقَىٰكُمۡۚ </w:t>
      </w:r>
      <w:r>
        <w:rPr>
          <w:rFonts w:ascii="Traditional Arabic" w:eastAsia="Calibri" w:hAnsi="Calibri" w:cs="Calibri" w:hint="cs"/>
          <w:color w:val="1F3864"/>
          <w:kern w:val="2"/>
          <w:sz w:val="30"/>
          <w:szCs w:val="30"/>
          <w:shd w:val="clear" w:color="auto" w:fill="FFFFFF"/>
          <w:rtl/>
          <w:lang w:eastAsia="en-US" w:bidi="ar-TN"/>
        </w:rPr>
        <w:t>...</w:t>
      </w:r>
      <w:r w:rsidRPr="0047598B">
        <w:rPr>
          <w:rFonts w:ascii="Traditional Arabic" w:eastAsia="Calibri" w:hAnsi="Calibri" w:cs="KFGQPC HAFS Uthmanic Script"/>
          <w:color w:val="1F3864"/>
          <w:kern w:val="2"/>
          <w:sz w:val="30"/>
          <w:szCs w:val="30"/>
          <w:shd w:val="clear" w:color="auto" w:fill="FFFFFF"/>
          <w:rtl/>
          <w:lang w:eastAsia="en-US" w:bidi="ar-TN"/>
        </w:rPr>
        <w:t>١٣</w:t>
      </w:r>
      <w:r w:rsidRPr="0047598B">
        <w:rPr>
          <w:rFonts w:ascii="Traditional Arabic" w:eastAsia="Calibri" w:hAnsi="Calibri" w:cs="Traditional Arabic"/>
          <w:color w:val="1F3864"/>
          <w:kern w:val="2"/>
          <w:sz w:val="30"/>
          <w:szCs w:val="30"/>
          <w:shd w:val="clear" w:color="auto" w:fill="FFFFFF"/>
          <w:rtl/>
          <w:lang w:eastAsia="en-US" w:bidi="ar-TN"/>
        </w:rPr>
        <w:t>﴾</w:t>
      </w:r>
      <w:r w:rsidRPr="0047598B">
        <w:rPr>
          <w:rFonts w:ascii="Traditional Arabic" w:eastAsia="Calibri" w:hAnsi="Calibri" w:cs="KFGQPC HAFS Uthmanic Script"/>
          <w:color w:val="1F3864"/>
          <w:kern w:val="2"/>
          <w:sz w:val="30"/>
          <w:szCs w:val="30"/>
          <w:shd w:val="clear" w:color="auto" w:fill="FFFFFF"/>
          <w:rtl/>
          <w:lang w:eastAsia="en-US" w:bidi="ar-TN"/>
        </w:rPr>
        <w:t xml:space="preserve"> </w:t>
      </w:r>
      <w:r w:rsidRPr="0047598B">
        <w:rPr>
          <w:rFonts w:ascii="Traditional Arabic" w:eastAsia="Calibri" w:hAnsi="Calibri"/>
          <w:color w:val="1F3864"/>
          <w:kern w:val="2"/>
          <w:sz w:val="30"/>
          <w:szCs w:val="26"/>
          <w:shd w:val="clear" w:color="auto" w:fill="FFFFFF"/>
          <w:rtl/>
          <w:lang w:eastAsia="en-US" w:bidi="ar-TN"/>
        </w:rPr>
        <w:t>[الحجرات: 13]</w:t>
      </w:r>
    </w:p>
    <w:bookmarkEnd w:id="43"/>
    <w:p w14:paraId="659E9713" w14:textId="50D5134F" w:rsidR="001F0CF7" w:rsidRPr="0084392F" w:rsidRDefault="00000000" w:rsidP="00757322">
      <w:pPr>
        <w:pStyle w:val="a0"/>
        <w:rPr>
          <w:lang w:val="it-IT"/>
        </w:rPr>
      </w:pPr>
      <w:r w:rsidRPr="0084392F">
        <w:rPr>
          <w:lang w:val="it-IT"/>
        </w:rPr>
        <w:lastRenderedPageBreak/>
        <w:t>"Presso Allah, il più nobile di voi è colui che più Lo teme." [Capitolo: "al-</w:t>
      </w:r>
      <w:proofErr w:type="spellStart"/>
      <w:r w:rsidRPr="0084392F">
        <w:rPr>
          <w:lang w:val="it-IT"/>
        </w:rPr>
        <w:t>Hujurāt</w:t>
      </w:r>
      <w:proofErr w:type="spellEnd"/>
      <w:r w:rsidRPr="0084392F">
        <w:rPr>
          <w:lang w:val="it-IT"/>
        </w:rPr>
        <w:t>", 13]</w:t>
      </w:r>
    </w:p>
    <w:p w14:paraId="101693AA" w14:textId="128D227F" w:rsidR="001F0CF7" w:rsidRPr="0084392F" w:rsidRDefault="00F23FED">
      <w:pPr>
        <w:rPr>
          <w:lang w:val="it-IT"/>
        </w:rPr>
      </w:pPr>
      <w:r w:rsidRPr="0084392F">
        <w:rPr>
          <w:lang w:val="it-IT"/>
        </w:rPr>
        <w:t xml:space="preserve">10. Il musulmano crede nei nobili angeli scribi, crede nella loro esistenza e che siano stati creati servi obbedienti; Allah l'Altissimo li ha creati dalla luce, e sono una specie delle creature del Signore. Tra di loro c'è Gabriele: l'angelo a cui è affidata la rivelazione, Michele: l'angelo a cui sono affidate le precipitazioni, </w:t>
      </w:r>
      <w:proofErr w:type="spellStart"/>
      <w:r w:rsidRPr="0084392F">
        <w:rPr>
          <w:lang w:val="it-IT"/>
        </w:rPr>
        <w:t>Israfil</w:t>
      </w:r>
      <w:proofErr w:type="spellEnd"/>
      <w:r w:rsidRPr="0084392F">
        <w:rPr>
          <w:lang w:val="it-IT"/>
        </w:rPr>
        <w:t xml:space="preserve">: colui che è incaricato di soffiare nel corno (nel Giorno del Giudizio </w:t>
      </w:r>
      <w:proofErr w:type="spellStart"/>
      <w:r w:rsidRPr="0084392F">
        <w:rPr>
          <w:lang w:val="it-IT"/>
        </w:rPr>
        <w:t>n.d.t.</w:t>
      </w:r>
      <w:proofErr w:type="spellEnd"/>
      <w:r w:rsidRPr="0084392F">
        <w:rPr>
          <w:lang w:val="it-IT"/>
        </w:rPr>
        <w:t>), e l'angelo della morte a cui è affidato il compito di prelevare le anime dei servi di Allah.</w:t>
      </w:r>
    </w:p>
    <w:p w14:paraId="4D2B997A" w14:textId="5B024E47" w:rsidR="001F0CF7" w:rsidRPr="0084392F" w:rsidRDefault="00000000">
      <w:pPr>
        <w:rPr>
          <w:lang w:val="it-IT"/>
        </w:rPr>
      </w:pPr>
      <w:r w:rsidRPr="0084392F">
        <w:rPr>
          <w:lang w:val="it-IT"/>
        </w:rPr>
        <w:t>1</w:t>
      </w:r>
      <w:r w:rsidR="00F23FED" w:rsidRPr="0084392F">
        <w:rPr>
          <w:lang w:val="it-IT"/>
        </w:rPr>
        <w:t>1</w:t>
      </w:r>
      <w:r w:rsidRPr="0084392F">
        <w:rPr>
          <w:lang w:val="it-IT"/>
        </w:rPr>
        <w:t xml:space="preserve">. Il musulmano crede nei segni dell'Ora: l'arrivo dell'Anticristo, la discesa dal cielo di Gesù figlio di Maria- su di lui la pace- </w:t>
      </w:r>
      <w:r w:rsidR="00DD24F5">
        <w:rPr>
          <w:lang w:val="it-IT"/>
        </w:rPr>
        <w:t xml:space="preserve">quando giungerà </w:t>
      </w:r>
      <w:r w:rsidRPr="0084392F">
        <w:rPr>
          <w:lang w:val="it-IT"/>
        </w:rPr>
        <w:t>la fine dei tempi, e il sole che sorgerà da Ovest.</w:t>
      </w:r>
    </w:p>
    <w:p w14:paraId="1CABCA6B" w14:textId="5A4E46D6" w:rsidR="001F0CF7" w:rsidRPr="0084392F" w:rsidRDefault="00000000">
      <w:pPr>
        <w:rPr>
          <w:lang w:val="it-IT"/>
        </w:rPr>
      </w:pPr>
      <w:r w:rsidRPr="0084392F">
        <w:rPr>
          <w:lang w:val="it-IT"/>
        </w:rPr>
        <w:t>1</w:t>
      </w:r>
      <w:r w:rsidR="00F23FED" w:rsidRPr="0084392F">
        <w:rPr>
          <w:lang w:val="it-IT"/>
        </w:rPr>
        <w:t>2</w:t>
      </w:r>
      <w:r w:rsidRPr="0084392F">
        <w:rPr>
          <w:lang w:val="it-IT"/>
        </w:rPr>
        <w:t xml:space="preserve">. Il musulmano crede nel castigo della tomba per chi lo merita, e nella grazia della tomba per chi la merita, e che </w:t>
      </w:r>
      <w:proofErr w:type="spellStart"/>
      <w:r w:rsidRPr="0084392F">
        <w:rPr>
          <w:lang w:val="it-IT"/>
        </w:rPr>
        <w:t>Munkar</w:t>
      </w:r>
      <w:proofErr w:type="spellEnd"/>
      <w:r w:rsidRPr="0084392F">
        <w:rPr>
          <w:lang w:val="it-IT"/>
        </w:rPr>
        <w:t xml:space="preserve"> e </w:t>
      </w:r>
      <w:proofErr w:type="spellStart"/>
      <w:r w:rsidRPr="0084392F">
        <w:rPr>
          <w:lang w:val="it-IT"/>
        </w:rPr>
        <w:t>Nakīr</w:t>
      </w:r>
      <w:proofErr w:type="spellEnd"/>
      <w:r w:rsidRPr="0084392F">
        <w:rPr>
          <w:lang w:val="it-IT"/>
        </w:rPr>
        <w:t xml:space="preserve"> nella tomba lo interrogheranno sul suo Signore, sulla sua religione e sul suo Profeta, e che la sua tomba potrà essere per </w:t>
      </w:r>
      <w:r w:rsidRPr="0084392F">
        <w:rPr>
          <w:lang w:val="it-IT"/>
        </w:rPr>
        <w:lastRenderedPageBreak/>
        <w:t>lui uno dei giardini del paradiso o una delle fosse degli inferi.</w:t>
      </w:r>
    </w:p>
    <w:p w14:paraId="05813055" w14:textId="12DADF63" w:rsidR="001F0CF7" w:rsidRPr="0084392F" w:rsidRDefault="00000000">
      <w:pPr>
        <w:rPr>
          <w:lang w:val="it-IT"/>
        </w:rPr>
      </w:pPr>
      <w:r w:rsidRPr="0084392F">
        <w:rPr>
          <w:lang w:val="it-IT"/>
        </w:rPr>
        <w:t>1</w:t>
      </w:r>
      <w:r w:rsidR="00F23FED" w:rsidRPr="0084392F">
        <w:rPr>
          <w:lang w:val="it-IT"/>
        </w:rPr>
        <w:t>3</w:t>
      </w:r>
      <w:r w:rsidRPr="0084392F">
        <w:rPr>
          <w:lang w:val="it-IT"/>
        </w:rPr>
        <w:t xml:space="preserve">.Crede nella Resurrezione e nel rendiconto per </w:t>
      </w:r>
      <w:proofErr w:type="gramStart"/>
      <w:r w:rsidRPr="0084392F">
        <w:rPr>
          <w:lang w:val="it-IT"/>
        </w:rPr>
        <w:t>il suo operati</w:t>
      </w:r>
      <w:proofErr w:type="gramEnd"/>
      <w:r w:rsidRPr="0084392F">
        <w:rPr>
          <w:lang w:val="it-IT"/>
        </w:rPr>
        <w:t xml:space="preserve"> nel Giorno del Giudizio, e che il Paradiso e l'Inferno siano due creazioni che non avranno mai una fine.</w:t>
      </w:r>
    </w:p>
    <w:p w14:paraId="4827EEF7" w14:textId="512CCE7F" w:rsidR="001F0CF7" w:rsidRPr="0084392F" w:rsidRDefault="00000000" w:rsidP="00757322">
      <w:pPr>
        <w:rPr>
          <w:lang w:val="it-IT"/>
        </w:rPr>
      </w:pPr>
      <w:r w:rsidRPr="0084392F">
        <w:rPr>
          <w:lang w:val="it-IT"/>
        </w:rPr>
        <w:t>1</w:t>
      </w:r>
      <w:r w:rsidR="00F23FED" w:rsidRPr="0084392F">
        <w:rPr>
          <w:lang w:val="it-IT"/>
        </w:rPr>
        <w:t>4</w:t>
      </w:r>
      <w:r w:rsidRPr="0084392F">
        <w:rPr>
          <w:lang w:val="it-IT"/>
        </w:rPr>
        <w:t xml:space="preserve">. La stregoneria è miscredenza nei confronti di Allah. Non è permesso apprenderla né rivolgersi a maghi o agli impostori. Il musulmano non crede ai veggenti né agli indovini, chi crede a uno di </w:t>
      </w:r>
      <w:proofErr w:type="gramStart"/>
      <w:r w:rsidRPr="0084392F">
        <w:rPr>
          <w:lang w:val="it-IT"/>
        </w:rPr>
        <w:t>questi pecca</w:t>
      </w:r>
      <w:proofErr w:type="gramEnd"/>
      <w:r w:rsidRPr="0084392F">
        <w:rPr>
          <w:lang w:val="it-IT"/>
        </w:rPr>
        <w:t xml:space="preserve"> di miscredenza nei confronti di ciò che è stato fatto discendere su Muhammad </w:t>
      </w:r>
      <w:r w:rsidRPr="00673BC6">
        <w:rPr>
          <w:rStyle w:val="Car"/>
        </w:rPr>
        <w:t>ﷺ</w:t>
      </w:r>
      <w:r w:rsidRPr="0084392F">
        <w:rPr>
          <w:lang w:val="it-IT"/>
        </w:rPr>
        <w:t>.</w:t>
      </w:r>
    </w:p>
    <w:p w14:paraId="3F075B83" w14:textId="346DB81D" w:rsidR="001F0CF7" w:rsidRPr="0084392F" w:rsidRDefault="00000000">
      <w:pPr>
        <w:rPr>
          <w:lang w:val="it-IT"/>
        </w:rPr>
      </w:pPr>
      <w:r w:rsidRPr="0084392F">
        <w:rPr>
          <w:lang w:val="it-IT"/>
        </w:rPr>
        <w:t>1</w:t>
      </w:r>
      <w:r w:rsidR="00F23FED" w:rsidRPr="0084392F">
        <w:rPr>
          <w:lang w:val="it-IT"/>
        </w:rPr>
        <w:t>5</w:t>
      </w:r>
      <w:r w:rsidRPr="0084392F">
        <w:rPr>
          <w:lang w:val="it-IT"/>
        </w:rPr>
        <w:t xml:space="preserve">. Il musulmano ama i compagni del Messaggero di Allah </w:t>
      </w:r>
      <w:r w:rsidRPr="00673BC6">
        <w:rPr>
          <w:rStyle w:val="Car"/>
        </w:rPr>
        <w:t>ﷺ</w:t>
      </w:r>
      <w:r w:rsidRPr="0084392F">
        <w:rPr>
          <w:lang w:val="it-IT"/>
        </w:rPr>
        <w:t xml:space="preserve">, ama chi li ama e odia chi li odia, poiché amarli fa parte della religione e dell'eccellenza nella fede, mentre odiarli è miscredenza e ipocrisia. Il Profeta </w:t>
      </w:r>
      <w:r w:rsidRPr="00673BC6">
        <w:rPr>
          <w:rStyle w:val="Car"/>
        </w:rPr>
        <w:t>ﷺ</w:t>
      </w:r>
      <w:r w:rsidRPr="0084392F">
        <w:rPr>
          <w:lang w:val="it-IT"/>
        </w:rPr>
        <w:t xml:space="preserve"> disse: </w:t>
      </w:r>
      <w:r w:rsidRPr="0084392F">
        <w:rPr>
          <w:rStyle w:val="Car1"/>
          <w:lang w:val="it-IT"/>
        </w:rPr>
        <w:t>"Non insultate i miei compagni"</w:t>
      </w:r>
      <w:r w:rsidRPr="0084392F">
        <w:rPr>
          <w:lang w:val="it-IT"/>
        </w:rPr>
        <w:t xml:space="preserve"> (Trasmesso da Muslim). Chiunque calunni o screditi anche uno solo dei compagni, che Allah sia soddisfatto di loro, viene considerato uno sviato e un innovatore.</w:t>
      </w:r>
    </w:p>
    <w:p w14:paraId="184E8C01" w14:textId="6E17B553" w:rsidR="001F0CF7" w:rsidRPr="0084392F" w:rsidRDefault="00000000">
      <w:pPr>
        <w:rPr>
          <w:lang w:val="it-IT"/>
        </w:rPr>
      </w:pPr>
      <w:r w:rsidRPr="0084392F">
        <w:rPr>
          <w:lang w:val="it-IT"/>
        </w:rPr>
        <w:lastRenderedPageBreak/>
        <w:t>1</w:t>
      </w:r>
      <w:r w:rsidR="00F23FED" w:rsidRPr="0084392F">
        <w:rPr>
          <w:lang w:val="it-IT"/>
        </w:rPr>
        <w:t>6</w:t>
      </w:r>
      <w:r w:rsidRPr="0084392F">
        <w:rPr>
          <w:lang w:val="it-IT"/>
        </w:rPr>
        <w:t>. Il musulmano attesta il califfato successivo al Messaggero di Allah (</w:t>
      </w:r>
      <w:r w:rsidRPr="0084392F">
        <w:rPr>
          <w:rStyle w:val="Car"/>
          <w:lang w:val="it-IT"/>
        </w:rPr>
        <w:t>pace e benedizioni su di Lui</w:t>
      </w:r>
      <w:r w:rsidRPr="0084392F">
        <w:rPr>
          <w:lang w:val="it-IT"/>
        </w:rPr>
        <w:t xml:space="preserve"> e sul Suo casato): per primo quello di </w:t>
      </w:r>
      <w:proofErr w:type="spellStart"/>
      <w:r w:rsidRPr="0084392F">
        <w:rPr>
          <w:lang w:val="it-IT"/>
        </w:rPr>
        <w:t>Abū</w:t>
      </w:r>
      <w:proofErr w:type="spellEnd"/>
      <w:r w:rsidRPr="0084392F">
        <w:rPr>
          <w:lang w:val="it-IT"/>
        </w:rPr>
        <w:t xml:space="preserve"> Bakr </w:t>
      </w:r>
      <w:proofErr w:type="spellStart"/>
      <w:r w:rsidRPr="0084392F">
        <w:rPr>
          <w:lang w:val="it-IT"/>
        </w:rPr>
        <w:t>as-Siddīq</w:t>
      </w:r>
      <w:proofErr w:type="spellEnd"/>
      <w:r w:rsidRPr="0084392F">
        <w:rPr>
          <w:lang w:val="it-IT"/>
        </w:rPr>
        <w:t xml:space="preserve"> - che Allah si compiaccia di lui- al quale riconosce la preferenza e la superiorità rispetto all'intera comunità dei musulmani; dopodiché con 'Umar </w:t>
      </w:r>
      <w:proofErr w:type="spellStart"/>
      <w:r w:rsidRPr="0084392F">
        <w:rPr>
          <w:lang w:val="it-IT"/>
        </w:rPr>
        <w:t>ibn</w:t>
      </w:r>
      <w:proofErr w:type="spellEnd"/>
      <w:r w:rsidRPr="0084392F">
        <w:rPr>
          <w:lang w:val="it-IT"/>
        </w:rPr>
        <w:t xml:space="preserve"> al-</w:t>
      </w:r>
      <w:proofErr w:type="spellStart"/>
      <w:r w:rsidRPr="0084392F">
        <w:rPr>
          <w:lang w:val="it-IT"/>
        </w:rPr>
        <w:t>Khattāb</w:t>
      </w:r>
      <w:proofErr w:type="spellEnd"/>
      <w:r w:rsidRPr="0084392F">
        <w:rPr>
          <w:lang w:val="it-IT"/>
        </w:rPr>
        <w:t xml:space="preserve">- che Allah si compiaccia di lui; </w:t>
      </w:r>
      <w:proofErr w:type="gramStart"/>
      <w:r w:rsidRPr="0084392F">
        <w:rPr>
          <w:lang w:val="it-IT"/>
        </w:rPr>
        <w:t>in seguito</w:t>
      </w:r>
      <w:proofErr w:type="gramEnd"/>
      <w:r w:rsidRPr="0084392F">
        <w:rPr>
          <w:lang w:val="it-IT"/>
        </w:rPr>
        <w:t xml:space="preserve"> a '</w:t>
      </w:r>
      <w:proofErr w:type="spellStart"/>
      <w:r w:rsidRPr="0084392F">
        <w:rPr>
          <w:lang w:val="it-IT"/>
        </w:rPr>
        <w:t>Uthmān</w:t>
      </w:r>
      <w:proofErr w:type="spellEnd"/>
      <w:r w:rsidRPr="0084392F">
        <w:rPr>
          <w:lang w:val="it-IT"/>
        </w:rPr>
        <w:t>- che Allah si compiaccia di lui; ed infine ad '</w:t>
      </w:r>
      <w:proofErr w:type="spellStart"/>
      <w:r w:rsidRPr="0084392F">
        <w:rPr>
          <w:lang w:val="it-IT"/>
        </w:rPr>
        <w:t>Alī</w:t>
      </w:r>
      <w:proofErr w:type="spellEnd"/>
      <w:r w:rsidRPr="0084392F">
        <w:rPr>
          <w:lang w:val="it-IT"/>
        </w:rPr>
        <w:t xml:space="preserve"> </w:t>
      </w:r>
      <w:proofErr w:type="spellStart"/>
      <w:r w:rsidRPr="0084392F">
        <w:rPr>
          <w:lang w:val="it-IT"/>
        </w:rPr>
        <w:t>ibn</w:t>
      </w:r>
      <w:proofErr w:type="spellEnd"/>
      <w:r w:rsidRPr="0084392F">
        <w:rPr>
          <w:lang w:val="it-IT"/>
        </w:rPr>
        <w:t xml:space="preserve"> </w:t>
      </w:r>
      <w:proofErr w:type="spellStart"/>
      <w:r w:rsidRPr="0084392F">
        <w:rPr>
          <w:lang w:val="it-IT"/>
        </w:rPr>
        <w:t>Abi</w:t>
      </w:r>
      <w:proofErr w:type="spellEnd"/>
      <w:r w:rsidRPr="0084392F">
        <w:rPr>
          <w:lang w:val="it-IT"/>
        </w:rPr>
        <w:t xml:space="preserve"> </w:t>
      </w:r>
      <w:proofErr w:type="spellStart"/>
      <w:r w:rsidRPr="0084392F">
        <w:rPr>
          <w:lang w:val="it-IT"/>
        </w:rPr>
        <w:t>Tālib</w:t>
      </w:r>
      <w:proofErr w:type="spellEnd"/>
      <w:r w:rsidRPr="0084392F">
        <w:rPr>
          <w:lang w:val="it-IT"/>
        </w:rPr>
        <w:t>, che Allah si compiaccia di lui. Essi sono i califfi e gli imam ben guidati.</w:t>
      </w:r>
    </w:p>
    <w:p w14:paraId="185DCCEB" w14:textId="33A6DF4B" w:rsidR="001F0CF7" w:rsidRPr="0084392F" w:rsidRDefault="00000000">
      <w:pPr>
        <w:rPr>
          <w:lang w:val="it-IT"/>
        </w:rPr>
      </w:pPr>
      <w:r w:rsidRPr="0084392F">
        <w:rPr>
          <w:lang w:val="it-IT"/>
        </w:rPr>
        <w:t>1</w:t>
      </w:r>
      <w:r w:rsidR="00F23FED" w:rsidRPr="0084392F">
        <w:rPr>
          <w:lang w:val="it-IT"/>
        </w:rPr>
        <w:t>7</w:t>
      </w:r>
      <w:r w:rsidRPr="0084392F">
        <w:rPr>
          <w:lang w:val="it-IT"/>
        </w:rPr>
        <w:t xml:space="preserve">. Gli atti di culto sono predefiniti perciò non è consentito adorare Allah l'Altissimo se non mediante ciò che è stabilito dal Libro di Allah e dalla Tradizione del Suo Messaggero </w:t>
      </w:r>
      <w:r w:rsidRPr="00673BC6">
        <w:rPr>
          <w:rStyle w:val="Car"/>
        </w:rPr>
        <w:t>ﷺ</w:t>
      </w:r>
      <w:r w:rsidRPr="0084392F">
        <w:rPr>
          <w:lang w:val="it-IT"/>
        </w:rPr>
        <w:t xml:space="preserve">. Ogni atto di adorazione concepito dalle persone dopo la morte del Profeta - </w:t>
      </w:r>
      <w:r w:rsidRPr="0084392F">
        <w:rPr>
          <w:rStyle w:val="Car"/>
          <w:lang w:val="it-IT"/>
        </w:rPr>
        <w:t>pace e benedizioni su di lui</w:t>
      </w:r>
      <w:r w:rsidRPr="0084392F">
        <w:rPr>
          <w:lang w:val="it-IT"/>
        </w:rPr>
        <w:t xml:space="preserve"> - che non segua le sue indicazioni è da considerarsi un'innovazione e viene quindi rigettato. Il Profeta </w:t>
      </w:r>
      <w:r w:rsidRPr="00673BC6">
        <w:rPr>
          <w:rStyle w:val="Car"/>
        </w:rPr>
        <w:t>ﷺ</w:t>
      </w:r>
      <w:r w:rsidRPr="0084392F">
        <w:rPr>
          <w:lang w:val="it-IT"/>
        </w:rPr>
        <w:t xml:space="preserve"> disse: </w:t>
      </w:r>
      <w:r w:rsidRPr="0084392F">
        <w:rPr>
          <w:rStyle w:val="Car1"/>
          <w:lang w:val="it-IT"/>
        </w:rPr>
        <w:t>"Chi introduce qualcosa nella nostra questione che non fa parte di essa, questa viene rigettata"</w:t>
      </w:r>
      <w:r w:rsidRPr="0084392F">
        <w:rPr>
          <w:lang w:val="it-IT"/>
        </w:rPr>
        <w:t xml:space="preserve"> (riportato da al-</w:t>
      </w:r>
      <w:proofErr w:type="spellStart"/>
      <w:r w:rsidRPr="0084392F">
        <w:rPr>
          <w:lang w:val="it-IT"/>
        </w:rPr>
        <w:t>Bukhāri</w:t>
      </w:r>
      <w:proofErr w:type="spellEnd"/>
      <w:r w:rsidRPr="0084392F">
        <w:rPr>
          <w:lang w:val="it-IT"/>
        </w:rPr>
        <w:t>)</w:t>
      </w:r>
    </w:p>
    <w:p w14:paraId="618B22F1" w14:textId="3418B710" w:rsidR="001F0CF7" w:rsidRPr="0084392F" w:rsidRDefault="00F23FED">
      <w:pPr>
        <w:rPr>
          <w:lang w:val="it-IT"/>
        </w:rPr>
      </w:pPr>
      <w:r w:rsidRPr="0084392F">
        <w:rPr>
          <w:lang w:val="it-IT"/>
        </w:rPr>
        <w:t xml:space="preserve">18. L'accettazione degli atti di culto dipende da due pilastri fondamentali: la sincera intenzione nel rivolgere </w:t>
      </w:r>
      <w:r w:rsidRPr="0084392F">
        <w:rPr>
          <w:lang w:val="it-IT"/>
        </w:rPr>
        <w:lastRenderedPageBreak/>
        <w:t>l'adorazione ad Allah (l'Altissimo) e l'imitazione del Profeta (</w:t>
      </w:r>
      <w:r w:rsidRPr="0084392F">
        <w:rPr>
          <w:rStyle w:val="Car"/>
          <w:lang w:val="it-IT"/>
        </w:rPr>
        <w:t>pace e benedizioni su di Lui</w:t>
      </w:r>
      <w:r w:rsidRPr="0084392F">
        <w:rPr>
          <w:lang w:val="it-IT"/>
        </w:rPr>
        <w:t xml:space="preserve">) in essa. </w:t>
      </w:r>
      <w:proofErr w:type="gramStart"/>
      <w:r w:rsidRPr="0084392F">
        <w:rPr>
          <w:lang w:val="it-IT"/>
        </w:rPr>
        <w:t>Infatti</w:t>
      </w:r>
      <w:proofErr w:type="gramEnd"/>
      <w:r w:rsidRPr="0084392F">
        <w:rPr>
          <w:lang w:val="it-IT"/>
        </w:rPr>
        <w:t xml:space="preserve"> l'adorazione non viene accettata se non è rivolta sinceramente ad Allah, ed altrettanto se non viene eseguita secondo la guida del Messaggero di Allah (</w:t>
      </w:r>
      <w:r w:rsidRPr="0084392F">
        <w:rPr>
          <w:rStyle w:val="Car"/>
          <w:lang w:val="it-IT"/>
        </w:rPr>
        <w:t>pace e benedizioni su di Lui</w:t>
      </w:r>
      <w:r w:rsidRPr="0084392F">
        <w:rPr>
          <w:lang w:val="it-IT"/>
        </w:rPr>
        <w:t>).</w:t>
      </w:r>
    </w:p>
    <w:p w14:paraId="31C87402" w14:textId="77777777" w:rsidR="001F0CF7" w:rsidRPr="0084392F" w:rsidRDefault="00000000">
      <w:pPr>
        <w:pStyle w:val="Titolo1"/>
        <w:rPr>
          <w:lang w:val="it-IT"/>
        </w:rPr>
      </w:pPr>
      <w:bookmarkStart w:id="44" w:name="_Toc136386335"/>
      <w:r w:rsidRPr="0084392F">
        <w:rPr>
          <w:lang w:val="it-IT"/>
        </w:rPr>
        <w:lastRenderedPageBreak/>
        <w:t>La mia felicità è nella mia religione, l'Islam.</w:t>
      </w:r>
      <w:bookmarkEnd w:id="44"/>
    </w:p>
    <w:p w14:paraId="266A4041" w14:textId="77777777" w:rsidR="0047598B" w:rsidRPr="0047598B" w:rsidRDefault="00000000" w:rsidP="0047598B">
      <w:pPr>
        <w:spacing w:line="240" w:lineRule="auto"/>
        <w:jc w:val="left"/>
        <w:rPr>
          <w:rFonts w:ascii="Calibri" w:eastAsia="SimSun" w:hAnsi="Calibri"/>
          <w:szCs w:val="24"/>
          <w:rtl/>
          <w:lang w:val="fr-FR" w:eastAsia="zh-CN"/>
        </w:rPr>
      </w:pPr>
      <w:r>
        <w:t xml:space="preserve">Disse </w:t>
      </w:r>
      <w:proofErr w:type="spellStart"/>
      <w:r>
        <w:t>l'Altissimo</w:t>
      </w:r>
      <w:proofErr w:type="spellEnd"/>
      <w:r>
        <w:t>:</w:t>
      </w:r>
    </w:p>
    <w:p w14:paraId="28A0B47B" w14:textId="00657105" w:rsidR="00757322" w:rsidRPr="0047598B" w:rsidRDefault="0047598B" w:rsidP="00AE52B6">
      <w:pPr>
        <w:keepLines/>
        <w:bidi/>
        <w:spacing w:line="240" w:lineRule="auto"/>
        <w:rPr>
          <w:rFonts w:ascii="Calibri" w:eastAsia="SimSun" w:hAnsi="Calibri"/>
          <w:color w:val="1F3864"/>
          <w:sz w:val="30"/>
          <w:szCs w:val="24"/>
          <w:lang w:eastAsia="zh-CN"/>
        </w:rPr>
      </w:pPr>
      <w:r w:rsidRPr="0047598B">
        <w:rPr>
          <w:rFonts w:ascii="Traditional Arabic" w:eastAsia="SimSun" w:hAnsi="Calibri" w:cs="Traditional Arabic"/>
          <w:color w:val="1F3864"/>
          <w:sz w:val="30"/>
          <w:szCs w:val="30"/>
          <w:shd w:val="clear" w:color="auto" w:fill="FFFFFF"/>
          <w:rtl/>
          <w:lang w:val="fr-FR" w:eastAsia="zh-CN"/>
        </w:rPr>
        <w:t>﴿</w:t>
      </w:r>
      <w:r w:rsidRPr="0047598B">
        <w:rPr>
          <w:rFonts w:ascii="Traditional Arabic" w:eastAsia="SimSun" w:hAnsi="Calibri" w:cs="KFGQPC HAFS Uthmanic Script"/>
          <w:color w:val="1F3864"/>
          <w:sz w:val="30"/>
          <w:szCs w:val="30"/>
          <w:shd w:val="clear" w:color="auto" w:fill="FFFFFF"/>
          <w:rtl/>
          <w:lang w:val="fr-FR" w:eastAsia="zh-CN"/>
        </w:rPr>
        <w:t>مَنۡ عَمِلَ صَٰلِحٗا مِّن ذَكَرٍ أَوۡ أُنثَىٰ وَهُوَ مُؤۡمِنٞ فَلَنُحۡيِيَنَّهُ</w:t>
      </w:r>
      <w:r w:rsidRPr="0047598B">
        <w:rPr>
          <w:rFonts w:ascii="Traditional Arabic" w:eastAsia="SimSun" w:hAnsi="Calibri" w:cs="KFGQPC HAFS Uthmanic Script" w:hint="cs"/>
          <w:color w:val="1F3864"/>
          <w:sz w:val="30"/>
          <w:szCs w:val="30"/>
          <w:shd w:val="clear" w:color="auto" w:fill="FFFFFF"/>
          <w:rtl/>
          <w:lang w:val="fr-FR" w:eastAsia="zh-CN"/>
        </w:rPr>
        <w:t>ۥ</w:t>
      </w:r>
      <w:r w:rsidRPr="0047598B">
        <w:rPr>
          <w:rFonts w:ascii="Traditional Arabic" w:eastAsia="SimSun" w:hAnsi="Calibri" w:cs="KFGQPC HAFS Uthmanic Script"/>
          <w:color w:val="1F3864"/>
          <w:sz w:val="30"/>
          <w:szCs w:val="30"/>
          <w:shd w:val="clear" w:color="auto" w:fill="FFFFFF"/>
          <w:rtl/>
          <w:lang w:val="fr-FR" w:eastAsia="zh-CN"/>
        </w:rPr>
        <w:t xml:space="preserve"> حَيَوٰةٗ طَيِّبَةٗۖ</w:t>
      </w:r>
      <w:r w:rsidRPr="0047598B">
        <w:rPr>
          <w:rFonts w:ascii="Traditional Arabic" w:eastAsia="SimSun" w:hAnsi="Calibri" w:cs="KFGQPC HAFS Uthmanic Script" w:hint="cs"/>
          <w:color w:val="1F3864"/>
          <w:sz w:val="30"/>
          <w:szCs w:val="30"/>
          <w:shd w:val="clear" w:color="auto" w:fill="FFFFFF"/>
          <w:rtl/>
          <w:lang w:val="fr-FR" w:eastAsia="zh-CN"/>
        </w:rPr>
        <w:t xml:space="preserve"> </w:t>
      </w:r>
      <w:r w:rsidRPr="0047598B">
        <w:rPr>
          <w:rFonts w:ascii="Traditional Arabic" w:eastAsia="SimSun" w:hAnsi="Calibri" w:cs="KFGQPC HAFS Uthmanic Script"/>
          <w:color w:val="1F3864"/>
          <w:sz w:val="30"/>
          <w:szCs w:val="30"/>
          <w:shd w:val="clear" w:color="auto" w:fill="FFFFFF"/>
          <w:rtl/>
          <w:lang w:val="fr-FR" w:eastAsia="zh-CN"/>
        </w:rPr>
        <w:t>وَلَنَجۡزِيَنَّهُمۡ</w:t>
      </w:r>
      <w:r w:rsidRPr="0047598B">
        <w:rPr>
          <w:rFonts w:ascii="Traditional Arabic" w:eastAsia="SimSun" w:hAnsi="Calibri" w:cs="KFGQPC HAFS Uthmanic Script" w:hint="cs"/>
          <w:color w:val="1F3864"/>
          <w:sz w:val="30"/>
          <w:szCs w:val="30"/>
          <w:shd w:val="clear" w:color="auto" w:fill="FFFFFF"/>
          <w:rtl/>
          <w:lang w:val="fr-FR" w:eastAsia="zh-CN"/>
        </w:rPr>
        <w:t xml:space="preserve"> </w:t>
      </w:r>
      <w:r w:rsidRPr="0047598B">
        <w:rPr>
          <w:rFonts w:ascii="Traditional Arabic" w:eastAsia="SimSun" w:hAnsi="Calibri" w:cs="KFGQPC HAFS Uthmanic Script"/>
          <w:color w:val="1F3864"/>
          <w:sz w:val="30"/>
          <w:szCs w:val="30"/>
          <w:shd w:val="clear" w:color="auto" w:fill="FFFFFF"/>
          <w:rtl/>
          <w:lang w:val="fr-FR" w:eastAsia="zh-CN"/>
        </w:rPr>
        <w:t>أَجۡرَهُم بِأَحۡسَنِ مَا كَانُواْ يَعۡمَلُونَ</w:t>
      </w:r>
      <w:r w:rsidRPr="0047598B">
        <w:rPr>
          <w:rFonts w:ascii="Traditional Arabic" w:eastAsia="SimSun" w:hAnsi="Calibri" w:cs="KFGQPC HAFS Uthmanic Script"/>
          <w:color w:val="1F3864"/>
          <w:sz w:val="30"/>
          <w:shd w:val="clear" w:color="auto" w:fill="FFFFFF"/>
          <w:rtl/>
          <w:lang w:val="fr-FR" w:eastAsia="zh-CN"/>
        </w:rPr>
        <w:t>٩٧</w:t>
      </w:r>
      <w:r w:rsidRPr="0047598B">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47598B">
        <w:rPr>
          <w:rFonts w:ascii="Traditional Arabic" w:eastAsia="SimSun" w:hAnsi="Calibri"/>
          <w:color w:val="1F3864"/>
          <w:sz w:val="26"/>
          <w:szCs w:val="26"/>
          <w:shd w:val="clear" w:color="auto" w:fill="FFFFFF"/>
          <w:rtl/>
          <w:lang w:eastAsia="zh-CN"/>
        </w:rPr>
        <w:t>[النحل: 97]</w:t>
      </w:r>
    </w:p>
    <w:p w14:paraId="7359F981" w14:textId="77777777" w:rsidR="00757322" w:rsidRPr="0084392F" w:rsidRDefault="00000000" w:rsidP="00757322">
      <w:pPr>
        <w:pStyle w:val="a0"/>
        <w:rPr>
          <w:lang w:val="it-IT"/>
        </w:rPr>
      </w:pPr>
      <w:r w:rsidRPr="0084392F">
        <w:rPr>
          <w:lang w:val="it-IT"/>
        </w:rPr>
        <w:t>"Daremo una vita eccellente a chiunque, maschio o femmina, purché sia credente e compia il bene. Li daremo il loro compenso in virtù delle loro azioni migliori." [Capitolo "le Api: 97"]</w:t>
      </w:r>
    </w:p>
    <w:p w14:paraId="2675049F" w14:textId="1475BED2" w:rsidR="0047598B" w:rsidRPr="0047598B" w:rsidRDefault="00000000" w:rsidP="0047598B">
      <w:pPr>
        <w:rPr>
          <w:rFonts w:ascii="Calibri" w:eastAsia="SimSun" w:hAnsi="Calibri"/>
          <w:color w:val="1F3864"/>
          <w:sz w:val="30"/>
          <w:szCs w:val="24"/>
          <w:lang w:eastAsia="zh-CN"/>
        </w:rPr>
      </w:pPr>
      <w:r w:rsidRPr="0084392F">
        <w:rPr>
          <w:lang w:val="it-IT"/>
        </w:rPr>
        <w:t xml:space="preserve">Una delle cose che maggiormente porta gioia, serenità e felicità nel cuore del musulmano è il suo legame diretto con il suo Signore senza intermediari, vivi o morti che siano, </w:t>
      </w:r>
      <w:r w:rsidR="00DD24F5">
        <w:rPr>
          <w:lang w:val="it-IT"/>
        </w:rPr>
        <w:t>o tramite</w:t>
      </w:r>
      <w:r w:rsidRPr="0084392F">
        <w:rPr>
          <w:lang w:val="it-IT"/>
        </w:rPr>
        <w:t xml:space="preserve"> idoli. Allah ha menzionato nel Suo nobile Libro che è sempre vicino ai Suoi fedeli, li ascolta ed esaudisce le loro invocazioni. </w:t>
      </w:r>
      <w:proofErr w:type="spellStart"/>
      <w:r>
        <w:t>Infatti</w:t>
      </w:r>
      <w:proofErr w:type="spellEnd"/>
      <w:r>
        <w:t xml:space="preserve"> </w:t>
      </w:r>
      <w:proofErr w:type="spellStart"/>
      <w:r>
        <w:t>disse</w:t>
      </w:r>
      <w:proofErr w:type="spellEnd"/>
      <w:r>
        <w:t xml:space="preserve"> (gloria a Lui):</w:t>
      </w:r>
    </w:p>
    <w:p w14:paraId="3BA2CBF5" w14:textId="4EAD8324" w:rsidR="001D0D7B" w:rsidRPr="0047598B" w:rsidRDefault="0047598B" w:rsidP="00AE52B6">
      <w:pPr>
        <w:keepLines/>
        <w:bidi/>
        <w:spacing w:line="240" w:lineRule="auto"/>
        <w:rPr>
          <w:rFonts w:ascii="Traditional Arabic" w:eastAsia="SimSun" w:hAnsi="Calibri"/>
          <w:color w:val="1F3864"/>
          <w:sz w:val="30"/>
          <w:szCs w:val="24"/>
          <w:lang w:eastAsia="zh-CN"/>
        </w:rPr>
      </w:pPr>
      <w:r w:rsidRPr="0047598B">
        <w:rPr>
          <w:rFonts w:ascii="Traditional Arabic" w:eastAsia="SimSun" w:hAnsi="Calibri" w:cs="Traditional Arabic"/>
          <w:color w:val="1F3864"/>
          <w:sz w:val="30"/>
          <w:szCs w:val="30"/>
          <w:shd w:val="clear" w:color="auto" w:fill="FFFFFF"/>
          <w:rtl/>
          <w:lang w:eastAsia="zh-CN"/>
        </w:rPr>
        <w:t>﴿</w:t>
      </w:r>
      <w:r w:rsidRPr="0047598B">
        <w:rPr>
          <w:rFonts w:ascii="Traditional Arabic" w:eastAsia="SimSun" w:hAnsi="Calibri" w:cs="KFGQPC HAFS Uthmanic Script"/>
          <w:color w:val="1F3864"/>
          <w:sz w:val="30"/>
          <w:szCs w:val="30"/>
          <w:shd w:val="clear" w:color="auto" w:fill="FFFFFF"/>
          <w:rtl/>
          <w:lang w:eastAsia="zh-CN"/>
        </w:rPr>
        <w:t>وَإِذَا سَأَلَكَ عِبَادِي عَنِّي فَإِنِّي قَرِيبٌۖ أُجِيبُ دَعۡوَةَ</w:t>
      </w:r>
      <w:r w:rsidRPr="0047598B">
        <w:rPr>
          <w:rFonts w:ascii="Traditional Arabic" w:eastAsia="SimSun" w:hAnsi="Calibri" w:cs="KFGQPC HAFS Uthmanic Script" w:hint="cs"/>
          <w:color w:val="1F3864"/>
          <w:sz w:val="30"/>
          <w:szCs w:val="30"/>
          <w:shd w:val="clear" w:color="auto" w:fill="FFFFFF"/>
          <w:rtl/>
          <w:lang w:eastAsia="zh-CN"/>
        </w:rPr>
        <w:t>ٱلدَّاعِ</w:t>
      </w:r>
      <w:r w:rsidRPr="0047598B">
        <w:rPr>
          <w:rFonts w:ascii="Traditional Arabic" w:eastAsia="SimSun" w:hAnsi="Calibri" w:cs="KFGQPC HAFS Uthmanic Script"/>
          <w:color w:val="1F3864"/>
          <w:sz w:val="30"/>
          <w:szCs w:val="30"/>
          <w:shd w:val="clear" w:color="auto" w:fill="FFFFFF"/>
          <w:rtl/>
          <w:lang w:eastAsia="zh-CN"/>
        </w:rPr>
        <w:t xml:space="preserve"> إِذَا دَعَانِۖ</w:t>
      </w:r>
      <w:r w:rsidRPr="0047598B">
        <w:rPr>
          <w:rFonts w:ascii="Traditional Arabic" w:eastAsia="SimSun" w:hAnsi="Calibri" w:cs="KFGQPC HAFS Uthmanic Script" w:hint="cs"/>
          <w:color w:val="1F3864"/>
          <w:sz w:val="30"/>
          <w:szCs w:val="30"/>
          <w:shd w:val="clear" w:color="auto" w:fill="FFFFFF"/>
          <w:rtl/>
          <w:lang w:eastAsia="zh-CN"/>
        </w:rPr>
        <w:t xml:space="preserve"> </w:t>
      </w:r>
      <w:r w:rsidRPr="0047598B">
        <w:rPr>
          <w:rFonts w:ascii="Traditional Arabic" w:eastAsia="SimSun" w:hAnsi="Calibri" w:cs="KFGQPC HAFS Uthmanic Script"/>
          <w:color w:val="1F3864"/>
          <w:sz w:val="30"/>
          <w:szCs w:val="30"/>
          <w:shd w:val="clear" w:color="auto" w:fill="FFFFFF"/>
          <w:rtl/>
          <w:lang w:eastAsia="zh-CN"/>
        </w:rPr>
        <w:t>فَلۡيَسۡتَجِيبُواْ لِي وَلۡيُؤۡمِنُواْ بِي لَعَلَّهُمۡ يَرۡشُدُونَ</w:t>
      </w:r>
      <w:r w:rsidRPr="0047598B">
        <w:rPr>
          <w:rFonts w:ascii="Traditional Arabic" w:eastAsia="SimSun" w:hAnsi="Calibri" w:cs="KFGQPC HAFS Uthmanic Script"/>
          <w:color w:val="1F3864"/>
          <w:sz w:val="30"/>
          <w:shd w:val="clear" w:color="auto" w:fill="FFFFFF"/>
          <w:rtl/>
          <w:lang w:eastAsia="zh-CN"/>
        </w:rPr>
        <w:t>١٨٦</w:t>
      </w:r>
      <w:r w:rsidRPr="0047598B">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47598B">
        <w:rPr>
          <w:rFonts w:ascii="Traditional Arabic" w:eastAsia="SimSun" w:hAnsi="Calibri"/>
          <w:color w:val="1F3864"/>
          <w:sz w:val="26"/>
          <w:szCs w:val="26"/>
          <w:shd w:val="clear" w:color="auto" w:fill="FFFFFF"/>
          <w:rtl/>
          <w:lang w:eastAsia="zh-CN"/>
        </w:rPr>
        <w:t>[البقرة: 186]</w:t>
      </w:r>
    </w:p>
    <w:p w14:paraId="32C2EB00" w14:textId="77777777" w:rsidR="001D0D7B" w:rsidRPr="0084392F" w:rsidRDefault="00000000" w:rsidP="001D0D7B">
      <w:pPr>
        <w:pStyle w:val="a0"/>
        <w:rPr>
          <w:lang w:val="it-IT"/>
        </w:rPr>
      </w:pPr>
      <w:r w:rsidRPr="0084392F">
        <w:rPr>
          <w:lang w:val="it-IT"/>
        </w:rPr>
        <w:lastRenderedPageBreak/>
        <w:t>"Quando i Miei servi ti chiedono di Me, ebbene Io sono vicino! Rispondo all'invocazione di chi Mi implora. Che rispondano quindi al Mio richiamo e che credano in Me sicché possano essere ben guidati." [Capitolo "la Giovenca": 186]</w:t>
      </w:r>
    </w:p>
    <w:p w14:paraId="6EF88A0F" w14:textId="77777777" w:rsidR="001D0D7B" w:rsidRDefault="00000000">
      <w:pPr>
        <w:rPr>
          <w:rtl/>
        </w:rPr>
      </w:pPr>
      <w:r w:rsidRPr="0084392F">
        <w:rPr>
          <w:lang w:val="it-IT"/>
        </w:rPr>
        <w:t xml:space="preserve">Allah ci ha ordinato di </w:t>
      </w:r>
      <w:proofErr w:type="spellStart"/>
      <w:r w:rsidRPr="0084392F">
        <w:rPr>
          <w:lang w:val="it-IT"/>
        </w:rPr>
        <w:t>invocarLo</w:t>
      </w:r>
      <w:proofErr w:type="spellEnd"/>
      <w:r w:rsidRPr="0084392F">
        <w:rPr>
          <w:lang w:val="it-IT"/>
        </w:rPr>
        <w:t>, e ha reso ciò uno dei più grandi atti di culto con cui il musulmano si avvicina al suo Signore, difatti dice Allah (il Potente, il Maestoso):</w:t>
      </w:r>
    </w:p>
    <w:p w14:paraId="17F77662" w14:textId="7701FB80" w:rsidR="00E87470" w:rsidRPr="00E87470" w:rsidRDefault="00E87470" w:rsidP="00AE52B6">
      <w:pPr>
        <w:keepLines/>
        <w:bidi/>
        <w:spacing w:line="240" w:lineRule="auto"/>
        <w:rPr>
          <w:rFonts w:ascii="Traditional Arabic" w:eastAsia="Calibri" w:hAnsi="Calibri"/>
          <w:color w:val="1F3864"/>
          <w:kern w:val="2"/>
          <w:sz w:val="30"/>
          <w:szCs w:val="26"/>
          <w:shd w:val="clear" w:color="auto" w:fill="FFFFFF"/>
          <w:lang w:eastAsia="en-US" w:bidi="ar-TN"/>
        </w:rPr>
      </w:pPr>
      <w:r w:rsidRPr="00E87470">
        <w:rPr>
          <w:rFonts w:ascii="Traditional Arabic" w:eastAsia="Calibri" w:hAnsi="Calibri" w:cs="Traditional Arabic"/>
          <w:color w:val="1F3864"/>
          <w:kern w:val="2"/>
          <w:sz w:val="30"/>
          <w:szCs w:val="30"/>
          <w:shd w:val="clear" w:color="auto" w:fill="FFFFFF"/>
          <w:rtl/>
          <w:lang w:eastAsia="en-US" w:bidi="ar-TN"/>
        </w:rPr>
        <w:t>﴿</w:t>
      </w:r>
      <w:r w:rsidRPr="00E87470">
        <w:rPr>
          <w:rFonts w:ascii="Traditional Arabic" w:eastAsia="Calibri" w:hAnsi="Calibri" w:cs="KFGQPC HAFS Uthmanic Script"/>
          <w:color w:val="1F3864"/>
          <w:kern w:val="2"/>
          <w:sz w:val="30"/>
          <w:szCs w:val="30"/>
          <w:shd w:val="clear" w:color="auto" w:fill="FFFFFF"/>
          <w:rtl/>
          <w:lang w:eastAsia="en-US" w:bidi="ar-TN"/>
        </w:rPr>
        <w:t xml:space="preserve">وَقَالَ رَبُّكُمُ </w:t>
      </w:r>
      <w:r w:rsidRPr="00E87470">
        <w:rPr>
          <w:rFonts w:ascii="Traditional Arabic" w:eastAsia="Calibri" w:hAnsi="Calibri" w:cs="KFGQPC HAFS Uthmanic Script" w:hint="cs"/>
          <w:color w:val="1F3864"/>
          <w:kern w:val="2"/>
          <w:sz w:val="30"/>
          <w:szCs w:val="30"/>
          <w:shd w:val="clear" w:color="auto" w:fill="FFFFFF"/>
          <w:rtl/>
          <w:lang w:eastAsia="en-US" w:bidi="ar-TN"/>
        </w:rPr>
        <w:t>ٱ</w:t>
      </w:r>
      <w:r w:rsidRPr="00E87470">
        <w:rPr>
          <w:rFonts w:ascii="Traditional Arabic" w:eastAsia="Calibri" w:hAnsi="Calibri" w:cs="KFGQPC HAFS Uthmanic Script" w:hint="eastAsia"/>
          <w:color w:val="1F3864"/>
          <w:kern w:val="2"/>
          <w:sz w:val="30"/>
          <w:szCs w:val="30"/>
          <w:shd w:val="clear" w:color="auto" w:fill="FFFFFF"/>
          <w:rtl/>
          <w:lang w:eastAsia="en-US" w:bidi="ar-TN"/>
        </w:rPr>
        <w:t>دۡعُونِيٓ</w:t>
      </w:r>
      <w:r w:rsidRPr="00E87470">
        <w:rPr>
          <w:rFonts w:ascii="Traditional Arabic" w:eastAsia="Calibri" w:hAnsi="Calibri" w:cs="KFGQPC HAFS Uthmanic Script"/>
          <w:color w:val="1F3864"/>
          <w:kern w:val="2"/>
          <w:sz w:val="30"/>
          <w:szCs w:val="30"/>
          <w:shd w:val="clear" w:color="auto" w:fill="FFFFFF"/>
          <w:rtl/>
          <w:lang w:eastAsia="en-US" w:bidi="ar-TN"/>
        </w:rPr>
        <w:t xml:space="preserve"> أَسۡتَجِبۡ لَكُمۡۚ إِنَّ </w:t>
      </w:r>
      <w:r w:rsidRPr="00E87470">
        <w:rPr>
          <w:rFonts w:ascii="Traditional Arabic" w:eastAsia="Calibri" w:hAnsi="Calibri" w:cs="KFGQPC HAFS Uthmanic Script" w:hint="cs"/>
          <w:color w:val="1F3864"/>
          <w:kern w:val="2"/>
          <w:sz w:val="30"/>
          <w:szCs w:val="30"/>
          <w:shd w:val="clear" w:color="auto" w:fill="FFFFFF"/>
          <w:rtl/>
          <w:lang w:eastAsia="en-US" w:bidi="ar-TN"/>
        </w:rPr>
        <w:t>ٱ</w:t>
      </w:r>
      <w:r w:rsidRPr="00E87470">
        <w:rPr>
          <w:rFonts w:ascii="Traditional Arabic" w:eastAsia="Calibri" w:hAnsi="Calibri" w:cs="KFGQPC HAFS Uthmanic Script" w:hint="eastAsia"/>
          <w:color w:val="1F3864"/>
          <w:kern w:val="2"/>
          <w:sz w:val="30"/>
          <w:szCs w:val="30"/>
          <w:shd w:val="clear" w:color="auto" w:fill="FFFFFF"/>
          <w:rtl/>
          <w:lang w:eastAsia="en-US" w:bidi="ar-TN"/>
        </w:rPr>
        <w:t>لَّذِينَ</w:t>
      </w:r>
      <w:r w:rsidRPr="00E87470">
        <w:rPr>
          <w:rFonts w:ascii="Traditional Arabic" w:eastAsia="Calibri" w:hAnsi="Calibri" w:cs="KFGQPC HAFS Uthmanic Script"/>
          <w:color w:val="1F3864"/>
          <w:kern w:val="2"/>
          <w:sz w:val="30"/>
          <w:szCs w:val="30"/>
          <w:shd w:val="clear" w:color="auto" w:fill="FFFFFF"/>
          <w:rtl/>
          <w:lang w:eastAsia="en-US" w:bidi="ar-TN"/>
        </w:rPr>
        <w:t xml:space="preserve"> يَسۡتَكۡبِرُونَ عَنۡ عِبَادَتِي سَيَدۡخُلُونَ جَهَنَّمَ دَاخِرِينَ٦٠</w:t>
      </w:r>
      <w:r w:rsidRPr="00E87470">
        <w:rPr>
          <w:rFonts w:ascii="Traditional Arabic" w:eastAsia="Calibri" w:hAnsi="Calibri" w:cs="Traditional Arabic"/>
          <w:color w:val="1F3864"/>
          <w:kern w:val="2"/>
          <w:sz w:val="30"/>
          <w:szCs w:val="30"/>
          <w:shd w:val="clear" w:color="auto" w:fill="FFFFFF"/>
          <w:rtl/>
          <w:lang w:eastAsia="en-US" w:bidi="ar-TN"/>
        </w:rPr>
        <w:t>﴾</w:t>
      </w:r>
      <w:r w:rsidRPr="00E87470">
        <w:rPr>
          <w:rFonts w:ascii="Traditional Arabic" w:eastAsia="Calibri" w:hAnsi="Calibri" w:cs="KFGQPC HAFS Uthmanic Script"/>
          <w:color w:val="1F3864"/>
          <w:kern w:val="2"/>
          <w:sz w:val="30"/>
          <w:szCs w:val="30"/>
          <w:shd w:val="clear" w:color="auto" w:fill="FFFFFF"/>
          <w:rtl/>
          <w:lang w:eastAsia="en-US" w:bidi="ar-TN"/>
        </w:rPr>
        <w:t xml:space="preserve"> </w:t>
      </w:r>
      <w:r w:rsidRPr="00E87470">
        <w:rPr>
          <w:rFonts w:ascii="Traditional Arabic" w:eastAsia="Calibri" w:hAnsi="Calibri"/>
          <w:color w:val="1F3864"/>
          <w:kern w:val="2"/>
          <w:sz w:val="30"/>
          <w:szCs w:val="26"/>
          <w:shd w:val="clear" w:color="auto" w:fill="FFFFFF"/>
          <w:rtl/>
          <w:lang w:eastAsia="en-US" w:bidi="ar-TN"/>
        </w:rPr>
        <w:t>[غافر: 60]</w:t>
      </w:r>
    </w:p>
    <w:p w14:paraId="423553A3" w14:textId="77777777" w:rsidR="001D0D7B" w:rsidRPr="0084392F" w:rsidRDefault="00000000" w:rsidP="001D0D7B">
      <w:pPr>
        <w:pStyle w:val="a0"/>
        <w:rPr>
          <w:lang w:val="it-IT"/>
        </w:rPr>
      </w:pPr>
      <w:r w:rsidRPr="00C0113B">
        <w:rPr>
          <w:lang w:val="it-IT"/>
        </w:rPr>
        <w:t xml:space="preserve">"Il vostro Signore ha detto: </w:t>
      </w:r>
      <w:proofErr w:type="spellStart"/>
      <w:r w:rsidRPr="00C0113B">
        <w:rPr>
          <w:lang w:val="it-IT"/>
        </w:rPr>
        <w:t>invocateMi</w:t>
      </w:r>
      <w:proofErr w:type="spellEnd"/>
      <w:r w:rsidRPr="00C0113B">
        <w:rPr>
          <w:lang w:val="it-IT"/>
        </w:rPr>
        <w:t xml:space="preserve">, vi risponderò. Coloro che per superbia non Mi adorano, entreranno nell'Inferno, umiliati." </w:t>
      </w:r>
      <w:r w:rsidRPr="0084392F">
        <w:rPr>
          <w:lang w:val="it-IT"/>
        </w:rPr>
        <w:t>[Capitolo "il Perdonatore": 60]</w:t>
      </w:r>
    </w:p>
    <w:p w14:paraId="72173F40" w14:textId="4535F643" w:rsidR="001F0CF7" w:rsidRPr="0084392F" w:rsidRDefault="00000000">
      <w:pPr>
        <w:rPr>
          <w:lang w:val="it-IT"/>
        </w:rPr>
      </w:pPr>
      <w:proofErr w:type="gramStart"/>
      <w:r w:rsidRPr="0084392F">
        <w:rPr>
          <w:lang w:val="it-IT"/>
        </w:rPr>
        <w:t>Dunque</w:t>
      </w:r>
      <w:proofErr w:type="gramEnd"/>
      <w:r w:rsidRPr="0084392F">
        <w:rPr>
          <w:lang w:val="it-IT"/>
        </w:rPr>
        <w:t xml:space="preserve"> il musulmano devoto è sempre bisognoso del suo Signore, Lo invoca sempre rivolgendosi a Lui ed avvicinandosi a Lui tramite le corrette adorazioni.</w:t>
      </w:r>
    </w:p>
    <w:p w14:paraId="00E261E1" w14:textId="5CA9A6A7" w:rsidR="001F0CF7" w:rsidRPr="0084392F" w:rsidRDefault="00DD24F5">
      <w:pPr>
        <w:rPr>
          <w:lang w:val="it-IT"/>
        </w:rPr>
      </w:pPr>
      <w:r>
        <w:rPr>
          <w:lang w:val="it-IT"/>
        </w:rPr>
        <w:t>Allah</w:t>
      </w:r>
      <w:r w:rsidR="00000000" w:rsidRPr="0084392F">
        <w:rPr>
          <w:lang w:val="it-IT"/>
        </w:rPr>
        <w:t xml:space="preserve"> l'Altissimo ci ha posti in questo universo secondo una saggezza immensa, non ci ha creati </w:t>
      </w:r>
      <w:proofErr w:type="gramStart"/>
      <w:r w:rsidR="00000000" w:rsidRPr="0084392F">
        <w:rPr>
          <w:lang w:val="it-IT"/>
        </w:rPr>
        <w:lastRenderedPageBreak/>
        <w:t>invano;</w:t>
      </w:r>
      <w:proofErr w:type="gramEnd"/>
      <w:r w:rsidR="00000000" w:rsidRPr="0084392F">
        <w:rPr>
          <w:lang w:val="it-IT"/>
        </w:rPr>
        <w:t xml:space="preserve"> e questa saggezza è la Sua adorazione, ossia l'adorazione dell'Unico che non ha associati. Egli ha legiferato per noi una religione divina completa, che regola tutti gli affari della nostra vita privata e pubblica, e ha preservato tramite questa legislazione equa (</w:t>
      </w:r>
      <w:proofErr w:type="spellStart"/>
      <w:r w:rsidR="00000000" w:rsidRPr="0084392F">
        <w:rPr>
          <w:lang w:val="it-IT"/>
        </w:rPr>
        <w:t>shar'ia</w:t>
      </w:r>
      <w:proofErr w:type="spellEnd"/>
      <w:r w:rsidR="00000000" w:rsidRPr="0084392F">
        <w:rPr>
          <w:lang w:val="it-IT"/>
        </w:rPr>
        <w:t>) le necessità della vita, quali: la nostra religione, le nostre vite, il nostro onore, il nostro intelletto e la nostra proprietà. Chi vive osservando gli ordini legislativi ed evitando ciò che è proibito, preserverà queste necessità e vivrà felice e sereno senza alcun dubbio.</w:t>
      </w:r>
    </w:p>
    <w:p w14:paraId="714A75BE" w14:textId="6E5060FB" w:rsidR="001D0D7B" w:rsidRDefault="00000000">
      <w:r w:rsidRPr="0084392F">
        <w:rPr>
          <w:lang w:val="it-IT"/>
        </w:rPr>
        <w:t xml:space="preserve">Il legame del musulmano con il suo Signore è profondo, porta serenità e pace interiore, un senso di quiete, fiducia, felicità. Oltre alla sensazione della presenza del Signore (il Maestoso), della Sua </w:t>
      </w:r>
      <w:r w:rsidR="005B2E2E">
        <w:rPr>
          <w:lang w:val="it-IT"/>
        </w:rPr>
        <w:t>tutela</w:t>
      </w:r>
      <w:r w:rsidRPr="0084392F">
        <w:rPr>
          <w:lang w:val="it-IT"/>
        </w:rPr>
        <w:t xml:space="preserve">, e </w:t>
      </w:r>
      <w:r w:rsidR="005B2E2E">
        <w:rPr>
          <w:lang w:val="it-IT"/>
        </w:rPr>
        <w:t>del</w:t>
      </w:r>
      <w:r w:rsidRPr="0084392F">
        <w:rPr>
          <w:lang w:val="it-IT"/>
        </w:rPr>
        <w:t xml:space="preserve">la Sua alleanza </w:t>
      </w:r>
      <w:r w:rsidR="005B2E2E">
        <w:rPr>
          <w:lang w:val="it-IT"/>
        </w:rPr>
        <w:t>al</w:t>
      </w:r>
      <w:r w:rsidRPr="0084392F">
        <w:rPr>
          <w:lang w:val="it-IT"/>
        </w:rPr>
        <w:t xml:space="preserve"> servo credente. </w:t>
      </w:r>
      <w:r>
        <w:t xml:space="preserve">Disse </w:t>
      </w:r>
      <w:proofErr w:type="spellStart"/>
      <w:r>
        <w:t>l'Altissimo</w:t>
      </w:r>
      <w:proofErr w:type="spellEnd"/>
      <w:r>
        <w:t>:</w:t>
      </w:r>
    </w:p>
    <w:p w14:paraId="66D78797" w14:textId="78C1C24F" w:rsidR="00E87470" w:rsidRPr="00E87470" w:rsidRDefault="00E87470" w:rsidP="00AE52B6">
      <w:pPr>
        <w:keepLines/>
        <w:bidi/>
        <w:spacing w:line="240" w:lineRule="auto"/>
        <w:rPr>
          <w:rFonts w:ascii="Traditional Arabic" w:eastAsia="SimSun" w:hAnsi="Calibri"/>
          <w:color w:val="1F3864"/>
          <w:sz w:val="30"/>
          <w:szCs w:val="24"/>
          <w:lang w:eastAsia="zh-CN"/>
        </w:rPr>
      </w:pPr>
      <w:bookmarkStart w:id="45" w:name="_Hlk136380995"/>
      <w:r w:rsidRPr="00E87470">
        <w:rPr>
          <w:rFonts w:ascii="Traditional Arabic" w:eastAsia="SimSun" w:hAnsi="Calibri" w:cs="Traditional Arabic"/>
          <w:color w:val="1F3864"/>
          <w:sz w:val="30"/>
          <w:szCs w:val="30"/>
          <w:shd w:val="clear" w:color="auto" w:fill="FFFFFF"/>
          <w:rtl/>
          <w:lang w:eastAsia="zh-CN"/>
        </w:rPr>
        <w:t>﴿</w:t>
      </w:r>
      <w:r w:rsidRPr="00E87470">
        <w:rPr>
          <w:rFonts w:ascii="Traditional Arabic" w:eastAsia="SimSun" w:hAnsi="Calibri" w:cs="KFGQPC HAFS Uthmanic Script" w:hint="cs"/>
          <w:color w:val="1F3864"/>
          <w:sz w:val="30"/>
          <w:szCs w:val="30"/>
          <w:shd w:val="clear" w:color="auto" w:fill="FFFFFF"/>
          <w:rtl/>
          <w:lang w:eastAsia="zh-CN"/>
        </w:rPr>
        <w:t>ٱللَّهُ</w:t>
      </w:r>
      <w:r w:rsidRPr="00E87470">
        <w:rPr>
          <w:rFonts w:ascii="Traditional Arabic" w:eastAsia="SimSun" w:hAnsi="Calibri" w:cs="KFGQPC HAFS Uthmanic Script"/>
          <w:color w:val="1F3864"/>
          <w:sz w:val="30"/>
          <w:szCs w:val="30"/>
          <w:shd w:val="clear" w:color="auto" w:fill="FFFFFF"/>
          <w:rtl/>
          <w:lang w:eastAsia="zh-CN"/>
        </w:rPr>
        <w:t xml:space="preserve"> وَلِيُّ </w:t>
      </w:r>
      <w:r w:rsidRPr="00E87470">
        <w:rPr>
          <w:rFonts w:ascii="Traditional Arabic" w:eastAsia="SimSun" w:hAnsi="Calibri" w:cs="KFGQPC HAFS Uthmanic Script" w:hint="cs"/>
          <w:color w:val="1F3864"/>
          <w:sz w:val="30"/>
          <w:szCs w:val="30"/>
          <w:shd w:val="clear" w:color="auto" w:fill="FFFFFF"/>
          <w:rtl/>
          <w:lang w:eastAsia="zh-CN"/>
        </w:rPr>
        <w:t>ٱلَّذِينَ</w:t>
      </w:r>
      <w:r w:rsidRPr="00E87470">
        <w:rPr>
          <w:rFonts w:ascii="Traditional Arabic" w:eastAsia="SimSun" w:hAnsi="Calibri" w:cs="KFGQPC HAFS Uthmanic Script"/>
          <w:color w:val="1F3864"/>
          <w:sz w:val="30"/>
          <w:szCs w:val="30"/>
          <w:shd w:val="clear" w:color="auto" w:fill="FFFFFF"/>
          <w:rtl/>
          <w:lang w:eastAsia="zh-CN"/>
        </w:rPr>
        <w:t xml:space="preserve"> ءَامَنُواْ يُخۡرِجُهُم مِّنَ </w:t>
      </w:r>
      <w:r w:rsidRPr="00E87470">
        <w:rPr>
          <w:rFonts w:ascii="Traditional Arabic" w:eastAsia="SimSun" w:hAnsi="Calibri" w:cs="KFGQPC HAFS Uthmanic Script" w:hint="cs"/>
          <w:color w:val="1F3864"/>
          <w:sz w:val="30"/>
          <w:szCs w:val="30"/>
          <w:shd w:val="clear" w:color="auto" w:fill="FFFFFF"/>
          <w:rtl/>
          <w:lang w:eastAsia="zh-CN"/>
        </w:rPr>
        <w:t>ٱلظُّلُمَٰتِ</w:t>
      </w:r>
      <w:r w:rsidRPr="00E87470">
        <w:rPr>
          <w:rFonts w:ascii="Traditional Arabic" w:eastAsia="SimSun" w:hAnsi="Calibri" w:cs="KFGQPC HAFS Uthmanic Script"/>
          <w:color w:val="1F3864"/>
          <w:sz w:val="30"/>
          <w:szCs w:val="30"/>
          <w:shd w:val="clear" w:color="auto" w:fill="FFFFFF"/>
          <w:rtl/>
          <w:lang w:eastAsia="zh-CN"/>
        </w:rPr>
        <w:t xml:space="preserve"> إِلَى </w:t>
      </w:r>
      <w:r w:rsidRPr="00E87470">
        <w:rPr>
          <w:rFonts w:ascii="Traditional Arabic" w:eastAsia="SimSun" w:hAnsi="Calibri" w:cs="KFGQPC HAFS Uthmanic Script" w:hint="cs"/>
          <w:color w:val="1F3864"/>
          <w:sz w:val="30"/>
          <w:szCs w:val="30"/>
          <w:shd w:val="clear" w:color="auto" w:fill="FFFFFF"/>
          <w:rtl/>
          <w:lang w:eastAsia="zh-CN"/>
        </w:rPr>
        <w:t>ٱلنُّورِۖ</w:t>
      </w:r>
      <w:r w:rsidRPr="00E87470">
        <w:rPr>
          <w:rFonts w:ascii="Traditional Arabic" w:eastAsia="SimSun" w:hAnsi="Calibri" w:cs="Cambria" w:hint="cs"/>
          <w:color w:val="1F3864"/>
          <w:sz w:val="30"/>
          <w:szCs w:val="30"/>
          <w:shd w:val="clear" w:color="auto" w:fill="FFFFFF"/>
          <w:rtl/>
          <w:lang w:eastAsia="zh-CN"/>
        </w:rPr>
        <w:t>...</w:t>
      </w:r>
      <w:r w:rsidRPr="00E87470">
        <w:rPr>
          <w:rFonts w:ascii="Traditional Arabic" w:eastAsia="SimSun" w:hAnsi="Calibri" w:cs="Traditional Arabic"/>
          <w:color w:val="1F3864"/>
          <w:sz w:val="30"/>
          <w:szCs w:val="30"/>
          <w:shd w:val="clear" w:color="auto" w:fill="FFFFFF"/>
          <w:rtl/>
          <w:lang w:eastAsia="zh-CN"/>
        </w:rPr>
        <w:t>﴾</w:t>
      </w:r>
      <w:r>
        <w:rPr>
          <w:rFonts w:ascii="Traditional Arabic" w:eastAsia="SimSun" w:hAnsi="Calibri" w:cs="Traditional Arabic"/>
          <w:color w:val="1F3864"/>
          <w:sz w:val="30"/>
          <w:szCs w:val="30"/>
          <w:shd w:val="clear" w:color="auto" w:fill="FFFFFF"/>
          <w:lang w:eastAsia="zh-CN"/>
        </w:rPr>
        <w:t xml:space="preserve"> </w:t>
      </w:r>
      <w:r w:rsidRPr="00E87470">
        <w:rPr>
          <w:rFonts w:ascii="Traditional Arabic" w:eastAsia="SimSun" w:hAnsi="Calibri"/>
          <w:color w:val="1F3864"/>
          <w:sz w:val="26"/>
          <w:szCs w:val="26"/>
          <w:shd w:val="clear" w:color="auto" w:fill="FFFFFF"/>
          <w:rtl/>
          <w:lang w:eastAsia="zh-CN"/>
        </w:rPr>
        <w:t>[البقرة: 257]</w:t>
      </w:r>
      <w:bookmarkEnd w:id="45"/>
    </w:p>
    <w:p w14:paraId="07D1B04F" w14:textId="47E9D984" w:rsidR="001F0CF7" w:rsidRDefault="00000000" w:rsidP="001D0D7B">
      <w:pPr>
        <w:pStyle w:val="a0"/>
      </w:pPr>
      <w:r>
        <w:t xml:space="preserve">"Allah è </w:t>
      </w:r>
      <w:proofErr w:type="spellStart"/>
      <w:r>
        <w:t>l'alleato</w:t>
      </w:r>
      <w:proofErr w:type="spellEnd"/>
      <w:r>
        <w:t xml:space="preserve"> di </w:t>
      </w:r>
      <w:proofErr w:type="spellStart"/>
      <w:r>
        <w:t>coloro</w:t>
      </w:r>
      <w:proofErr w:type="spellEnd"/>
      <w:r>
        <w:t xml:space="preserve"> </w:t>
      </w:r>
      <w:proofErr w:type="spellStart"/>
      <w:r>
        <w:t>che</w:t>
      </w:r>
      <w:proofErr w:type="spellEnd"/>
      <w:r>
        <w:t xml:space="preserve"> </w:t>
      </w:r>
      <w:proofErr w:type="spellStart"/>
      <w:r>
        <w:t>credono</w:t>
      </w:r>
      <w:proofErr w:type="spellEnd"/>
      <w:r>
        <w:t xml:space="preserve">, li </w:t>
      </w:r>
      <w:proofErr w:type="spellStart"/>
      <w:r>
        <w:t>trae</w:t>
      </w:r>
      <w:proofErr w:type="spellEnd"/>
      <w:r>
        <w:t xml:space="preserve"> </w:t>
      </w:r>
      <w:proofErr w:type="spellStart"/>
      <w:r>
        <w:t>dalle</w:t>
      </w:r>
      <w:proofErr w:type="spellEnd"/>
      <w:r>
        <w:t xml:space="preserve"> </w:t>
      </w:r>
      <w:proofErr w:type="spellStart"/>
      <w:r>
        <w:t>tenebre</w:t>
      </w:r>
      <w:proofErr w:type="spellEnd"/>
      <w:r>
        <w:t xml:space="preserve"> verso la luce." [</w:t>
      </w:r>
      <w:proofErr w:type="spellStart"/>
      <w:r>
        <w:t>Capitolo</w:t>
      </w:r>
      <w:proofErr w:type="spellEnd"/>
      <w:r>
        <w:t xml:space="preserve"> "la </w:t>
      </w:r>
      <w:proofErr w:type="spellStart"/>
      <w:r>
        <w:t>Giovenca</w:t>
      </w:r>
      <w:proofErr w:type="spellEnd"/>
      <w:r>
        <w:t>": 257]</w:t>
      </w:r>
    </w:p>
    <w:p w14:paraId="126589B0" w14:textId="77777777" w:rsidR="001F0CF7" w:rsidRDefault="00000000">
      <w:r>
        <w:lastRenderedPageBreak/>
        <w:t xml:space="preserve">Questa magnifico </w:t>
      </w:r>
      <w:proofErr w:type="spellStart"/>
      <w:r>
        <w:t>legame</w:t>
      </w:r>
      <w:proofErr w:type="spellEnd"/>
      <w:r>
        <w:t xml:space="preserve"> è uno </w:t>
      </w:r>
      <w:proofErr w:type="spellStart"/>
      <w:r>
        <w:t>stato</w:t>
      </w:r>
      <w:proofErr w:type="spellEnd"/>
      <w:r>
        <w:t xml:space="preserve"> </w:t>
      </w:r>
      <w:proofErr w:type="spellStart"/>
      <w:r>
        <w:t>emotivo</w:t>
      </w:r>
      <w:proofErr w:type="spellEnd"/>
      <w:r>
        <w:t xml:space="preserve"> </w:t>
      </w:r>
      <w:proofErr w:type="spellStart"/>
      <w:r>
        <w:t>che</w:t>
      </w:r>
      <w:proofErr w:type="spellEnd"/>
      <w:r>
        <w:t xml:space="preserve"> conduce a </w:t>
      </w:r>
      <w:proofErr w:type="spellStart"/>
      <w:r>
        <w:t>trovar</w:t>
      </w:r>
      <w:proofErr w:type="spellEnd"/>
      <w:r>
        <w:t xml:space="preserve"> piacere </w:t>
      </w:r>
      <w:proofErr w:type="spellStart"/>
      <w:r>
        <w:t>nell'adorazione</w:t>
      </w:r>
      <w:proofErr w:type="spellEnd"/>
      <w:r>
        <w:t xml:space="preserve"> del </w:t>
      </w:r>
      <w:proofErr w:type="spellStart"/>
      <w:r>
        <w:t>Misericordioso</w:t>
      </w:r>
      <w:proofErr w:type="spellEnd"/>
      <w:r>
        <w:t xml:space="preserve">, al </w:t>
      </w:r>
      <w:proofErr w:type="spellStart"/>
      <w:r>
        <w:t>desiderio</w:t>
      </w:r>
      <w:proofErr w:type="spellEnd"/>
      <w:r>
        <w:t xml:space="preserve"> di </w:t>
      </w:r>
      <w:proofErr w:type="spellStart"/>
      <w:r>
        <w:t>incontrarLo</w:t>
      </w:r>
      <w:proofErr w:type="spellEnd"/>
      <w:r>
        <w:t xml:space="preserve">, e porta il </w:t>
      </w:r>
      <w:proofErr w:type="spellStart"/>
      <w:r>
        <w:t>cuore</w:t>
      </w:r>
      <w:proofErr w:type="spellEnd"/>
      <w:r>
        <w:t xml:space="preserve"> a </w:t>
      </w:r>
      <w:proofErr w:type="spellStart"/>
      <w:r>
        <w:t>sorvolare</w:t>
      </w:r>
      <w:proofErr w:type="spellEnd"/>
      <w:r>
        <w:t xml:space="preserve"> il </w:t>
      </w:r>
      <w:proofErr w:type="spellStart"/>
      <w:r>
        <w:t>cielo</w:t>
      </w:r>
      <w:proofErr w:type="spellEnd"/>
      <w:r>
        <w:t xml:space="preserve"> </w:t>
      </w:r>
      <w:proofErr w:type="spellStart"/>
      <w:r>
        <w:t>della</w:t>
      </w:r>
      <w:proofErr w:type="spellEnd"/>
      <w:r>
        <w:t xml:space="preserve"> </w:t>
      </w:r>
      <w:proofErr w:type="spellStart"/>
      <w:r>
        <w:t>felicità</w:t>
      </w:r>
      <w:proofErr w:type="spellEnd"/>
      <w:r>
        <w:t xml:space="preserve">, </w:t>
      </w:r>
      <w:proofErr w:type="spellStart"/>
      <w:r>
        <w:t>percependo</w:t>
      </w:r>
      <w:proofErr w:type="spellEnd"/>
      <w:r>
        <w:t xml:space="preserve"> la </w:t>
      </w:r>
      <w:proofErr w:type="spellStart"/>
      <w:r>
        <w:t>dolcezza</w:t>
      </w:r>
      <w:proofErr w:type="spellEnd"/>
      <w:r>
        <w:t xml:space="preserve"> </w:t>
      </w:r>
      <w:proofErr w:type="spellStart"/>
      <w:r>
        <w:t>della</w:t>
      </w:r>
      <w:proofErr w:type="spellEnd"/>
      <w:r>
        <w:t xml:space="preserve"> </w:t>
      </w:r>
      <w:proofErr w:type="spellStart"/>
      <w:r>
        <w:t>fede</w:t>
      </w:r>
      <w:proofErr w:type="spellEnd"/>
      <w:r>
        <w:t>.</w:t>
      </w:r>
    </w:p>
    <w:p w14:paraId="5C5FF2C0" w14:textId="352EE237" w:rsidR="001F0CF7" w:rsidRPr="0084392F" w:rsidRDefault="00000000">
      <w:pPr>
        <w:rPr>
          <w:lang w:val="it-IT"/>
        </w:rPr>
      </w:pPr>
      <w:r w:rsidRPr="0084392F">
        <w:rPr>
          <w:lang w:val="it-IT"/>
        </w:rPr>
        <w:t>Una tale dolcezza il cui piacere può descriverlo solo colui che l'ha gustato compiendo gli atti di culto ed evitando i peccati. Per tale ragione il Profeta Muhammad (</w:t>
      </w:r>
      <w:r w:rsidRPr="0084392F">
        <w:rPr>
          <w:rStyle w:val="Car"/>
          <w:lang w:val="it-IT"/>
        </w:rPr>
        <w:t>pace e benedizioni su di Lui</w:t>
      </w:r>
      <w:r w:rsidRPr="0084392F">
        <w:rPr>
          <w:lang w:val="it-IT"/>
        </w:rPr>
        <w:t xml:space="preserve">) disse: </w:t>
      </w:r>
      <w:r w:rsidRPr="0084392F">
        <w:rPr>
          <w:rStyle w:val="Car1"/>
          <w:lang w:val="it-IT"/>
        </w:rPr>
        <w:t xml:space="preserve">"Ha trovato </w:t>
      </w:r>
      <w:r w:rsidR="00F45E26">
        <w:rPr>
          <w:rStyle w:val="Car1"/>
          <w:lang w:val="it-IT"/>
        </w:rPr>
        <w:t xml:space="preserve">il piacere </w:t>
      </w:r>
      <w:r w:rsidRPr="0084392F">
        <w:rPr>
          <w:rStyle w:val="Car1"/>
          <w:lang w:val="it-IT"/>
        </w:rPr>
        <w:t xml:space="preserve">della fede colui che si compiace di </w:t>
      </w:r>
      <w:r w:rsidR="005B2E2E">
        <w:rPr>
          <w:rStyle w:val="Car1"/>
          <w:lang w:val="it-IT"/>
        </w:rPr>
        <w:t>Allah</w:t>
      </w:r>
      <w:r w:rsidRPr="0084392F">
        <w:rPr>
          <w:rStyle w:val="Car1"/>
          <w:lang w:val="it-IT"/>
        </w:rPr>
        <w:t xml:space="preserve"> come suo Signore, dell'Islam come sua religione e di Muhammad come suo Profeta."</w:t>
      </w:r>
      <w:r w:rsidRPr="0084392F">
        <w:rPr>
          <w:lang w:val="it-IT"/>
        </w:rPr>
        <w:t xml:space="preserve"> Trasmesso da Muslim.</w:t>
      </w:r>
    </w:p>
    <w:p w14:paraId="67F08EB8" w14:textId="77777777" w:rsidR="001F0CF7" w:rsidRPr="0084392F" w:rsidRDefault="00000000">
      <w:pPr>
        <w:rPr>
          <w:lang w:val="it-IT"/>
        </w:rPr>
      </w:pPr>
      <w:r w:rsidRPr="0084392F">
        <w:rPr>
          <w:lang w:val="it-IT"/>
        </w:rPr>
        <w:t>Ed è proprio così, se la persona percepisce la sua presenza permanente presso il suo Creatore, Lo riconosce tramite i Suoi perfetti nomi e attributi, Lo adora come se Lo vedesse, è devoto nella sua adorazione in quanto non intende rivolgerla ad altri che Allah (il Potente), egli vivrà una vita prospera e felice in questo mondo e otterrà un buon esito nell'aldilà.</w:t>
      </w:r>
    </w:p>
    <w:p w14:paraId="12A01EA2" w14:textId="77777777" w:rsidR="001F0CF7" w:rsidRPr="0084392F" w:rsidRDefault="00000000">
      <w:pPr>
        <w:rPr>
          <w:lang w:val="it-IT"/>
        </w:rPr>
      </w:pPr>
      <w:r w:rsidRPr="0084392F">
        <w:rPr>
          <w:lang w:val="it-IT"/>
        </w:rPr>
        <w:t xml:space="preserve">Perfino le calamità che colpiscono il credente in questo mondo, il suo effetto svanisce con la fede </w:t>
      </w:r>
      <w:r w:rsidRPr="0084392F">
        <w:rPr>
          <w:lang w:val="it-IT"/>
        </w:rPr>
        <w:lastRenderedPageBreak/>
        <w:t>solida, con l'accettazione del destino di Allah (l'Altissimo), e il suo ringraziamento verso ciò che ha prescritto, sia nel bene che nel male, riservando la completa soddisfazione.</w:t>
      </w:r>
    </w:p>
    <w:p w14:paraId="64A90DD8" w14:textId="77777777" w:rsidR="00E87470" w:rsidRPr="00E87470" w:rsidRDefault="00000000" w:rsidP="00E87470">
      <w:pPr>
        <w:spacing w:line="240" w:lineRule="auto"/>
        <w:jc w:val="left"/>
        <w:rPr>
          <w:rFonts w:ascii="Calibri" w:eastAsia="SimSun" w:hAnsi="Calibri"/>
          <w:szCs w:val="24"/>
          <w:rtl/>
          <w:lang w:val="fr-FR" w:eastAsia="zh-CN"/>
        </w:rPr>
      </w:pPr>
      <w:r w:rsidRPr="0084392F">
        <w:rPr>
          <w:lang w:val="it-IT"/>
        </w:rPr>
        <w:t>Tra le cose che dovrebbe curare particolarmente il musulmano affinché la sua felicità e serenità aumenti: la frequente menzione di Allah (l'Altissimo) e la recitazione del nobile Corano, così come disse l'Altissimo:</w:t>
      </w:r>
    </w:p>
    <w:p w14:paraId="52B0F14A" w14:textId="718CCA01" w:rsidR="001D0D7B" w:rsidRPr="00E87470" w:rsidRDefault="00E87470" w:rsidP="00AE52B6">
      <w:pPr>
        <w:keepLines/>
        <w:bidi/>
        <w:spacing w:line="240" w:lineRule="auto"/>
        <w:rPr>
          <w:rFonts w:ascii="Traditional Arabic" w:eastAsia="SimSun" w:hAnsi="Calibri"/>
          <w:color w:val="1F3864"/>
          <w:sz w:val="30"/>
          <w:szCs w:val="24"/>
          <w:shd w:val="clear" w:color="auto" w:fill="FFFFFF"/>
          <w:lang w:eastAsia="zh-CN"/>
        </w:rPr>
      </w:pPr>
      <w:r w:rsidRPr="00E87470">
        <w:rPr>
          <w:rFonts w:ascii="Traditional Arabic" w:eastAsia="SimSun" w:hAnsi="Calibri" w:cs="Traditional Arabic"/>
          <w:color w:val="1F3864"/>
          <w:sz w:val="30"/>
          <w:szCs w:val="30"/>
          <w:shd w:val="clear" w:color="auto" w:fill="FFFFFF"/>
          <w:rtl/>
          <w:lang w:val="fr-FR" w:eastAsia="zh-CN"/>
        </w:rPr>
        <w:t>﴿</w:t>
      </w:r>
      <w:r w:rsidRPr="00E87470">
        <w:rPr>
          <w:rFonts w:ascii="Traditional Arabic" w:eastAsia="SimSun" w:hAnsi="Calibri" w:cs="KFGQPC HAFS Uthmanic Script" w:hint="cs"/>
          <w:color w:val="1F3864"/>
          <w:sz w:val="30"/>
          <w:szCs w:val="30"/>
          <w:shd w:val="clear" w:color="auto" w:fill="FFFFFF"/>
          <w:rtl/>
          <w:lang w:val="fr-FR" w:eastAsia="zh-CN"/>
        </w:rPr>
        <w:t>ٱلَّذِينَ</w:t>
      </w:r>
      <w:r w:rsidRPr="00E87470">
        <w:rPr>
          <w:rFonts w:ascii="Traditional Arabic" w:eastAsia="SimSun" w:hAnsi="Calibri" w:cs="KFGQPC HAFS Uthmanic Script"/>
          <w:color w:val="1F3864"/>
          <w:sz w:val="30"/>
          <w:szCs w:val="30"/>
          <w:shd w:val="clear" w:color="auto" w:fill="FFFFFF"/>
          <w:rtl/>
          <w:lang w:val="fr-FR" w:eastAsia="zh-CN"/>
        </w:rPr>
        <w:t xml:space="preserve"> ءَامَنُواْ وَتَطۡمَئِنُّ قُلُوبُهُم بِذِكۡرِ</w:t>
      </w:r>
      <w:r w:rsidRPr="00E87470">
        <w:rPr>
          <w:rFonts w:ascii="Traditional Arabic" w:eastAsia="SimSun" w:hAnsi="Calibri" w:cs="KFGQPC HAFS Uthmanic Script" w:hint="cs"/>
          <w:color w:val="1F3864"/>
          <w:sz w:val="30"/>
          <w:szCs w:val="30"/>
          <w:shd w:val="clear" w:color="auto" w:fill="FFFFFF"/>
          <w:rtl/>
          <w:lang w:val="fr-FR" w:eastAsia="zh-CN"/>
        </w:rPr>
        <w:t>ٱللَّهِۗ</w:t>
      </w:r>
      <w:r w:rsidRPr="00E87470">
        <w:rPr>
          <w:rFonts w:ascii="Traditional Arabic" w:eastAsia="SimSun" w:hAnsi="Calibri" w:cs="KFGQPC HAFS Uthmanic Script"/>
          <w:color w:val="1F3864"/>
          <w:sz w:val="30"/>
          <w:szCs w:val="30"/>
          <w:shd w:val="clear" w:color="auto" w:fill="FFFFFF"/>
          <w:rtl/>
          <w:lang w:val="fr-FR" w:eastAsia="zh-CN"/>
        </w:rPr>
        <w:t xml:space="preserve"> أَلَا بِذِكۡرِ</w:t>
      </w:r>
      <w:r w:rsidRPr="00E87470">
        <w:rPr>
          <w:rFonts w:ascii="Traditional Arabic" w:eastAsia="SimSun" w:hAnsi="Calibri" w:cs="KFGQPC HAFS Uthmanic Script" w:hint="cs"/>
          <w:color w:val="1F3864"/>
          <w:sz w:val="30"/>
          <w:szCs w:val="30"/>
          <w:shd w:val="clear" w:color="auto" w:fill="FFFFFF"/>
          <w:rtl/>
          <w:lang w:val="fr-FR" w:eastAsia="zh-CN"/>
        </w:rPr>
        <w:t xml:space="preserve">ٱللَّهِ </w:t>
      </w:r>
      <w:r w:rsidRPr="00E87470">
        <w:rPr>
          <w:rFonts w:ascii="Traditional Arabic" w:eastAsia="SimSun" w:hAnsi="Calibri" w:cs="KFGQPC HAFS Uthmanic Script"/>
          <w:color w:val="1F3864"/>
          <w:sz w:val="30"/>
          <w:szCs w:val="30"/>
          <w:shd w:val="clear" w:color="auto" w:fill="FFFFFF"/>
          <w:rtl/>
          <w:lang w:val="fr-FR" w:eastAsia="zh-CN"/>
        </w:rPr>
        <w:t>تَطۡمَئِنُّ</w:t>
      </w:r>
      <w:r w:rsidRPr="00E87470">
        <w:rPr>
          <w:rFonts w:ascii="Traditional Arabic" w:eastAsia="SimSun" w:hAnsi="Calibri" w:cs="KFGQPC HAFS Uthmanic Script" w:hint="cs"/>
          <w:color w:val="1F3864"/>
          <w:sz w:val="30"/>
          <w:szCs w:val="30"/>
          <w:shd w:val="clear" w:color="auto" w:fill="FFFFFF"/>
          <w:rtl/>
          <w:lang w:val="fr-FR" w:eastAsia="zh-CN"/>
        </w:rPr>
        <w:t xml:space="preserve"> ٱلۡقُلُوبُ</w:t>
      </w:r>
      <w:r w:rsidRPr="00E87470">
        <w:rPr>
          <w:rFonts w:ascii="Traditional Arabic" w:eastAsia="SimSun" w:hAnsi="Calibri" w:cs="KFGQPC HAFS Uthmanic Script"/>
          <w:color w:val="1F3864"/>
          <w:sz w:val="30"/>
          <w:shd w:val="clear" w:color="auto" w:fill="FFFFFF"/>
          <w:rtl/>
          <w:lang w:val="fr-FR" w:eastAsia="zh-CN"/>
        </w:rPr>
        <w:t>٢٨</w:t>
      </w:r>
      <w:r w:rsidRPr="00E87470">
        <w:rPr>
          <w:rFonts w:ascii="Traditional Arabic" w:eastAsia="SimSun" w:hAnsi="Calibri" w:cs="Traditional Arabic"/>
          <w:color w:val="1F3864"/>
          <w:sz w:val="30"/>
          <w:szCs w:val="30"/>
          <w:shd w:val="clear" w:color="auto" w:fill="FFFFFF"/>
          <w:rtl/>
          <w:lang w:val="fr-FR" w:eastAsia="zh-CN"/>
        </w:rPr>
        <w:t>﴾</w:t>
      </w:r>
      <w:r w:rsidR="00E403C2">
        <w:rPr>
          <w:rFonts w:ascii="Traditional Arabic" w:eastAsia="SimSun" w:hAnsi="Calibri" w:cs="Traditional Arabic"/>
          <w:color w:val="1F3864"/>
          <w:sz w:val="30"/>
          <w:szCs w:val="30"/>
          <w:shd w:val="clear" w:color="auto" w:fill="FFFFFF"/>
          <w:lang w:val="fr-FR" w:eastAsia="zh-CN"/>
        </w:rPr>
        <w:t xml:space="preserve"> </w:t>
      </w:r>
      <w:r w:rsidRPr="00E87470">
        <w:rPr>
          <w:rFonts w:ascii="Traditional Arabic" w:eastAsia="SimSun" w:hAnsi="Calibri"/>
          <w:color w:val="1F3864"/>
          <w:sz w:val="30"/>
          <w:szCs w:val="24"/>
          <w:shd w:val="clear" w:color="auto" w:fill="FFFFFF"/>
          <w:rtl/>
          <w:lang w:eastAsia="zh-CN"/>
        </w:rPr>
        <w:t>[الرعد: 28]</w:t>
      </w:r>
    </w:p>
    <w:p w14:paraId="5BA265E5" w14:textId="2FE3D6B7" w:rsidR="001D0D7B" w:rsidRPr="0084392F" w:rsidRDefault="00000000" w:rsidP="001D0D7B">
      <w:pPr>
        <w:pStyle w:val="a0"/>
        <w:rPr>
          <w:lang w:val="it-IT"/>
        </w:rPr>
      </w:pPr>
      <w:r w:rsidRPr="0084392F">
        <w:rPr>
          <w:lang w:val="it-IT"/>
        </w:rPr>
        <w:t>"Coloro che credono e si rasserenano i loro cuori con la menzione di Allah. Poiché, in verità, i cuori si rasserenano alla menzione di Allah." [Capitolo "il Tuono": 28]</w:t>
      </w:r>
    </w:p>
    <w:p w14:paraId="63CD6151" w14:textId="77777777" w:rsidR="001D0D7B" w:rsidRPr="0084392F" w:rsidRDefault="00000000">
      <w:pPr>
        <w:rPr>
          <w:lang w:val="it-IT"/>
        </w:rPr>
      </w:pPr>
      <w:r w:rsidRPr="0084392F">
        <w:rPr>
          <w:lang w:val="it-IT"/>
        </w:rPr>
        <w:t xml:space="preserve">E più il musulmano incrementa la sua menzione di Allah e la sua recitazione del Corano, maggiore è il suo legame con Allah (l'Altissimo). </w:t>
      </w:r>
      <w:proofErr w:type="gramStart"/>
      <w:r w:rsidRPr="0084392F">
        <w:rPr>
          <w:lang w:val="it-IT"/>
        </w:rPr>
        <w:t>Oltre a ciò</w:t>
      </w:r>
      <w:proofErr w:type="gramEnd"/>
      <w:r w:rsidRPr="0084392F">
        <w:rPr>
          <w:lang w:val="it-IT"/>
        </w:rPr>
        <w:t xml:space="preserve"> la sua anima si purifica e la sua fede si rafforza. Il musulmano dovrebbe anche sforzarsi di imparare la sua religione dalle fonti corrette in modo da adorare Iddio l'Altissimo con </w:t>
      </w:r>
      <w:proofErr w:type="gramStart"/>
      <w:r w:rsidRPr="0084392F">
        <w:rPr>
          <w:lang w:val="it-IT"/>
        </w:rPr>
        <w:t>discernimento, infatti</w:t>
      </w:r>
      <w:proofErr w:type="gramEnd"/>
      <w:r w:rsidRPr="0084392F">
        <w:rPr>
          <w:lang w:val="it-IT"/>
        </w:rPr>
        <w:t xml:space="preserve"> il Profeta (</w:t>
      </w:r>
      <w:r w:rsidRPr="0084392F">
        <w:rPr>
          <w:rStyle w:val="Car"/>
          <w:lang w:val="it-IT"/>
        </w:rPr>
        <w:t xml:space="preserve">pace e benedizioni </w:t>
      </w:r>
      <w:r w:rsidRPr="0084392F">
        <w:rPr>
          <w:rStyle w:val="Car"/>
          <w:lang w:val="it-IT"/>
        </w:rPr>
        <w:lastRenderedPageBreak/>
        <w:t>su di Lui</w:t>
      </w:r>
      <w:r w:rsidRPr="0084392F">
        <w:rPr>
          <w:lang w:val="it-IT"/>
        </w:rPr>
        <w:t xml:space="preserve">) disse: </w:t>
      </w:r>
      <w:r w:rsidRPr="0084392F">
        <w:rPr>
          <w:rStyle w:val="Car1"/>
          <w:lang w:val="it-IT"/>
        </w:rPr>
        <w:t>"La ricerca del sapere è un obbligo per ogni musulmano."</w:t>
      </w:r>
      <w:r w:rsidRPr="0084392F">
        <w:rPr>
          <w:lang w:val="it-IT"/>
        </w:rPr>
        <w:t xml:space="preserve"> Trasmesso da </w:t>
      </w:r>
      <w:proofErr w:type="spellStart"/>
      <w:r w:rsidRPr="0084392F">
        <w:rPr>
          <w:lang w:val="it-IT"/>
        </w:rPr>
        <w:t>Ibnu</w:t>
      </w:r>
      <w:proofErr w:type="spellEnd"/>
      <w:r w:rsidRPr="0084392F">
        <w:rPr>
          <w:lang w:val="it-IT"/>
        </w:rPr>
        <w:t xml:space="preserve"> </w:t>
      </w:r>
      <w:proofErr w:type="spellStart"/>
      <w:r w:rsidRPr="0084392F">
        <w:rPr>
          <w:lang w:val="it-IT"/>
        </w:rPr>
        <w:t>Majah</w:t>
      </w:r>
      <w:proofErr w:type="spellEnd"/>
      <w:r w:rsidRPr="0084392F">
        <w:rPr>
          <w:lang w:val="it-IT"/>
        </w:rPr>
        <w:t>.</w:t>
      </w:r>
    </w:p>
    <w:p w14:paraId="7CEEF22F" w14:textId="77777777" w:rsidR="001D0D7B" w:rsidRDefault="00000000">
      <w:r w:rsidRPr="0084392F">
        <w:rPr>
          <w:lang w:val="it-IT"/>
        </w:rPr>
        <w:t xml:space="preserve">Il musulmano dovrebbe anche essere sottomesso e accondiscendente agli ordini di Allah (l'Altissimo) che lo ha creato, sia che ne comprenda o meno la saggezza. </w:t>
      </w:r>
      <w:r>
        <w:t xml:space="preserve">Allah dice </w:t>
      </w:r>
      <w:proofErr w:type="spellStart"/>
      <w:r>
        <w:t>nel</w:t>
      </w:r>
      <w:proofErr w:type="spellEnd"/>
      <w:r>
        <w:t xml:space="preserve"> Suo </w:t>
      </w:r>
      <w:proofErr w:type="spellStart"/>
      <w:r>
        <w:t>nobile</w:t>
      </w:r>
      <w:proofErr w:type="spellEnd"/>
      <w:r>
        <w:t xml:space="preserve"> Libro:</w:t>
      </w:r>
    </w:p>
    <w:p w14:paraId="1004E319" w14:textId="412E6CFE" w:rsidR="00E87470" w:rsidRPr="00E87470" w:rsidRDefault="00E87470" w:rsidP="00AE52B6">
      <w:pPr>
        <w:keepLines/>
        <w:bidi/>
        <w:spacing w:line="240" w:lineRule="auto"/>
        <w:rPr>
          <w:rFonts w:ascii="Traditional Arabic" w:eastAsia="SimSun" w:hAnsi="Calibri"/>
          <w:color w:val="1F3864"/>
          <w:sz w:val="30"/>
          <w:szCs w:val="24"/>
          <w:lang w:eastAsia="zh-CN"/>
        </w:rPr>
      </w:pPr>
      <w:r w:rsidRPr="00E87470">
        <w:rPr>
          <w:rFonts w:ascii="Traditional Arabic" w:eastAsia="SimSun" w:hAnsi="Calibri" w:cs="Traditional Arabic"/>
          <w:color w:val="1F3864"/>
          <w:sz w:val="30"/>
          <w:szCs w:val="30"/>
          <w:shd w:val="clear" w:color="auto" w:fill="FFFFFF"/>
          <w:rtl/>
          <w:lang w:eastAsia="zh-CN"/>
        </w:rPr>
        <w:t>﴿</w:t>
      </w:r>
      <w:r w:rsidRPr="00E87470">
        <w:rPr>
          <w:rFonts w:ascii="Traditional Arabic" w:eastAsia="SimSun" w:hAnsi="Calibri" w:cs="KFGQPC HAFS Uthmanic Script"/>
          <w:color w:val="1F3864"/>
          <w:sz w:val="30"/>
          <w:szCs w:val="30"/>
          <w:shd w:val="clear" w:color="auto" w:fill="FFFFFF"/>
          <w:rtl/>
          <w:lang w:eastAsia="zh-CN"/>
        </w:rPr>
        <w:t xml:space="preserve">وَمَا كَانَ لِمُؤۡمِنٖ وَلَا مُؤۡمِنَةٍ إِذَا قَضَى </w:t>
      </w:r>
      <w:r w:rsidRPr="00E87470">
        <w:rPr>
          <w:rFonts w:ascii="Traditional Arabic" w:eastAsia="SimSun" w:hAnsi="Calibri" w:cs="KFGQPC HAFS Uthmanic Script" w:hint="cs"/>
          <w:color w:val="1F3864"/>
          <w:sz w:val="30"/>
          <w:szCs w:val="30"/>
          <w:shd w:val="clear" w:color="auto" w:fill="FFFFFF"/>
          <w:rtl/>
          <w:lang w:eastAsia="zh-CN"/>
        </w:rPr>
        <w:t xml:space="preserve">ٱللَّهُ </w:t>
      </w:r>
      <w:r w:rsidRPr="00E87470">
        <w:rPr>
          <w:rFonts w:ascii="Traditional Arabic" w:eastAsia="SimSun" w:hAnsi="Calibri" w:cs="KFGQPC HAFS Uthmanic Script"/>
          <w:color w:val="1F3864"/>
          <w:sz w:val="30"/>
          <w:szCs w:val="30"/>
          <w:shd w:val="clear" w:color="auto" w:fill="FFFFFF"/>
          <w:rtl/>
          <w:lang w:eastAsia="zh-CN"/>
        </w:rPr>
        <w:t>وَرَسُولُهُ</w:t>
      </w:r>
      <w:r w:rsidRPr="00E87470">
        <w:rPr>
          <w:rFonts w:ascii="Traditional Arabic" w:eastAsia="SimSun" w:hAnsi="Calibri" w:cs="KFGQPC HAFS Uthmanic Script" w:hint="cs"/>
          <w:color w:val="1F3864"/>
          <w:sz w:val="30"/>
          <w:szCs w:val="30"/>
          <w:shd w:val="clear" w:color="auto" w:fill="FFFFFF"/>
          <w:rtl/>
          <w:lang w:eastAsia="zh-CN"/>
        </w:rPr>
        <w:t xml:space="preserve">ۥٓ </w:t>
      </w:r>
      <w:r w:rsidRPr="00E87470">
        <w:rPr>
          <w:rFonts w:ascii="Traditional Arabic" w:eastAsia="SimSun" w:hAnsi="Calibri" w:cs="KFGQPC HAFS Uthmanic Script"/>
          <w:color w:val="1F3864"/>
          <w:sz w:val="30"/>
          <w:szCs w:val="30"/>
          <w:shd w:val="clear" w:color="auto" w:fill="FFFFFF"/>
          <w:rtl/>
          <w:lang w:eastAsia="zh-CN"/>
        </w:rPr>
        <w:t xml:space="preserve">أَمۡرًا أَن يَكُونَ لَهُمُ </w:t>
      </w:r>
      <w:r w:rsidRPr="00E87470">
        <w:rPr>
          <w:rFonts w:ascii="Traditional Arabic" w:eastAsia="SimSun" w:hAnsi="Calibri" w:cs="KFGQPC HAFS Uthmanic Script" w:hint="cs"/>
          <w:color w:val="1F3864"/>
          <w:sz w:val="30"/>
          <w:szCs w:val="30"/>
          <w:shd w:val="clear" w:color="auto" w:fill="FFFFFF"/>
          <w:rtl/>
          <w:lang w:eastAsia="zh-CN"/>
        </w:rPr>
        <w:t>ٱلۡخِيَرَةُ</w:t>
      </w:r>
      <w:r w:rsidRPr="00E87470">
        <w:rPr>
          <w:rFonts w:ascii="Traditional Arabic" w:eastAsia="SimSun" w:hAnsi="Calibri" w:cs="KFGQPC HAFS Uthmanic Script"/>
          <w:color w:val="1F3864"/>
          <w:sz w:val="30"/>
          <w:szCs w:val="30"/>
          <w:shd w:val="clear" w:color="auto" w:fill="FFFFFF"/>
          <w:rtl/>
          <w:lang w:eastAsia="zh-CN"/>
        </w:rPr>
        <w:t xml:space="preserve"> مِنۡ أَمۡرِهِمۡۗ وَمَن يَعۡصِ</w:t>
      </w:r>
      <w:r w:rsidRPr="00E87470">
        <w:rPr>
          <w:rFonts w:ascii="Traditional Arabic" w:eastAsia="SimSun" w:hAnsi="Calibri" w:cs="KFGQPC HAFS Uthmanic Script" w:hint="cs"/>
          <w:color w:val="1F3864"/>
          <w:sz w:val="30"/>
          <w:szCs w:val="30"/>
          <w:shd w:val="clear" w:color="auto" w:fill="FFFFFF"/>
          <w:rtl/>
          <w:lang w:eastAsia="zh-CN"/>
        </w:rPr>
        <w:t xml:space="preserve"> ٱللَّهَ</w:t>
      </w:r>
      <w:r w:rsidRPr="00E87470">
        <w:rPr>
          <w:rFonts w:ascii="Traditional Arabic" w:eastAsia="SimSun" w:hAnsi="Calibri" w:cs="KFGQPC HAFS Uthmanic Script"/>
          <w:color w:val="1F3864"/>
          <w:sz w:val="30"/>
          <w:szCs w:val="30"/>
          <w:shd w:val="clear" w:color="auto" w:fill="FFFFFF"/>
          <w:rtl/>
          <w:lang w:eastAsia="zh-CN"/>
        </w:rPr>
        <w:t xml:space="preserve"> وَرَسُولَهُ</w:t>
      </w:r>
      <w:r w:rsidRPr="00E87470">
        <w:rPr>
          <w:rFonts w:ascii="Traditional Arabic" w:eastAsia="SimSun" w:hAnsi="Calibri" w:cs="KFGQPC HAFS Uthmanic Script" w:hint="cs"/>
          <w:color w:val="1F3864"/>
          <w:sz w:val="30"/>
          <w:szCs w:val="30"/>
          <w:shd w:val="clear" w:color="auto" w:fill="FFFFFF"/>
          <w:rtl/>
          <w:lang w:eastAsia="zh-CN"/>
        </w:rPr>
        <w:t>ۥ</w:t>
      </w:r>
      <w:r w:rsidRPr="00E87470">
        <w:rPr>
          <w:rFonts w:ascii="Traditional Arabic" w:eastAsia="SimSun" w:hAnsi="Calibri" w:cs="KFGQPC HAFS Uthmanic Script"/>
          <w:color w:val="1F3864"/>
          <w:sz w:val="30"/>
          <w:szCs w:val="30"/>
          <w:shd w:val="clear" w:color="auto" w:fill="FFFFFF"/>
          <w:rtl/>
          <w:lang w:eastAsia="zh-CN"/>
        </w:rPr>
        <w:t xml:space="preserve"> فَقَدۡ ضَلَّ ضَلَٰلٗا مُّبِينٗا</w:t>
      </w:r>
      <w:r w:rsidRPr="00E87470">
        <w:rPr>
          <w:rFonts w:ascii="Traditional Arabic" w:eastAsia="SimSun" w:hAnsi="Calibri" w:cs="KFGQPC HAFS Uthmanic Script"/>
          <w:color w:val="1F3864"/>
          <w:sz w:val="30"/>
          <w:shd w:val="clear" w:color="auto" w:fill="FFFFFF"/>
          <w:rtl/>
          <w:lang w:eastAsia="zh-CN"/>
        </w:rPr>
        <w:t>٣٦</w:t>
      </w:r>
      <w:r w:rsidRPr="00E87470">
        <w:rPr>
          <w:rFonts w:ascii="Traditional Arabic" w:eastAsia="SimSun" w:hAnsi="Calibri" w:cs="Traditional Arabic"/>
          <w:color w:val="1F3864"/>
          <w:sz w:val="30"/>
          <w:szCs w:val="30"/>
          <w:shd w:val="clear" w:color="auto" w:fill="FFFFFF"/>
          <w:rtl/>
          <w:lang w:eastAsia="zh-CN"/>
        </w:rPr>
        <w:t>﴾</w:t>
      </w:r>
      <w:r w:rsidR="00E403C2">
        <w:rPr>
          <w:rFonts w:ascii="Traditional Arabic" w:eastAsia="SimSun" w:hAnsi="Calibri" w:cs="Traditional Arabic"/>
          <w:color w:val="1F3864"/>
          <w:sz w:val="30"/>
          <w:szCs w:val="30"/>
          <w:shd w:val="clear" w:color="auto" w:fill="FFFFFF"/>
          <w:lang w:eastAsia="zh-CN"/>
        </w:rPr>
        <w:t xml:space="preserve"> </w:t>
      </w:r>
      <w:r w:rsidRPr="00E87470">
        <w:rPr>
          <w:rFonts w:ascii="Traditional Arabic" w:eastAsia="SimSun" w:hAnsi="Calibri"/>
          <w:color w:val="1F3864"/>
          <w:sz w:val="30"/>
          <w:szCs w:val="24"/>
          <w:shd w:val="clear" w:color="auto" w:fill="FFFFFF"/>
          <w:rtl/>
          <w:lang w:eastAsia="zh-CN"/>
        </w:rPr>
        <w:t>[</w:t>
      </w:r>
      <w:r w:rsidRPr="00E87470">
        <w:rPr>
          <w:rFonts w:ascii="Traditional Arabic" w:eastAsia="SimSun" w:hAnsi="Calibri"/>
          <w:color w:val="1F3864"/>
          <w:sz w:val="26"/>
          <w:szCs w:val="26"/>
          <w:shd w:val="clear" w:color="auto" w:fill="FFFFFF"/>
          <w:rtl/>
          <w:lang w:eastAsia="zh-CN"/>
        </w:rPr>
        <w:t>الأحزاب: 36]</w:t>
      </w:r>
    </w:p>
    <w:p w14:paraId="23C3F502" w14:textId="09BB9926" w:rsidR="001F0CF7" w:rsidRPr="0084392F" w:rsidRDefault="00000000" w:rsidP="001D0D7B">
      <w:pPr>
        <w:pStyle w:val="a0"/>
        <w:rPr>
          <w:lang w:val="it-IT"/>
        </w:rPr>
      </w:pPr>
      <w:r w:rsidRPr="0084392F">
        <w:rPr>
          <w:lang w:val="it-IT"/>
        </w:rPr>
        <w:t>"Quando Allah e il Suo Inviato decretano una questione, il credente o la credente non possono scegliere a loro piacimento. Chi disobbedisce ad Allah e al Suo Inviato palesemente si travia." [Capitolo "i Coalizzati": 36]</w:t>
      </w:r>
    </w:p>
    <w:p w14:paraId="2F9B247F" w14:textId="77777777" w:rsidR="001F0CF7" w:rsidRPr="0084392F" w:rsidRDefault="00000000">
      <w:pPr>
        <w:jc w:val="center"/>
        <w:rPr>
          <w:lang w:val="it-IT"/>
        </w:rPr>
      </w:pPr>
      <w:r w:rsidRPr="0084392F">
        <w:rPr>
          <w:lang w:val="it-IT"/>
        </w:rPr>
        <w:t>Che la pace e la benedizione di Allah sia sul nostro Profeta Muhammad, sul suo casato e tutti i suoi compagni.</w:t>
      </w:r>
    </w:p>
    <w:p w14:paraId="6DD3DCA6" w14:textId="77777777" w:rsidR="001F0CF7" w:rsidRPr="0084392F" w:rsidRDefault="00000000">
      <w:pPr>
        <w:rPr>
          <w:lang w:val="it-IT"/>
        </w:rPr>
      </w:pPr>
      <w:r w:rsidRPr="0084392F">
        <w:rPr>
          <w:lang w:val="it-IT"/>
        </w:rPr>
        <w:br w:type="page"/>
      </w:r>
    </w:p>
    <w:p w14:paraId="7A418B5C" w14:textId="69AA3DD2" w:rsidR="001D0D7B" w:rsidRPr="001D0D7B" w:rsidRDefault="001D0D7B" w:rsidP="00E00E46">
      <w:pPr>
        <w:pStyle w:val="Titolo1"/>
        <w:rPr>
          <w:lang w:val="fr-FR"/>
        </w:rPr>
      </w:pPr>
      <w:bookmarkStart w:id="46" w:name="_Toc136386336"/>
      <w:proofErr w:type="spellStart"/>
      <w:r>
        <w:rPr>
          <w:lang w:val="fr-FR"/>
        </w:rPr>
        <w:lastRenderedPageBreak/>
        <w:t>Contenuti</w:t>
      </w:r>
      <w:bookmarkEnd w:id="46"/>
      <w:proofErr w:type="spellEnd"/>
    </w:p>
    <w:p w14:paraId="1C94CEFB" w14:textId="1BDC2ACB" w:rsidR="00E00E46" w:rsidRDefault="00000000">
      <w:pPr>
        <w:pStyle w:val="Sommario1"/>
        <w:rPr>
          <w:rFonts w:asciiTheme="minorHAnsi" w:eastAsiaTheme="minorEastAsia" w:hAnsiTheme="minorHAnsi" w:cstheme="minorBidi"/>
          <w:noProof/>
          <w:kern w:val="2"/>
          <w:sz w:val="22"/>
          <w:szCs w:val="22"/>
          <w:lang w:val="fr-FR"/>
          <w14:ligatures w14:val="standardContextual"/>
        </w:rPr>
      </w:pPr>
      <w:r>
        <w:fldChar w:fldCharType="begin"/>
      </w:r>
      <w:r>
        <w:instrText>TOC \o 1-9 \h \z \u</w:instrText>
      </w:r>
      <w:r>
        <w:fldChar w:fldCharType="separate"/>
      </w:r>
      <w:hyperlink w:anchor="_Toc136386299" w:history="1">
        <w:r w:rsidR="00E00E46" w:rsidRPr="004001D9">
          <w:rPr>
            <w:rStyle w:val="Collegamentoipertestuale"/>
            <w:noProof/>
          </w:rPr>
          <w:t>Il compendio utile per il musulmano</w:t>
        </w:r>
        <w:r w:rsidR="00E00E46">
          <w:rPr>
            <w:noProof/>
            <w:webHidden/>
          </w:rPr>
          <w:tab/>
        </w:r>
        <w:r w:rsidR="00E00E46">
          <w:rPr>
            <w:noProof/>
            <w:webHidden/>
          </w:rPr>
          <w:fldChar w:fldCharType="begin"/>
        </w:r>
        <w:r w:rsidR="00E00E46">
          <w:rPr>
            <w:noProof/>
            <w:webHidden/>
          </w:rPr>
          <w:instrText xml:space="preserve"> PAGEREF _Toc136386299 \h </w:instrText>
        </w:r>
        <w:r w:rsidR="00E00E46">
          <w:rPr>
            <w:noProof/>
            <w:webHidden/>
          </w:rPr>
        </w:r>
        <w:r w:rsidR="00E00E46">
          <w:rPr>
            <w:noProof/>
            <w:webHidden/>
          </w:rPr>
          <w:fldChar w:fldCharType="separate"/>
        </w:r>
        <w:r w:rsidR="00C0113B">
          <w:rPr>
            <w:noProof/>
            <w:webHidden/>
          </w:rPr>
          <w:t>2</w:t>
        </w:r>
        <w:r w:rsidR="00E00E46">
          <w:rPr>
            <w:noProof/>
            <w:webHidden/>
          </w:rPr>
          <w:fldChar w:fldCharType="end"/>
        </w:r>
      </w:hyperlink>
    </w:p>
    <w:p w14:paraId="13D52B4F" w14:textId="19BACA29"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0" w:history="1">
        <w:r w:rsidR="00E00E46" w:rsidRPr="004001D9">
          <w:rPr>
            <w:rStyle w:val="Collegamentoipertestuale"/>
            <w:noProof/>
          </w:rPr>
          <w:t>Introduzione</w:t>
        </w:r>
        <w:r w:rsidR="00E00E46">
          <w:rPr>
            <w:noProof/>
            <w:webHidden/>
          </w:rPr>
          <w:tab/>
        </w:r>
        <w:r w:rsidR="00E00E46">
          <w:rPr>
            <w:noProof/>
            <w:webHidden/>
          </w:rPr>
          <w:fldChar w:fldCharType="begin"/>
        </w:r>
        <w:r w:rsidR="00E00E46">
          <w:rPr>
            <w:noProof/>
            <w:webHidden/>
          </w:rPr>
          <w:instrText xml:space="preserve"> PAGEREF _Toc136386300 \h </w:instrText>
        </w:r>
        <w:r w:rsidR="00E00E46">
          <w:rPr>
            <w:noProof/>
            <w:webHidden/>
          </w:rPr>
        </w:r>
        <w:r w:rsidR="00E00E46">
          <w:rPr>
            <w:noProof/>
            <w:webHidden/>
          </w:rPr>
          <w:fldChar w:fldCharType="separate"/>
        </w:r>
        <w:r w:rsidR="00C0113B">
          <w:rPr>
            <w:noProof/>
            <w:webHidden/>
          </w:rPr>
          <w:t>3</w:t>
        </w:r>
        <w:r w:rsidR="00E00E46">
          <w:rPr>
            <w:noProof/>
            <w:webHidden/>
          </w:rPr>
          <w:fldChar w:fldCharType="end"/>
        </w:r>
      </w:hyperlink>
    </w:p>
    <w:p w14:paraId="73EB2B0C" w14:textId="0D7DA3CF"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1" w:history="1">
        <w:r w:rsidR="00E00E46" w:rsidRPr="004001D9">
          <w:rPr>
            <w:rStyle w:val="Collegamentoipertestuale"/>
            <w:noProof/>
          </w:rPr>
          <w:t>La saggezza nella creazione dei devoti (esseri umani e demoni)</w:t>
        </w:r>
        <w:r w:rsidR="00E00E46">
          <w:rPr>
            <w:noProof/>
            <w:webHidden/>
          </w:rPr>
          <w:tab/>
        </w:r>
        <w:r w:rsidR="00E00E46">
          <w:rPr>
            <w:noProof/>
            <w:webHidden/>
          </w:rPr>
          <w:fldChar w:fldCharType="begin"/>
        </w:r>
        <w:r w:rsidR="00E00E46">
          <w:rPr>
            <w:noProof/>
            <w:webHidden/>
          </w:rPr>
          <w:instrText xml:space="preserve"> PAGEREF _Toc136386301 \h </w:instrText>
        </w:r>
        <w:r w:rsidR="00E00E46">
          <w:rPr>
            <w:noProof/>
            <w:webHidden/>
          </w:rPr>
        </w:r>
        <w:r w:rsidR="00E00E46">
          <w:rPr>
            <w:noProof/>
            <w:webHidden/>
          </w:rPr>
          <w:fldChar w:fldCharType="separate"/>
        </w:r>
        <w:r w:rsidR="00C0113B">
          <w:rPr>
            <w:noProof/>
            <w:webHidden/>
          </w:rPr>
          <w:t>4</w:t>
        </w:r>
        <w:r w:rsidR="00E00E46">
          <w:rPr>
            <w:noProof/>
            <w:webHidden/>
          </w:rPr>
          <w:fldChar w:fldCharType="end"/>
        </w:r>
      </w:hyperlink>
    </w:p>
    <w:p w14:paraId="1FDF51CA" w14:textId="6D4ED1C7"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2" w:history="1">
        <w:r w:rsidR="00E00E46" w:rsidRPr="004001D9">
          <w:rPr>
            <w:rStyle w:val="Collegamentoipertestuale"/>
            <w:noProof/>
          </w:rPr>
          <w:t>Il mio Signore è Allah</w:t>
        </w:r>
        <w:r w:rsidR="00E00E46">
          <w:rPr>
            <w:noProof/>
            <w:webHidden/>
          </w:rPr>
          <w:tab/>
        </w:r>
        <w:r w:rsidR="00E00E46">
          <w:rPr>
            <w:noProof/>
            <w:webHidden/>
          </w:rPr>
          <w:fldChar w:fldCharType="begin"/>
        </w:r>
        <w:r w:rsidR="00E00E46">
          <w:rPr>
            <w:noProof/>
            <w:webHidden/>
          </w:rPr>
          <w:instrText xml:space="preserve"> PAGEREF _Toc136386302 \h </w:instrText>
        </w:r>
        <w:r w:rsidR="00E00E46">
          <w:rPr>
            <w:noProof/>
            <w:webHidden/>
          </w:rPr>
        </w:r>
        <w:r w:rsidR="00E00E46">
          <w:rPr>
            <w:noProof/>
            <w:webHidden/>
          </w:rPr>
          <w:fldChar w:fldCharType="separate"/>
        </w:r>
        <w:r w:rsidR="00C0113B">
          <w:rPr>
            <w:noProof/>
            <w:webHidden/>
          </w:rPr>
          <w:t>5</w:t>
        </w:r>
        <w:r w:rsidR="00E00E46">
          <w:rPr>
            <w:noProof/>
            <w:webHidden/>
          </w:rPr>
          <w:fldChar w:fldCharType="end"/>
        </w:r>
      </w:hyperlink>
    </w:p>
    <w:p w14:paraId="5551718C" w14:textId="427471A6"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3" w:history="1">
        <w:r w:rsidR="00E00E46" w:rsidRPr="004001D9">
          <w:rPr>
            <w:rStyle w:val="Collegamentoipertestuale"/>
            <w:noProof/>
          </w:rPr>
          <w:t>Tra i Suoi eccellenti nomi:</w:t>
        </w:r>
        <w:r w:rsidR="00E00E46">
          <w:rPr>
            <w:noProof/>
            <w:webHidden/>
          </w:rPr>
          <w:tab/>
        </w:r>
        <w:r w:rsidR="00E00E46">
          <w:rPr>
            <w:noProof/>
            <w:webHidden/>
          </w:rPr>
          <w:fldChar w:fldCharType="begin"/>
        </w:r>
        <w:r w:rsidR="00E00E46">
          <w:rPr>
            <w:noProof/>
            <w:webHidden/>
          </w:rPr>
          <w:instrText xml:space="preserve"> PAGEREF _Toc136386303 \h </w:instrText>
        </w:r>
        <w:r w:rsidR="00E00E46">
          <w:rPr>
            <w:noProof/>
            <w:webHidden/>
          </w:rPr>
        </w:r>
        <w:r w:rsidR="00E00E46">
          <w:rPr>
            <w:noProof/>
            <w:webHidden/>
          </w:rPr>
          <w:fldChar w:fldCharType="separate"/>
        </w:r>
        <w:r w:rsidR="00C0113B">
          <w:rPr>
            <w:noProof/>
            <w:webHidden/>
          </w:rPr>
          <w:t>6</w:t>
        </w:r>
        <w:r w:rsidR="00E00E46">
          <w:rPr>
            <w:noProof/>
            <w:webHidden/>
          </w:rPr>
          <w:fldChar w:fldCharType="end"/>
        </w:r>
      </w:hyperlink>
    </w:p>
    <w:p w14:paraId="307DE66C" w14:textId="0539C83F"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04" w:history="1">
        <w:r w:rsidR="00E00E46" w:rsidRPr="004001D9">
          <w:rPr>
            <w:rStyle w:val="Collegamentoipertestuale"/>
            <w:noProof/>
          </w:rPr>
          <w:t>Il mio Profeta è Muḥammad, che la pace e la benedizione di Allah siano su di Lui.</w:t>
        </w:r>
        <w:r w:rsidR="00E00E46">
          <w:rPr>
            <w:noProof/>
            <w:webHidden/>
          </w:rPr>
          <w:tab/>
        </w:r>
        <w:r w:rsidR="00E00E46">
          <w:rPr>
            <w:noProof/>
            <w:webHidden/>
          </w:rPr>
          <w:fldChar w:fldCharType="begin"/>
        </w:r>
        <w:r w:rsidR="00E00E46">
          <w:rPr>
            <w:noProof/>
            <w:webHidden/>
          </w:rPr>
          <w:instrText xml:space="preserve"> PAGEREF _Toc136386304 \h </w:instrText>
        </w:r>
        <w:r w:rsidR="00E00E46">
          <w:rPr>
            <w:noProof/>
            <w:webHidden/>
          </w:rPr>
        </w:r>
        <w:r w:rsidR="00E00E46">
          <w:rPr>
            <w:noProof/>
            <w:webHidden/>
          </w:rPr>
          <w:fldChar w:fldCharType="separate"/>
        </w:r>
        <w:r w:rsidR="00C0113B">
          <w:rPr>
            <w:noProof/>
            <w:webHidden/>
          </w:rPr>
          <w:t>9</w:t>
        </w:r>
        <w:r w:rsidR="00E00E46">
          <w:rPr>
            <w:noProof/>
            <w:webHidden/>
          </w:rPr>
          <w:fldChar w:fldCharType="end"/>
        </w:r>
      </w:hyperlink>
    </w:p>
    <w:p w14:paraId="68FD798D" w14:textId="3710B71F"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5" w:history="1">
        <w:r w:rsidR="00E00E46" w:rsidRPr="004001D9">
          <w:rPr>
            <w:rStyle w:val="Collegamentoipertestuale"/>
            <w:noProof/>
          </w:rPr>
          <w:t>Muḥammad, La misericordia che guida (che la pace e la benedizione di Allah siano su di Lui):</w:t>
        </w:r>
        <w:r w:rsidR="00E00E46">
          <w:rPr>
            <w:noProof/>
            <w:webHidden/>
          </w:rPr>
          <w:tab/>
        </w:r>
        <w:r w:rsidR="00E00E46">
          <w:rPr>
            <w:noProof/>
            <w:webHidden/>
          </w:rPr>
          <w:fldChar w:fldCharType="begin"/>
        </w:r>
        <w:r w:rsidR="00E00E46">
          <w:rPr>
            <w:noProof/>
            <w:webHidden/>
          </w:rPr>
          <w:instrText xml:space="preserve"> PAGEREF _Toc136386305 \h </w:instrText>
        </w:r>
        <w:r w:rsidR="00E00E46">
          <w:rPr>
            <w:noProof/>
            <w:webHidden/>
          </w:rPr>
        </w:r>
        <w:r w:rsidR="00E00E46">
          <w:rPr>
            <w:noProof/>
            <w:webHidden/>
          </w:rPr>
          <w:fldChar w:fldCharType="separate"/>
        </w:r>
        <w:r w:rsidR="00C0113B">
          <w:rPr>
            <w:noProof/>
            <w:webHidden/>
          </w:rPr>
          <w:t>10</w:t>
        </w:r>
        <w:r w:rsidR="00E00E46">
          <w:rPr>
            <w:noProof/>
            <w:webHidden/>
          </w:rPr>
          <w:fldChar w:fldCharType="end"/>
        </w:r>
      </w:hyperlink>
    </w:p>
    <w:p w14:paraId="5F2CF887" w14:textId="23EB3B5B"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6" w:history="1">
        <w:r w:rsidR="00E00E46" w:rsidRPr="004001D9">
          <w:rPr>
            <w:rStyle w:val="Collegamentoipertestuale"/>
            <w:noProof/>
          </w:rPr>
          <w:t>Tra le sue qualità (pace e benedizioni su di Lui):</w:t>
        </w:r>
        <w:r w:rsidR="00E00E46">
          <w:rPr>
            <w:noProof/>
            <w:webHidden/>
          </w:rPr>
          <w:tab/>
        </w:r>
        <w:r w:rsidR="00E00E46">
          <w:rPr>
            <w:noProof/>
            <w:webHidden/>
          </w:rPr>
          <w:fldChar w:fldCharType="begin"/>
        </w:r>
        <w:r w:rsidR="00E00E46">
          <w:rPr>
            <w:noProof/>
            <w:webHidden/>
          </w:rPr>
          <w:instrText xml:space="preserve"> PAGEREF _Toc136386306 \h </w:instrText>
        </w:r>
        <w:r w:rsidR="00E00E46">
          <w:rPr>
            <w:noProof/>
            <w:webHidden/>
          </w:rPr>
        </w:r>
        <w:r w:rsidR="00E00E46">
          <w:rPr>
            <w:noProof/>
            <w:webHidden/>
          </w:rPr>
          <w:fldChar w:fldCharType="separate"/>
        </w:r>
        <w:r w:rsidR="00C0113B">
          <w:rPr>
            <w:noProof/>
            <w:webHidden/>
          </w:rPr>
          <w:t>14</w:t>
        </w:r>
        <w:r w:rsidR="00E00E46">
          <w:rPr>
            <w:noProof/>
            <w:webHidden/>
          </w:rPr>
          <w:fldChar w:fldCharType="end"/>
        </w:r>
      </w:hyperlink>
    </w:p>
    <w:p w14:paraId="5B4738DF" w14:textId="407D4185"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7" w:history="1">
        <w:r w:rsidR="00E00E46" w:rsidRPr="004001D9">
          <w:rPr>
            <w:rStyle w:val="Collegamentoipertestuale"/>
            <w:noProof/>
          </w:rPr>
          <w:t>Il nobile Corano è la parola del mio Signore:</w:t>
        </w:r>
        <w:r w:rsidR="00E00E46">
          <w:rPr>
            <w:noProof/>
            <w:webHidden/>
          </w:rPr>
          <w:tab/>
        </w:r>
        <w:r w:rsidR="00E00E46">
          <w:rPr>
            <w:noProof/>
            <w:webHidden/>
          </w:rPr>
          <w:fldChar w:fldCharType="begin"/>
        </w:r>
        <w:r w:rsidR="00E00E46">
          <w:rPr>
            <w:noProof/>
            <w:webHidden/>
          </w:rPr>
          <w:instrText xml:space="preserve"> PAGEREF _Toc136386307 \h </w:instrText>
        </w:r>
        <w:r w:rsidR="00E00E46">
          <w:rPr>
            <w:noProof/>
            <w:webHidden/>
          </w:rPr>
        </w:r>
        <w:r w:rsidR="00E00E46">
          <w:rPr>
            <w:noProof/>
            <w:webHidden/>
          </w:rPr>
          <w:fldChar w:fldCharType="separate"/>
        </w:r>
        <w:r w:rsidR="00C0113B">
          <w:rPr>
            <w:noProof/>
            <w:webHidden/>
          </w:rPr>
          <w:t>14</w:t>
        </w:r>
        <w:r w:rsidR="00E00E46">
          <w:rPr>
            <w:noProof/>
            <w:webHidden/>
          </w:rPr>
          <w:fldChar w:fldCharType="end"/>
        </w:r>
      </w:hyperlink>
    </w:p>
    <w:p w14:paraId="565D9715" w14:textId="6B90BD44"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08" w:history="1">
        <w:r w:rsidR="00E00E46" w:rsidRPr="004001D9">
          <w:rPr>
            <w:rStyle w:val="Collegamentoipertestuale"/>
            <w:noProof/>
          </w:rPr>
          <w:t>La mia religione: l'Islam</w:t>
        </w:r>
        <w:r w:rsidR="00E00E46">
          <w:rPr>
            <w:noProof/>
            <w:webHidden/>
          </w:rPr>
          <w:tab/>
        </w:r>
        <w:r w:rsidR="00E00E46">
          <w:rPr>
            <w:noProof/>
            <w:webHidden/>
          </w:rPr>
          <w:fldChar w:fldCharType="begin"/>
        </w:r>
        <w:r w:rsidR="00E00E46">
          <w:rPr>
            <w:noProof/>
            <w:webHidden/>
          </w:rPr>
          <w:instrText xml:space="preserve"> PAGEREF _Toc136386308 \h </w:instrText>
        </w:r>
        <w:r w:rsidR="00E00E46">
          <w:rPr>
            <w:noProof/>
            <w:webHidden/>
          </w:rPr>
        </w:r>
        <w:r w:rsidR="00E00E46">
          <w:rPr>
            <w:noProof/>
            <w:webHidden/>
          </w:rPr>
          <w:fldChar w:fldCharType="separate"/>
        </w:r>
        <w:r w:rsidR="00C0113B">
          <w:rPr>
            <w:noProof/>
            <w:webHidden/>
          </w:rPr>
          <w:t>17</w:t>
        </w:r>
        <w:r w:rsidR="00E00E46">
          <w:rPr>
            <w:noProof/>
            <w:webHidden/>
          </w:rPr>
          <w:fldChar w:fldCharType="end"/>
        </w:r>
      </w:hyperlink>
    </w:p>
    <w:p w14:paraId="5F79D2D3" w14:textId="32E17962"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09" w:history="1">
        <w:r w:rsidR="00E00E46" w:rsidRPr="004001D9">
          <w:rPr>
            <w:rStyle w:val="Collegamentoipertestuale"/>
            <w:noProof/>
          </w:rPr>
          <w:t>Il primo grado: l'Islam</w:t>
        </w:r>
        <w:r w:rsidR="00E00E46">
          <w:rPr>
            <w:noProof/>
            <w:webHidden/>
          </w:rPr>
          <w:tab/>
        </w:r>
        <w:r w:rsidR="00E00E46">
          <w:rPr>
            <w:noProof/>
            <w:webHidden/>
          </w:rPr>
          <w:fldChar w:fldCharType="begin"/>
        </w:r>
        <w:r w:rsidR="00E00E46">
          <w:rPr>
            <w:noProof/>
            <w:webHidden/>
          </w:rPr>
          <w:instrText xml:space="preserve"> PAGEREF _Toc136386309 \h </w:instrText>
        </w:r>
        <w:r w:rsidR="00E00E46">
          <w:rPr>
            <w:noProof/>
            <w:webHidden/>
          </w:rPr>
        </w:r>
        <w:r w:rsidR="00E00E46">
          <w:rPr>
            <w:noProof/>
            <w:webHidden/>
          </w:rPr>
          <w:fldChar w:fldCharType="separate"/>
        </w:r>
        <w:r w:rsidR="00C0113B">
          <w:rPr>
            <w:noProof/>
            <w:webHidden/>
          </w:rPr>
          <w:t>17</w:t>
        </w:r>
        <w:r w:rsidR="00E00E46">
          <w:rPr>
            <w:noProof/>
            <w:webHidden/>
          </w:rPr>
          <w:fldChar w:fldCharType="end"/>
        </w:r>
      </w:hyperlink>
    </w:p>
    <w:p w14:paraId="5F99CC75" w14:textId="383F4457"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0" w:history="1">
        <w:r w:rsidR="00E00E46" w:rsidRPr="004001D9">
          <w:rPr>
            <w:rStyle w:val="Collegamentoipertestuale"/>
            <w:noProof/>
          </w:rPr>
          <w:t>I pilastri dell'Islam</w:t>
        </w:r>
        <w:r w:rsidR="00E00E46">
          <w:rPr>
            <w:noProof/>
            <w:webHidden/>
          </w:rPr>
          <w:tab/>
        </w:r>
        <w:r w:rsidR="00E00E46">
          <w:rPr>
            <w:noProof/>
            <w:webHidden/>
          </w:rPr>
          <w:fldChar w:fldCharType="begin"/>
        </w:r>
        <w:r w:rsidR="00E00E46">
          <w:rPr>
            <w:noProof/>
            <w:webHidden/>
          </w:rPr>
          <w:instrText xml:space="preserve"> PAGEREF _Toc136386310 \h </w:instrText>
        </w:r>
        <w:r w:rsidR="00E00E46">
          <w:rPr>
            <w:noProof/>
            <w:webHidden/>
          </w:rPr>
        </w:r>
        <w:r w:rsidR="00E00E46">
          <w:rPr>
            <w:noProof/>
            <w:webHidden/>
          </w:rPr>
          <w:fldChar w:fldCharType="separate"/>
        </w:r>
        <w:r w:rsidR="00C0113B">
          <w:rPr>
            <w:noProof/>
            <w:webHidden/>
          </w:rPr>
          <w:t>17</w:t>
        </w:r>
        <w:r w:rsidR="00E00E46">
          <w:rPr>
            <w:noProof/>
            <w:webHidden/>
          </w:rPr>
          <w:fldChar w:fldCharType="end"/>
        </w:r>
      </w:hyperlink>
    </w:p>
    <w:p w14:paraId="2A457C3F" w14:textId="63B93D5F"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1" w:history="1">
        <w:r w:rsidR="00E00E46" w:rsidRPr="004001D9">
          <w:rPr>
            <w:rStyle w:val="Collegamentoipertestuale"/>
            <w:noProof/>
          </w:rPr>
          <w:t>Il primo pilastro: la testimonianza che non vi è altra divinità all'infuori di Allah e che Muḥammad è il Suo Messaggero.</w:t>
        </w:r>
        <w:r w:rsidR="00E00E46">
          <w:rPr>
            <w:noProof/>
            <w:webHidden/>
          </w:rPr>
          <w:tab/>
        </w:r>
        <w:r w:rsidR="00E00E46">
          <w:rPr>
            <w:noProof/>
            <w:webHidden/>
          </w:rPr>
          <w:fldChar w:fldCharType="begin"/>
        </w:r>
        <w:r w:rsidR="00E00E46">
          <w:rPr>
            <w:noProof/>
            <w:webHidden/>
          </w:rPr>
          <w:instrText xml:space="preserve"> PAGEREF _Toc136386311 \h </w:instrText>
        </w:r>
        <w:r w:rsidR="00E00E46">
          <w:rPr>
            <w:noProof/>
            <w:webHidden/>
          </w:rPr>
        </w:r>
        <w:r w:rsidR="00E00E46">
          <w:rPr>
            <w:noProof/>
            <w:webHidden/>
          </w:rPr>
          <w:fldChar w:fldCharType="separate"/>
        </w:r>
        <w:r w:rsidR="00C0113B">
          <w:rPr>
            <w:noProof/>
            <w:webHidden/>
          </w:rPr>
          <w:t>18</w:t>
        </w:r>
        <w:r w:rsidR="00E00E46">
          <w:rPr>
            <w:noProof/>
            <w:webHidden/>
          </w:rPr>
          <w:fldChar w:fldCharType="end"/>
        </w:r>
      </w:hyperlink>
    </w:p>
    <w:p w14:paraId="46BC4B43" w14:textId="0E7505EB"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2" w:history="1">
        <w:r w:rsidR="00E00E46" w:rsidRPr="004001D9">
          <w:rPr>
            <w:rStyle w:val="Collegamentoipertestuale"/>
            <w:noProof/>
          </w:rPr>
          <w:t>Il secondo pilastro: l'esecuzione della preghiera.</w:t>
        </w:r>
        <w:r w:rsidR="00E00E46">
          <w:rPr>
            <w:noProof/>
            <w:webHidden/>
          </w:rPr>
          <w:tab/>
        </w:r>
        <w:r w:rsidR="00E00E46">
          <w:rPr>
            <w:noProof/>
            <w:webHidden/>
          </w:rPr>
          <w:fldChar w:fldCharType="begin"/>
        </w:r>
        <w:r w:rsidR="00E00E46">
          <w:rPr>
            <w:noProof/>
            <w:webHidden/>
          </w:rPr>
          <w:instrText xml:space="preserve"> PAGEREF _Toc136386312 \h </w:instrText>
        </w:r>
        <w:r w:rsidR="00E00E46">
          <w:rPr>
            <w:noProof/>
            <w:webHidden/>
          </w:rPr>
        </w:r>
        <w:r w:rsidR="00E00E46">
          <w:rPr>
            <w:noProof/>
            <w:webHidden/>
          </w:rPr>
          <w:fldChar w:fldCharType="separate"/>
        </w:r>
        <w:r w:rsidR="00C0113B">
          <w:rPr>
            <w:noProof/>
            <w:webHidden/>
          </w:rPr>
          <w:t>19</w:t>
        </w:r>
        <w:r w:rsidR="00E00E46">
          <w:rPr>
            <w:noProof/>
            <w:webHidden/>
          </w:rPr>
          <w:fldChar w:fldCharType="end"/>
        </w:r>
      </w:hyperlink>
    </w:p>
    <w:p w14:paraId="40A02307" w14:textId="11480C7E"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3" w:history="1">
        <w:r w:rsidR="00E00E46" w:rsidRPr="004001D9">
          <w:rPr>
            <w:rStyle w:val="Collegamentoipertestuale"/>
            <w:noProof/>
          </w:rPr>
          <w:t>Il terzo pilastro: l'elargizione dell'elemosina rituale obbligatoria.</w:t>
        </w:r>
        <w:r w:rsidR="00E00E46">
          <w:rPr>
            <w:noProof/>
            <w:webHidden/>
          </w:rPr>
          <w:tab/>
        </w:r>
        <w:r w:rsidR="00E00E46">
          <w:rPr>
            <w:noProof/>
            <w:webHidden/>
          </w:rPr>
          <w:fldChar w:fldCharType="begin"/>
        </w:r>
        <w:r w:rsidR="00E00E46">
          <w:rPr>
            <w:noProof/>
            <w:webHidden/>
          </w:rPr>
          <w:instrText xml:space="preserve"> PAGEREF _Toc136386313 \h </w:instrText>
        </w:r>
        <w:r w:rsidR="00E00E46">
          <w:rPr>
            <w:noProof/>
            <w:webHidden/>
          </w:rPr>
        </w:r>
        <w:r w:rsidR="00E00E46">
          <w:rPr>
            <w:noProof/>
            <w:webHidden/>
          </w:rPr>
          <w:fldChar w:fldCharType="separate"/>
        </w:r>
        <w:r w:rsidR="00C0113B">
          <w:rPr>
            <w:noProof/>
            <w:webHidden/>
          </w:rPr>
          <w:t>20</w:t>
        </w:r>
        <w:r w:rsidR="00E00E46">
          <w:rPr>
            <w:noProof/>
            <w:webHidden/>
          </w:rPr>
          <w:fldChar w:fldCharType="end"/>
        </w:r>
      </w:hyperlink>
    </w:p>
    <w:p w14:paraId="5A6CADA4" w14:textId="5AE483E3"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4" w:history="1">
        <w:r w:rsidR="00E00E46" w:rsidRPr="004001D9">
          <w:rPr>
            <w:rStyle w:val="Collegamentoipertestuale"/>
            <w:noProof/>
          </w:rPr>
          <w:t>Il quarto pilastro: il digiuno del mese di Ramadan.</w:t>
        </w:r>
        <w:r w:rsidR="00E00E46">
          <w:rPr>
            <w:noProof/>
            <w:webHidden/>
          </w:rPr>
          <w:tab/>
        </w:r>
        <w:r w:rsidR="00E00E46">
          <w:rPr>
            <w:noProof/>
            <w:webHidden/>
          </w:rPr>
          <w:fldChar w:fldCharType="begin"/>
        </w:r>
        <w:r w:rsidR="00E00E46">
          <w:rPr>
            <w:noProof/>
            <w:webHidden/>
          </w:rPr>
          <w:instrText xml:space="preserve"> PAGEREF _Toc136386314 \h </w:instrText>
        </w:r>
        <w:r w:rsidR="00E00E46">
          <w:rPr>
            <w:noProof/>
            <w:webHidden/>
          </w:rPr>
        </w:r>
        <w:r w:rsidR="00E00E46">
          <w:rPr>
            <w:noProof/>
            <w:webHidden/>
          </w:rPr>
          <w:fldChar w:fldCharType="separate"/>
        </w:r>
        <w:r w:rsidR="00C0113B">
          <w:rPr>
            <w:noProof/>
            <w:webHidden/>
          </w:rPr>
          <w:t>22</w:t>
        </w:r>
        <w:r w:rsidR="00E00E46">
          <w:rPr>
            <w:noProof/>
            <w:webHidden/>
          </w:rPr>
          <w:fldChar w:fldCharType="end"/>
        </w:r>
      </w:hyperlink>
    </w:p>
    <w:p w14:paraId="164E4E36" w14:textId="42991BF4"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5" w:history="1">
        <w:r w:rsidR="00E00E46" w:rsidRPr="004001D9">
          <w:rPr>
            <w:rStyle w:val="Collegamentoipertestuale"/>
            <w:noProof/>
          </w:rPr>
          <w:t>Il quinto pilastro: il pellegrinaggio alla "Dimora di Allah" (la Moschea al-Ḥaram).</w:t>
        </w:r>
        <w:r w:rsidR="00E00E46">
          <w:rPr>
            <w:noProof/>
            <w:webHidden/>
          </w:rPr>
          <w:tab/>
        </w:r>
        <w:r w:rsidR="00E00E46">
          <w:rPr>
            <w:noProof/>
            <w:webHidden/>
          </w:rPr>
          <w:fldChar w:fldCharType="begin"/>
        </w:r>
        <w:r w:rsidR="00E00E46">
          <w:rPr>
            <w:noProof/>
            <w:webHidden/>
          </w:rPr>
          <w:instrText xml:space="preserve"> PAGEREF _Toc136386315 \h </w:instrText>
        </w:r>
        <w:r w:rsidR="00E00E46">
          <w:rPr>
            <w:noProof/>
            <w:webHidden/>
          </w:rPr>
        </w:r>
        <w:r w:rsidR="00E00E46">
          <w:rPr>
            <w:noProof/>
            <w:webHidden/>
          </w:rPr>
          <w:fldChar w:fldCharType="separate"/>
        </w:r>
        <w:r w:rsidR="00C0113B">
          <w:rPr>
            <w:noProof/>
            <w:webHidden/>
          </w:rPr>
          <w:t>23</w:t>
        </w:r>
        <w:r w:rsidR="00E00E46">
          <w:rPr>
            <w:noProof/>
            <w:webHidden/>
          </w:rPr>
          <w:fldChar w:fldCharType="end"/>
        </w:r>
      </w:hyperlink>
    </w:p>
    <w:p w14:paraId="551B3B18" w14:textId="4759135C"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6" w:history="1">
        <w:r w:rsidR="00E00E46" w:rsidRPr="004001D9">
          <w:rPr>
            <w:rStyle w:val="Collegamentoipertestuale"/>
            <w:noProof/>
          </w:rPr>
          <w:t>Il secondo livello: la fede autentica (Imān).</w:t>
        </w:r>
        <w:r w:rsidR="00E00E46">
          <w:rPr>
            <w:noProof/>
            <w:webHidden/>
          </w:rPr>
          <w:tab/>
        </w:r>
        <w:r w:rsidR="00E00E46">
          <w:rPr>
            <w:noProof/>
            <w:webHidden/>
          </w:rPr>
          <w:fldChar w:fldCharType="begin"/>
        </w:r>
        <w:r w:rsidR="00E00E46">
          <w:rPr>
            <w:noProof/>
            <w:webHidden/>
          </w:rPr>
          <w:instrText xml:space="preserve"> PAGEREF _Toc136386316 \h </w:instrText>
        </w:r>
        <w:r w:rsidR="00E00E46">
          <w:rPr>
            <w:noProof/>
            <w:webHidden/>
          </w:rPr>
        </w:r>
        <w:r w:rsidR="00E00E46">
          <w:rPr>
            <w:noProof/>
            <w:webHidden/>
          </w:rPr>
          <w:fldChar w:fldCharType="separate"/>
        </w:r>
        <w:r w:rsidR="00C0113B">
          <w:rPr>
            <w:noProof/>
            <w:webHidden/>
          </w:rPr>
          <w:t>24</w:t>
        </w:r>
        <w:r w:rsidR="00E00E46">
          <w:rPr>
            <w:noProof/>
            <w:webHidden/>
          </w:rPr>
          <w:fldChar w:fldCharType="end"/>
        </w:r>
      </w:hyperlink>
    </w:p>
    <w:p w14:paraId="10B6DA85" w14:textId="5C68C3F6"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7" w:history="1">
        <w:r w:rsidR="00E00E46" w:rsidRPr="004001D9">
          <w:rPr>
            <w:rStyle w:val="Collegamentoipertestuale"/>
            <w:noProof/>
          </w:rPr>
          <w:t>I pilastri della fede.</w:t>
        </w:r>
        <w:r w:rsidR="00E00E46">
          <w:rPr>
            <w:noProof/>
            <w:webHidden/>
          </w:rPr>
          <w:tab/>
        </w:r>
        <w:r w:rsidR="00E00E46">
          <w:rPr>
            <w:noProof/>
            <w:webHidden/>
          </w:rPr>
          <w:fldChar w:fldCharType="begin"/>
        </w:r>
        <w:r w:rsidR="00E00E46">
          <w:rPr>
            <w:noProof/>
            <w:webHidden/>
          </w:rPr>
          <w:instrText xml:space="preserve"> PAGEREF _Toc136386317 \h </w:instrText>
        </w:r>
        <w:r w:rsidR="00E00E46">
          <w:rPr>
            <w:noProof/>
            <w:webHidden/>
          </w:rPr>
        </w:r>
        <w:r w:rsidR="00E00E46">
          <w:rPr>
            <w:noProof/>
            <w:webHidden/>
          </w:rPr>
          <w:fldChar w:fldCharType="separate"/>
        </w:r>
        <w:r w:rsidR="00C0113B">
          <w:rPr>
            <w:noProof/>
            <w:webHidden/>
          </w:rPr>
          <w:t>25</w:t>
        </w:r>
        <w:r w:rsidR="00E00E46">
          <w:rPr>
            <w:noProof/>
            <w:webHidden/>
          </w:rPr>
          <w:fldChar w:fldCharType="end"/>
        </w:r>
      </w:hyperlink>
    </w:p>
    <w:p w14:paraId="51E9C8C7" w14:textId="401EDD95"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8" w:history="1">
        <w:r w:rsidR="00E00E46" w:rsidRPr="004001D9">
          <w:rPr>
            <w:rStyle w:val="Collegamentoipertestuale"/>
            <w:noProof/>
          </w:rPr>
          <w:t>Il primo pilastro: la fede in Allah.</w:t>
        </w:r>
        <w:r w:rsidR="00E00E46">
          <w:rPr>
            <w:noProof/>
            <w:webHidden/>
          </w:rPr>
          <w:tab/>
        </w:r>
        <w:r w:rsidR="00E00E46">
          <w:rPr>
            <w:noProof/>
            <w:webHidden/>
          </w:rPr>
          <w:fldChar w:fldCharType="begin"/>
        </w:r>
        <w:r w:rsidR="00E00E46">
          <w:rPr>
            <w:noProof/>
            <w:webHidden/>
          </w:rPr>
          <w:instrText xml:space="preserve"> PAGEREF _Toc136386318 \h </w:instrText>
        </w:r>
        <w:r w:rsidR="00E00E46">
          <w:rPr>
            <w:noProof/>
            <w:webHidden/>
          </w:rPr>
        </w:r>
        <w:r w:rsidR="00E00E46">
          <w:rPr>
            <w:noProof/>
            <w:webHidden/>
          </w:rPr>
          <w:fldChar w:fldCharType="separate"/>
        </w:r>
        <w:r w:rsidR="00C0113B">
          <w:rPr>
            <w:noProof/>
            <w:webHidden/>
          </w:rPr>
          <w:t>26</w:t>
        </w:r>
        <w:r w:rsidR="00E00E46">
          <w:rPr>
            <w:noProof/>
            <w:webHidden/>
          </w:rPr>
          <w:fldChar w:fldCharType="end"/>
        </w:r>
      </w:hyperlink>
    </w:p>
    <w:p w14:paraId="10C8576F" w14:textId="33372356"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19" w:history="1">
        <w:r w:rsidR="00E00E46" w:rsidRPr="004001D9">
          <w:rPr>
            <w:rStyle w:val="Collegamentoipertestuale"/>
            <w:noProof/>
          </w:rPr>
          <w:t>Il secondo pilastro: la fede negli angeli.</w:t>
        </w:r>
        <w:r w:rsidR="00E00E46">
          <w:rPr>
            <w:noProof/>
            <w:webHidden/>
          </w:rPr>
          <w:tab/>
        </w:r>
        <w:r w:rsidR="00E00E46">
          <w:rPr>
            <w:noProof/>
            <w:webHidden/>
          </w:rPr>
          <w:fldChar w:fldCharType="begin"/>
        </w:r>
        <w:r w:rsidR="00E00E46">
          <w:rPr>
            <w:noProof/>
            <w:webHidden/>
          </w:rPr>
          <w:instrText xml:space="preserve"> PAGEREF _Toc136386319 \h </w:instrText>
        </w:r>
        <w:r w:rsidR="00E00E46">
          <w:rPr>
            <w:noProof/>
            <w:webHidden/>
          </w:rPr>
        </w:r>
        <w:r w:rsidR="00E00E46">
          <w:rPr>
            <w:noProof/>
            <w:webHidden/>
          </w:rPr>
          <w:fldChar w:fldCharType="separate"/>
        </w:r>
        <w:r w:rsidR="00C0113B">
          <w:rPr>
            <w:noProof/>
            <w:webHidden/>
          </w:rPr>
          <w:t>27</w:t>
        </w:r>
        <w:r w:rsidR="00E00E46">
          <w:rPr>
            <w:noProof/>
            <w:webHidden/>
          </w:rPr>
          <w:fldChar w:fldCharType="end"/>
        </w:r>
      </w:hyperlink>
    </w:p>
    <w:p w14:paraId="70CEE855" w14:textId="4D3D1F70"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0" w:history="1">
        <w:r w:rsidR="00E00E46" w:rsidRPr="004001D9">
          <w:rPr>
            <w:rStyle w:val="Collegamentoipertestuale"/>
            <w:noProof/>
          </w:rPr>
          <w:t>Il terzo pilastro: la fede nei testi (sacri)</w:t>
        </w:r>
        <w:r w:rsidR="00E00E46">
          <w:rPr>
            <w:noProof/>
            <w:webHidden/>
          </w:rPr>
          <w:tab/>
        </w:r>
        <w:r w:rsidR="00E00E46">
          <w:rPr>
            <w:noProof/>
            <w:webHidden/>
          </w:rPr>
          <w:fldChar w:fldCharType="begin"/>
        </w:r>
        <w:r w:rsidR="00E00E46">
          <w:rPr>
            <w:noProof/>
            <w:webHidden/>
          </w:rPr>
          <w:instrText xml:space="preserve"> PAGEREF _Toc136386320 \h </w:instrText>
        </w:r>
        <w:r w:rsidR="00E00E46">
          <w:rPr>
            <w:noProof/>
            <w:webHidden/>
          </w:rPr>
        </w:r>
        <w:r w:rsidR="00E00E46">
          <w:rPr>
            <w:noProof/>
            <w:webHidden/>
          </w:rPr>
          <w:fldChar w:fldCharType="separate"/>
        </w:r>
        <w:r w:rsidR="00C0113B">
          <w:rPr>
            <w:noProof/>
            <w:webHidden/>
          </w:rPr>
          <w:t>28</w:t>
        </w:r>
        <w:r w:rsidR="00E00E46">
          <w:rPr>
            <w:noProof/>
            <w:webHidden/>
          </w:rPr>
          <w:fldChar w:fldCharType="end"/>
        </w:r>
      </w:hyperlink>
    </w:p>
    <w:p w14:paraId="4CB3E8C2" w14:textId="4343E186"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1" w:history="1">
        <w:r w:rsidR="00E00E46" w:rsidRPr="004001D9">
          <w:rPr>
            <w:rStyle w:val="Collegamentoipertestuale"/>
            <w:noProof/>
          </w:rPr>
          <w:t>Il quarto pilastro: la fede negli Inviati.</w:t>
        </w:r>
        <w:r w:rsidR="00E00E46">
          <w:rPr>
            <w:noProof/>
            <w:webHidden/>
          </w:rPr>
          <w:tab/>
        </w:r>
        <w:r w:rsidR="00E00E46">
          <w:rPr>
            <w:noProof/>
            <w:webHidden/>
          </w:rPr>
          <w:fldChar w:fldCharType="begin"/>
        </w:r>
        <w:r w:rsidR="00E00E46">
          <w:rPr>
            <w:noProof/>
            <w:webHidden/>
          </w:rPr>
          <w:instrText xml:space="preserve"> PAGEREF _Toc136386321 \h </w:instrText>
        </w:r>
        <w:r w:rsidR="00E00E46">
          <w:rPr>
            <w:noProof/>
            <w:webHidden/>
          </w:rPr>
        </w:r>
        <w:r w:rsidR="00E00E46">
          <w:rPr>
            <w:noProof/>
            <w:webHidden/>
          </w:rPr>
          <w:fldChar w:fldCharType="separate"/>
        </w:r>
        <w:r w:rsidR="00C0113B">
          <w:rPr>
            <w:noProof/>
            <w:webHidden/>
          </w:rPr>
          <w:t>31</w:t>
        </w:r>
        <w:r w:rsidR="00E00E46">
          <w:rPr>
            <w:noProof/>
            <w:webHidden/>
          </w:rPr>
          <w:fldChar w:fldCharType="end"/>
        </w:r>
      </w:hyperlink>
    </w:p>
    <w:p w14:paraId="2CF53943" w14:textId="235B7B71"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2" w:history="1">
        <w:r w:rsidR="00E00E46" w:rsidRPr="004001D9">
          <w:rPr>
            <w:rStyle w:val="Collegamentoipertestuale"/>
            <w:noProof/>
          </w:rPr>
          <w:t>Il quinto pilastro: la fede nell'Ultimo Giorno.</w:t>
        </w:r>
        <w:r w:rsidR="00E00E46">
          <w:rPr>
            <w:noProof/>
            <w:webHidden/>
          </w:rPr>
          <w:tab/>
        </w:r>
        <w:r w:rsidR="00E00E46">
          <w:rPr>
            <w:noProof/>
            <w:webHidden/>
          </w:rPr>
          <w:fldChar w:fldCharType="begin"/>
        </w:r>
        <w:r w:rsidR="00E00E46">
          <w:rPr>
            <w:noProof/>
            <w:webHidden/>
          </w:rPr>
          <w:instrText xml:space="preserve"> PAGEREF _Toc136386322 \h </w:instrText>
        </w:r>
        <w:r w:rsidR="00E00E46">
          <w:rPr>
            <w:noProof/>
            <w:webHidden/>
          </w:rPr>
        </w:r>
        <w:r w:rsidR="00E00E46">
          <w:rPr>
            <w:noProof/>
            <w:webHidden/>
          </w:rPr>
          <w:fldChar w:fldCharType="separate"/>
        </w:r>
        <w:r w:rsidR="00C0113B">
          <w:rPr>
            <w:noProof/>
            <w:webHidden/>
          </w:rPr>
          <w:t>32</w:t>
        </w:r>
        <w:r w:rsidR="00E00E46">
          <w:rPr>
            <w:noProof/>
            <w:webHidden/>
          </w:rPr>
          <w:fldChar w:fldCharType="end"/>
        </w:r>
      </w:hyperlink>
    </w:p>
    <w:p w14:paraId="56A29090" w14:textId="70259096"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3" w:history="1">
        <w:r w:rsidR="00E00E46" w:rsidRPr="004001D9">
          <w:rPr>
            <w:rStyle w:val="Collegamentoipertestuale"/>
            <w:noProof/>
          </w:rPr>
          <w:t>Il sesto pilastro: la fede nella predestinazione, sia nel bene che nel male.</w:t>
        </w:r>
        <w:r w:rsidR="00E00E46">
          <w:rPr>
            <w:noProof/>
            <w:webHidden/>
          </w:rPr>
          <w:tab/>
        </w:r>
        <w:r w:rsidR="00E00E46">
          <w:rPr>
            <w:noProof/>
            <w:webHidden/>
          </w:rPr>
          <w:fldChar w:fldCharType="begin"/>
        </w:r>
        <w:r w:rsidR="00E00E46">
          <w:rPr>
            <w:noProof/>
            <w:webHidden/>
          </w:rPr>
          <w:instrText xml:space="preserve"> PAGEREF _Toc136386323 \h </w:instrText>
        </w:r>
        <w:r w:rsidR="00E00E46">
          <w:rPr>
            <w:noProof/>
            <w:webHidden/>
          </w:rPr>
        </w:r>
        <w:r w:rsidR="00E00E46">
          <w:rPr>
            <w:noProof/>
            <w:webHidden/>
          </w:rPr>
          <w:fldChar w:fldCharType="separate"/>
        </w:r>
        <w:r w:rsidR="00C0113B">
          <w:rPr>
            <w:noProof/>
            <w:webHidden/>
          </w:rPr>
          <w:t>33</w:t>
        </w:r>
        <w:r w:rsidR="00E00E46">
          <w:rPr>
            <w:noProof/>
            <w:webHidden/>
          </w:rPr>
          <w:fldChar w:fldCharType="end"/>
        </w:r>
      </w:hyperlink>
    </w:p>
    <w:p w14:paraId="3590BA42" w14:textId="72F7EBCA"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4" w:history="1">
        <w:r w:rsidR="00E00E46" w:rsidRPr="004001D9">
          <w:rPr>
            <w:rStyle w:val="Collegamentoipertestuale"/>
            <w:noProof/>
          </w:rPr>
          <w:t>Il terzo grado: l'eccellenza (iḥsān)</w:t>
        </w:r>
        <w:r w:rsidR="00E00E46">
          <w:rPr>
            <w:noProof/>
            <w:webHidden/>
          </w:rPr>
          <w:tab/>
        </w:r>
        <w:r w:rsidR="00E00E46">
          <w:rPr>
            <w:noProof/>
            <w:webHidden/>
          </w:rPr>
          <w:fldChar w:fldCharType="begin"/>
        </w:r>
        <w:r w:rsidR="00E00E46">
          <w:rPr>
            <w:noProof/>
            <w:webHidden/>
          </w:rPr>
          <w:instrText xml:space="preserve"> PAGEREF _Toc136386324 \h </w:instrText>
        </w:r>
        <w:r w:rsidR="00E00E46">
          <w:rPr>
            <w:noProof/>
            <w:webHidden/>
          </w:rPr>
        </w:r>
        <w:r w:rsidR="00E00E46">
          <w:rPr>
            <w:noProof/>
            <w:webHidden/>
          </w:rPr>
          <w:fldChar w:fldCharType="separate"/>
        </w:r>
        <w:r w:rsidR="00C0113B">
          <w:rPr>
            <w:noProof/>
            <w:webHidden/>
          </w:rPr>
          <w:t>35</w:t>
        </w:r>
        <w:r w:rsidR="00E00E46">
          <w:rPr>
            <w:noProof/>
            <w:webHidden/>
          </w:rPr>
          <w:fldChar w:fldCharType="end"/>
        </w:r>
      </w:hyperlink>
    </w:p>
    <w:p w14:paraId="0C463691" w14:textId="0617F913"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25" w:history="1">
        <w:r w:rsidR="00E00E46" w:rsidRPr="004001D9">
          <w:rPr>
            <w:rStyle w:val="Collegamentoipertestuale"/>
            <w:noProof/>
          </w:rPr>
          <w:t>La purezza</w:t>
        </w:r>
        <w:r w:rsidR="00E00E46">
          <w:rPr>
            <w:noProof/>
            <w:webHidden/>
          </w:rPr>
          <w:tab/>
        </w:r>
        <w:r w:rsidR="00E00E46">
          <w:rPr>
            <w:noProof/>
            <w:webHidden/>
          </w:rPr>
          <w:fldChar w:fldCharType="begin"/>
        </w:r>
        <w:r w:rsidR="00E00E46">
          <w:rPr>
            <w:noProof/>
            <w:webHidden/>
          </w:rPr>
          <w:instrText xml:space="preserve"> PAGEREF _Toc136386325 \h </w:instrText>
        </w:r>
        <w:r w:rsidR="00E00E46">
          <w:rPr>
            <w:noProof/>
            <w:webHidden/>
          </w:rPr>
        </w:r>
        <w:r w:rsidR="00E00E46">
          <w:rPr>
            <w:noProof/>
            <w:webHidden/>
          </w:rPr>
          <w:fldChar w:fldCharType="separate"/>
        </w:r>
        <w:r w:rsidR="00C0113B">
          <w:rPr>
            <w:noProof/>
            <w:webHidden/>
          </w:rPr>
          <w:t>36</w:t>
        </w:r>
        <w:r w:rsidR="00E00E46">
          <w:rPr>
            <w:noProof/>
            <w:webHidden/>
          </w:rPr>
          <w:fldChar w:fldCharType="end"/>
        </w:r>
      </w:hyperlink>
    </w:p>
    <w:p w14:paraId="7CA8222D" w14:textId="0002E57E"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6" w:history="1">
        <w:r w:rsidR="00E00E46" w:rsidRPr="004001D9">
          <w:rPr>
            <w:rStyle w:val="Collegamentoipertestuale"/>
            <w:noProof/>
          </w:rPr>
          <w:t>L'abluzione (wuḍūʾ)</w:t>
        </w:r>
        <w:r w:rsidR="00E00E46">
          <w:rPr>
            <w:noProof/>
            <w:webHidden/>
          </w:rPr>
          <w:tab/>
        </w:r>
        <w:r w:rsidR="00E00E46">
          <w:rPr>
            <w:noProof/>
            <w:webHidden/>
          </w:rPr>
          <w:fldChar w:fldCharType="begin"/>
        </w:r>
        <w:r w:rsidR="00E00E46">
          <w:rPr>
            <w:noProof/>
            <w:webHidden/>
          </w:rPr>
          <w:instrText xml:space="preserve"> PAGEREF _Toc136386326 \h </w:instrText>
        </w:r>
        <w:r w:rsidR="00E00E46">
          <w:rPr>
            <w:noProof/>
            <w:webHidden/>
          </w:rPr>
        </w:r>
        <w:r w:rsidR="00E00E46">
          <w:rPr>
            <w:noProof/>
            <w:webHidden/>
          </w:rPr>
          <w:fldChar w:fldCharType="separate"/>
        </w:r>
        <w:r w:rsidR="00C0113B">
          <w:rPr>
            <w:noProof/>
            <w:webHidden/>
          </w:rPr>
          <w:t>38</w:t>
        </w:r>
        <w:r w:rsidR="00E00E46">
          <w:rPr>
            <w:noProof/>
            <w:webHidden/>
          </w:rPr>
          <w:fldChar w:fldCharType="end"/>
        </w:r>
      </w:hyperlink>
    </w:p>
    <w:p w14:paraId="59341FD1" w14:textId="278E2535"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7" w:history="1">
        <w:r w:rsidR="00E00E46" w:rsidRPr="004001D9">
          <w:rPr>
            <w:rStyle w:val="Collegamentoipertestuale"/>
            <w:noProof/>
          </w:rPr>
          <w:t>Passare le mani al di sopra di scarpe o calzini</w:t>
        </w:r>
        <w:r w:rsidR="00E00E46">
          <w:rPr>
            <w:noProof/>
            <w:webHidden/>
          </w:rPr>
          <w:tab/>
        </w:r>
        <w:r w:rsidR="00E00E46">
          <w:rPr>
            <w:noProof/>
            <w:webHidden/>
          </w:rPr>
          <w:fldChar w:fldCharType="begin"/>
        </w:r>
        <w:r w:rsidR="00E00E46">
          <w:rPr>
            <w:noProof/>
            <w:webHidden/>
          </w:rPr>
          <w:instrText xml:space="preserve"> PAGEREF _Toc136386327 \h </w:instrText>
        </w:r>
        <w:r w:rsidR="00E00E46">
          <w:rPr>
            <w:noProof/>
            <w:webHidden/>
          </w:rPr>
        </w:r>
        <w:r w:rsidR="00E00E46">
          <w:rPr>
            <w:noProof/>
            <w:webHidden/>
          </w:rPr>
          <w:fldChar w:fldCharType="separate"/>
        </w:r>
        <w:r w:rsidR="00C0113B">
          <w:rPr>
            <w:noProof/>
            <w:webHidden/>
          </w:rPr>
          <w:t>43</w:t>
        </w:r>
        <w:r w:rsidR="00E00E46">
          <w:rPr>
            <w:noProof/>
            <w:webHidden/>
          </w:rPr>
          <w:fldChar w:fldCharType="end"/>
        </w:r>
      </w:hyperlink>
    </w:p>
    <w:p w14:paraId="3FB57E5A" w14:textId="208EBABF"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8" w:history="1">
        <w:r w:rsidR="00E00E46" w:rsidRPr="004001D9">
          <w:rPr>
            <w:rStyle w:val="Collegamentoipertestuale"/>
            <w:noProof/>
          </w:rPr>
          <w:t>L'abluzione maggiore (ghusl)</w:t>
        </w:r>
        <w:r w:rsidR="00E00E46">
          <w:rPr>
            <w:noProof/>
            <w:webHidden/>
          </w:rPr>
          <w:tab/>
        </w:r>
        <w:r w:rsidR="00E00E46">
          <w:rPr>
            <w:noProof/>
            <w:webHidden/>
          </w:rPr>
          <w:fldChar w:fldCharType="begin"/>
        </w:r>
        <w:r w:rsidR="00E00E46">
          <w:rPr>
            <w:noProof/>
            <w:webHidden/>
          </w:rPr>
          <w:instrText xml:space="preserve"> PAGEREF _Toc136386328 \h </w:instrText>
        </w:r>
        <w:r w:rsidR="00E00E46">
          <w:rPr>
            <w:noProof/>
            <w:webHidden/>
          </w:rPr>
        </w:r>
        <w:r w:rsidR="00E00E46">
          <w:rPr>
            <w:noProof/>
            <w:webHidden/>
          </w:rPr>
          <w:fldChar w:fldCharType="separate"/>
        </w:r>
        <w:r w:rsidR="00C0113B">
          <w:rPr>
            <w:noProof/>
            <w:webHidden/>
          </w:rPr>
          <w:t>45</w:t>
        </w:r>
        <w:r w:rsidR="00E00E46">
          <w:rPr>
            <w:noProof/>
            <w:webHidden/>
          </w:rPr>
          <w:fldChar w:fldCharType="end"/>
        </w:r>
      </w:hyperlink>
    </w:p>
    <w:p w14:paraId="30BD0BFA" w14:textId="51E6D6A3" w:rsidR="00E00E46" w:rsidRDefault="00000000">
      <w:pPr>
        <w:pStyle w:val="Sommario3"/>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29" w:history="1">
        <w:r w:rsidR="00E00E46" w:rsidRPr="004001D9">
          <w:rPr>
            <w:rStyle w:val="Collegamentoipertestuale"/>
            <w:noProof/>
          </w:rPr>
          <w:t>La lustrazione pulverale (tayammum)</w:t>
        </w:r>
        <w:r w:rsidR="00E00E46">
          <w:rPr>
            <w:noProof/>
            <w:webHidden/>
          </w:rPr>
          <w:tab/>
        </w:r>
        <w:r w:rsidR="00E00E46">
          <w:rPr>
            <w:noProof/>
            <w:webHidden/>
          </w:rPr>
          <w:fldChar w:fldCharType="begin"/>
        </w:r>
        <w:r w:rsidR="00E00E46">
          <w:rPr>
            <w:noProof/>
            <w:webHidden/>
          </w:rPr>
          <w:instrText xml:space="preserve"> PAGEREF _Toc136386329 \h </w:instrText>
        </w:r>
        <w:r w:rsidR="00E00E46">
          <w:rPr>
            <w:noProof/>
            <w:webHidden/>
          </w:rPr>
        </w:r>
        <w:r w:rsidR="00E00E46">
          <w:rPr>
            <w:noProof/>
            <w:webHidden/>
          </w:rPr>
          <w:fldChar w:fldCharType="separate"/>
        </w:r>
        <w:r w:rsidR="00C0113B">
          <w:rPr>
            <w:noProof/>
            <w:webHidden/>
          </w:rPr>
          <w:t>47</w:t>
        </w:r>
        <w:r w:rsidR="00E00E46">
          <w:rPr>
            <w:noProof/>
            <w:webHidden/>
          </w:rPr>
          <w:fldChar w:fldCharType="end"/>
        </w:r>
      </w:hyperlink>
    </w:p>
    <w:p w14:paraId="5F814205" w14:textId="63EFA0CD"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0" w:history="1">
        <w:r w:rsidR="00E00E46" w:rsidRPr="004001D9">
          <w:rPr>
            <w:rStyle w:val="Collegamentoipertestuale"/>
            <w:noProof/>
          </w:rPr>
          <w:t>La preghiera</w:t>
        </w:r>
        <w:r w:rsidR="00E00E46">
          <w:rPr>
            <w:noProof/>
            <w:webHidden/>
          </w:rPr>
          <w:tab/>
        </w:r>
        <w:r w:rsidR="00E00E46">
          <w:rPr>
            <w:noProof/>
            <w:webHidden/>
          </w:rPr>
          <w:fldChar w:fldCharType="begin"/>
        </w:r>
        <w:r w:rsidR="00E00E46">
          <w:rPr>
            <w:noProof/>
            <w:webHidden/>
          </w:rPr>
          <w:instrText xml:space="preserve"> PAGEREF _Toc136386330 \h </w:instrText>
        </w:r>
        <w:r w:rsidR="00E00E46">
          <w:rPr>
            <w:noProof/>
            <w:webHidden/>
          </w:rPr>
        </w:r>
        <w:r w:rsidR="00E00E46">
          <w:rPr>
            <w:noProof/>
            <w:webHidden/>
          </w:rPr>
          <w:fldChar w:fldCharType="separate"/>
        </w:r>
        <w:r w:rsidR="00C0113B">
          <w:rPr>
            <w:noProof/>
            <w:webHidden/>
          </w:rPr>
          <w:t>49</w:t>
        </w:r>
        <w:r w:rsidR="00E00E46">
          <w:rPr>
            <w:noProof/>
            <w:webHidden/>
          </w:rPr>
          <w:fldChar w:fldCharType="end"/>
        </w:r>
      </w:hyperlink>
    </w:p>
    <w:p w14:paraId="7CCEAF9A" w14:textId="32E30CF8" w:rsidR="00E00E46" w:rsidRDefault="00000000">
      <w:pPr>
        <w:pStyle w:val="Sommario2"/>
        <w:tabs>
          <w:tab w:val="right" w:leader="dot" w:pos="6680"/>
        </w:tabs>
        <w:rPr>
          <w:rFonts w:asciiTheme="minorHAnsi" w:eastAsiaTheme="minorEastAsia" w:hAnsiTheme="minorHAnsi" w:cstheme="minorBidi"/>
          <w:noProof/>
          <w:kern w:val="2"/>
          <w:sz w:val="22"/>
          <w:szCs w:val="22"/>
          <w:lang w:val="fr-FR"/>
          <w14:ligatures w14:val="standardContextual"/>
        </w:rPr>
      </w:pPr>
      <w:hyperlink w:anchor="_Toc136386331" w:history="1">
        <w:r w:rsidR="00E00E46" w:rsidRPr="004001D9">
          <w:rPr>
            <w:rStyle w:val="Collegamentoipertestuale"/>
            <w:noProof/>
          </w:rPr>
          <w:t>La preparazione alla preghiera</w:t>
        </w:r>
        <w:r w:rsidR="00E00E46">
          <w:rPr>
            <w:noProof/>
            <w:webHidden/>
          </w:rPr>
          <w:tab/>
        </w:r>
        <w:r w:rsidR="00E00E46">
          <w:rPr>
            <w:noProof/>
            <w:webHidden/>
          </w:rPr>
          <w:fldChar w:fldCharType="begin"/>
        </w:r>
        <w:r w:rsidR="00E00E46">
          <w:rPr>
            <w:noProof/>
            <w:webHidden/>
          </w:rPr>
          <w:instrText xml:space="preserve"> PAGEREF _Toc136386331 \h </w:instrText>
        </w:r>
        <w:r w:rsidR="00E00E46">
          <w:rPr>
            <w:noProof/>
            <w:webHidden/>
          </w:rPr>
        </w:r>
        <w:r w:rsidR="00E00E46">
          <w:rPr>
            <w:noProof/>
            <w:webHidden/>
          </w:rPr>
          <w:fldChar w:fldCharType="separate"/>
        </w:r>
        <w:r w:rsidR="00C0113B">
          <w:rPr>
            <w:noProof/>
            <w:webHidden/>
          </w:rPr>
          <w:t>49</w:t>
        </w:r>
        <w:r w:rsidR="00E00E46">
          <w:rPr>
            <w:noProof/>
            <w:webHidden/>
          </w:rPr>
          <w:fldChar w:fldCharType="end"/>
        </w:r>
      </w:hyperlink>
    </w:p>
    <w:p w14:paraId="20339578" w14:textId="6C6A997C"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2" w:history="1">
        <w:r w:rsidR="00E00E46" w:rsidRPr="004001D9">
          <w:rPr>
            <w:rStyle w:val="Collegamentoipertestuale"/>
            <w:noProof/>
          </w:rPr>
          <w:t>Il velo della donna musulmana</w:t>
        </w:r>
        <w:r w:rsidR="00E00E46">
          <w:rPr>
            <w:noProof/>
            <w:webHidden/>
          </w:rPr>
          <w:tab/>
        </w:r>
        <w:r w:rsidR="00E00E46">
          <w:rPr>
            <w:noProof/>
            <w:webHidden/>
          </w:rPr>
          <w:fldChar w:fldCharType="begin"/>
        </w:r>
        <w:r w:rsidR="00E00E46">
          <w:rPr>
            <w:noProof/>
            <w:webHidden/>
          </w:rPr>
          <w:instrText xml:space="preserve"> PAGEREF _Toc136386332 \h </w:instrText>
        </w:r>
        <w:r w:rsidR="00E00E46">
          <w:rPr>
            <w:noProof/>
            <w:webHidden/>
          </w:rPr>
        </w:r>
        <w:r w:rsidR="00E00E46">
          <w:rPr>
            <w:noProof/>
            <w:webHidden/>
          </w:rPr>
          <w:fldChar w:fldCharType="separate"/>
        </w:r>
        <w:r w:rsidR="00C0113B">
          <w:rPr>
            <w:noProof/>
            <w:webHidden/>
          </w:rPr>
          <w:t>57</w:t>
        </w:r>
        <w:r w:rsidR="00E00E46">
          <w:rPr>
            <w:noProof/>
            <w:webHidden/>
          </w:rPr>
          <w:fldChar w:fldCharType="end"/>
        </w:r>
      </w:hyperlink>
    </w:p>
    <w:p w14:paraId="75F9CD12" w14:textId="1A91E1D5"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3" w:history="1">
        <w:r w:rsidR="00E00E46" w:rsidRPr="004001D9">
          <w:rPr>
            <w:rStyle w:val="Collegamentoipertestuale"/>
            <w:noProof/>
          </w:rPr>
          <w:t>Tra le caratteristiche del credente:</w:t>
        </w:r>
        <w:r w:rsidR="00E00E46">
          <w:rPr>
            <w:noProof/>
            <w:webHidden/>
          </w:rPr>
          <w:tab/>
        </w:r>
        <w:r w:rsidR="00E00E46">
          <w:rPr>
            <w:noProof/>
            <w:webHidden/>
          </w:rPr>
          <w:fldChar w:fldCharType="begin"/>
        </w:r>
        <w:r w:rsidR="00E00E46">
          <w:rPr>
            <w:noProof/>
            <w:webHidden/>
          </w:rPr>
          <w:instrText xml:space="preserve"> PAGEREF _Toc136386333 \h </w:instrText>
        </w:r>
        <w:r w:rsidR="00E00E46">
          <w:rPr>
            <w:noProof/>
            <w:webHidden/>
          </w:rPr>
        </w:r>
        <w:r w:rsidR="00E00E46">
          <w:rPr>
            <w:noProof/>
            <w:webHidden/>
          </w:rPr>
          <w:fldChar w:fldCharType="separate"/>
        </w:r>
        <w:r w:rsidR="00C0113B">
          <w:rPr>
            <w:noProof/>
            <w:webHidden/>
          </w:rPr>
          <w:t>60</w:t>
        </w:r>
        <w:r w:rsidR="00E00E46">
          <w:rPr>
            <w:noProof/>
            <w:webHidden/>
          </w:rPr>
          <w:fldChar w:fldCharType="end"/>
        </w:r>
      </w:hyperlink>
    </w:p>
    <w:p w14:paraId="0B3D1963" w14:textId="0C9CA2C5"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4" w:history="1">
        <w:r w:rsidR="00E00E46" w:rsidRPr="004001D9">
          <w:rPr>
            <w:rStyle w:val="Collegamentoipertestuale"/>
            <w:noProof/>
          </w:rPr>
          <w:t>I fondamenti importanti nella dottrina del musulmano</w:t>
        </w:r>
        <w:r w:rsidR="00E00E46">
          <w:rPr>
            <w:noProof/>
            <w:webHidden/>
          </w:rPr>
          <w:tab/>
        </w:r>
        <w:r w:rsidR="00E00E46">
          <w:rPr>
            <w:noProof/>
            <w:webHidden/>
          </w:rPr>
          <w:fldChar w:fldCharType="begin"/>
        </w:r>
        <w:r w:rsidR="00E00E46">
          <w:rPr>
            <w:noProof/>
            <w:webHidden/>
          </w:rPr>
          <w:instrText xml:space="preserve"> PAGEREF _Toc136386334 \h </w:instrText>
        </w:r>
        <w:r w:rsidR="00E00E46">
          <w:rPr>
            <w:noProof/>
            <w:webHidden/>
          </w:rPr>
        </w:r>
        <w:r w:rsidR="00E00E46">
          <w:rPr>
            <w:noProof/>
            <w:webHidden/>
          </w:rPr>
          <w:fldChar w:fldCharType="separate"/>
        </w:r>
        <w:r w:rsidR="00C0113B">
          <w:rPr>
            <w:noProof/>
            <w:webHidden/>
          </w:rPr>
          <w:t>63</w:t>
        </w:r>
        <w:r w:rsidR="00E00E46">
          <w:rPr>
            <w:noProof/>
            <w:webHidden/>
          </w:rPr>
          <w:fldChar w:fldCharType="end"/>
        </w:r>
      </w:hyperlink>
    </w:p>
    <w:p w14:paraId="4203A988" w14:textId="29AF194B"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5" w:history="1">
        <w:r w:rsidR="00E00E46" w:rsidRPr="004001D9">
          <w:rPr>
            <w:rStyle w:val="Collegamentoipertestuale"/>
            <w:noProof/>
          </w:rPr>
          <w:t>La mia felicità è nella mia religione, l'Islam.</w:t>
        </w:r>
        <w:r w:rsidR="00E00E46">
          <w:rPr>
            <w:noProof/>
            <w:webHidden/>
          </w:rPr>
          <w:tab/>
        </w:r>
        <w:r w:rsidR="00E00E46">
          <w:rPr>
            <w:noProof/>
            <w:webHidden/>
          </w:rPr>
          <w:fldChar w:fldCharType="begin"/>
        </w:r>
        <w:r w:rsidR="00E00E46">
          <w:rPr>
            <w:noProof/>
            <w:webHidden/>
          </w:rPr>
          <w:instrText xml:space="preserve"> PAGEREF _Toc136386335 \h </w:instrText>
        </w:r>
        <w:r w:rsidR="00E00E46">
          <w:rPr>
            <w:noProof/>
            <w:webHidden/>
          </w:rPr>
        </w:r>
        <w:r w:rsidR="00E00E46">
          <w:rPr>
            <w:noProof/>
            <w:webHidden/>
          </w:rPr>
          <w:fldChar w:fldCharType="separate"/>
        </w:r>
        <w:r w:rsidR="00C0113B">
          <w:rPr>
            <w:noProof/>
            <w:webHidden/>
          </w:rPr>
          <w:t>70</w:t>
        </w:r>
        <w:r w:rsidR="00E00E46">
          <w:rPr>
            <w:noProof/>
            <w:webHidden/>
          </w:rPr>
          <w:fldChar w:fldCharType="end"/>
        </w:r>
      </w:hyperlink>
    </w:p>
    <w:p w14:paraId="218B9396" w14:textId="2CD99D49" w:rsidR="00E00E46" w:rsidRDefault="00000000">
      <w:pPr>
        <w:pStyle w:val="Sommario1"/>
        <w:rPr>
          <w:rFonts w:asciiTheme="minorHAnsi" w:eastAsiaTheme="minorEastAsia" w:hAnsiTheme="minorHAnsi" w:cstheme="minorBidi"/>
          <w:noProof/>
          <w:kern w:val="2"/>
          <w:sz w:val="22"/>
          <w:szCs w:val="22"/>
          <w:lang w:val="fr-FR"/>
          <w14:ligatures w14:val="standardContextual"/>
        </w:rPr>
      </w:pPr>
      <w:hyperlink w:anchor="_Toc136386336" w:history="1">
        <w:r w:rsidR="00E00E46" w:rsidRPr="004001D9">
          <w:rPr>
            <w:rStyle w:val="Collegamentoipertestuale"/>
            <w:noProof/>
            <w:lang w:val="fr-FR"/>
          </w:rPr>
          <w:t>Contenuti</w:t>
        </w:r>
        <w:r w:rsidR="00E00E46">
          <w:rPr>
            <w:noProof/>
            <w:webHidden/>
          </w:rPr>
          <w:tab/>
        </w:r>
        <w:r w:rsidR="00E00E46">
          <w:rPr>
            <w:noProof/>
            <w:webHidden/>
          </w:rPr>
          <w:fldChar w:fldCharType="begin"/>
        </w:r>
        <w:r w:rsidR="00E00E46">
          <w:rPr>
            <w:noProof/>
            <w:webHidden/>
          </w:rPr>
          <w:instrText xml:space="preserve"> PAGEREF _Toc136386336 \h </w:instrText>
        </w:r>
        <w:r w:rsidR="00E00E46">
          <w:rPr>
            <w:noProof/>
            <w:webHidden/>
          </w:rPr>
        </w:r>
        <w:r w:rsidR="00E00E46">
          <w:rPr>
            <w:noProof/>
            <w:webHidden/>
          </w:rPr>
          <w:fldChar w:fldCharType="separate"/>
        </w:r>
        <w:r w:rsidR="00C0113B">
          <w:rPr>
            <w:noProof/>
            <w:webHidden/>
          </w:rPr>
          <w:t>77</w:t>
        </w:r>
        <w:r w:rsidR="00E00E46">
          <w:rPr>
            <w:noProof/>
            <w:webHidden/>
          </w:rPr>
          <w:fldChar w:fldCharType="end"/>
        </w:r>
      </w:hyperlink>
    </w:p>
    <w:p w14:paraId="130978E6" w14:textId="02A9986B" w:rsidR="001F0CF7" w:rsidRDefault="00000000">
      <w:r>
        <w:fldChar w:fldCharType="end"/>
      </w:r>
    </w:p>
    <w:sectPr w:rsidR="001F0CF7" w:rsidSect="00740723">
      <w:pgSz w:w="8392" w:h="11907" w:code="11"/>
      <w:pgMar w:top="851" w:right="851" w:bottom="1418" w:left="851" w:header="720" w:footer="720"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CCD3" w14:textId="77777777" w:rsidR="004D45BC" w:rsidRDefault="004D45BC">
      <w:pPr>
        <w:spacing w:after="0" w:line="240" w:lineRule="auto"/>
      </w:pPr>
      <w:r>
        <w:separator/>
      </w:r>
    </w:p>
  </w:endnote>
  <w:endnote w:type="continuationSeparator" w:id="0">
    <w:p w14:paraId="7AA0E871" w14:textId="77777777" w:rsidR="004D45BC" w:rsidRDefault="004D4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068902"/>
      <w:docPartObj>
        <w:docPartGallery w:val="Page Numbers (Bottom of Page)"/>
        <w:docPartUnique/>
      </w:docPartObj>
    </w:sdtPr>
    <w:sdtContent>
      <w:p w14:paraId="2EB02A00" w14:textId="4A668F8E" w:rsidR="001F0CF7" w:rsidRDefault="0084392F">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29F342AE" wp14:editId="490B1D0E">
                  <wp:simplePos x="0" y="0"/>
                  <wp:positionH relativeFrom="margin">
                    <wp:posOffset>1481455</wp:posOffset>
                  </wp:positionH>
                  <wp:positionV relativeFrom="bottomMargin">
                    <wp:posOffset>194945</wp:posOffset>
                  </wp:positionV>
                  <wp:extent cx="1282700" cy="343535"/>
                  <wp:effectExtent l="5080" t="13970" r="7620" b="139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custGeom>
                            <a:avLst/>
                            <a:gdLst>
                              <a:gd name="T0" fmla="*/ 641350 w 21600"/>
                              <a:gd name="T1" fmla="*/ 0 h 21600"/>
                              <a:gd name="T2" fmla="*/ 187832 w 21600"/>
                              <a:gd name="T3" fmla="*/ 50306 h 21600"/>
                              <a:gd name="T4" fmla="*/ 0 w 21600"/>
                              <a:gd name="T5" fmla="*/ 171768 h 21600"/>
                              <a:gd name="T6" fmla="*/ 187832 w 21600"/>
                              <a:gd name="T7" fmla="*/ 293229 h 21600"/>
                              <a:gd name="T8" fmla="*/ 641350 w 21600"/>
                              <a:gd name="T9" fmla="*/ 343535 h 21600"/>
                              <a:gd name="T10" fmla="*/ 1094868 w 21600"/>
                              <a:gd name="T11" fmla="*/ 293229 h 21600"/>
                              <a:gd name="T12" fmla="*/ 1282700 w 21600"/>
                              <a:gd name="T13" fmla="*/ 171768 h 21600"/>
                              <a:gd name="T14" fmla="*/ 1094868 w 21600"/>
                              <a:gd name="T15" fmla="*/ 50306 h 21600"/>
                              <a:gd name="T16" fmla="*/ 0 60000 65536"/>
                              <a:gd name="T17" fmla="*/ 0 60000 65536"/>
                              <a:gd name="T18" fmla="*/ 0 60000 65536"/>
                              <a:gd name="T19" fmla="*/ 0 60000 65536"/>
                              <a:gd name="T20" fmla="*/ 0 60000 65536"/>
                              <a:gd name="T21" fmla="*/ 0 60000 65536"/>
                              <a:gd name="T22" fmla="*/ 0 60000 65536"/>
                              <a:gd name="T23" fmla="*/ 0 60000 65536"/>
                              <a:gd name="T24" fmla="*/ 3163 w 21600"/>
                              <a:gd name="T25" fmla="*/ 3163 h 21600"/>
                              <a:gd name="T26" fmla="*/ 18437 w 21600"/>
                              <a:gd name="T27" fmla="*/ 1843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chemeClr val="accent1">
                                <a:lumMod val="100000"/>
                                <a:lumOff val="0"/>
                              </a:schemeClr>
                            </a:solidFill>
                            <a:round/>
                            <a:headEnd/>
                            <a:tailEnd/>
                          </a:ln>
                          <a:extLst>
                            <a:ext uri="{909E8E84-426E-40DD-AFC4-6F175D3DCCD1}">
                              <a14:hiddenFill xmlns:a14="http://schemas.microsoft.com/office/drawing/2010/main">
                                <a:solidFill>
                                  <a:srgbClr val="17365D"/>
                                </a:solidFill>
                              </a14:hiddenFill>
                            </a:ext>
                          </a:extLst>
                        </wps:spPr>
                        <wps:txbx>
                          <w:txbxContent>
                            <w:p w14:paraId="7451E553" w14:textId="77777777" w:rsidR="00740723" w:rsidRPr="00740723" w:rsidRDefault="00740723" w:rsidP="00740723">
                              <w:pPr>
                                <w:tabs>
                                  <w:tab w:val="left" w:pos="142"/>
                                </w:tabs>
                                <w:ind w:firstLine="0"/>
                                <w:jc w:val="center"/>
                                <w:rPr>
                                  <w:sz w:val="22"/>
                                  <w:szCs w:val="22"/>
                                </w:rPr>
                              </w:pPr>
                              <w:r w:rsidRPr="00740723">
                                <w:rPr>
                                  <w:sz w:val="22"/>
                                  <w:szCs w:val="22"/>
                                </w:rPr>
                                <w:fldChar w:fldCharType="begin"/>
                              </w:r>
                              <w:r w:rsidRPr="00740723">
                                <w:rPr>
                                  <w:sz w:val="22"/>
                                  <w:szCs w:val="22"/>
                                </w:rPr>
                                <w:instrText>PAGE    \* MERGEFORMAT</w:instrText>
                              </w:r>
                              <w:r w:rsidRPr="00740723">
                                <w:rPr>
                                  <w:sz w:val="22"/>
                                  <w:szCs w:val="22"/>
                                </w:rPr>
                                <w:fldChar w:fldCharType="separate"/>
                              </w:r>
                              <w:r w:rsidRPr="00740723">
                                <w:rPr>
                                  <w:color w:val="808080" w:themeColor="text1" w:themeTint="7F"/>
                                  <w:sz w:val="22"/>
                                  <w:szCs w:val="22"/>
                                  <w:lang w:val="fr-FR"/>
                                </w:rPr>
                                <w:t>2</w:t>
                              </w:r>
                              <w:r w:rsidRPr="00740723">
                                <w:rPr>
                                  <w:color w:val="808080" w:themeColor="text1" w:themeTint="7F"/>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42AE" id="AutoShape 1" o:spid="_x0000_s1026" style="position:absolute;left:0;text-align:left;margin-left:116.65pt;margin-top:15.35pt;width:101pt;height:2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" adj="-11796480,,5400" path="m,10800c,4835,4835,,10800,v5965,,10800,4835,10800,10800c21600,16765,16765,21600,10800,21600,4835,21600,,16765,,10800xm1999,10800v,4861,3940,8801,8801,8801c15661,19601,19601,15661,19601,10800v,-4861,-3940,-8801,-8801,-8801c5939,1999,1999,5939,1999,10800xe" filled="f" fillcolor="#17365d" strokecolor="#4472c4 [3204]">
                  <v:stroke joinstyle="round"/>
                  <v:formulas/>
                  <v:path o:connecttype="custom" o:connectlocs="38086095,0;11154264,800087;0,2731867;11154264,4663631;38086095,5463717;65017925,4663631;76172189,2731867;65017925,800087" o:connectangles="0,0,0,0,0,0,0,0" textboxrect="3163,3163,18437,18437"/>
                  <v:textbox>
                    <w:txbxContent>
                      <w:p w14:paraId="7451E553" w14:textId="77777777" w:rsidR="00740723" w:rsidRPr="00740723" w:rsidRDefault="00740723" w:rsidP="00740723">
                        <w:pPr>
                          <w:tabs>
                            <w:tab w:val="left" w:pos="142"/>
                          </w:tabs>
                          <w:ind w:firstLine="0"/>
                          <w:jc w:val="center"/>
                          <w:rPr>
                            <w:sz w:val="22"/>
                            <w:szCs w:val="22"/>
                          </w:rPr>
                        </w:pPr>
                        <w:r w:rsidRPr="00740723">
                          <w:rPr>
                            <w:sz w:val="22"/>
                            <w:szCs w:val="22"/>
                          </w:rPr>
                          <w:fldChar w:fldCharType="begin"/>
                        </w:r>
                        <w:r w:rsidRPr="00740723">
                          <w:rPr>
                            <w:sz w:val="22"/>
                            <w:szCs w:val="22"/>
                          </w:rPr>
                          <w:instrText>PAGE    \* MERGEFORMAT</w:instrText>
                        </w:r>
                        <w:r w:rsidRPr="00740723">
                          <w:rPr>
                            <w:sz w:val="22"/>
                            <w:szCs w:val="22"/>
                          </w:rPr>
                          <w:fldChar w:fldCharType="separate"/>
                        </w:r>
                        <w:r w:rsidRPr="00740723">
                          <w:rPr>
                            <w:color w:val="808080" w:themeColor="text1" w:themeTint="7F"/>
                            <w:sz w:val="22"/>
                            <w:szCs w:val="22"/>
                            <w:lang w:val="fr-FR"/>
                          </w:rPr>
                          <w:t>2</w:t>
                        </w:r>
                        <w:r w:rsidRPr="00740723">
                          <w:rPr>
                            <w:color w:val="808080" w:themeColor="text1" w:themeTint="7F"/>
                            <w:sz w:val="22"/>
                            <w:szCs w:val="2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738F5" w14:textId="77777777" w:rsidR="004D45BC" w:rsidRDefault="004D45BC">
      <w:pPr>
        <w:spacing w:after="0" w:line="240" w:lineRule="auto"/>
      </w:pPr>
      <w:r>
        <w:separator/>
      </w:r>
    </w:p>
  </w:footnote>
  <w:footnote w:type="continuationSeparator" w:id="0">
    <w:p w14:paraId="68EEFE04" w14:textId="77777777" w:rsidR="004D45BC" w:rsidRDefault="004D4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DB1A" w14:textId="1284AC1F" w:rsidR="004F277B" w:rsidRPr="004F277B" w:rsidRDefault="004F277B" w:rsidP="004F277B">
    <w:pPr>
      <w:spacing w:line="259" w:lineRule="auto"/>
      <w:ind w:firstLine="0"/>
      <w:jc w:val="center"/>
      <w:rPr>
        <w:rFonts w:asciiTheme="minorBidi" w:eastAsia="SimSun" w:hAnsiTheme="minorBidi" w:cstheme="minorBidi"/>
        <w:color w:val="5B9BD5"/>
        <w:szCs w:val="24"/>
        <w:rtl/>
        <w:lang w:val="fr-FR" w:eastAsia="zh-CN"/>
      </w:rPr>
    </w:pPr>
    <w:r w:rsidRPr="004F277B">
      <w:rPr>
        <w:rFonts w:asciiTheme="minorBidi" w:hAnsiTheme="minorBidi" w:cstheme="minorBidi"/>
        <w:noProof/>
        <w:sz w:val="40"/>
        <w:szCs w:val="40"/>
      </w:rPr>
      <w:drawing>
        <wp:anchor distT="0" distB="0" distL="114300" distR="114300" simplePos="0" relativeHeight="251662848" behindDoc="1" locked="0" layoutInCell="1" allowOverlap="1" wp14:anchorId="63D5C349" wp14:editId="27C8B2FA">
          <wp:simplePos x="0" y="0"/>
          <wp:positionH relativeFrom="column">
            <wp:posOffset>0</wp:posOffset>
          </wp:positionH>
          <wp:positionV relativeFrom="paragraph">
            <wp:posOffset>244475</wp:posOffset>
          </wp:positionV>
          <wp:extent cx="4248150" cy="194945"/>
          <wp:effectExtent l="0" t="0" r="0" b="0"/>
          <wp:wrapNone/>
          <wp:docPr id="363777030" name="Image 36377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94945"/>
                  </a:xfrm>
                  <a:prstGeom prst="rect">
                    <a:avLst/>
                  </a:prstGeom>
                </pic:spPr>
              </pic:pic>
            </a:graphicData>
          </a:graphic>
        </wp:anchor>
      </w:drawing>
    </w:r>
    <w:r w:rsidRPr="0084392F">
      <w:rPr>
        <w:rFonts w:asciiTheme="minorBidi" w:eastAsia="SimSun" w:hAnsiTheme="minorBidi" w:cstheme="minorBidi"/>
        <w:color w:val="5B9BD5"/>
        <w:szCs w:val="24"/>
        <w:lang w:val="it-IT" w:eastAsia="zh-CN"/>
      </w:rPr>
      <w:t>Il compendio utile per il musulmano</w:t>
    </w:r>
  </w:p>
  <w:p w14:paraId="13BBD74F" w14:textId="7C737706" w:rsidR="001F0CF7" w:rsidRPr="0084392F" w:rsidRDefault="001F0CF7" w:rsidP="004F277B">
    <w:pPr>
      <w:jc w:val="cente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F7"/>
    <w:rsid w:val="000A7686"/>
    <w:rsid w:val="000B16D0"/>
    <w:rsid w:val="000C7C9C"/>
    <w:rsid w:val="00100C41"/>
    <w:rsid w:val="00114041"/>
    <w:rsid w:val="001208DE"/>
    <w:rsid w:val="00130C66"/>
    <w:rsid w:val="00147810"/>
    <w:rsid w:val="001958C6"/>
    <w:rsid w:val="001D0D7B"/>
    <w:rsid w:val="001F0CF7"/>
    <w:rsid w:val="00213C3D"/>
    <w:rsid w:val="002B7A14"/>
    <w:rsid w:val="002E70CF"/>
    <w:rsid w:val="00354884"/>
    <w:rsid w:val="00364D80"/>
    <w:rsid w:val="00376EBF"/>
    <w:rsid w:val="004154B4"/>
    <w:rsid w:val="00472EE5"/>
    <w:rsid w:val="0047598B"/>
    <w:rsid w:val="004B5B14"/>
    <w:rsid w:val="004D45BC"/>
    <w:rsid w:val="004F277B"/>
    <w:rsid w:val="005203C7"/>
    <w:rsid w:val="00535539"/>
    <w:rsid w:val="0055017D"/>
    <w:rsid w:val="005715C8"/>
    <w:rsid w:val="005A5977"/>
    <w:rsid w:val="005B2E2E"/>
    <w:rsid w:val="005D591E"/>
    <w:rsid w:val="00615838"/>
    <w:rsid w:val="0062023F"/>
    <w:rsid w:val="00663629"/>
    <w:rsid w:val="00673BC6"/>
    <w:rsid w:val="006D25AB"/>
    <w:rsid w:val="007054E9"/>
    <w:rsid w:val="00725631"/>
    <w:rsid w:val="00733AD9"/>
    <w:rsid w:val="00740723"/>
    <w:rsid w:val="00757322"/>
    <w:rsid w:val="00772F0D"/>
    <w:rsid w:val="007D5FE4"/>
    <w:rsid w:val="007E211B"/>
    <w:rsid w:val="007F5E8A"/>
    <w:rsid w:val="0084392F"/>
    <w:rsid w:val="0085373C"/>
    <w:rsid w:val="008A1DEE"/>
    <w:rsid w:val="00917491"/>
    <w:rsid w:val="00994EF6"/>
    <w:rsid w:val="00A11F28"/>
    <w:rsid w:val="00A15D17"/>
    <w:rsid w:val="00A27253"/>
    <w:rsid w:val="00A5514D"/>
    <w:rsid w:val="00A65118"/>
    <w:rsid w:val="00AE52B6"/>
    <w:rsid w:val="00AF4630"/>
    <w:rsid w:val="00C0113B"/>
    <w:rsid w:val="00C2295B"/>
    <w:rsid w:val="00CA4258"/>
    <w:rsid w:val="00D0082A"/>
    <w:rsid w:val="00D1127A"/>
    <w:rsid w:val="00DD24F5"/>
    <w:rsid w:val="00DF13F7"/>
    <w:rsid w:val="00E00E46"/>
    <w:rsid w:val="00E403C2"/>
    <w:rsid w:val="00E87470"/>
    <w:rsid w:val="00E907EC"/>
    <w:rsid w:val="00E975CF"/>
    <w:rsid w:val="00EE05B7"/>
    <w:rsid w:val="00F16280"/>
    <w:rsid w:val="00F23FED"/>
    <w:rsid w:val="00F2568E"/>
    <w:rsid w:val="00F34B37"/>
    <w:rsid w:val="00F45E26"/>
    <w:rsid w:val="00F70241"/>
    <w:rsid w:val="00FD1D39"/>
    <w:rsid w:val="00FD69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57102"/>
  <w15:docId w15:val="{86DD9075-A612-4455-890F-AFF824B0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0C41"/>
    <w:pPr>
      <w:spacing w:line="276" w:lineRule="auto"/>
      <w:ind w:firstLine="284"/>
      <w:jc w:val="both"/>
    </w:pPr>
    <w:rPr>
      <w:sz w:val="28"/>
      <w:szCs w:val="28"/>
    </w:rPr>
  </w:style>
  <w:style w:type="paragraph" w:styleId="Titolo1">
    <w:name w:val="heading 1"/>
    <w:basedOn w:val="Normale"/>
    <w:link w:val="Titolo1Carattere"/>
    <w:uiPriority w:val="9"/>
    <w:qFormat/>
    <w:rsid w:val="007F5E8A"/>
    <w:pPr>
      <w:keepNext/>
      <w:keepLines/>
      <w:pageBreakBefore/>
      <w:spacing w:before="360"/>
      <w:jc w:val="center"/>
      <w:outlineLvl w:val="0"/>
    </w:pPr>
    <w:rPr>
      <w:b/>
      <w:bCs/>
      <w:color w:val="1F3864"/>
      <w:sz w:val="40"/>
      <w:szCs w:val="40"/>
    </w:rPr>
  </w:style>
  <w:style w:type="paragraph" w:styleId="Titolo2">
    <w:name w:val="heading 2"/>
    <w:basedOn w:val="Normale"/>
    <w:uiPriority w:val="9"/>
    <w:unhideWhenUsed/>
    <w:qFormat/>
    <w:rsid w:val="007F5E8A"/>
    <w:pPr>
      <w:keepNext/>
      <w:keepLines/>
      <w:spacing w:before="240"/>
      <w:ind w:firstLine="0"/>
      <w:jc w:val="center"/>
      <w:outlineLvl w:val="1"/>
    </w:pPr>
    <w:rPr>
      <w:b/>
      <w:bCs/>
      <w:color w:val="1F3864" w:themeColor="accent1" w:themeShade="80"/>
      <w:sz w:val="34"/>
      <w:szCs w:val="34"/>
    </w:rPr>
  </w:style>
  <w:style w:type="paragraph" w:styleId="Titolo3">
    <w:name w:val="heading 3"/>
    <w:basedOn w:val="Normale"/>
    <w:uiPriority w:val="9"/>
    <w:unhideWhenUsed/>
    <w:qFormat/>
    <w:rsid w:val="00E00E46"/>
    <w:pPr>
      <w:keepNext/>
      <w:keepLines/>
      <w:ind w:firstLine="0"/>
      <w:outlineLvl w:val="2"/>
    </w:pPr>
    <w:rPr>
      <w:b/>
      <w:bCs/>
      <w:color w:val="333333"/>
      <w:sz w:val="32"/>
    </w:rPr>
  </w:style>
  <w:style w:type="paragraph" w:styleId="Titolo4">
    <w:name w:val="heading 4"/>
    <w:basedOn w:val="Normale"/>
    <w:uiPriority w:val="9"/>
    <w:unhideWhenUsed/>
    <w:qFormat/>
    <w:pPr>
      <w:jc w:val="center"/>
      <w:outlineLvl w:val="3"/>
    </w:pPr>
    <w:rPr>
      <w:b/>
      <w:bCs/>
      <w:color w:val="33333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Intestazione">
    <w:name w:val="header"/>
    <w:basedOn w:val="Normale"/>
    <w:link w:val="IntestazioneCarattere"/>
    <w:uiPriority w:val="99"/>
    <w:unhideWhenUsed/>
    <w:rsid w:val="0074072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40723"/>
    <w:rPr>
      <w:sz w:val="28"/>
      <w:szCs w:val="28"/>
    </w:rPr>
  </w:style>
  <w:style w:type="paragraph" w:styleId="Pidipagina">
    <w:name w:val="footer"/>
    <w:basedOn w:val="Normale"/>
    <w:link w:val="PidipaginaCarattere"/>
    <w:uiPriority w:val="99"/>
    <w:unhideWhenUsed/>
    <w:rsid w:val="0074072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40723"/>
    <w:rPr>
      <w:sz w:val="28"/>
      <w:szCs w:val="28"/>
    </w:rPr>
  </w:style>
  <w:style w:type="paragraph" w:styleId="Paragrafoelenco">
    <w:name w:val="List Paragraph"/>
    <w:aliases w:val="المؤلف"/>
    <w:basedOn w:val="Normale"/>
    <w:uiPriority w:val="34"/>
    <w:qFormat/>
    <w:rsid w:val="00100C41"/>
    <w:pPr>
      <w:spacing w:line="259" w:lineRule="auto"/>
      <w:ind w:left="720"/>
      <w:contextualSpacing/>
      <w:jc w:val="center"/>
    </w:pPr>
    <w:rPr>
      <w:rFonts w:eastAsiaTheme="minorEastAsia" w:cstheme="minorBidi"/>
      <w:lang w:val="fr-FR" w:eastAsia="zh-CN"/>
    </w:rPr>
  </w:style>
  <w:style w:type="paragraph" w:customStyle="1" w:styleId="TitreDuLivre">
    <w:name w:val="Titre Du Livre"/>
    <w:basedOn w:val="Titolo1"/>
    <w:link w:val="TitreDuLivreCar"/>
    <w:rsid w:val="004154B4"/>
    <w:pPr>
      <w:spacing w:before="1800" w:after="2040"/>
      <w:ind w:firstLine="0"/>
    </w:pPr>
    <w:rPr>
      <w:caps/>
      <w:color w:val="1F3864" w:themeColor="accent1" w:themeShade="80"/>
      <w:sz w:val="80"/>
      <w:szCs w:val="80"/>
    </w:rPr>
  </w:style>
  <w:style w:type="character" w:styleId="Riferimentodelicato">
    <w:name w:val="Subtle Reference"/>
    <w:aliases w:val="بسم الله"/>
    <w:basedOn w:val="Carpredefinitoparagrafo"/>
    <w:uiPriority w:val="31"/>
    <w:qFormat/>
    <w:rsid w:val="004154B4"/>
    <w:rPr>
      <w:smallCaps/>
      <w:color w:val="595959" w:themeColor="text1" w:themeTint="A6"/>
      <w:sz w:val="30"/>
      <w:szCs w:val="24"/>
      <w:u w:color="7F7F7F" w:themeColor="text1" w:themeTint="80"/>
    </w:rPr>
  </w:style>
  <w:style w:type="character" w:customStyle="1" w:styleId="Titolo1Carattere">
    <w:name w:val="Titolo 1 Carattere"/>
    <w:basedOn w:val="Carpredefinitoparagrafo"/>
    <w:link w:val="Titolo1"/>
    <w:uiPriority w:val="9"/>
    <w:rsid w:val="007F5E8A"/>
    <w:rPr>
      <w:b/>
      <w:bCs/>
      <w:color w:val="1F3864"/>
      <w:sz w:val="40"/>
      <w:szCs w:val="40"/>
    </w:rPr>
  </w:style>
  <w:style w:type="character" w:customStyle="1" w:styleId="TitreDuLivreCar">
    <w:name w:val="Titre Du Livre Car"/>
    <w:basedOn w:val="Titolo1Carattere"/>
    <w:link w:val="TitreDuLivre"/>
    <w:rsid w:val="004154B4"/>
    <w:rPr>
      <w:rFonts w:ascii="Calibri" w:hAnsi="Calibri" w:cs="Calibri"/>
      <w:b/>
      <w:bCs/>
      <w:caps/>
      <w:color w:val="1F3864" w:themeColor="accent1" w:themeShade="80"/>
      <w:sz w:val="80"/>
      <w:szCs w:val="80"/>
    </w:rPr>
  </w:style>
  <w:style w:type="paragraph" w:customStyle="1" w:styleId="a">
    <w:name w:val="صلى الله عليه وسلم"/>
    <w:basedOn w:val="Normale"/>
    <w:link w:val="Car"/>
    <w:qFormat/>
    <w:rsid w:val="00100C41"/>
    <w:rPr>
      <w:color w:val="44546A" w:themeColor="text2"/>
    </w:rPr>
  </w:style>
  <w:style w:type="paragraph" w:customStyle="1" w:styleId="a0">
    <w:name w:val="الآية"/>
    <w:basedOn w:val="Normale"/>
    <w:link w:val="Car0"/>
    <w:qFormat/>
    <w:rsid w:val="00100C41"/>
    <w:rPr>
      <w:color w:val="1F3864" w:themeColor="accent1" w:themeShade="80"/>
      <w:sz w:val="30"/>
      <w:szCs w:val="30"/>
    </w:rPr>
  </w:style>
  <w:style w:type="character" w:customStyle="1" w:styleId="Car">
    <w:name w:val="صلى الله عليه وسلم Car"/>
    <w:basedOn w:val="Carpredefinitoparagrafo"/>
    <w:link w:val="a"/>
    <w:rsid w:val="00100C41"/>
    <w:rPr>
      <w:color w:val="44546A" w:themeColor="text2"/>
      <w:sz w:val="28"/>
      <w:szCs w:val="28"/>
    </w:rPr>
  </w:style>
  <w:style w:type="character" w:customStyle="1" w:styleId="Car0">
    <w:name w:val="الآية Car"/>
    <w:basedOn w:val="Carpredefinitoparagrafo"/>
    <w:link w:val="a0"/>
    <w:rsid w:val="00100C41"/>
    <w:rPr>
      <w:color w:val="1F3864" w:themeColor="accent1" w:themeShade="80"/>
      <w:sz w:val="30"/>
      <w:szCs w:val="30"/>
    </w:rPr>
  </w:style>
  <w:style w:type="paragraph" w:styleId="Citazioneintensa">
    <w:name w:val="Intense Quote"/>
    <w:aliases w:val="الاية"/>
    <w:basedOn w:val="Normale"/>
    <w:next w:val="Normale"/>
    <w:link w:val="CitazioneintensaCarattere"/>
    <w:uiPriority w:val="30"/>
    <w:qFormat/>
    <w:rsid w:val="00FD1D3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aliases w:val="الاية Carattere"/>
    <w:basedOn w:val="Carpredefinitoparagrafo"/>
    <w:link w:val="Citazioneintensa"/>
    <w:uiPriority w:val="30"/>
    <w:rsid w:val="00FD1D39"/>
    <w:rPr>
      <w:i/>
      <w:iCs/>
      <w:color w:val="4472C4" w:themeColor="accent1"/>
      <w:sz w:val="28"/>
      <w:szCs w:val="28"/>
    </w:rPr>
  </w:style>
  <w:style w:type="paragraph" w:styleId="Sommario1">
    <w:name w:val="toc 1"/>
    <w:basedOn w:val="Normale"/>
    <w:next w:val="Normale"/>
    <w:autoRedefine/>
    <w:uiPriority w:val="39"/>
    <w:unhideWhenUsed/>
    <w:rsid w:val="001D0D7B"/>
    <w:pPr>
      <w:tabs>
        <w:tab w:val="right" w:leader="dot" w:pos="6680"/>
      </w:tabs>
      <w:spacing w:after="100"/>
      <w:jc w:val="center"/>
    </w:pPr>
  </w:style>
  <w:style w:type="paragraph" w:styleId="Sommario2">
    <w:name w:val="toc 2"/>
    <w:basedOn w:val="Normale"/>
    <w:next w:val="Normale"/>
    <w:autoRedefine/>
    <w:uiPriority w:val="39"/>
    <w:unhideWhenUsed/>
    <w:rsid w:val="00F70241"/>
    <w:pPr>
      <w:spacing w:after="100"/>
      <w:ind w:left="280"/>
    </w:pPr>
  </w:style>
  <w:style w:type="paragraph" w:styleId="Sommario3">
    <w:name w:val="toc 3"/>
    <w:basedOn w:val="Normale"/>
    <w:next w:val="Normale"/>
    <w:autoRedefine/>
    <w:uiPriority w:val="39"/>
    <w:unhideWhenUsed/>
    <w:rsid w:val="00F70241"/>
    <w:pPr>
      <w:spacing w:after="100"/>
      <w:ind w:left="560"/>
    </w:pPr>
  </w:style>
  <w:style w:type="paragraph" w:styleId="Sommario4">
    <w:name w:val="toc 4"/>
    <w:basedOn w:val="Normale"/>
    <w:next w:val="Normale"/>
    <w:autoRedefine/>
    <w:uiPriority w:val="39"/>
    <w:unhideWhenUsed/>
    <w:rsid w:val="00F70241"/>
    <w:pPr>
      <w:spacing w:after="100"/>
      <w:ind w:left="840"/>
    </w:pPr>
  </w:style>
  <w:style w:type="character" w:styleId="Collegamentoipertestuale">
    <w:name w:val="Hyperlink"/>
    <w:basedOn w:val="Carpredefinitoparagrafo"/>
    <w:uiPriority w:val="99"/>
    <w:unhideWhenUsed/>
    <w:rsid w:val="00F70241"/>
    <w:rPr>
      <w:color w:val="0563C1" w:themeColor="hyperlink"/>
      <w:u w:val="single"/>
    </w:rPr>
  </w:style>
  <w:style w:type="paragraph" w:customStyle="1" w:styleId="a1">
    <w:name w:val="حديث"/>
    <w:basedOn w:val="Normale"/>
    <w:link w:val="Car1"/>
    <w:qFormat/>
    <w:rsid w:val="00663629"/>
    <w:rPr>
      <w:color w:val="8496B0" w:themeColor="text2" w:themeTint="99"/>
      <w:sz w:val="30"/>
      <w:szCs w:val="30"/>
    </w:rPr>
  </w:style>
  <w:style w:type="character" w:customStyle="1" w:styleId="Car1">
    <w:name w:val="حديث Car"/>
    <w:basedOn w:val="Carpredefinitoparagrafo"/>
    <w:link w:val="a1"/>
    <w:rsid w:val="00663629"/>
    <w:rPr>
      <w:color w:val="8496B0" w:themeColor="text2" w:themeTint="99"/>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78</Pages>
  <Words>9940</Words>
  <Characters>56663</Characters>
  <Application>Microsoft Office Word</Application>
  <DocSecurity>0</DocSecurity>
  <Lines>472</Lines>
  <Paragraphs>132</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66471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411025973@stu.iu.edu.sa</dc:creator>
  <cp:keywords/>
  <dc:description/>
  <cp:lastModifiedBy>411025973@stu.iu.edu.sa</cp:lastModifiedBy>
  <cp:revision>14</cp:revision>
  <cp:lastPrinted>2023-05-30T23:54:00Z</cp:lastPrinted>
  <dcterms:created xsi:type="dcterms:W3CDTF">2023-09-15T20:34:00Z</dcterms:created>
  <dcterms:modified xsi:type="dcterms:W3CDTF">2023-09-21T19:03:00Z</dcterms:modified>
  <cp:category/>
</cp:coreProperties>
</file>